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E4407B" w:rsidRDefault="00513D1A" w:rsidP="00BE76B2">
      <w:pPr>
        <w:pStyle w:val="Bezodstpw"/>
        <w:rPr>
          <w:rFonts w:ascii="Arial" w:hAnsi="Arial" w:cs="Arial"/>
          <w:sz w:val="20"/>
          <w:szCs w:val="20"/>
          <w:lang w:val="pl-PL"/>
        </w:rPr>
      </w:pPr>
      <w:bookmarkStart w:id="0" w:name="_Hlk503948860"/>
      <w:r w:rsidRPr="00E4407B">
        <w:rPr>
          <w:rFonts w:ascii="Arial" w:hAnsi="Arial" w:cs="Arial"/>
          <w:sz w:val="20"/>
          <w:szCs w:val="20"/>
          <w:lang w:val="pl-PL"/>
        </w:rPr>
        <w:t xml:space="preserve">Gmina Stare Babice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tel.  (022) 722 95 36</w:t>
      </w:r>
      <w:r w:rsidR="00882187" w:rsidRPr="00E4407B">
        <w:rPr>
          <w:rFonts w:ascii="Arial" w:hAnsi="Arial" w:cs="Arial"/>
          <w:sz w:val="20"/>
          <w:szCs w:val="20"/>
          <w:lang w:val="pl-PL"/>
        </w:rPr>
        <w:t>, 730 80 34</w:t>
      </w:r>
      <w:r w:rsidRPr="00E4407B">
        <w:rPr>
          <w:rFonts w:ascii="Arial" w:hAnsi="Arial" w:cs="Arial"/>
          <w:sz w:val="20"/>
          <w:szCs w:val="20"/>
          <w:lang w:val="pl-PL"/>
        </w:rPr>
        <w:t xml:space="preserve"> </w:t>
      </w:r>
    </w:p>
    <w:p w14:paraId="62BA57E4" w14:textId="77777777" w:rsidR="00513D1A" w:rsidRPr="00E4407B" w:rsidRDefault="00513D1A" w:rsidP="00BE76B2">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zamowienia.publiczne@stare-babice.waw.pl</w:t>
      </w:r>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037C948D"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D9583D">
        <w:rPr>
          <w:rFonts w:ascii="Arial" w:hAnsi="Arial" w:cs="Arial"/>
          <w:bCs/>
          <w:sz w:val="20"/>
          <w:lang w:val="pl-PL"/>
        </w:rPr>
        <w:t>3 grudnia</w:t>
      </w:r>
      <w:r w:rsidR="009C4CDE" w:rsidRPr="00E4407B">
        <w:rPr>
          <w:rFonts w:ascii="Arial" w:hAnsi="Arial" w:cs="Arial"/>
          <w:bCs/>
          <w:color w:val="FF0000"/>
          <w:sz w:val="20"/>
          <w:lang w:val="pl-PL"/>
        </w:rPr>
        <w:t xml:space="preserve"> </w:t>
      </w:r>
      <w:r w:rsidR="009C4CDE" w:rsidRPr="00E4407B">
        <w:rPr>
          <w:rFonts w:ascii="Arial" w:hAnsi="Arial" w:cs="Arial"/>
          <w:bCs/>
          <w:color w:val="000000" w:themeColor="text1"/>
          <w:sz w:val="20"/>
          <w:lang w:val="pl-PL"/>
        </w:rPr>
        <w:t>2018</w:t>
      </w:r>
      <w:r w:rsidR="00062C1C" w:rsidRPr="00E4407B">
        <w:rPr>
          <w:rFonts w:ascii="Arial" w:hAnsi="Arial" w:cs="Arial"/>
          <w:bCs/>
          <w:color w:val="000000" w:themeColor="text1"/>
          <w:sz w:val="20"/>
          <w:lang w:val="pl-PL"/>
        </w:rPr>
        <w:t xml:space="preserve"> </w:t>
      </w:r>
      <w:r w:rsidR="00513D1A" w:rsidRPr="00E4407B">
        <w:rPr>
          <w:rFonts w:ascii="Arial" w:hAnsi="Arial" w:cs="Arial"/>
          <w:bCs/>
          <w:color w:val="000000" w:themeColor="text1"/>
          <w:sz w:val="20"/>
          <w:lang w:val="pl-PL"/>
        </w:rPr>
        <w:t>r.</w:t>
      </w:r>
    </w:p>
    <w:p w14:paraId="65F6E479" w14:textId="6206C972"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BC4FD6">
        <w:rPr>
          <w:rFonts w:ascii="Arial" w:hAnsi="Arial" w:cs="Arial"/>
          <w:bCs/>
          <w:sz w:val="20"/>
          <w:lang w:val="pl-PL"/>
        </w:rPr>
        <w:t>36</w:t>
      </w:r>
      <w:r w:rsidR="00E51E87" w:rsidRPr="00E4407B">
        <w:rPr>
          <w:rFonts w:ascii="Arial" w:hAnsi="Arial" w:cs="Arial"/>
          <w:bCs/>
          <w:sz w:val="20"/>
          <w:lang w:val="pl-PL"/>
        </w:rPr>
        <w:t>.2018</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w:t>
      </w:r>
      <w:proofErr w:type="spellStart"/>
      <w:r w:rsidR="00524E62" w:rsidRPr="00E4407B">
        <w:rPr>
          <w:rFonts w:ascii="Arial" w:hAnsi="Arial" w:cs="Arial"/>
          <w:b/>
          <w:sz w:val="20"/>
          <w:szCs w:val="20"/>
          <w:lang w:val="pl-PL"/>
        </w:rPr>
        <w:t>późn</w:t>
      </w:r>
      <w:proofErr w:type="spellEnd"/>
      <w:r w:rsidR="00524E62" w:rsidRPr="00E4407B">
        <w:rPr>
          <w:rFonts w:ascii="Arial" w:hAnsi="Arial" w:cs="Arial"/>
          <w:b/>
          <w:sz w:val="20"/>
          <w:szCs w:val="20"/>
          <w:lang w:val="pl-PL"/>
        </w:rPr>
        <w:t>.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4DD04DF4" w:rsidR="006354D0" w:rsidRPr="00E4407B" w:rsidRDefault="00BC4FD6" w:rsidP="006354D0">
      <w:pPr>
        <w:widowControl w:val="0"/>
        <w:snapToGrid w:val="0"/>
        <w:spacing w:line="240" w:lineRule="auto"/>
        <w:jc w:val="center"/>
        <w:rPr>
          <w:rFonts w:ascii="Arial" w:hAnsi="Arial" w:cs="Arial"/>
          <w:b/>
          <w:szCs w:val="20"/>
          <w:lang w:val="pl-PL"/>
        </w:rPr>
      </w:pPr>
      <w:r w:rsidRPr="004E13D4">
        <w:rPr>
          <w:rFonts w:ascii="Arial" w:hAnsi="Arial" w:cs="Arial"/>
          <w:b/>
          <w:sz w:val="20"/>
          <w:lang w:val="pl-PL"/>
        </w:rPr>
        <w:t>ŚWIADCZENIE USŁUG POCZTOWYCH NA POTRZEBY URZĘDU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1F6024">
        <w:tc>
          <w:tcPr>
            <w:tcW w:w="9073" w:type="dxa"/>
            <w:gridSpan w:val="5"/>
            <w:shd w:val="clear" w:color="auto" w:fill="auto"/>
            <w:vAlign w:val="center"/>
          </w:tcPr>
          <w:p w14:paraId="4CBE6782" w14:textId="732920C4" w:rsidR="0086745A" w:rsidRPr="00E4407B" w:rsidRDefault="0086745A" w:rsidP="0086745A">
            <w:pPr>
              <w:snapToGrid w:val="0"/>
              <w:spacing w:after="0" w:line="240" w:lineRule="auto"/>
              <w:rPr>
                <w:rFonts w:ascii="Arial" w:hAnsi="Arial" w:cs="Arial"/>
                <w:sz w:val="20"/>
                <w:szCs w:val="20"/>
                <w:lang w:val="pl-PL"/>
              </w:rPr>
            </w:pPr>
            <w:r w:rsidRPr="00321E48">
              <w:rPr>
                <w:rFonts w:ascii="Arial" w:hAnsi="Arial" w:cs="Arial"/>
                <w:sz w:val="20"/>
                <w:szCs w:val="20"/>
                <w:lang w:val="pl-PL"/>
              </w:rPr>
              <w:t xml:space="preserve">Specyfikacja niniejsza zawiera </w:t>
            </w:r>
            <w:r w:rsidR="00D9583D" w:rsidRPr="00321E48">
              <w:rPr>
                <w:rFonts w:ascii="Arial" w:hAnsi="Arial" w:cs="Arial"/>
                <w:sz w:val="20"/>
                <w:szCs w:val="20"/>
                <w:lang w:val="pl-PL"/>
              </w:rPr>
              <w:t>31</w:t>
            </w:r>
            <w:r w:rsidRPr="00321E48">
              <w:rPr>
                <w:rFonts w:ascii="Arial" w:hAnsi="Arial" w:cs="Arial"/>
                <w:sz w:val="20"/>
                <w:szCs w:val="20"/>
                <w:lang w:val="pl-PL"/>
              </w:rPr>
              <w:t xml:space="preserve"> stron</w:t>
            </w:r>
          </w:p>
        </w:tc>
      </w:tr>
      <w:tr w:rsidR="0086745A" w:rsidRPr="00E4407B" w14:paraId="3F219488" w14:textId="77777777" w:rsidTr="001F6024">
        <w:tc>
          <w:tcPr>
            <w:tcW w:w="907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1F6024">
        <w:tc>
          <w:tcPr>
            <w:tcW w:w="7492" w:type="dxa"/>
            <w:gridSpan w:val="3"/>
            <w:shd w:val="clear" w:color="auto" w:fill="auto"/>
            <w:vAlign w:val="center"/>
          </w:tcPr>
          <w:p w14:paraId="064BF090" w14:textId="6A904133"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r w:rsidR="004D1568">
              <w:rPr>
                <w:rFonts w:ascii="Arial" w:hAnsi="Arial" w:cs="Arial"/>
                <w:sz w:val="20"/>
                <w:szCs w:val="20"/>
                <w:lang w:val="pl-PL"/>
              </w:rPr>
              <w:t xml:space="preserve"> wraz z Załącznikiem nr 1 – Formularzem cenowym</w:t>
            </w:r>
          </w:p>
        </w:tc>
        <w:tc>
          <w:tcPr>
            <w:tcW w:w="1581"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1F6024">
        <w:tc>
          <w:tcPr>
            <w:tcW w:w="7492"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469F3245" w14:textId="77777777" w:rsidTr="001F6024">
        <w:tc>
          <w:tcPr>
            <w:tcW w:w="7492"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282FA379" w14:textId="7C061844"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3</w:t>
            </w:r>
          </w:p>
        </w:tc>
      </w:tr>
      <w:tr w:rsidR="0086745A" w:rsidRPr="00E4407B" w14:paraId="6E06682A" w14:textId="77777777" w:rsidTr="001F6024">
        <w:tc>
          <w:tcPr>
            <w:tcW w:w="7492"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81" w:type="dxa"/>
            <w:gridSpan w:val="2"/>
            <w:shd w:val="clear" w:color="auto" w:fill="auto"/>
            <w:vAlign w:val="center"/>
          </w:tcPr>
          <w:p w14:paraId="2F9B25D0" w14:textId="2C931A26"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4</w:t>
            </w:r>
          </w:p>
        </w:tc>
      </w:tr>
      <w:tr w:rsidR="0086745A" w:rsidRPr="00E4407B" w14:paraId="010F7D17" w14:textId="77777777" w:rsidTr="001F6024">
        <w:tc>
          <w:tcPr>
            <w:tcW w:w="7492"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81" w:type="dxa"/>
            <w:gridSpan w:val="2"/>
            <w:shd w:val="clear" w:color="auto" w:fill="auto"/>
            <w:vAlign w:val="center"/>
          </w:tcPr>
          <w:p w14:paraId="7FE7F784" w14:textId="30E7D81B"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5</w:t>
            </w:r>
          </w:p>
        </w:tc>
      </w:tr>
      <w:tr w:rsidR="00325704" w:rsidRPr="00E4407B" w14:paraId="45518A34" w14:textId="77777777" w:rsidTr="001F6024">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1F6024">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42FC215" w14:textId="77777777" w:rsidR="00862ABB" w:rsidRPr="00E4407B" w:rsidRDefault="00862ABB"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1F6024">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bookmarkStart w:id="1" w:name="_GoBack"/>
            <w:bookmarkEnd w:id="1"/>
          </w:p>
        </w:tc>
        <w:tc>
          <w:tcPr>
            <w:tcW w:w="1944"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1F6024">
        <w:tc>
          <w:tcPr>
            <w:tcW w:w="7492"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40794F72" w14:textId="77777777" w:rsidTr="001F6024">
        <w:tc>
          <w:tcPr>
            <w:tcW w:w="7492" w:type="dxa"/>
            <w:gridSpan w:val="3"/>
            <w:shd w:val="clear" w:color="auto" w:fill="auto"/>
            <w:vAlign w:val="center"/>
          </w:tcPr>
          <w:p w14:paraId="124B6666"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1A42055"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3398DA00" w14:textId="77777777" w:rsidTr="001F6024">
        <w:tc>
          <w:tcPr>
            <w:tcW w:w="7492" w:type="dxa"/>
            <w:gridSpan w:val="3"/>
            <w:shd w:val="clear" w:color="auto" w:fill="auto"/>
            <w:vAlign w:val="center"/>
          </w:tcPr>
          <w:p w14:paraId="08E997EB"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475BB23" w14:textId="77777777" w:rsidR="0086745A" w:rsidRPr="00E4407B" w:rsidRDefault="0086745A" w:rsidP="0086745A">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354ACD8E"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EE023D">
        <w:rPr>
          <w:rFonts w:ascii="Arial" w:hAnsi="Arial" w:cs="Arial"/>
          <w:sz w:val="20"/>
          <w:szCs w:val="20"/>
          <w:lang w:val="pl-PL"/>
        </w:rPr>
        <w:t>Wójt</w:t>
      </w:r>
      <w:r w:rsidRPr="00E4407B">
        <w:rPr>
          <w:rFonts w:ascii="Arial" w:hAnsi="Arial" w:cs="Arial"/>
          <w:sz w:val="20"/>
          <w:szCs w:val="20"/>
          <w:lang w:val="pl-PL"/>
        </w:rPr>
        <w:tab/>
      </w:r>
    </w:p>
    <w:p w14:paraId="1D0E1B48" w14:textId="1FA050D8"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EE023D">
        <w:rPr>
          <w:rFonts w:ascii="Arial" w:hAnsi="Arial" w:cs="Arial"/>
          <w:sz w:val="20"/>
          <w:szCs w:val="20"/>
          <w:lang w:val="pl-PL"/>
        </w:rPr>
        <w:t>(-) 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5EEE68DB" w14:textId="495A5960" w:rsidR="001F6024" w:rsidRDefault="001F6024">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lastRenderedPageBreak/>
        <w:t>Spis treści:</w:t>
      </w:r>
      <w:r w:rsidR="008115E0" w:rsidRPr="00E4407B">
        <w:rPr>
          <w:rFonts w:ascii="Arial" w:hAnsi="Arial" w:cs="Arial"/>
          <w:b/>
          <w:sz w:val="20"/>
          <w:szCs w:val="20"/>
          <w:lang w:val="pl-PL"/>
        </w:rPr>
        <w:tab/>
      </w:r>
    </w:p>
    <w:p w14:paraId="3EF8FB0C" w14:textId="0F9BD37E" w:rsidR="002F0188" w:rsidRDefault="00B86D0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31335498" w:history="1">
        <w:r w:rsidR="002F0188" w:rsidRPr="00EE0162">
          <w:rPr>
            <w:rStyle w:val="Hipercze"/>
            <w:noProof/>
          </w:rPr>
          <w:t>1.Nazwa oraz adres Zamawiającego.</w:t>
        </w:r>
        <w:r w:rsidR="002F0188">
          <w:rPr>
            <w:noProof/>
            <w:webHidden/>
          </w:rPr>
          <w:tab/>
        </w:r>
        <w:r w:rsidR="002F0188">
          <w:rPr>
            <w:noProof/>
            <w:webHidden/>
          </w:rPr>
          <w:fldChar w:fldCharType="begin"/>
        </w:r>
        <w:r w:rsidR="002F0188">
          <w:rPr>
            <w:noProof/>
            <w:webHidden/>
          </w:rPr>
          <w:instrText xml:space="preserve"> PAGEREF _Toc531335498 \h </w:instrText>
        </w:r>
        <w:r w:rsidR="002F0188">
          <w:rPr>
            <w:noProof/>
            <w:webHidden/>
          </w:rPr>
        </w:r>
        <w:r w:rsidR="002F0188">
          <w:rPr>
            <w:noProof/>
            <w:webHidden/>
          </w:rPr>
          <w:fldChar w:fldCharType="separate"/>
        </w:r>
        <w:r w:rsidR="00682A64">
          <w:rPr>
            <w:noProof/>
            <w:webHidden/>
          </w:rPr>
          <w:t>3</w:t>
        </w:r>
        <w:r w:rsidR="002F0188">
          <w:rPr>
            <w:noProof/>
            <w:webHidden/>
          </w:rPr>
          <w:fldChar w:fldCharType="end"/>
        </w:r>
      </w:hyperlink>
    </w:p>
    <w:p w14:paraId="70C3C696" w14:textId="5F1DB14D"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499" w:history="1">
        <w:r w:rsidR="002F0188" w:rsidRPr="00EE0162">
          <w:rPr>
            <w:rStyle w:val="Hipercze"/>
            <w:noProof/>
          </w:rPr>
          <w:t>2.Definicje.</w:t>
        </w:r>
        <w:r w:rsidR="002F0188">
          <w:rPr>
            <w:noProof/>
            <w:webHidden/>
          </w:rPr>
          <w:tab/>
        </w:r>
        <w:r w:rsidR="002F0188">
          <w:rPr>
            <w:noProof/>
            <w:webHidden/>
          </w:rPr>
          <w:fldChar w:fldCharType="begin"/>
        </w:r>
        <w:r w:rsidR="002F0188">
          <w:rPr>
            <w:noProof/>
            <w:webHidden/>
          </w:rPr>
          <w:instrText xml:space="preserve"> PAGEREF _Toc531335499 \h </w:instrText>
        </w:r>
        <w:r w:rsidR="002F0188">
          <w:rPr>
            <w:noProof/>
            <w:webHidden/>
          </w:rPr>
        </w:r>
        <w:r w:rsidR="002F0188">
          <w:rPr>
            <w:noProof/>
            <w:webHidden/>
          </w:rPr>
          <w:fldChar w:fldCharType="separate"/>
        </w:r>
        <w:r w:rsidR="00682A64">
          <w:rPr>
            <w:noProof/>
            <w:webHidden/>
          </w:rPr>
          <w:t>3</w:t>
        </w:r>
        <w:r w:rsidR="002F0188">
          <w:rPr>
            <w:noProof/>
            <w:webHidden/>
          </w:rPr>
          <w:fldChar w:fldCharType="end"/>
        </w:r>
      </w:hyperlink>
    </w:p>
    <w:p w14:paraId="21A6506B" w14:textId="3A9A2E87"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0" w:history="1">
        <w:r w:rsidR="002F0188" w:rsidRPr="00EE0162">
          <w:rPr>
            <w:rStyle w:val="Hipercze"/>
            <w:noProof/>
          </w:rPr>
          <w:t>3.Tryb udzielenia zamówienia.</w:t>
        </w:r>
        <w:r w:rsidR="002F0188">
          <w:rPr>
            <w:noProof/>
            <w:webHidden/>
          </w:rPr>
          <w:tab/>
        </w:r>
        <w:r w:rsidR="002F0188">
          <w:rPr>
            <w:noProof/>
            <w:webHidden/>
          </w:rPr>
          <w:fldChar w:fldCharType="begin"/>
        </w:r>
        <w:r w:rsidR="002F0188">
          <w:rPr>
            <w:noProof/>
            <w:webHidden/>
          </w:rPr>
          <w:instrText xml:space="preserve"> PAGEREF _Toc531335500 \h </w:instrText>
        </w:r>
        <w:r w:rsidR="002F0188">
          <w:rPr>
            <w:noProof/>
            <w:webHidden/>
          </w:rPr>
        </w:r>
        <w:r w:rsidR="002F0188">
          <w:rPr>
            <w:noProof/>
            <w:webHidden/>
          </w:rPr>
          <w:fldChar w:fldCharType="separate"/>
        </w:r>
        <w:r w:rsidR="00682A64">
          <w:rPr>
            <w:noProof/>
            <w:webHidden/>
          </w:rPr>
          <w:t>3</w:t>
        </w:r>
        <w:r w:rsidR="002F0188">
          <w:rPr>
            <w:noProof/>
            <w:webHidden/>
          </w:rPr>
          <w:fldChar w:fldCharType="end"/>
        </w:r>
      </w:hyperlink>
    </w:p>
    <w:p w14:paraId="0467F051" w14:textId="088B0DA4"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1" w:history="1">
        <w:r w:rsidR="002F0188" w:rsidRPr="00EE0162">
          <w:rPr>
            <w:rStyle w:val="Hipercze"/>
            <w:noProof/>
          </w:rPr>
          <w:t>4.Opis przedmiotu zamówienia.</w:t>
        </w:r>
        <w:r w:rsidR="002F0188">
          <w:rPr>
            <w:noProof/>
            <w:webHidden/>
          </w:rPr>
          <w:tab/>
        </w:r>
        <w:r w:rsidR="002F0188">
          <w:rPr>
            <w:noProof/>
            <w:webHidden/>
          </w:rPr>
          <w:fldChar w:fldCharType="begin"/>
        </w:r>
        <w:r w:rsidR="002F0188">
          <w:rPr>
            <w:noProof/>
            <w:webHidden/>
          </w:rPr>
          <w:instrText xml:space="preserve"> PAGEREF _Toc531335501 \h </w:instrText>
        </w:r>
        <w:r w:rsidR="002F0188">
          <w:rPr>
            <w:noProof/>
            <w:webHidden/>
          </w:rPr>
        </w:r>
        <w:r w:rsidR="002F0188">
          <w:rPr>
            <w:noProof/>
            <w:webHidden/>
          </w:rPr>
          <w:fldChar w:fldCharType="separate"/>
        </w:r>
        <w:r w:rsidR="00682A64">
          <w:rPr>
            <w:noProof/>
            <w:webHidden/>
          </w:rPr>
          <w:t>3</w:t>
        </w:r>
        <w:r w:rsidR="002F0188">
          <w:rPr>
            <w:noProof/>
            <w:webHidden/>
          </w:rPr>
          <w:fldChar w:fldCharType="end"/>
        </w:r>
      </w:hyperlink>
    </w:p>
    <w:p w14:paraId="227B05EE" w14:textId="0E54C882"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2" w:history="1">
        <w:r w:rsidR="002F0188" w:rsidRPr="00EE0162">
          <w:rPr>
            <w:rStyle w:val="Hipercze"/>
            <w:noProof/>
          </w:rPr>
          <w:t>5.Termin wykonania zamówienia.</w:t>
        </w:r>
        <w:r w:rsidR="002F0188">
          <w:rPr>
            <w:noProof/>
            <w:webHidden/>
          </w:rPr>
          <w:tab/>
        </w:r>
        <w:r w:rsidR="002F0188">
          <w:rPr>
            <w:noProof/>
            <w:webHidden/>
          </w:rPr>
          <w:fldChar w:fldCharType="begin"/>
        </w:r>
        <w:r w:rsidR="002F0188">
          <w:rPr>
            <w:noProof/>
            <w:webHidden/>
          </w:rPr>
          <w:instrText xml:space="preserve"> PAGEREF _Toc531335502 \h </w:instrText>
        </w:r>
        <w:r w:rsidR="002F0188">
          <w:rPr>
            <w:noProof/>
            <w:webHidden/>
          </w:rPr>
        </w:r>
        <w:r w:rsidR="002F0188">
          <w:rPr>
            <w:noProof/>
            <w:webHidden/>
          </w:rPr>
          <w:fldChar w:fldCharType="separate"/>
        </w:r>
        <w:r w:rsidR="00682A64">
          <w:rPr>
            <w:noProof/>
            <w:webHidden/>
          </w:rPr>
          <w:t>7</w:t>
        </w:r>
        <w:r w:rsidR="002F0188">
          <w:rPr>
            <w:noProof/>
            <w:webHidden/>
          </w:rPr>
          <w:fldChar w:fldCharType="end"/>
        </w:r>
      </w:hyperlink>
    </w:p>
    <w:p w14:paraId="649F3F45" w14:textId="4B251D3D"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3" w:history="1">
        <w:r w:rsidR="002F0188" w:rsidRPr="00EE0162">
          <w:rPr>
            <w:rStyle w:val="Hipercze"/>
            <w:noProof/>
          </w:rPr>
          <w:t>6.Warunki udziału w postępowaniu.</w:t>
        </w:r>
        <w:r w:rsidR="002F0188">
          <w:rPr>
            <w:noProof/>
            <w:webHidden/>
          </w:rPr>
          <w:tab/>
        </w:r>
        <w:r w:rsidR="002F0188">
          <w:rPr>
            <w:noProof/>
            <w:webHidden/>
          </w:rPr>
          <w:fldChar w:fldCharType="begin"/>
        </w:r>
        <w:r w:rsidR="002F0188">
          <w:rPr>
            <w:noProof/>
            <w:webHidden/>
          </w:rPr>
          <w:instrText xml:space="preserve"> PAGEREF _Toc531335503 \h </w:instrText>
        </w:r>
        <w:r w:rsidR="002F0188">
          <w:rPr>
            <w:noProof/>
            <w:webHidden/>
          </w:rPr>
        </w:r>
        <w:r w:rsidR="002F0188">
          <w:rPr>
            <w:noProof/>
            <w:webHidden/>
          </w:rPr>
          <w:fldChar w:fldCharType="separate"/>
        </w:r>
        <w:r w:rsidR="00682A64">
          <w:rPr>
            <w:noProof/>
            <w:webHidden/>
          </w:rPr>
          <w:t>7</w:t>
        </w:r>
        <w:r w:rsidR="002F0188">
          <w:rPr>
            <w:noProof/>
            <w:webHidden/>
          </w:rPr>
          <w:fldChar w:fldCharType="end"/>
        </w:r>
      </w:hyperlink>
    </w:p>
    <w:p w14:paraId="4C4B22AA" w14:textId="3DD52D7C"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4" w:history="1">
        <w:r w:rsidR="002F0188" w:rsidRPr="00EE0162">
          <w:rPr>
            <w:rStyle w:val="Hipercze"/>
            <w:noProof/>
          </w:rPr>
          <w:t>7.Podstawy wykluczenia, o których mowa w art. 24 ust. 5 ustawy PZP.</w:t>
        </w:r>
        <w:r w:rsidR="002F0188">
          <w:rPr>
            <w:noProof/>
            <w:webHidden/>
          </w:rPr>
          <w:tab/>
        </w:r>
        <w:r w:rsidR="002F0188">
          <w:rPr>
            <w:noProof/>
            <w:webHidden/>
          </w:rPr>
          <w:fldChar w:fldCharType="begin"/>
        </w:r>
        <w:r w:rsidR="002F0188">
          <w:rPr>
            <w:noProof/>
            <w:webHidden/>
          </w:rPr>
          <w:instrText xml:space="preserve"> PAGEREF _Toc531335504 \h </w:instrText>
        </w:r>
        <w:r w:rsidR="002F0188">
          <w:rPr>
            <w:noProof/>
            <w:webHidden/>
          </w:rPr>
        </w:r>
        <w:r w:rsidR="002F0188">
          <w:rPr>
            <w:noProof/>
            <w:webHidden/>
          </w:rPr>
          <w:fldChar w:fldCharType="separate"/>
        </w:r>
        <w:r w:rsidR="00682A64">
          <w:rPr>
            <w:noProof/>
            <w:webHidden/>
          </w:rPr>
          <w:t>7</w:t>
        </w:r>
        <w:r w:rsidR="002F0188">
          <w:rPr>
            <w:noProof/>
            <w:webHidden/>
          </w:rPr>
          <w:fldChar w:fldCharType="end"/>
        </w:r>
      </w:hyperlink>
    </w:p>
    <w:p w14:paraId="797DC379" w14:textId="2142243E"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5" w:history="1">
        <w:r w:rsidR="002F0188" w:rsidRPr="00EE0162">
          <w:rPr>
            <w:rStyle w:val="Hipercze"/>
            <w:noProof/>
          </w:rPr>
          <w:t>8.Wykaz oświadczeń lub dokumentów, potwierdzających spełnianie warunków udziału w postępowaniu oraz brak podstaw wykluczenia.</w:t>
        </w:r>
        <w:r w:rsidR="002F0188">
          <w:rPr>
            <w:noProof/>
            <w:webHidden/>
          </w:rPr>
          <w:tab/>
        </w:r>
        <w:r w:rsidR="002F0188">
          <w:rPr>
            <w:noProof/>
            <w:webHidden/>
          </w:rPr>
          <w:fldChar w:fldCharType="begin"/>
        </w:r>
        <w:r w:rsidR="002F0188">
          <w:rPr>
            <w:noProof/>
            <w:webHidden/>
          </w:rPr>
          <w:instrText xml:space="preserve"> PAGEREF _Toc531335505 \h </w:instrText>
        </w:r>
        <w:r w:rsidR="002F0188">
          <w:rPr>
            <w:noProof/>
            <w:webHidden/>
          </w:rPr>
        </w:r>
        <w:r w:rsidR="002F0188">
          <w:rPr>
            <w:noProof/>
            <w:webHidden/>
          </w:rPr>
          <w:fldChar w:fldCharType="separate"/>
        </w:r>
        <w:r w:rsidR="00682A64">
          <w:rPr>
            <w:noProof/>
            <w:webHidden/>
          </w:rPr>
          <w:t>7</w:t>
        </w:r>
        <w:r w:rsidR="002F0188">
          <w:rPr>
            <w:noProof/>
            <w:webHidden/>
          </w:rPr>
          <w:fldChar w:fldCharType="end"/>
        </w:r>
      </w:hyperlink>
    </w:p>
    <w:p w14:paraId="68C0F27D" w14:textId="0681F62C" w:rsidR="002F0188" w:rsidRDefault="00EE023D"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6" w:history="1">
        <w:r w:rsidR="002F0188" w:rsidRPr="00EE0162">
          <w:rPr>
            <w:rStyle w:val="Hipercze"/>
            <w:noProof/>
          </w:rPr>
          <w:t>9.Wykonawcy wspólnie ubiegający się o udzielenie zamówienia.</w:t>
        </w:r>
        <w:r w:rsidR="002F0188">
          <w:rPr>
            <w:noProof/>
            <w:webHidden/>
          </w:rPr>
          <w:tab/>
        </w:r>
        <w:r w:rsidR="002F0188">
          <w:rPr>
            <w:noProof/>
            <w:webHidden/>
          </w:rPr>
          <w:fldChar w:fldCharType="begin"/>
        </w:r>
        <w:r w:rsidR="002F0188">
          <w:rPr>
            <w:noProof/>
            <w:webHidden/>
          </w:rPr>
          <w:instrText xml:space="preserve"> PAGEREF _Toc531335506 \h </w:instrText>
        </w:r>
        <w:r w:rsidR="002F0188">
          <w:rPr>
            <w:noProof/>
            <w:webHidden/>
          </w:rPr>
        </w:r>
        <w:r w:rsidR="002F0188">
          <w:rPr>
            <w:noProof/>
            <w:webHidden/>
          </w:rPr>
          <w:fldChar w:fldCharType="separate"/>
        </w:r>
        <w:r w:rsidR="00682A64">
          <w:rPr>
            <w:noProof/>
            <w:webHidden/>
          </w:rPr>
          <w:t>8</w:t>
        </w:r>
        <w:r w:rsidR="002F0188">
          <w:rPr>
            <w:noProof/>
            <w:webHidden/>
          </w:rPr>
          <w:fldChar w:fldCharType="end"/>
        </w:r>
      </w:hyperlink>
    </w:p>
    <w:p w14:paraId="4D23973A" w14:textId="65F97BE6"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7" w:history="1">
        <w:r w:rsidR="002F0188" w:rsidRPr="00EE0162">
          <w:rPr>
            <w:rStyle w:val="Hipercze"/>
            <w:noProof/>
          </w:rPr>
          <w:t>10.Informacje o sposobie porozumiewania się Zamawiającego z Wykonawcami oraz przekazywania oświadczeń i dokumentów, a także wskazanie osób uprawnionych do porozumiewania się z Wykonawcami.</w:t>
        </w:r>
        <w:r w:rsidR="002F0188">
          <w:rPr>
            <w:noProof/>
            <w:webHidden/>
          </w:rPr>
          <w:tab/>
        </w:r>
        <w:r w:rsidR="002F0188">
          <w:rPr>
            <w:noProof/>
            <w:webHidden/>
          </w:rPr>
          <w:fldChar w:fldCharType="begin"/>
        </w:r>
        <w:r w:rsidR="002F0188">
          <w:rPr>
            <w:noProof/>
            <w:webHidden/>
          </w:rPr>
          <w:instrText xml:space="preserve"> PAGEREF _Toc531335507 \h </w:instrText>
        </w:r>
        <w:r w:rsidR="002F0188">
          <w:rPr>
            <w:noProof/>
            <w:webHidden/>
          </w:rPr>
        </w:r>
        <w:r w:rsidR="002F0188">
          <w:rPr>
            <w:noProof/>
            <w:webHidden/>
          </w:rPr>
          <w:fldChar w:fldCharType="separate"/>
        </w:r>
        <w:r w:rsidR="00682A64">
          <w:rPr>
            <w:noProof/>
            <w:webHidden/>
          </w:rPr>
          <w:t>9</w:t>
        </w:r>
        <w:r w:rsidR="002F0188">
          <w:rPr>
            <w:noProof/>
            <w:webHidden/>
          </w:rPr>
          <w:fldChar w:fldCharType="end"/>
        </w:r>
      </w:hyperlink>
    </w:p>
    <w:p w14:paraId="696D6289" w14:textId="0822676F"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8" w:history="1">
        <w:r w:rsidR="002F0188" w:rsidRPr="00EE0162">
          <w:rPr>
            <w:rStyle w:val="Hipercze"/>
            <w:noProof/>
          </w:rPr>
          <w:t>11.Wymagania dotyczące wadium.</w:t>
        </w:r>
        <w:r w:rsidR="002F0188">
          <w:rPr>
            <w:noProof/>
            <w:webHidden/>
          </w:rPr>
          <w:tab/>
        </w:r>
        <w:r w:rsidR="002F0188">
          <w:rPr>
            <w:noProof/>
            <w:webHidden/>
          </w:rPr>
          <w:fldChar w:fldCharType="begin"/>
        </w:r>
        <w:r w:rsidR="002F0188">
          <w:rPr>
            <w:noProof/>
            <w:webHidden/>
          </w:rPr>
          <w:instrText xml:space="preserve"> PAGEREF _Toc531335508 \h </w:instrText>
        </w:r>
        <w:r w:rsidR="002F0188">
          <w:rPr>
            <w:noProof/>
            <w:webHidden/>
          </w:rPr>
        </w:r>
        <w:r w:rsidR="002F0188">
          <w:rPr>
            <w:noProof/>
            <w:webHidden/>
          </w:rPr>
          <w:fldChar w:fldCharType="separate"/>
        </w:r>
        <w:r w:rsidR="00682A64">
          <w:rPr>
            <w:noProof/>
            <w:webHidden/>
          </w:rPr>
          <w:t>9</w:t>
        </w:r>
        <w:r w:rsidR="002F0188">
          <w:rPr>
            <w:noProof/>
            <w:webHidden/>
          </w:rPr>
          <w:fldChar w:fldCharType="end"/>
        </w:r>
      </w:hyperlink>
    </w:p>
    <w:p w14:paraId="246A1323" w14:textId="72E979D9"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9" w:history="1">
        <w:r w:rsidR="002F0188" w:rsidRPr="00EE0162">
          <w:rPr>
            <w:rStyle w:val="Hipercze"/>
            <w:noProof/>
          </w:rPr>
          <w:t>12.Termin związania ofertą.</w:t>
        </w:r>
        <w:r w:rsidR="002F0188">
          <w:rPr>
            <w:noProof/>
            <w:webHidden/>
          </w:rPr>
          <w:tab/>
        </w:r>
        <w:r w:rsidR="002F0188">
          <w:rPr>
            <w:noProof/>
            <w:webHidden/>
          </w:rPr>
          <w:fldChar w:fldCharType="begin"/>
        </w:r>
        <w:r w:rsidR="002F0188">
          <w:rPr>
            <w:noProof/>
            <w:webHidden/>
          </w:rPr>
          <w:instrText xml:space="preserve"> PAGEREF _Toc531335509 \h </w:instrText>
        </w:r>
        <w:r w:rsidR="002F0188">
          <w:rPr>
            <w:noProof/>
            <w:webHidden/>
          </w:rPr>
        </w:r>
        <w:r w:rsidR="002F0188">
          <w:rPr>
            <w:noProof/>
            <w:webHidden/>
          </w:rPr>
          <w:fldChar w:fldCharType="separate"/>
        </w:r>
        <w:r w:rsidR="00682A64">
          <w:rPr>
            <w:noProof/>
            <w:webHidden/>
          </w:rPr>
          <w:t>9</w:t>
        </w:r>
        <w:r w:rsidR="002F0188">
          <w:rPr>
            <w:noProof/>
            <w:webHidden/>
          </w:rPr>
          <w:fldChar w:fldCharType="end"/>
        </w:r>
      </w:hyperlink>
    </w:p>
    <w:p w14:paraId="146CF8BD" w14:textId="17D5A13B"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0" w:history="1">
        <w:r w:rsidR="002F0188" w:rsidRPr="00EE0162">
          <w:rPr>
            <w:rStyle w:val="Hipercze"/>
            <w:noProof/>
          </w:rPr>
          <w:t>13.Opis sposobu przygotowywania ofert.</w:t>
        </w:r>
        <w:r w:rsidR="002F0188">
          <w:rPr>
            <w:noProof/>
            <w:webHidden/>
          </w:rPr>
          <w:tab/>
        </w:r>
        <w:r w:rsidR="002F0188">
          <w:rPr>
            <w:noProof/>
            <w:webHidden/>
          </w:rPr>
          <w:fldChar w:fldCharType="begin"/>
        </w:r>
        <w:r w:rsidR="002F0188">
          <w:rPr>
            <w:noProof/>
            <w:webHidden/>
          </w:rPr>
          <w:instrText xml:space="preserve"> PAGEREF _Toc531335510 \h </w:instrText>
        </w:r>
        <w:r w:rsidR="002F0188">
          <w:rPr>
            <w:noProof/>
            <w:webHidden/>
          </w:rPr>
        </w:r>
        <w:r w:rsidR="002F0188">
          <w:rPr>
            <w:noProof/>
            <w:webHidden/>
          </w:rPr>
          <w:fldChar w:fldCharType="separate"/>
        </w:r>
        <w:r w:rsidR="00682A64">
          <w:rPr>
            <w:noProof/>
            <w:webHidden/>
          </w:rPr>
          <w:t>10</w:t>
        </w:r>
        <w:r w:rsidR="002F0188">
          <w:rPr>
            <w:noProof/>
            <w:webHidden/>
          </w:rPr>
          <w:fldChar w:fldCharType="end"/>
        </w:r>
      </w:hyperlink>
    </w:p>
    <w:p w14:paraId="338F2807" w14:textId="33846DE5"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1" w:history="1">
        <w:r w:rsidR="002F0188" w:rsidRPr="00EE0162">
          <w:rPr>
            <w:rStyle w:val="Hipercze"/>
            <w:noProof/>
          </w:rPr>
          <w:t>14.Miejsce i termin składania i otwarcia ofert.</w:t>
        </w:r>
        <w:r w:rsidR="002F0188">
          <w:rPr>
            <w:noProof/>
            <w:webHidden/>
          </w:rPr>
          <w:tab/>
        </w:r>
        <w:r w:rsidR="002F0188">
          <w:rPr>
            <w:noProof/>
            <w:webHidden/>
          </w:rPr>
          <w:fldChar w:fldCharType="begin"/>
        </w:r>
        <w:r w:rsidR="002F0188">
          <w:rPr>
            <w:noProof/>
            <w:webHidden/>
          </w:rPr>
          <w:instrText xml:space="preserve"> PAGEREF _Toc531335511 \h </w:instrText>
        </w:r>
        <w:r w:rsidR="002F0188">
          <w:rPr>
            <w:noProof/>
            <w:webHidden/>
          </w:rPr>
        </w:r>
        <w:r w:rsidR="002F0188">
          <w:rPr>
            <w:noProof/>
            <w:webHidden/>
          </w:rPr>
          <w:fldChar w:fldCharType="separate"/>
        </w:r>
        <w:r w:rsidR="00682A64">
          <w:rPr>
            <w:noProof/>
            <w:webHidden/>
          </w:rPr>
          <w:t>11</w:t>
        </w:r>
        <w:r w:rsidR="002F0188">
          <w:rPr>
            <w:noProof/>
            <w:webHidden/>
          </w:rPr>
          <w:fldChar w:fldCharType="end"/>
        </w:r>
      </w:hyperlink>
    </w:p>
    <w:p w14:paraId="15FF6552" w14:textId="06A63157"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2" w:history="1">
        <w:r w:rsidR="002F0188" w:rsidRPr="00EE0162">
          <w:rPr>
            <w:rStyle w:val="Hipercze"/>
            <w:noProof/>
          </w:rPr>
          <w:t>15.Opis sposobu obliczania ceny.</w:t>
        </w:r>
        <w:r w:rsidR="002F0188">
          <w:rPr>
            <w:noProof/>
            <w:webHidden/>
          </w:rPr>
          <w:tab/>
        </w:r>
        <w:r w:rsidR="002F0188">
          <w:rPr>
            <w:noProof/>
            <w:webHidden/>
          </w:rPr>
          <w:fldChar w:fldCharType="begin"/>
        </w:r>
        <w:r w:rsidR="002F0188">
          <w:rPr>
            <w:noProof/>
            <w:webHidden/>
          </w:rPr>
          <w:instrText xml:space="preserve"> PAGEREF _Toc531335512 \h </w:instrText>
        </w:r>
        <w:r w:rsidR="002F0188">
          <w:rPr>
            <w:noProof/>
            <w:webHidden/>
          </w:rPr>
        </w:r>
        <w:r w:rsidR="002F0188">
          <w:rPr>
            <w:noProof/>
            <w:webHidden/>
          </w:rPr>
          <w:fldChar w:fldCharType="separate"/>
        </w:r>
        <w:r w:rsidR="00682A64">
          <w:rPr>
            <w:noProof/>
            <w:webHidden/>
          </w:rPr>
          <w:t>12</w:t>
        </w:r>
        <w:r w:rsidR="002F0188">
          <w:rPr>
            <w:noProof/>
            <w:webHidden/>
          </w:rPr>
          <w:fldChar w:fldCharType="end"/>
        </w:r>
      </w:hyperlink>
    </w:p>
    <w:p w14:paraId="01DEA6ED" w14:textId="3EFE9ADA"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3" w:history="1">
        <w:r w:rsidR="002F0188" w:rsidRPr="00EE0162">
          <w:rPr>
            <w:rStyle w:val="Hipercze"/>
            <w:noProof/>
          </w:rPr>
          <w:t>16.Opis kryteriów, którymi zamawiający będzie się kierował przy wyborze oferty, wraz z podaniem wag tych kryteriów i sposobu oceny ofert.</w:t>
        </w:r>
        <w:r w:rsidR="002F0188">
          <w:rPr>
            <w:noProof/>
            <w:webHidden/>
          </w:rPr>
          <w:tab/>
        </w:r>
        <w:r w:rsidR="002F0188">
          <w:rPr>
            <w:noProof/>
            <w:webHidden/>
          </w:rPr>
          <w:fldChar w:fldCharType="begin"/>
        </w:r>
        <w:r w:rsidR="002F0188">
          <w:rPr>
            <w:noProof/>
            <w:webHidden/>
          </w:rPr>
          <w:instrText xml:space="preserve"> PAGEREF _Toc531335513 \h </w:instrText>
        </w:r>
        <w:r w:rsidR="002F0188">
          <w:rPr>
            <w:noProof/>
            <w:webHidden/>
          </w:rPr>
        </w:r>
        <w:r w:rsidR="002F0188">
          <w:rPr>
            <w:noProof/>
            <w:webHidden/>
          </w:rPr>
          <w:fldChar w:fldCharType="separate"/>
        </w:r>
        <w:r w:rsidR="00682A64">
          <w:rPr>
            <w:noProof/>
            <w:webHidden/>
          </w:rPr>
          <w:t>13</w:t>
        </w:r>
        <w:r w:rsidR="002F0188">
          <w:rPr>
            <w:noProof/>
            <w:webHidden/>
          </w:rPr>
          <w:fldChar w:fldCharType="end"/>
        </w:r>
      </w:hyperlink>
    </w:p>
    <w:p w14:paraId="55B6850C" w14:textId="11869395"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4" w:history="1">
        <w:r w:rsidR="002F0188" w:rsidRPr="00EE0162">
          <w:rPr>
            <w:rStyle w:val="Hipercze"/>
            <w:noProof/>
          </w:rPr>
          <w:t>17.Informacje o formalnościach, jakie powinny być dopełnione po wyborze oferty w celu zawarcia umowy w sprawie zamówienia publicznego.</w:t>
        </w:r>
        <w:r w:rsidR="002F0188">
          <w:rPr>
            <w:noProof/>
            <w:webHidden/>
          </w:rPr>
          <w:tab/>
        </w:r>
        <w:r w:rsidR="002F0188">
          <w:rPr>
            <w:noProof/>
            <w:webHidden/>
          </w:rPr>
          <w:fldChar w:fldCharType="begin"/>
        </w:r>
        <w:r w:rsidR="002F0188">
          <w:rPr>
            <w:noProof/>
            <w:webHidden/>
          </w:rPr>
          <w:instrText xml:space="preserve"> PAGEREF _Toc531335514 \h </w:instrText>
        </w:r>
        <w:r w:rsidR="002F0188">
          <w:rPr>
            <w:noProof/>
            <w:webHidden/>
          </w:rPr>
        </w:r>
        <w:r w:rsidR="002F0188">
          <w:rPr>
            <w:noProof/>
            <w:webHidden/>
          </w:rPr>
          <w:fldChar w:fldCharType="separate"/>
        </w:r>
        <w:r w:rsidR="00682A64">
          <w:rPr>
            <w:noProof/>
            <w:webHidden/>
          </w:rPr>
          <w:t>14</w:t>
        </w:r>
        <w:r w:rsidR="002F0188">
          <w:rPr>
            <w:noProof/>
            <w:webHidden/>
          </w:rPr>
          <w:fldChar w:fldCharType="end"/>
        </w:r>
      </w:hyperlink>
    </w:p>
    <w:p w14:paraId="561B0AFB" w14:textId="72911391"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5" w:history="1">
        <w:r w:rsidR="002F0188" w:rsidRPr="00EE0162">
          <w:rPr>
            <w:rStyle w:val="Hipercze"/>
            <w:noProof/>
          </w:rPr>
          <w:t>18.Wymagania dotyczące zabezpieczenia należytego wykonania umowy.</w:t>
        </w:r>
        <w:r w:rsidR="002F0188">
          <w:rPr>
            <w:noProof/>
            <w:webHidden/>
          </w:rPr>
          <w:tab/>
        </w:r>
        <w:r w:rsidR="002F0188">
          <w:rPr>
            <w:noProof/>
            <w:webHidden/>
          </w:rPr>
          <w:fldChar w:fldCharType="begin"/>
        </w:r>
        <w:r w:rsidR="002F0188">
          <w:rPr>
            <w:noProof/>
            <w:webHidden/>
          </w:rPr>
          <w:instrText xml:space="preserve"> PAGEREF _Toc531335515 \h </w:instrText>
        </w:r>
        <w:r w:rsidR="002F0188">
          <w:rPr>
            <w:noProof/>
            <w:webHidden/>
          </w:rPr>
        </w:r>
        <w:r w:rsidR="002F0188">
          <w:rPr>
            <w:noProof/>
            <w:webHidden/>
          </w:rPr>
          <w:fldChar w:fldCharType="separate"/>
        </w:r>
        <w:r w:rsidR="00682A64">
          <w:rPr>
            <w:noProof/>
            <w:webHidden/>
          </w:rPr>
          <w:t>14</w:t>
        </w:r>
        <w:r w:rsidR="002F0188">
          <w:rPr>
            <w:noProof/>
            <w:webHidden/>
          </w:rPr>
          <w:fldChar w:fldCharType="end"/>
        </w:r>
      </w:hyperlink>
    </w:p>
    <w:p w14:paraId="6681260F" w14:textId="580CA0DE"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6" w:history="1">
        <w:r w:rsidR="002F0188" w:rsidRPr="00EE0162">
          <w:rPr>
            <w:rStyle w:val="Hipercze"/>
            <w:noProof/>
          </w:rPr>
          <w:t>19.Podwykonawstwo.</w:t>
        </w:r>
        <w:r w:rsidR="002F0188">
          <w:rPr>
            <w:noProof/>
            <w:webHidden/>
          </w:rPr>
          <w:tab/>
        </w:r>
        <w:r w:rsidR="002F0188">
          <w:rPr>
            <w:noProof/>
            <w:webHidden/>
          </w:rPr>
          <w:fldChar w:fldCharType="begin"/>
        </w:r>
        <w:r w:rsidR="002F0188">
          <w:rPr>
            <w:noProof/>
            <w:webHidden/>
          </w:rPr>
          <w:instrText xml:space="preserve"> PAGEREF _Toc531335516 \h </w:instrText>
        </w:r>
        <w:r w:rsidR="002F0188">
          <w:rPr>
            <w:noProof/>
            <w:webHidden/>
          </w:rPr>
        </w:r>
        <w:r w:rsidR="002F0188">
          <w:rPr>
            <w:noProof/>
            <w:webHidden/>
          </w:rPr>
          <w:fldChar w:fldCharType="separate"/>
        </w:r>
        <w:r w:rsidR="00682A64">
          <w:rPr>
            <w:noProof/>
            <w:webHidden/>
          </w:rPr>
          <w:t>14</w:t>
        </w:r>
        <w:r w:rsidR="002F0188">
          <w:rPr>
            <w:noProof/>
            <w:webHidden/>
          </w:rPr>
          <w:fldChar w:fldCharType="end"/>
        </w:r>
      </w:hyperlink>
    </w:p>
    <w:p w14:paraId="039DF65A" w14:textId="27D9AD86"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7" w:history="1">
        <w:r w:rsidR="002F0188" w:rsidRPr="00EE016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F0188">
          <w:rPr>
            <w:noProof/>
            <w:webHidden/>
          </w:rPr>
          <w:tab/>
        </w:r>
        <w:r w:rsidR="002F0188">
          <w:rPr>
            <w:noProof/>
            <w:webHidden/>
          </w:rPr>
          <w:fldChar w:fldCharType="begin"/>
        </w:r>
        <w:r w:rsidR="002F0188">
          <w:rPr>
            <w:noProof/>
            <w:webHidden/>
          </w:rPr>
          <w:instrText xml:space="preserve"> PAGEREF _Toc531335517 \h </w:instrText>
        </w:r>
        <w:r w:rsidR="002F0188">
          <w:rPr>
            <w:noProof/>
            <w:webHidden/>
          </w:rPr>
        </w:r>
        <w:r w:rsidR="002F0188">
          <w:rPr>
            <w:noProof/>
            <w:webHidden/>
          </w:rPr>
          <w:fldChar w:fldCharType="separate"/>
        </w:r>
        <w:r w:rsidR="00682A64">
          <w:rPr>
            <w:noProof/>
            <w:webHidden/>
          </w:rPr>
          <w:t>15</w:t>
        </w:r>
        <w:r w:rsidR="002F0188">
          <w:rPr>
            <w:noProof/>
            <w:webHidden/>
          </w:rPr>
          <w:fldChar w:fldCharType="end"/>
        </w:r>
      </w:hyperlink>
    </w:p>
    <w:p w14:paraId="5E00998F" w14:textId="676F74A1"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8" w:history="1">
        <w:r w:rsidR="002F0188" w:rsidRPr="00EE0162">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2F0188">
          <w:rPr>
            <w:rStyle w:val="Hipercze"/>
            <w:noProof/>
            <w:lang w:eastAsia="pl-PL"/>
          </w:rPr>
          <w:t> </w:t>
        </w:r>
        <w:r w:rsidR="002F0188" w:rsidRPr="00EE0162">
          <w:rPr>
            <w:rStyle w:val="Hipercze"/>
            <w:noProof/>
            <w:lang w:eastAsia="pl-PL"/>
          </w:rPr>
          <w:t>1).</w:t>
        </w:r>
        <w:r w:rsidR="002F0188">
          <w:rPr>
            <w:noProof/>
            <w:webHidden/>
          </w:rPr>
          <w:t xml:space="preserve"> </w:t>
        </w:r>
        <w:r w:rsidR="002F0188">
          <w:rPr>
            <w:noProof/>
            <w:webHidden/>
          </w:rPr>
          <w:tab/>
        </w:r>
        <w:r w:rsidR="002F0188">
          <w:rPr>
            <w:noProof/>
            <w:webHidden/>
          </w:rPr>
          <w:tab/>
        </w:r>
        <w:r w:rsidR="002F0188">
          <w:rPr>
            <w:noProof/>
            <w:webHidden/>
          </w:rPr>
          <w:fldChar w:fldCharType="begin"/>
        </w:r>
        <w:r w:rsidR="002F0188">
          <w:rPr>
            <w:noProof/>
            <w:webHidden/>
          </w:rPr>
          <w:instrText xml:space="preserve"> PAGEREF _Toc531335518 \h </w:instrText>
        </w:r>
        <w:r w:rsidR="002F0188">
          <w:rPr>
            <w:noProof/>
            <w:webHidden/>
          </w:rPr>
        </w:r>
        <w:r w:rsidR="002F0188">
          <w:rPr>
            <w:noProof/>
            <w:webHidden/>
          </w:rPr>
          <w:fldChar w:fldCharType="separate"/>
        </w:r>
        <w:r w:rsidR="00682A64">
          <w:rPr>
            <w:noProof/>
            <w:webHidden/>
          </w:rPr>
          <w:t>15</w:t>
        </w:r>
        <w:r w:rsidR="002F0188">
          <w:rPr>
            <w:noProof/>
            <w:webHidden/>
          </w:rPr>
          <w:fldChar w:fldCharType="end"/>
        </w:r>
      </w:hyperlink>
    </w:p>
    <w:p w14:paraId="580FEBFF" w14:textId="031D27E9" w:rsidR="002F0188" w:rsidRDefault="00EE023D"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9" w:history="1">
        <w:r w:rsidR="002F0188" w:rsidRPr="00EE0162">
          <w:rPr>
            <w:rStyle w:val="Hipercze"/>
            <w:noProof/>
          </w:rPr>
          <w:t>22.Pouczenie o środkach ochrony prawnej.</w:t>
        </w:r>
        <w:r w:rsidR="002F0188">
          <w:rPr>
            <w:noProof/>
            <w:webHidden/>
          </w:rPr>
          <w:tab/>
        </w:r>
        <w:r w:rsidR="002F0188">
          <w:rPr>
            <w:noProof/>
            <w:webHidden/>
          </w:rPr>
          <w:fldChar w:fldCharType="begin"/>
        </w:r>
        <w:r w:rsidR="002F0188">
          <w:rPr>
            <w:noProof/>
            <w:webHidden/>
          </w:rPr>
          <w:instrText xml:space="preserve"> PAGEREF _Toc531335519 \h </w:instrText>
        </w:r>
        <w:r w:rsidR="002F0188">
          <w:rPr>
            <w:noProof/>
            <w:webHidden/>
          </w:rPr>
        </w:r>
        <w:r w:rsidR="002F0188">
          <w:rPr>
            <w:noProof/>
            <w:webHidden/>
          </w:rPr>
          <w:fldChar w:fldCharType="separate"/>
        </w:r>
        <w:r w:rsidR="00682A64">
          <w:rPr>
            <w:noProof/>
            <w:webHidden/>
          </w:rPr>
          <w:t>16</w:t>
        </w:r>
        <w:r w:rsidR="002F0188">
          <w:rPr>
            <w:noProof/>
            <w:webHidden/>
          </w:rPr>
          <w:fldChar w:fldCharType="end"/>
        </w:r>
      </w:hyperlink>
    </w:p>
    <w:p w14:paraId="4ED60148" w14:textId="1E9A2F44" w:rsidR="002F0188" w:rsidRDefault="00EE023D" w:rsidP="00782DFF">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0" w:history="1">
        <w:r w:rsidR="002F0188" w:rsidRPr="00EE0162">
          <w:rPr>
            <w:rStyle w:val="Hipercze"/>
            <w:noProof/>
          </w:rPr>
          <w:t>Załącznik nr 1 do SIWZ – Wzór oferty</w:t>
        </w:r>
        <w:r w:rsidR="002F0188">
          <w:rPr>
            <w:noProof/>
            <w:webHidden/>
          </w:rPr>
          <w:tab/>
        </w:r>
        <w:r w:rsidR="002F0188">
          <w:rPr>
            <w:noProof/>
            <w:webHidden/>
          </w:rPr>
          <w:fldChar w:fldCharType="begin"/>
        </w:r>
        <w:r w:rsidR="002F0188">
          <w:rPr>
            <w:noProof/>
            <w:webHidden/>
          </w:rPr>
          <w:instrText xml:space="preserve"> PAGEREF _Toc531335520 \h </w:instrText>
        </w:r>
        <w:r w:rsidR="002F0188">
          <w:rPr>
            <w:noProof/>
            <w:webHidden/>
          </w:rPr>
        </w:r>
        <w:r w:rsidR="002F0188">
          <w:rPr>
            <w:noProof/>
            <w:webHidden/>
          </w:rPr>
          <w:fldChar w:fldCharType="separate"/>
        </w:r>
        <w:r w:rsidR="00682A64">
          <w:rPr>
            <w:noProof/>
            <w:webHidden/>
          </w:rPr>
          <w:t>17</w:t>
        </w:r>
        <w:r w:rsidR="002F0188">
          <w:rPr>
            <w:noProof/>
            <w:webHidden/>
          </w:rPr>
          <w:fldChar w:fldCharType="end"/>
        </w:r>
      </w:hyperlink>
    </w:p>
    <w:p w14:paraId="02FBF4B6" w14:textId="45578D60" w:rsidR="002F0188" w:rsidRDefault="00EE023D"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2" w:history="1">
        <w:r w:rsidR="002F0188" w:rsidRPr="00EE0162">
          <w:rPr>
            <w:rStyle w:val="Hipercze"/>
            <w:noProof/>
          </w:rPr>
          <w:t>Załącznik nr 2 do SIWZ – Oświadczenie o braku podstaw do wykluczenia i spełnienia warunków udziału w postępowaniu</w:t>
        </w:r>
        <w:r w:rsidR="002F0188">
          <w:rPr>
            <w:noProof/>
            <w:webHidden/>
          </w:rPr>
          <w:tab/>
        </w:r>
        <w:r w:rsidR="002F0188">
          <w:rPr>
            <w:noProof/>
            <w:webHidden/>
          </w:rPr>
          <w:fldChar w:fldCharType="begin"/>
        </w:r>
        <w:r w:rsidR="002F0188">
          <w:rPr>
            <w:noProof/>
            <w:webHidden/>
          </w:rPr>
          <w:instrText xml:space="preserve"> PAGEREF _Toc531335522 \h </w:instrText>
        </w:r>
        <w:r w:rsidR="002F0188">
          <w:rPr>
            <w:noProof/>
            <w:webHidden/>
          </w:rPr>
        </w:r>
        <w:r w:rsidR="002F0188">
          <w:rPr>
            <w:noProof/>
            <w:webHidden/>
          </w:rPr>
          <w:fldChar w:fldCharType="separate"/>
        </w:r>
        <w:r w:rsidR="00682A64">
          <w:rPr>
            <w:noProof/>
            <w:webHidden/>
          </w:rPr>
          <w:t>19</w:t>
        </w:r>
        <w:r w:rsidR="002F0188">
          <w:rPr>
            <w:noProof/>
            <w:webHidden/>
          </w:rPr>
          <w:fldChar w:fldCharType="end"/>
        </w:r>
      </w:hyperlink>
    </w:p>
    <w:p w14:paraId="16E79D85" w14:textId="44D4B5C9" w:rsidR="002F0188" w:rsidRDefault="00EE023D"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3" w:history="1">
        <w:r w:rsidR="002F0188" w:rsidRPr="00EE0162">
          <w:rPr>
            <w:rStyle w:val="Hipercze"/>
            <w:noProof/>
          </w:rPr>
          <w:t>Załącznik nr 3 do SIWZ – Oświadczenie Wykonawcy w zakresie wypełnienia obowiązków informacyjnych przewidzianych w art. 13 lub art. 14 RODO</w:t>
        </w:r>
        <w:r w:rsidR="002F0188">
          <w:rPr>
            <w:noProof/>
            <w:webHidden/>
          </w:rPr>
          <w:tab/>
        </w:r>
        <w:r w:rsidR="002F0188">
          <w:rPr>
            <w:noProof/>
            <w:webHidden/>
          </w:rPr>
          <w:fldChar w:fldCharType="begin"/>
        </w:r>
        <w:r w:rsidR="002F0188">
          <w:rPr>
            <w:noProof/>
            <w:webHidden/>
          </w:rPr>
          <w:instrText xml:space="preserve"> PAGEREF _Toc531335523 \h </w:instrText>
        </w:r>
        <w:r w:rsidR="002F0188">
          <w:rPr>
            <w:noProof/>
            <w:webHidden/>
          </w:rPr>
        </w:r>
        <w:r w:rsidR="002F0188">
          <w:rPr>
            <w:noProof/>
            <w:webHidden/>
          </w:rPr>
          <w:fldChar w:fldCharType="separate"/>
        </w:r>
        <w:r w:rsidR="00682A64">
          <w:rPr>
            <w:noProof/>
            <w:webHidden/>
          </w:rPr>
          <w:t>21</w:t>
        </w:r>
        <w:r w:rsidR="002F0188">
          <w:rPr>
            <w:noProof/>
            <w:webHidden/>
          </w:rPr>
          <w:fldChar w:fldCharType="end"/>
        </w:r>
      </w:hyperlink>
    </w:p>
    <w:p w14:paraId="4E92C206" w14:textId="7903ACB0" w:rsidR="002F0188" w:rsidRDefault="00EE023D"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4" w:history="1">
        <w:r w:rsidR="002F0188" w:rsidRPr="00EE0162">
          <w:rPr>
            <w:rStyle w:val="Hipercze"/>
            <w:noProof/>
          </w:rPr>
          <w:t>Załącznik nr 4 do SIWZ – Formularz – Dane ogólne</w:t>
        </w:r>
        <w:r w:rsidR="002F0188">
          <w:rPr>
            <w:noProof/>
            <w:webHidden/>
          </w:rPr>
          <w:tab/>
        </w:r>
        <w:r w:rsidR="002F0188">
          <w:rPr>
            <w:noProof/>
            <w:webHidden/>
          </w:rPr>
          <w:fldChar w:fldCharType="begin"/>
        </w:r>
        <w:r w:rsidR="002F0188">
          <w:rPr>
            <w:noProof/>
            <w:webHidden/>
          </w:rPr>
          <w:instrText xml:space="preserve"> PAGEREF _Toc531335524 \h </w:instrText>
        </w:r>
        <w:r w:rsidR="002F0188">
          <w:rPr>
            <w:noProof/>
            <w:webHidden/>
          </w:rPr>
        </w:r>
        <w:r w:rsidR="002F0188">
          <w:rPr>
            <w:noProof/>
            <w:webHidden/>
          </w:rPr>
          <w:fldChar w:fldCharType="separate"/>
        </w:r>
        <w:r w:rsidR="00682A64">
          <w:rPr>
            <w:noProof/>
            <w:webHidden/>
          </w:rPr>
          <w:t>22</w:t>
        </w:r>
        <w:r w:rsidR="002F0188">
          <w:rPr>
            <w:noProof/>
            <w:webHidden/>
          </w:rPr>
          <w:fldChar w:fldCharType="end"/>
        </w:r>
      </w:hyperlink>
    </w:p>
    <w:p w14:paraId="6F2A2E54" w14:textId="5CC096CB" w:rsidR="002F0188" w:rsidRDefault="00EE023D"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5" w:history="1">
        <w:r w:rsidR="002F0188" w:rsidRPr="00EE0162">
          <w:rPr>
            <w:rStyle w:val="Hipercze"/>
            <w:noProof/>
          </w:rPr>
          <w:t>Załącznik nr 5 do SIWZ – Wzór umowy w sprawie zamówienia publicznego.</w:t>
        </w:r>
        <w:r w:rsidR="002F0188">
          <w:rPr>
            <w:noProof/>
            <w:webHidden/>
          </w:rPr>
          <w:tab/>
        </w:r>
        <w:r w:rsidR="002F0188">
          <w:rPr>
            <w:noProof/>
            <w:webHidden/>
          </w:rPr>
          <w:fldChar w:fldCharType="begin"/>
        </w:r>
        <w:r w:rsidR="002F0188">
          <w:rPr>
            <w:noProof/>
            <w:webHidden/>
          </w:rPr>
          <w:instrText xml:space="preserve"> PAGEREF _Toc531335525 \h </w:instrText>
        </w:r>
        <w:r w:rsidR="002F0188">
          <w:rPr>
            <w:noProof/>
            <w:webHidden/>
          </w:rPr>
        </w:r>
        <w:r w:rsidR="002F0188">
          <w:rPr>
            <w:noProof/>
            <w:webHidden/>
          </w:rPr>
          <w:fldChar w:fldCharType="separate"/>
        </w:r>
        <w:r w:rsidR="00682A64">
          <w:rPr>
            <w:noProof/>
            <w:webHidden/>
          </w:rPr>
          <w:t>23</w:t>
        </w:r>
        <w:r w:rsidR="002F0188">
          <w:rPr>
            <w:noProof/>
            <w:webHidden/>
          </w:rPr>
          <w:fldChar w:fldCharType="end"/>
        </w:r>
      </w:hyperlink>
    </w:p>
    <w:p w14:paraId="1F16E955" w14:textId="48249871" w:rsidR="00513D1A" w:rsidRPr="00E4407B" w:rsidRDefault="00B86D03" w:rsidP="002F0188">
      <w:pPr>
        <w:pStyle w:val="Spistreci1"/>
        <w:tabs>
          <w:tab w:val="left" w:pos="1132"/>
          <w:tab w:val="right" w:leader="dot" w:pos="9063"/>
        </w:tabs>
        <w:spacing w:after="12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31335498"/>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r w:rsidRPr="00E4407B">
          <w:rPr>
            <w:rStyle w:val="Hipercze"/>
            <w:rFonts w:ascii="Arial" w:hAnsi="Arial" w:cs="Arial"/>
            <w:color w:val="auto"/>
            <w:sz w:val="20"/>
            <w:szCs w:val="20"/>
            <w:lang w:val="pl-PL"/>
          </w:rPr>
          <w:t>zamowienia.publiczne@stare-babice.waw.pl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6" w:name="_Toc531335499"/>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182CF2">
        <w:rPr>
          <w:rFonts w:ascii="Arial" w:hAnsi="Arial" w:cs="Arial"/>
          <w:b/>
          <w:bCs/>
          <w:sz w:val="20"/>
          <w:szCs w:val="20"/>
          <w:lang w:val="pl-PL"/>
        </w:rPr>
        <w:t xml:space="preserve">Ustawie, </w:t>
      </w:r>
      <w:proofErr w:type="spellStart"/>
      <w:r w:rsidRPr="00182CF2">
        <w:rPr>
          <w:rFonts w:ascii="Arial" w:hAnsi="Arial" w:cs="Arial"/>
          <w:b/>
          <w:bCs/>
          <w:sz w:val="20"/>
          <w:szCs w:val="20"/>
          <w:lang w:val="pl-PL"/>
        </w:rPr>
        <w:t>p.z.p</w:t>
      </w:r>
      <w:proofErr w:type="spellEnd"/>
      <w:r w:rsidRPr="00182CF2">
        <w:rPr>
          <w:rFonts w:ascii="Arial" w:hAnsi="Arial" w:cs="Arial"/>
          <w:b/>
          <w:bCs/>
          <w:sz w:val="20"/>
          <w:szCs w:val="20"/>
          <w:lang w:val="pl-PL"/>
        </w:rPr>
        <w:t>.</w:t>
      </w:r>
      <w:r w:rsidR="00E96343" w:rsidRPr="00182CF2">
        <w:rPr>
          <w:rFonts w:ascii="Arial" w:hAnsi="Arial" w:cs="Arial"/>
          <w:b/>
          <w:bCs/>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7" w:name="_Toc531335500"/>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5C577F43" w14:textId="23CA81F2" w:rsidR="00106421" w:rsidRPr="00052AED" w:rsidRDefault="00B94AFA" w:rsidP="00052AED">
      <w:pPr>
        <w:pStyle w:val="Nagwek1"/>
        <w:spacing w:line="240" w:lineRule="auto"/>
        <w:jc w:val="both"/>
        <w:rPr>
          <w:sz w:val="20"/>
          <w:szCs w:val="20"/>
        </w:rPr>
      </w:pPr>
      <w:bookmarkStart w:id="8" w:name="_Toc531335501"/>
      <w:r w:rsidRPr="00E4407B">
        <w:rPr>
          <w:sz w:val="20"/>
          <w:szCs w:val="20"/>
        </w:rPr>
        <w:t>Opis przedmiotu zamówienia.</w:t>
      </w:r>
      <w:bookmarkEnd w:id="8"/>
      <w:r w:rsidRPr="00E4407B">
        <w:rPr>
          <w:sz w:val="20"/>
          <w:szCs w:val="20"/>
        </w:rPr>
        <w:t xml:space="preserve"> </w:t>
      </w:r>
    </w:p>
    <w:p w14:paraId="50A04A23" w14:textId="0F3CCD9B"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241E6B">
        <w:rPr>
          <w:rFonts w:ascii="Arial" w:eastAsia="Calibri" w:hAnsi="Arial" w:cs="Arial"/>
          <w:sz w:val="20"/>
          <w:szCs w:val="20"/>
          <w:lang w:val="pl-PL"/>
        </w:rPr>
        <w:t xml:space="preserve">Przedmiotem </w:t>
      </w:r>
      <w:r w:rsidR="0099249F">
        <w:rPr>
          <w:rFonts w:ascii="Arial" w:eastAsia="Calibri" w:hAnsi="Arial" w:cs="Arial"/>
          <w:sz w:val="20"/>
          <w:szCs w:val="20"/>
          <w:lang w:val="pl-PL"/>
        </w:rPr>
        <w:t>zamówienia</w:t>
      </w:r>
      <w:r w:rsidRPr="00241E6B">
        <w:rPr>
          <w:rFonts w:ascii="Arial" w:eastAsia="Calibri" w:hAnsi="Arial" w:cs="Arial"/>
          <w:sz w:val="20"/>
          <w:szCs w:val="20"/>
          <w:lang w:val="pl-PL"/>
        </w:rPr>
        <w:t xml:space="preserve">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3048F4C9" w14:textId="77777777" w:rsidR="00B516B3" w:rsidRPr="00500291" w:rsidRDefault="00B516B3" w:rsidP="00DF5EFF">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urzędu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79E39536" w14:textId="1FDE6554" w:rsidR="00B516B3" w:rsidRPr="00500291" w:rsidRDefault="00B516B3" w:rsidP="00DF5EFF">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Pr="004E13D4">
        <w:rPr>
          <w:rFonts w:ascii="Arial" w:eastAsia="Calibri" w:hAnsi="Arial" w:cs="Arial"/>
          <w:sz w:val="20"/>
          <w:szCs w:val="20"/>
          <w:lang w:val="pl-PL"/>
        </w:rPr>
        <w:t xml:space="preserve"> </w:t>
      </w:r>
      <w:r w:rsidRPr="00500291">
        <w:rPr>
          <w:rFonts w:ascii="Arial" w:eastAsia="Calibri" w:hAnsi="Arial" w:cs="Arial"/>
          <w:sz w:val="20"/>
          <w:szCs w:val="20"/>
          <w:lang w:val="pl-PL"/>
        </w:rPr>
        <w:t>Wykonawcy, zwanych dalej przesyłkami.</w:t>
      </w:r>
      <w:r w:rsidR="006750BA">
        <w:rPr>
          <w:rFonts w:ascii="Arial" w:eastAsia="Calibri" w:hAnsi="Arial" w:cs="Arial"/>
          <w:sz w:val="20"/>
          <w:szCs w:val="20"/>
          <w:lang w:val="pl-PL"/>
        </w:rPr>
        <w:t xml:space="preserve"> Szczegółowy </w:t>
      </w:r>
      <w:r w:rsidR="009C10EA">
        <w:rPr>
          <w:rFonts w:ascii="Arial" w:eastAsia="Calibri" w:hAnsi="Arial" w:cs="Arial"/>
          <w:sz w:val="20"/>
          <w:szCs w:val="20"/>
          <w:lang w:val="pl-PL"/>
        </w:rPr>
        <w:t>opis przesyłek zawarto w Załączniku nr 1 do Oferty – Formularzu cenowym.</w:t>
      </w:r>
    </w:p>
    <w:p w14:paraId="2AE042C9"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786EF0C2" w14:textId="77777777" w:rsidR="00B516B3" w:rsidRPr="004E13D4" w:rsidRDefault="00B516B3" w:rsidP="00DF5EFF">
      <w:pPr>
        <w:numPr>
          <w:ilvl w:val="0"/>
          <w:numId w:val="64"/>
        </w:numPr>
        <w:autoSpaceDE w:val="0"/>
        <w:autoSpaceDN w:val="0"/>
        <w:adjustRightInd w:val="0"/>
        <w:spacing w:after="0" w:line="240" w:lineRule="auto"/>
        <w:ind w:hanging="357"/>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53173737"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3CAE12D2"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7D14D3F5"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polecona ze zwrotnym potwierdzeniem odbioru – przesyłka listowa, rejestrowana, przyjęta za potwierdzeniem nadania i doręczona za pokwitowaniem odbioru, </w:t>
      </w:r>
    </w:p>
    <w:p w14:paraId="23145DC2" w14:textId="77777777" w:rsidR="00B516B3" w:rsidRPr="004E13D4" w:rsidRDefault="00B516B3" w:rsidP="00DF5EFF">
      <w:pPr>
        <w:numPr>
          <w:ilvl w:val="0"/>
          <w:numId w:val="64"/>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5F5DA9C6" w14:textId="43C3F64E"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w:t>
      </w:r>
      <w:r w:rsidR="0099249F">
        <w:rPr>
          <w:rFonts w:ascii="Arial" w:hAnsi="Arial" w:cs="Arial"/>
          <w:sz w:val="20"/>
          <w:szCs w:val="20"/>
          <w:lang w:val="pl-PL"/>
        </w:rPr>
        <w:t>zamówienia</w:t>
      </w:r>
      <w:r w:rsidRPr="004E13D4">
        <w:rPr>
          <w:rFonts w:ascii="Arial" w:hAnsi="Arial" w:cs="Arial"/>
          <w:sz w:val="20"/>
          <w:szCs w:val="20"/>
          <w:lang w:val="pl-PL"/>
        </w:rPr>
        <w:t xml:space="preserve">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w:t>
      </w:r>
      <w:r w:rsidRPr="004E13D4">
        <w:rPr>
          <w:rFonts w:ascii="Arial" w:hAnsi="Arial" w:cs="Arial"/>
          <w:sz w:val="20"/>
          <w:szCs w:val="20"/>
          <w:lang w:val="pl-PL"/>
        </w:rPr>
        <w:lastRenderedPageBreak/>
        <w:t xml:space="preserve">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27470A04"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listopada 2012 r. – Prawo pocztowe (Dz.U. z 2018 r. poz. 1629) oraz innych aktów prawnych</w:t>
      </w:r>
      <w:r w:rsidRPr="004E13D4">
        <w:rPr>
          <w:rFonts w:ascii="Arial" w:hAnsi="Arial" w:cs="Arial"/>
          <w:bCs/>
          <w:sz w:val="20"/>
          <w:szCs w:val="20"/>
          <w:lang w:val="pl-PL"/>
        </w:rPr>
        <w:t xml:space="preserve"> związanych z realizacją usług będących przedmiotem zamówienia.</w:t>
      </w:r>
    </w:p>
    <w:p w14:paraId="6B58034F"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zobowiązany będzie do świadczenia usług doręczenia PO (potwierdzenia odbioru) i zwrotów niedoręczonych przesyłek pocztowych do Zamawiającego.</w:t>
      </w:r>
    </w:p>
    <w:p w14:paraId="2A83CEF5"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1DA75E27" w14:textId="77777777" w:rsidR="00B516B3" w:rsidRPr="00F21C49" w:rsidRDefault="00B516B3" w:rsidP="00B516B3">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38D3CD25" w14:textId="77777777" w:rsidR="00B516B3" w:rsidRPr="00F21C49" w:rsidRDefault="00B516B3" w:rsidP="00DF5EFF">
      <w:pPr>
        <w:pStyle w:val="Akapitzlist"/>
        <w:widowControl w:val="0"/>
        <w:numPr>
          <w:ilvl w:val="0"/>
          <w:numId w:val="66"/>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3071C927"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183EA64D"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367E963D"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315679D4"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5D8C816C" w14:textId="77777777" w:rsidR="00B516B3" w:rsidRPr="004E13D4" w:rsidRDefault="00B516B3" w:rsidP="00DF5EFF">
      <w:pPr>
        <w:numPr>
          <w:ilvl w:val="0"/>
          <w:numId w:val="67"/>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724DEA0B" w14:textId="77777777" w:rsidR="00B516B3" w:rsidRPr="004E13D4" w:rsidRDefault="00B516B3" w:rsidP="00DF5EFF">
      <w:pPr>
        <w:numPr>
          <w:ilvl w:val="0"/>
          <w:numId w:val="67"/>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321891B9" w14:textId="77777777" w:rsidR="00B516B3" w:rsidRPr="004E13D4" w:rsidRDefault="00B516B3" w:rsidP="00DF5EFF">
      <w:pPr>
        <w:numPr>
          <w:ilvl w:val="0"/>
          <w:numId w:val="67"/>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739B2512"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21EA0C97"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2AF1C9CF"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18D7D295"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2AB66370"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osobie wskazanej w pkt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 xml:space="preserve">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w:t>
      </w:r>
      <w:r w:rsidRPr="004E13D4">
        <w:rPr>
          <w:rFonts w:ascii="Arial" w:hAnsi="Arial" w:cs="Arial"/>
          <w:bCs/>
          <w:sz w:val="20"/>
          <w:szCs w:val="20"/>
          <w:lang w:val="pl-PL"/>
        </w:rPr>
        <w:lastRenderedPageBreak/>
        <w:t>czternaście dni od daty pierwszego zawiadomienia.</w:t>
      </w:r>
    </w:p>
    <w:p w14:paraId="32119A34" w14:textId="77777777" w:rsidR="00B516B3" w:rsidRPr="004E13D4"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6855808C" w14:textId="77777777" w:rsid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pokwitowanych przez odbiorcę potwierdzeń odbioru przesyłek rejestrowanych ze zwrotnym potwierdzeniem odbioru, niezwłocznie po doręczeniu przesyłki.</w:t>
      </w:r>
    </w:p>
    <w:p w14:paraId="33317BE3" w14:textId="77777777" w:rsid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0C6A8511" w14:textId="77777777" w:rsidR="00B516B3" w:rsidRPr="00F53177"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6D7F893B"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50C09524"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w:t>
      </w:r>
      <w:bookmarkStart w:id="9" w:name="_Hlk531337845"/>
      <w:r w:rsidRPr="00E968A1">
        <w:rPr>
          <w:rFonts w:ascii="Arial" w:hAnsi="Arial" w:cs="Arial"/>
          <w:bCs/>
          <w:sz w:val="20"/>
          <w:szCs w:val="20"/>
          <w:lang w:val="pl-PL"/>
        </w:rPr>
        <w:t xml:space="preserve">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bookmarkEnd w:id="9"/>
      <w:r w:rsidRPr="00E968A1">
        <w:rPr>
          <w:rFonts w:ascii="Arial" w:hAnsi="Arial" w:cs="Arial"/>
          <w:bCs/>
          <w:sz w:val="20"/>
          <w:szCs w:val="20"/>
          <w:lang w:val="pl-PL"/>
        </w:rPr>
        <w:t xml:space="preserve"> </w:t>
      </w:r>
    </w:p>
    <w:p w14:paraId="072677E6"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69D262A8"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471FB866"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26F1F414" w14:textId="0FD9DB51"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na pisemne żądanie Administratora Danych Osobowych umożliwia Zamawiającemu przeprowadzenie kontroli procesu przetwarzania i ochrony danych osobowych w sytuacjach odnotowania incydentu, o którym mowa w </w:t>
      </w:r>
      <w:r w:rsidR="00DF5EFF">
        <w:rPr>
          <w:rFonts w:ascii="Arial" w:hAnsi="Arial" w:cs="Arial"/>
          <w:bCs/>
          <w:sz w:val="20"/>
          <w:szCs w:val="20"/>
          <w:lang w:val="pl-PL"/>
        </w:rPr>
        <w:t>pkt. 5 powyżej</w:t>
      </w:r>
      <w:r w:rsidRPr="00E968A1">
        <w:rPr>
          <w:rFonts w:ascii="Arial" w:hAnsi="Arial" w:cs="Arial"/>
          <w:bCs/>
          <w:sz w:val="20"/>
          <w:szCs w:val="20"/>
          <w:lang w:val="pl-PL"/>
        </w:rPr>
        <w:t>.</w:t>
      </w:r>
    </w:p>
    <w:p w14:paraId="2B2D60A2" w14:textId="77777777" w:rsidR="00B516B3" w:rsidRPr="00E968A1" w:rsidRDefault="00B516B3" w:rsidP="00DF5EFF">
      <w:pPr>
        <w:pStyle w:val="Tekstpodstawowy2"/>
        <w:numPr>
          <w:ilvl w:val="0"/>
          <w:numId w:val="6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06E0F7A1" w14:textId="77777777" w:rsid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2018 r. poz. 1649)</w:t>
      </w:r>
      <w:r>
        <w:rPr>
          <w:rFonts w:ascii="Arial" w:hAnsi="Arial" w:cs="Arial"/>
          <w:sz w:val="20"/>
          <w:szCs w:val="20"/>
          <w:lang w:val="pl-PL"/>
        </w:rPr>
        <w:t>.</w:t>
      </w:r>
    </w:p>
    <w:p w14:paraId="4A16329B" w14:textId="703F67F9" w:rsidR="00B516B3" w:rsidRPr="00B516B3" w:rsidRDefault="00B516B3"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 xml:space="preserve">W ramach realizacji przedmiotu zamówienia Wykonawca udostępni Zamawiającemu możliwość bezpłatnego śledzenia przesyłek pocztowych przez </w:t>
      </w:r>
      <w:proofErr w:type="spellStart"/>
      <w:r>
        <w:rPr>
          <w:rFonts w:ascii="Arial" w:hAnsi="Arial" w:cs="Arial"/>
          <w:sz w:val="20"/>
          <w:szCs w:val="20"/>
          <w:lang w:val="pl-PL"/>
        </w:rPr>
        <w:t>internet</w:t>
      </w:r>
      <w:proofErr w:type="spellEnd"/>
      <w:r>
        <w:rPr>
          <w:rFonts w:ascii="Arial" w:hAnsi="Arial" w:cs="Arial"/>
          <w:sz w:val="20"/>
          <w:szCs w:val="20"/>
          <w:lang w:val="pl-PL"/>
        </w:rPr>
        <w:t xml:space="preserve">. Szczegóły rozwiązań zostaną ustalone przez strony po zawarciu umowy. Nie dopuszcza się w ramach przedmiotowej usługi (w tym np. jej instalacji u Zamawiającego) ponoszenia przez Zamawiającego jakichkolwiek dodatkowych kosztów. </w:t>
      </w:r>
      <w:r w:rsidRPr="00FE125A">
        <w:rPr>
          <w:rFonts w:ascii="Arial" w:hAnsi="Arial" w:cs="Arial"/>
          <w:sz w:val="20"/>
          <w:szCs w:val="20"/>
          <w:u w:val="single"/>
          <w:lang w:val="pl-PL"/>
        </w:rPr>
        <w:t>(Punkt ten zostanie dodany w przypadku zadeklarowania przez Wykonawcę takiego rozwiązania w</w:t>
      </w:r>
      <w:r w:rsidR="008E675A">
        <w:rPr>
          <w:rFonts w:ascii="Arial" w:hAnsi="Arial" w:cs="Arial"/>
          <w:sz w:val="20"/>
          <w:szCs w:val="20"/>
          <w:u w:val="single"/>
          <w:lang w:val="pl-PL"/>
        </w:rPr>
        <w:t> </w:t>
      </w:r>
      <w:r w:rsidRPr="00FE125A">
        <w:rPr>
          <w:rFonts w:ascii="Arial" w:hAnsi="Arial" w:cs="Arial"/>
          <w:sz w:val="20"/>
          <w:szCs w:val="20"/>
          <w:u w:val="single"/>
          <w:lang w:val="pl-PL"/>
        </w:rPr>
        <w:t>ofercie)</w:t>
      </w:r>
    </w:p>
    <w:p w14:paraId="23BA0203" w14:textId="3A23A1FA" w:rsidR="00106421" w:rsidRPr="00E4407B" w:rsidRDefault="00106421"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Wykonawca zobowiązany jest zrealizować zamówienie na zasadach i warunkach opisanych </w:t>
      </w:r>
      <w:r w:rsidR="009C50EF">
        <w:rPr>
          <w:rFonts w:ascii="Arial" w:hAnsi="Arial" w:cs="Arial"/>
          <w:sz w:val="20"/>
          <w:szCs w:val="20"/>
          <w:lang w:val="pl-PL"/>
        </w:rPr>
        <w:t>w</w:t>
      </w:r>
      <w:r w:rsidR="008E675A">
        <w:rPr>
          <w:rFonts w:ascii="Arial" w:hAnsi="Arial" w:cs="Arial"/>
          <w:sz w:val="20"/>
          <w:szCs w:val="20"/>
          <w:lang w:val="pl-PL"/>
        </w:rPr>
        <w:t> </w:t>
      </w:r>
      <w:r w:rsidR="009C50EF">
        <w:rPr>
          <w:rFonts w:ascii="Arial" w:hAnsi="Arial" w:cs="Arial"/>
          <w:sz w:val="20"/>
          <w:szCs w:val="20"/>
          <w:lang w:val="pl-PL"/>
        </w:rPr>
        <w:t xml:space="preserve">SIWZ oraz </w:t>
      </w:r>
      <w:r w:rsidRPr="00E4407B">
        <w:rPr>
          <w:rFonts w:ascii="Arial" w:hAnsi="Arial" w:cs="Arial"/>
          <w:sz w:val="20"/>
          <w:szCs w:val="20"/>
          <w:lang w:val="pl-PL"/>
        </w:rPr>
        <w:t xml:space="preserve">we wzorze umowy. </w:t>
      </w:r>
    </w:p>
    <w:p w14:paraId="620AB013" w14:textId="77777777" w:rsidR="009D3EFD" w:rsidRPr="00E4407B" w:rsidRDefault="009D3EFD"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4C61635" w:rsidR="00106421" w:rsidRPr="00E4407B" w:rsidRDefault="00834784" w:rsidP="00106684">
      <w:pPr>
        <w:pStyle w:val="Akapitzlist"/>
        <w:spacing w:after="0" w:line="240" w:lineRule="auto"/>
        <w:ind w:left="360"/>
        <w:jc w:val="both"/>
        <w:rPr>
          <w:rFonts w:ascii="Arial" w:hAnsi="Arial" w:cs="Arial"/>
          <w:sz w:val="20"/>
          <w:szCs w:val="20"/>
          <w:lang w:val="pl-PL"/>
        </w:rPr>
      </w:pPr>
      <w:r>
        <w:rPr>
          <w:rFonts w:ascii="Arial" w:hAnsi="Arial" w:cs="Arial"/>
          <w:sz w:val="20"/>
          <w:szCs w:val="20"/>
          <w:lang w:val="pl-PL"/>
        </w:rPr>
        <w:t>64100000-7</w:t>
      </w:r>
      <w:r w:rsidR="00106421" w:rsidRPr="00E4407B">
        <w:rPr>
          <w:rFonts w:ascii="Arial" w:hAnsi="Arial" w:cs="Arial"/>
          <w:sz w:val="20"/>
          <w:szCs w:val="20"/>
          <w:lang w:val="pl-PL"/>
        </w:rPr>
        <w:t xml:space="preserve"> usługi</w:t>
      </w:r>
      <w:r>
        <w:rPr>
          <w:rFonts w:ascii="Arial" w:hAnsi="Arial" w:cs="Arial"/>
          <w:sz w:val="20"/>
          <w:szCs w:val="20"/>
          <w:lang w:val="pl-PL"/>
        </w:rPr>
        <w:t xml:space="preserve"> pocztowe i kurierskie</w:t>
      </w:r>
      <w:r w:rsidR="00106421" w:rsidRPr="00E4407B">
        <w:rPr>
          <w:rFonts w:ascii="Arial" w:hAnsi="Arial" w:cs="Arial"/>
          <w:sz w:val="20"/>
          <w:szCs w:val="20"/>
          <w:lang w:val="pl-PL"/>
        </w:rPr>
        <w:t>.</w:t>
      </w:r>
    </w:p>
    <w:p w14:paraId="57FF7E10" w14:textId="7600B560" w:rsidR="0032169E" w:rsidRPr="00E4407B"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proofErr w:type="spellStart"/>
      <w:r w:rsidR="006C4BAA"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p>
    <w:p w14:paraId="72118149" w14:textId="72CAD41E"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 xml:space="preserve">Ewentualny zakres tych zamówień </w:t>
      </w:r>
      <w:r w:rsidR="00106684" w:rsidRPr="00E4407B">
        <w:rPr>
          <w:rFonts w:ascii="Arial" w:hAnsi="Arial" w:cs="Arial"/>
          <w:sz w:val="20"/>
          <w:szCs w:val="20"/>
          <w:lang w:val="pl-PL"/>
        </w:rPr>
        <w:lastRenderedPageBreak/>
        <w:t xml:space="preserve">obejmuje w szczególności </w:t>
      </w:r>
      <w:r w:rsidR="0077291F">
        <w:rPr>
          <w:rFonts w:ascii="Arial" w:hAnsi="Arial" w:cs="Arial"/>
          <w:sz w:val="20"/>
          <w:szCs w:val="20"/>
          <w:lang w:val="pl-PL"/>
        </w:rPr>
        <w:t>świadczenie usług pocztowych w przypadku wyczerpania kwoty umowy</w:t>
      </w:r>
      <w:r w:rsidR="0007762C">
        <w:rPr>
          <w:rFonts w:ascii="Arial" w:hAnsi="Arial" w:cs="Arial"/>
          <w:sz w:val="20"/>
          <w:szCs w:val="20"/>
          <w:lang w:val="pl-PL"/>
        </w:rPr>
        <w:t xml:space="preserve"> w okresie jej obowiązywania</w:t>
      </w:r>
      <w:r w:rsidR="00106684" w:rsidRPr="00E4407B">
        <w:rPr>
          <w:rFonts w:ascii="Arial" w:hAnsi="Arial" w:cs="Arial"/>
          <w:sz w:val="20"/>
          <w:szCs w:val="20"/>
          <w:lang w:val="pl-PL"/>
        </w:rPr>
        <w:t xml:space="preserve">;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po zakończeniu trwania zamówienia podstawowego w </w:t>
      </w:r>
      <w:r w:rsidR="0007762C" w:rsidRPr="00E4407B">
        <w:rPr>
          <w:rFonts w:ascii="Arial" w:hAnsi="Arial" w:cs="Arial"/>
          <w:sz w:val="20"/>
          <w:szCs w:val="20"/>
          <w:lang w:val="pl-PL"/>
        </w:rPr>
        <w:t>przypadku,</w:t>
      </w:r>
      <w:r w:rsidR="00106684" w:rsidRPr="00E4407B">
        <w:rPr>
          <w:rFonts w:ascii="Arial" w:hAnsi="Arial" w:cs="Arial"/>
          <w:sz w:val="20"/>
          <w:szCs w:val="20"/>
          <w:lang w:val="pl-PL"/>
        </w:rPr>
        <w:t xml:space="preserve"> gdy Zamawiający nie będzie mógł we właściwym terminie przeprowadzić postępowania o udzielenie zamówienia na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lub w przypadku wystąpienia innej przyczyny, która spowoduje brak możliwości zawarcia umowy na </w:t>
      </w:r>
      <w:r w:rsidR="0007762C">
        <w:rPr>
          <w:rFonts w:ascii="Arial" w:hAnsi="Arial" w:cs="Arial"/>
          <w:sz w:val="20"/>
          <w:szCs w:val="20"/>
          <w:lang w:val="pl-PL"/>
        </w:rPr>
        <w:t>świadczenie usług pocztowych</w:t>
      </w:r>
      <w:r w:rsidR="00106684" w:rsidRPr="00E4407B">
        <w:rPr>
          <w:rFonts w:ascii="Arial" w:hAnsi="Arial" w:cs="Arial"/>
          <w:sz w:val="20"/>
          <w:szCs w:val="20"/>
          <w:lang w:val="pl-PL"/>
        </w:rPr>
        <w:t xml:space="preserve"> we właściwym terminie.</w:t>
      </w:r>
    </w:p>
    <w:p w14:paraId="2499CABA" w14:textId="77777777"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50F969A" w:rsidR="005858D1" w:rsidRPr="00B516B3" w:rsidRDefault="00B94AFA"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 xml:space="preserve">Zamawiający nie zastrzega </w:t>
      </w:r>
      <w:r w:rsidR="00463753" w:rsidRPr="00B516B3">
        <w:rPr>
          <w:rFonts w:ascii="Arial" w:hAnsi="Arial" w:cs="Arial"/>
          <w:sz w:val="20"/>
          <w:szCs w:val="20"/>
          <w:lang w:val="pl-PL"/>
        </w:rPr>
        <w:t>obowiązku osobistego</w:t>
      </w:r>
      <w:r w:rsidRPr="00B516B3">
        <w:rPr>
          <w:rFonts w:ascii="Arial" w:hAnsi="Arial" w:cs="Arial"/>
          <w:sz w:val="20"/>
          <w:szCs w:val="20"/>
          <w:lang w:val="pl-PL"/>
        </w:rPr>
        <w:t xml:space="preserve"> wykonania przez wykonawcę kluczowych części zamówienia na </w:t>
      </w:r>
      <w:r w:rsidR="00491D48" w:rsidRPr="00B516B3">
        <w:rPr>
          <w:rFonts w:ascii="Arial" w:hAnsi="Arial" w:cs="Arial"/>
          <w:sz w:val="20"/>
          <w:szCs w:val="20"/>
          <w:lang w:val="pl-PL"/>
        </w:rPr>
        <w:t>usługi</w:t>
      </w:r>
      <w:r w:rsidRPr="00B516B3">
        <w:rPr>
          <w:rFonts w:ascii="Arial" w:hAnsi="Arial" w:cs="Arial"/>
          <w:sz w:val="20"/>
          <w:szCs w:val="20"/>
          <w:lang w:val="pl-PL"/>
        </w:rPr>
        <w:t>.</w:t>
      </w:r>
    </w:p>
    <w:p w14:paraId="3312E6F5" w14:textId="77777777" w:rsidR="0005197E" w:rsidRPr="00B516B3" w:rsidRDefault="00355A71"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Zamawiający dopuszcza udział podwykonawców</w:t>
      </w:r>
      <w:r w:rsidR="00463753" w:rsidRPr="00B516B3">
        <w:rPr>
          <w:rFonts w:ascii="Arial" w:hAnsi="Arial" w:cs="Arial"/>
          <w:sz w:val="20"/>
          <w:szCs w:val="20"/>
          <w:lang w:val="pl-PL"/>
        </w:rPr>
        <w:t xml:space="preserve"> </w:t>
      </w:r>
      <w:r w:rsidR="002049F0" w:rsidRPr="00B516B3">
        <w:rPr>
          <w:rFonts w:ascii="Arial" w:hAnsi="Arial" w:cs="Arial"/>
          <w:sz w:val="20"/>
          <w:szCs w:val="20"/>
          <w:lang w:val="pl-PL"/>
        </w:rPr>
        <w:t>przy wykonywaniu zamówienia</w:t>
      </w:r>
      <w:r w:rsidRPr="00B516B3">
        <w:rPr>
          <w:rFonts w:ascii="Arial" w:hAnsi="Arial" w:cs="Arial"/>
          <w:sz w:val="20"/>
          <w:szCs w:val="20"/>
          <w:lang w:val="pl-PL"/>
        </w:rPr>
        <w:t xml:space="preserve">. W przypadku realizacji zamówienia z udziałem podwykonawców zamawiający żąda wskazania przez wykonawcę w oświadczeniu, o którym mowa </w:t>
      </w:r>
      <w:r w:rsidR="0005197E" w:rsidRPr="00B516B3">
        <w:rPr>
          <w:rFonts w:ascii="Arial" w:hAnsi="Arial" w:cs="Arial"/>
          <w:sz w:val="20"/>
          <w:szCs w:val="20"/>
          <w:lang w:val="pl-PL"/>
        </w:rPr>
        <w:t xml:space="preserve">w pkt. 8.1 SIWZ </w:t>
      </w:r>
      <w:r w:rsidRPr="00B516B3">
        <w:rPr>
          <w:rFonts w:ascii="Arial" w:hAnsi="Arial" w:cs="Arial"/>
          <w:sz w:val="20"/>
          <w:szCs w:val="20"/>
          <w:lang w:val="pl-PL"/>
        </w:rPr>
        <w:t>części zamówienia, których wykonanie zamierza powierzyć podwykonawcom i podania przez wykonawcę firm podwykonawców.</w:t>
      </w:r>
      <w:r w:rsidR="00933DC5" w:rsidRPr="00B516B3">
        <w:rPr>
          <w:rFonts w:ascii="Arial" w:hAnsi="Arial" w:cs="Arial"/>
          <w:sz w:val="20"/>
          <w:szCs w:val="20"/>
          <w:lang w:val="pl-PL"/>
        </w:rPr>
        <w:t xml:space="preserve"> </w:t>
      </w:r>
    </w:p>
    <w:p w14:paraId="77332582" w14:textId="77777777" w:rsidR="00333A84" w:rsidRPr="00B516B3" w:rsidRDefault="00333A84" w:rsidP="00DF5EFF">
      <w:pPr>
        <w:pStyle w:val="Akapitzlist"/>
        <w:widowControl w:val="0"/>
        <w:numPr>
          <w:ilvl w:val="0"/>
          <w:numId w:val="66"/>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Obowiązek określenia wymagania zatrudnienia na podstawie umowy o pracę</w:t>
      </w:r>
      <w:r w:rsidR="00FA4E46" w:rsidRPr="00B516B3">
        <w:rPr>
          <w:rFonts w:ascii="Arial" w:hAnsi="Arial" w:cs="Arial"/>
          <w:sz w:val="20"/>
          <w:szCs w:val="20"/>
          <w:lang w:val="pl-PL"/>
        </w:rPr>
        <w:t xml:space="preserve"> na podstawie art. 29 ust.</w:t>
      </w:r>
      <w:r w:rsidR="00EC162B" w:rsidRPr="00B516B3">
        <w:rPr>
          <w:rFonts w:ascii="Arial" w:hAnsi="Arial" w:cs="Arial"/>
          <w:sz w:val="20"/>
          <w:szCs w:val="20"/>
          <w:lang w:val="pl-PL"/>
        </w:rPr>
        <w:t xml:space="preserve"> </w:t>
      </w:r>
      <w:proofErr w:type="spellStart"/>
      <w:r w:rsidR="00EC162B" w:rsidRPr="00B516B3">
        <w:rPr>
          <w:rFonts w:ascii="Arial" w:hAnsi="Arial" w:cs="Arial"/>
          <w:sz w:val="20"/>
          <w:szCs w:val="20"/>
          <w:lang w:val="pl-PL"/>
        </w:rPr>
        <w:t>3</w:t>
      </w:r>
      <w:r w:rsidR="00FA4E46" w:rsidRPr="00B516B3">
        <w:rPr>
          <w:rFonts w:ascii="Arial" w:hAnsi="Arial" w:cs="Arial"/>
          <w:sz w:val="20"/>
          <w:szCs w:val="20"/>
          <w:lang w:val="pl-PL"/>
        </w:rPr>
        <w:t>a</w:t>
      </w:r>
      <w:proofErr w:type="spellEnd"/>
      <w:r w:rsidR="00EC162B" w:rsidRPr="00B516B3">
        <w:rPr>
          <w:rFonts w:ascii="Arial" w:hAnsi="Arial" w:cs="Arial"/>
          <w:sz w:val="20"/>
          <w:szCs w:val="20"/>
          <w:lang w:val="pl-PL"/>
        </w:rPr>
        <w:t>:</w:t>
      </w:r>
    </w:p>
    <w:p w14:paraId="0032EAA3" w14:textId="1D9703DB" w:rsidR="00C73C90" w:rsidRPr="00645A4C" w:rsidRDefault="00E63243" w:rsidP="00DF5EFF">
      <w:pPr>
        <w:numPr>
          <w:ilvl w:val="0"/>
          <w:numId w:val="24"/>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 xml:space="preserve">Dz.U. z 2018 r. poz. 917, z </w:t>
      </w:r>
      <w:proofErr w:type="spellStart"/>
      <w:r w:rsidR="00B964AA" w:rsidRPr="00E4407B">
        <w:rPr>
          <w:rFonts w:ascii="Arial" w:hAnsi="Arial" w:cs="Arial"/>
          <w:sz w:val="20"/>
          <w:szCs w:val="20"/>
          <w:lang w:val="pl-PL"/>
        </w:rPr>
        <w:t>późn</w:t>
      </w:r>
      <w:proofErr w:type="spellEnd"/>
      <w:r w:rsidR="00B964AA" w:rsidRPr="00E4407B">
        <w:rPr>
          <w:rFonts w:ascii="Arial" w:hAnsi="Arial" w:cs="Arial"/>
          <w:sz w:val="20"/>
          <w:szCs w:val="20"/>
          <w:lang w:val="pl-PL"/>
        </w:rPr>
        <w:t xml:space="preserve">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w:t>
      </w:r>
      <w:r w:rsidR="007A0CD7" w:rsidRPr="004E13D4">
        <w:rPr>
          <w:rFonts w:ascii="Arial" w:hAnsi="Arial" w:cs="Arial"/>
          <w:sz w:val="20"/>
          <w:szCs w:val="20"/>
          <w:lang w:val="pl-PL"/>
        </w:rPr>
        <w:t>osób bezpośrednio wykonujących czynności związane ze świadczeniem usług pocztowych na rzecz Zamawiającego</w:t>
      </w:r>
      <w:r w:rsidR="00674188" w:rsidRPr="00645A4C">
        <w:rPr>
          <w:rFonts w:ascii="Arial" w:hAnsi="Arial" w:cs="Arial"/>
          <w:sz w:val="20"/>
          <w:szCs w:val="20"/>
          <w:lang w:val="pl-PL"/>
        </w:rPr>
        <w:t>;</w:t>
      </w:r>
    </w:p>
    <w:p w14:paraId="3C600CD0" w14:textId="77777777" w:rsidR="00D326BA" w:rsidRPr="00E4407B" w:rsidRDefault="00D326BA"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04BF9B77" w14:textId="77777777" w:rsidR="00B56EB2"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45BBE51E" w14:textId="77777777" w:rsidR="00FA4E46"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DF5EFF">
      <w:pPr>
        <w:pStyle w:val="Akapitzlist"/>
        <w:numPr>
          <w:ilvl w:val="0"/>
          <w:numId w:val="2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58D8956A" w14:textId="311C9B2B" w:rsidR="00E825BE" w:rsidRPr="00E4407B" w:rsidRDefault="00AC3889" w:rsidP="00DF5EFF">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E675F1" w:rsidRPr="00E968A1">
        <w:rPr>
          <w:rFonts w:ascii="Arial" w:hAnsi="Arial" w:cs="Arial"/>
          <w:bCs/>
          <w:sz w:val="20"/>
          <w:szCs w:val="20"/>
          <w:lang w:val="pl-PL"/>
        </w:rPr>
        <w:t xml:space="preserve">ustawy z dnia </w:t>
      </w:r>
      <w:r w:rsidR="00E675F1">
        <w:rPr>
          <w:rFonts w:ascii="Arial" w:hAnsi="Arial" w:cs="Arial"/>
          <w:bCs/>
          <w:sz w:val="20"/>
          <w:szCs w:val="20"/>
          <w:lang w:val="pl-PL"/>
        </w:rPr>
        <w:t>10 maja 2018</w:t>
      </w:r>
      <w:r w:rsidR="00E675F1" w:rsidRPr="00E968A1">
        <w:rPr>
          <w:rFonts w:ascii="Arial" w:hAnsi="Arial" w:cs="Arial"/>
          <w:bCs/>
          <w:sz w:val="20"/>
          <w:szCs w:val="20"/>
          <w:lang w:val="pl-PL"/>
        </w:rPr>
        <w:t xml:space="preserve"> r. o ochronie danych osobowych</w:t>
      </w:r>
      <w:r w:rsidR="00E675F1">
        <w:rPr>
          <w:rFonts w:ascii="Arial" w:hAnsi="Arial" w:cs="Arial"/>
          <w:bCs/>
          <w:sz w:val="20"/>
          <w:szCs w:val="20"/>
          <w:lang w:val="pl-PL"/>
        </w:rPr>
        <w:t xml:space="preserve"> oraz </w:t>
      </w:r>
      <w:r w:rsidR="00E675F1"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E4407B">
        <w:rPr>
          <w:rFonts w:ascii="Arial" w:hAnsi="Arial" w:cs="Arial"/>
          <w:sz w:val="20"/>
          <w:szCs w:val="20"/>
          <w:lang w:val="pl-PL"/>
        </w:rPr>
        <w:t xml:space="preserve"> </w:t>
      </w:r>
      <w:r w:rsidR="003A2811">
        <w:rPr>
          <w:rFonts w:ascii="Arial" w:hAnsi="Arial" w:cs="Arial"/>
          <w:sz w:val="20"/>
          <w:szCs w:val="20"/>
          <w:lang w:val="pl-PL"/>
        </w:rPr>
        <w:t xml:space="preserve">– zwanego dalej </w:t>
      </w:r>
      <w:r w:rsidR="009D300D" w:rsidRPr="009D300D">
        <w:rPr>
          <w:rFonts w:ascii="Arial" w:hAnsi="Arial" w:cs="Arial"/>
          <w:sz w:val="20"/>
          <w:szCs w:val="20"/>
          <w:lang w:val="pl-PL"/>
        </w:rPr>
        <w:t>rozporządzeniem o ochronie danych „RODO”</w:t>
      </w:r>
      <w:r w:rsidR="009D300D" w:rsidRPr="00E4407B">
        <w:rPr>
          <w:rFonts w:ascii="Arial" w:hAnsi="Arial" w:cs="Arial"/>
          <w:sz w:val="20"/>
          <w:szCs w:val="20"/>
          <w:lang w:val="pl-PL"/>
        </w:rPr>
        <w:t xml:space="preserve"> </w:t>
      </w:r>
      <w:r w:rsidR="00E825BE" w:rsidRPr="00E4407B">
        <w:rPr>
          <w:rFonts w:ascii="Arial" w:hAnsi="Arial" w:cs="Arial"/>
          <w:sz w:val="20"/>
          <w:szCs w:val="20"/>
          <w:lang w:val="pl-PL"/>
        </w:rPr>
        <w:t xml:space="preserve">(tj. w szczególności bez adresów, nr PESEL pracowników). Imię i nazwisko pracownika nie </w:t>
      </w:r>
      <w:proofErr w:type="gramStart"/>
      <w:r w:rsidR="00E825BE" w:rsidRPr="00E4407B">
        <w:rPr>
          <w:rFonts w:ascii="Arial" w:hAnsi="Arial" w:cs="Arial"/>
          <w:sz w:val="20"/>
          <w:szCs w:val="20"/>
          <w:lang w:val="pl-PL"/>
        </w:rPr>
        <w:t>podlega</w:t>
      </w:r>
      <w:proofErr w:type="gramEnd"/>
      <w:r w:rsidR="00E825BE" w:rsidRPr="00E4407B">
        <w:rPr>
          <w:rFonts w:ascii="Arial" w:hAnsi="Arial" w:cs="Arial"/>
          <w:sz w:val="20"/>
          <w:szCs w:val="20"/>
          <w:lang w:val="pl-PL"/>
        </w:rPr>
        <w:t xml:space="preserve"> </w:t>
      </w:r>
      <w:proofErr w:type="spellStart"/>
      <w:r w:rsidR="00E825BE" w:rsidRPr="00E4407B">
        <w:rPr>
          <w:rFonts w:ascii="Arial" w:hAnsi="Arial" w:cs="Arial"/>
          <w:sz w:val="20"/>
          <w:szCs w:val="20"/>
          <w:lang w:val="pl-PL"/>
        </w:rPr>
        <w:t>anonimizacji</w:t>
      </w:r>
      <w:proofErr w:type="spellEnd"/>
      <w:r w:rsidR="00E825BE" w:rsidRPr="00E4407B">
        <w:rPr>
          <w:rFonts w:ascii="Arial" w:hAnsi="Arial" w:cs="Arial"/>
          <w:sz w:val="20"/>
          <w:szCs w:val="20"/>
          <w:lang w:val="pl-PL"/>
        </w:rPr>
        <w:t>. Informacje takie jak: data zawarcia umowy, rodzaj umowy o pracę i wymiar etatu powinny być możliwe do zidentyfikowania;</w:t>
      </w:r>
    </w:p>
    <w:p w14:paraId="07E8EE6F" w14:textId="0A1DC8FD" w:rsidR="00B673D0" w:rsidRPr="00E4407B" w:rsidRDefault="00E825BE" w:rsidP="00DF5EFF">
      <w:pPr>
        <w:pStyle w:val="Akapitzlist"/>
        <w:numPr>
          <w:ilvl w:val="0"/>
          <w:numId w:val="26"/>
        </w:numPr>
        <w:suppressAutoHyphens w:val="0"/>
        <w:spacing w:after="0" w:line="240" w:lineRule="auto"/>
        <w:contextualSpacing/>
        <w:jc w:val="both"/>
        <w:rPr>
          <w:rFonts w:ascii="Arial" w:hAnsi="Arial" w:cs="Arial"/>
          <w:sz w:val="20"/>
          <w:szCs w:val="20"/>
          <w:u w:val="single"/>
          <w:lang w:val="pl-PL"/>
        </w:rPr>
      </w:pPr>
      <w:r w:rsidRPr="00E4407B">
        <w:rPr>
          <w:rFonts w:ascii="Arial" w:hAnsi="Arial" w:cs="Arial"/>
          <w:b/>
          <w:sz w:val="20"/>
          <w:szCs w:val="20"/>
          <w:lang w:val="pl-PL"/>
        </w:rPr>
        <w:lastRenderedPageBreak/>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Każda umowa powinna zostać przeanalizowana przez składającego pod kątem przepisów ustawy z dnia </w:t>
      </w:r>
      <w:r w:rsidR="004C710F">
        <w:rPr>
          <w:rFonts w:ascii="Arial" w:hAnsi="Arial" w:cs="Arial"/>
          <w:sz w:val="20"/>
          <w:szCs w:val="20"/>
          <w:u w:val="single"/>
          <w:lang w:val="pl-PL"/>
        </w:rPr>
        <w:t>10 maja 2018</w:t>
      </w:r>
      <w:r w:rsidRPr="00E4407B">
        <w:rPr>
          <w:rFonts w:ascii="Arial" w:hAnsi="Arial" w:cs="Arial"/>
          <w:sz w:val="20"/>
          <w:szCs w:val="20"/>
          <w:u w:val="single"/>
          <w:lang w:val="pl-PL"/>
        </w:rPr>
        <w:t xml:space="preserve"> r. o ochronie danych osobowych</w:t>
      </w:r>
      <w:r w:rsidR="009D300D">
        <w:rPr>
          <w:rFonts w:ascii="Arial" w:hAnsi="Arial" w:cs="Arial"/>
          <w:sz w:val="20"/>
          <w:szCs w:val="20"/>
          <w:u w:val="single"/>
          <w:lang w:val="pl-PL"/>
        </w:rPr>
        <w:t xml:space="preserve"> oraz </w:t>
      </w:r>
      <w:r w:rsidR="009D300D" w:rsidRPr="009D300D">
        <w:rPr>
          <w:rFonts w:ascii="Arial" w:hAnsi="Arial" w:cs="Arial"/>
          <w:sz w:val="20"/>
          <w:szCs w:val="20"/>
          <w:u w:val="single"/>
          <w:lang w:val="pl-PL"/>
        </w:rPr>
        <w:t>rozporządzenia o ochronie danych „RODO”</w:t>
      </w:r>
      <w:r w:rsidRPr="00E4407B">
        <w:rPr>
          <w:rFonts w:ascii="Arial" w:hAnsi="Arial" w:cs="Arial"/>
          <w:sz w:val="20"/>
          <w:szCs w:val="20"/>
          <w:u w:val="single"/>
          <w:lang w:val="pl-PL"/>
        </w:rPr>
        <w:t xml:space="preserve">; zakres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umowy musi być zgodny z przepisami ww. ustawy.</w:t>
      </w:r>
    </w:p>
    <w:p w14:paraId="0E0FD385" w14:textId="77777777" w:rsidR="00D326BA" w:rsidRPr="00E4407B" w:rsidRDefault="00D326BA"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10" w:name="_Toc469557198"/>
      <w:bookmarkStart w:id="11" w:name="_Toc531335502"/>
      <w:r w:rsidRPr="00E4407B">
        <w:rPr>
          <w:sz w:val="20"/>
          <w:szCs w:val="20"/>
        </w:rPr>
        <w:t>Termin wykonania zamówienia.</w:t>
      </w:r>
      <w:bookmarkEnd w:id="10"/>
      <w:bookmarkEnd w:id="11"/>
      <w:r w:rsidRPr="00E4407B">
        <w:rPr>
          <w:sz w:val="20"/>
          <w:szCs w:val="20"/>
        </w:rPr>
        <w:t xml:space="preserve"> </w:t>
      </w:r>
    </w:p>
    <w:p w14:paraId="63C10E3A" w14:textId="7EE7D88F" w:rsidR="00674188" w:rsidRPr="00E4407B" w:rsidRDefault="00674188" w:rsidP="00674188">
      <w:p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106684" w:rsidRPr="00E4407B">
        <w:rPr>
          <w:rFonts w:ascii="Arial" w:hAnsi="Arial" w:cs="Arial"/>
          <w:sz w:val="20"/>
          <w:szCs w:val="20"/>
          <w:lang w:val="pl-PL"/>
        </w:rPr>
        <w:t xml:space="preserve">od </w:t>
      </w:r>
      <w:r w:rsidR="001F12E1">
        <w:rPr>
          <w:rFonts w:ascii="Arial" w:hAnsi="Arial" w:cs="Arial"/>
          <w:sz w:val="20"/>
          <w:szCs w:val="20"/>
          <w:lang w:val="pl-PL"/>
        </w:rPr>
        <w:t>daty zawarcia umowy</w:t>
      </w:r>
      <w:r w:rsidR="00106684" w:rsidRPr="00E4407B">
        <w:rPr>
          <w:rFonts w:ascii="Arial" w:hAnsi="Arial" w:cs="Arial"/>
          <w:sz w:val="20"/>
          <w:szCs w:val="20"/>
          <w:lang w:val="pl-PL"/>
        </w:rPr>
        <w:t xml:space="preserve"> do 31.12.2019 r.</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2" w:name="_Toc531335503"/>
      <w:r w:rsidRPr="00E4407B">
        <w:rPr>
          <w:sz w:val="20"/>
          <w:szCs w:val="20"/>
        </w:rPr>
        <w:t>Warunki udziału w postępowaniu.</w:t>
      </w:r>
      <w:bookmarkEnd w:id="12"/>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w:t>
      </w:r>
      <w:proofErr w:type="spellStart"/>
      <w:r w:rsidR="004211F9"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125F3A90" w:rsidR="00B94AFA" w:rsidRPr="00A358CD" w:rsidRDefault="006706A7" w:rsidP="00DF5EFF">
      <w:pPr>
        <w:pStyle w:val="Akapitzlist"/>
        <w:numPr>
          <w:ilvl w:val="0"/>
          <w:numId w:val="2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A358CD">
        <w:rPr>
          <w:rFonts w:ascii="Arial" w:hAnsi="Arial" w:cs="Arial"/>
          <w:b/>
          <w:color w:val="000000"/>
          <w:sz w:val="20"/>
          <w:szCs w:val="20"/>
          <w:lang w:val="pl-PL" w:eastAsia="pl-PL"/>
        </w:rPr>
        <w:t>kompetencji lub uprawnień do prowadzenia określonej działalności zawodowej, o ile wynika to z odrębnych przepisów</w:t>
      </w:r>
      <w:r w:rsidR="00621DEB" w:rsidRPr="00A358CD">
        <w:rPr>
          <w:rFonts w:ascii="Arial" w:hAnsi="Arial" w:cs="Arial"/>
          <w:b/>
          <w:bCs/>
          <w:color w:val="000000"/>
          <w:sz w:val="20"/>
          <w:szCs w:val="20"/>
          <w:lang w:val="pl-PL" w:eastAsia="pl-PL"/>
        </w:rPr>
        <w:t>:</w:t>
      </w:r>
    </w:p>
    <w:p w14:paraId="571732A2" w14:textId="410E5159" w:rsidR="00674188" w:rsidRPr="00A358CD" w:rsidRDefault="00A358CD" w:rsidP="00DF5EFF">
      <w:pPr>
        <w:pStyle w:val="Akapitzlist"/>
        <w:numPr>
          <w:ilvl w:val="0"/>
          <w:numId w:val="5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3" w:name="_Hlk519773469"/>
      <w:r w:rsidRPr="00A358CD">
        <w:rPr>
          <w:rFonts w:ascii="Arial" w:hAnsi="Arial" w:cs="Arial"/>
          <w:bCs/>
          <w:color w:val="000000"/>
          <w:sz w:val="20"/>
          <w:szCs w:val="20"/>
          <w:lang w:val="pl-PL" w:eastAsia="pl-PL"/>
        </w:rPr>
        <w:t xml:space="preserve">Wykonawca spełni ww. warunek, jeżeli wykaże, że </w:t>
      </w:r>
      <w:r w:rsidRPr="00A358CD">
        <w:rPr>
          <w:rFonts w:ascii="Arial" w:hAnsi="Arial" w:cs="Arial"/>
          <w:sz w:val="20"/>
          <w:szCs w:val="20"/>
          <w:lang w:val="pl-PL"/>
        </w:rPr>
        <w:t>jest wpisany do</w:t>
      </w:r>
      <w:r>
        <w:rPr>
          <w:rFonts w:ascii="Arial" w:hAnsi="Arial" w:cs="Arial"/>
          <w:sz w:val="20"/>
          <w:szCs w:val="20"/>
          <w:lang w:val="pl-PL"/>
        </w:rPr>
        <w:t xml:space="preserve"> </w:t>
      </w:r>
      <w:r w:rsidR="007D22F4" w:rsidRPr="000142AD">
        <w:rPr>
          <w:rFonts w:ascii="Arial" w:hAnsi="Arial" w:cs="Arial"/>
          <w:bCs/>
          <w:color w:val="000000"/>
          <w:sz w:val="20"/>
          <w:szCs w:val="20"/>
          <w:lang w:val="pl-PL" w:eastAsia="pl-PL"/>
        </w:rPr>
        <w:t>Rejestru</w:t>
      </w:r>
      <w:r w:rsidR="00695C74" w:rsidRPr="000142AD">
        <w:rPr>
          <w:rFonts w:ascii="Arial" w:hAnsi="Arial" w:cs="Arial"/>
          <w:bCs/>
          <w:color w:val="000000"/>
          <w:sz w:val="20"/>
          <w:szCs w:val="20"/>
          <w:lang w:val="pl-PL" w:eastAsia="pl-PL"/>
        </w:rPr>
        <w:t xml:space="preserve"> operatorów pocztowych</w:t>
      </w:r>
      <w:r w:rsidR="000142AD" w:rsidRPr="000142AD">
        <w:rPr>
          <w:rFonts w:ascii="Arial" w:hAnsi="Arial" w:cs="Arial"/>
          <w:bCs/>
          <w:color w:val="000000"/>
          <w:sz w:val="20"/>
          <w:szCs w:val="20"/>
          <w:lang w:val="pl-PL" w:eastAsia="pl-PL"/>
        </w:rPr>
        <w:t xml:space="preserve"> prowadzonego przez </w:t>
      </w:r>
      <w:r w:rsidR="00A61322">
        <w:rPr>
          <w:rFonts w:ascii="Arial" w:hAnsi="Arial" w:cs="Arial"/>
          <w:bCs/>
          <w:color w:val="000000"/>
          <w:sz w:val="20"/>
          <w:szCs w:val="20"/>
          <w:lang w:val="pl-PL" w:eastAsia="pl-PL"/>
        </w:rPr>
        <w:t xml:space="preserve">Prezesa </w:t>
      </w:r>
      <w:r w:rsidR="000142AD" w:rsidRPr="000142AD">
        <w:rPr>
          <w:rFonts w:ascii="Arial" w:hAnsi="Arial" w:cs="Arial"/>
          <w:bCs/>
          <w:color w:val="000000"/>
          <w:sz w:val="20"/>
          <w:szCs w:val="20"/>
          <w:lang w:val="pl-PL" w:eastAsia="pl-PL"/>
        </w:rPr>
        <w:t>Urz</w:t>
      </w:r>
      <w:r w:rsidR="00A61322">
        <w:rPr>
          <w:rFonts w:ascii="Arial" w:hAnsi="Arial" w:cs="Arial"/>
          <w:bCs/>
          <w:color w:val="000000"/>
          <w:sz w:val="20"/>
          <w:szCs w:val="20"/>
          <w:lang w:val="pl-PL" w:eastAsia="pl-PL"/>
        </w:rPr>
        <w:t>ę</w:t>
      </w:r>
      <w:r w:rsidR="000142AD" w:rsidRPr="000142AD">
        <w:rPr>
          <w:rFonts w:ascii="Arial" w:hAnsi="Arial" w:cs="Arial"/>
          <w:bCs/>
          <w:color w:val="000000"/>
          <w:sz w:val="20"/>
          <w:szCs w:val="20"/>
          <w:lang w:val="pl-PL" w:eastAsia="pl-PL"/>
        </w:rPr>
        <w:t>d</w:t>
      </w:r>
      <w:r w:rsidR="00A61322">
        <w:rPr>
          <w:rFonts w:ascii="Arial" w:hAnsi="Arial" w:cs="Arial"/>
          <w:bCs/>
          <w:color w:val="000000"/>
          <w:sz w:val="20"/>
          <w:szCs w:val="20"/>
          <w:lang w:val="pl-PL" w:eastAsia="pl-PL"/>
        </w:rPr>
        <w:t>u</w:t>
      </w:r>
      <w:r w:rsidR="000142AD" w:rsidRPr="000142AD">
        <w:rPr>
          <w:rFonts w:ascii="Arial" w:hAnsi="Arial" w:cs="Arial"/>
          <w:bCs/>
          <w:color w:val="000000"/>
          <w:sz w:val="20"/>
          <w:szCs w:val="20"/>
          <w:lang w:val="pl-PL" w:eastAsia="pl-PL"/>
        </w:rPr>
        <w:t xml:space="preserve"> Komunikacji Elektronicznej na podstawie</w:t>
      </w:r>
      <w:r w:rsidR="00695C74" w:rsidRPr="000142AD">
        <w:rPr>
          <w:rFonts w:ascii="Arial" w:hAnsi="Arial" w:cs="Arial"/>
          <w:bCs/>
          <w:color w:val="000000"/>
          <w:sz w:val="20"/>
          <w:szCs w:val="20"/>
          <w:lang w:val="pl-PL" w:eastAsia="pl-PL"/>
        </w:rPr>
        <w:t xml:space="preserve"> ustawy z dnia 23 listopada 2012 r. Prawo pocztowe (Dz. U. z 201</w:t>
      </w:r>
      <w:r w:rsidR="000142AD">
        <w:rPr>
          <w:rFonts w:ascii="Arial" w:hAnsi="Arial" w:cs="Arial"/>
          <w:bCs/>
          <w:color w:val="000000"/>
          <w:sz w:val="20"/>
          <w:szCs w:val="20"/>
          <w:lang w:val="pl-PL" w:eastAsia="pl-PL"/>
        </w:rPr>
        <w:t>8</w:t>
      </w:r>
      <w:r w:rsidR="00695C74" w:rsidRPr="000142AD">
        <w:rPr>
          <w:rFonts w:ascii="Arial" w:hAnsi="Arial" w:cs="Arial"/>
          <w:bCs/>
          <w:color w:val="000000"/>
          <w:sz w:val="20"/>
          <w:szCs w:val="20"/>
          <w:lang w:val="pl-PL" w:eastAsia="pl-PL"/>
        </w:rPr>
        <w:t xml:space="preserve"> r. poz. </w:t>
      </w:r>
      <w:r w:rsidR="000142AD">
        <w:rPr>
          <w:rFonts w:ascii="Arial" w:hAnsi="Arial" w:cs="Arial"/>
          <w:bCs/>
          <w:color w:val="000000"/>
          <w:sz w:val="20"/>
          <w:szCs w:val="20"/>
          <w:lang w:val="pl-PL" w:eastAsia="pl-PL"/>
        </w:rPr>
        <w:t>1629</w:t>
      </w:r>
      <w:r w:rsidR="00695C74" w:rsidRPr="000142AD">
        <w:rPr>
          <w:rFonts w:ascii="Arial" w:hAnsi="Arial" w:cs="Arial"/>
          <w:bCs/>
          <w:color w:val="000000"/>
          <w:sz w:val="20"/>
          <w:szCs w:val="20"/>
          <w:lang w:val="pl-PL" w:eastAsia="pl-PL"/>
        </w:rPr>
        <w:t>)</w:t>
      </w:r>
      <w:r w:rsidR="00A23C1C" w:rsidRPr="00A358CD">
        <w:rPr>
          <w:rFonts w:ascii="Arial" w:hAnsi="Arial" w:cs="Arial"/>
          <w:sz w:val="20"/>
          <w:szCs w:val="20"/>
          <w:lang w:val="pl-PL"/>
        </w:rPr>
        <w:t>;</w:t>
      </w:r>
      <w:r w:rsidR="00674188" w:rsidRPr="00A358CD">
        <w:rPr>
          <w:rFonts w:ascii="Arial" w:hAnsi="Arial" w:cs="Arial"/>
          <w:sz w:val="20"/>
          <w:szCs w:val="20"/>
          <w:lang w:val="pl-PL"/>
        </w:rPr>
        <w:t xml:space="preserve"> </w:t>
      </w:r>
    </w:p>
    <w:bookmarkEnd w:id="13"/>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BEA2377" w14:textId="22B1C19C" w:rsidR="001A3A22" w:rsidRPr="008277CC" w:rsidRDefault="001A3A22" w:rsidP="008277CC">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A3A22">
        <w:rPr>
          <w:rFonts w:ascii="Arial" w:hAnsi="Arial" w:cs="Arial"/>
          <w:color w:val="000000"/>
          <w:sz w:val="20"/>
          <w:szCs w:val="20"/>
          <w:lang w:val="pl-PL" w:eastAsia="pl-PL"/>
        </w:rPr>
        <w:t>W przypadku Wykonawców wspólnie ubiegających się o udzielenie zamówienia warunki, o których mowa w pkt. 6. 1. 2 niniejszej SIWZ zostaną spełnione wyłącznie, jeżeli</w:t>
      </w:r>
      <w:r w:rsidR="008277CC">
        <w:rPr>
          <w:rFonts w:ascii="Arial" w:hAnsi="Arial" w:cs="Arial"/>
          <w:color w:val="000000"/>
          <w:sz w:val="20"/>
          <w:szCs w:val="20"/>
          <w:lang w:val="pl-PL" w:eastAsia="pl-PL"/>
        </w:rPr>
        <w:t xml:space="preserve"> </w:t>
      </w:r>
      <w:r w:rsidRPr="008277CC">
        <w:rPr>
          <w:rFonts w:ascii="Arial" w:hAnsi="Arial" w:cs="Arial"/>
          <w:sz w:val="20"/>
          <w:szCs w:val="20"/>
          <w:lang w:val="pl-PL"/>
        </w:rPr>
        <w:t xml:space="preserve">w zakresie </w:t>
      </w:r>
      <w:r w:rsidRPr="008277CC">
        <w:rPr>
          <w:rFonts w:ascii="Arial" w:hAnsi="Arial" w:cs="Arial"/>
          <w:color w:val="000000"/>
          <w:sz w:val="20"/>
          <w:szCs w:val="20"/>
          <w:lang w:val="pl-PL" w:eastAsia="pl-PL"/>
        </w:rPr>
        <w:t>kompetencji lub uprawnień do prowadzenia określonej działalności zawodowej</w:t>
      </w:r>
      <w:r w:rsidRPr="008277CC">
        <w:rPr>
          <w:rFonts w:ascii="Arial" w:hAnsi="Arial" w:cs="Arial"/>
          <w:sz w:val="20"/>
          <w:szCs w:val="20"/>
          <w:lang w:val="pl-PL"/>
        </w:rPr>
        <w:t xml:space="preserve"> określonej w pkt. </w:t>
      </w:r>
      <w:proofErr w:type="spellStart"/>
      <w:r w:rsidRPr="008277CC">
        <w:rPr>
          <w:rFonts w:ascii="Arial" w:hAnsi="Arial" w:cs="Arial"/>
          <w:sz w:val="20"/>
          <w:szCs w:val="20"/>
          <w:lang w:val="pl-PL"/>
        </w:rPr>
        <w:t>6.1.2.a.a</w:t>
      </w:r>
      <w:proofErr w:type="spellEnd"/>
      <w:r w:rsidRPr="008277CC">
        <w:rPr>
          <w:rFonts w:ascii="Arial" w:hAnsi="Arial" w:cs="Arial"/>
          <w:sz w:val="20"/>
          <w:szCs w:val="20"/>
          <w:lang w:val="pl-PL"/>
        </w:rPr>
        <w:t xml:space="preserve"> SIWZ spełnienie tego warunku w przypadku wykonawców wspólnie ubiegających się o zamówienie wykaże jeden z tych wykonawców samodzielnie,</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4" w:name="_Toc531335504"/>
      <w:r w:rsidRPr="0042462C">
        <w:rPr>
          <w:sz w:val="20"/>
          <w:szCs w:val="20"/>
        </w:rPr>
        <w:t>Podstawy wykluczenia, o których</w:t>
      </w:r>
      <w:r w:rsidRPr="00E4407B">
        <w:rPr>
          <w:sz w:val="20"/>
          <w:szCs w:val="20"/>
        </w:rPr>
        <w:t xml:space="preserve"> mowa w art. 24 ust. 5 ustawy PZP.</w:t>
      </w:r>
      <w:bookmarkEnd w:id="14"/>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6735F9">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5" w:name="_Toc531335505"/>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5"/>
      <w:r w:rsidRPr="00E4407B">
        <w:rPr>
          <w:sz w:val="20"/>
          <w:szCs w:val="20"/>
        </w:rPr>
        <w:t xml:space="preserve"> </w:t>
      </w:r>
    </w:p>
    <w:p w14:paraId="18137C70"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w:t>
      </w:r>
      <w:r w:rsidRPr="00E4407B">
        <w:rPr>
          <w:rFonts w:ascii="Arial" w:hAnsi="Arial" w:cs="Arial"/>
          <w:color w:val="000000"/>
          <w:sz w:val="20"/>
          <w:szCs w:val="20"/>
          <w:lang w:val="pl-PL" w:eastAsia="pl-PL"/>
        </w:rPr>
        <w:lastRenderedPageBreak/>
        <w:t xml:space="preserve">podstaw wykluczenia w zakresie, w którym każdy z wykonawców wykazuje spełnianie warunków udziału w postępowaniu, brak podstaw wykluczenia. </w:t>
      </w:r>
    </w:p>
    <w:p w14:paraId="24CCD0A1" w14:textId="77777777" w:rsidR="00343F49" w:rsidRPr="00E4407B" w:rsidRDefault="0033080C"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350FC519"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64D9C31B" w14:textId="48F70B66" w:rsidR="00BE4A98" w:rsidRPr="0001289F" w:rsidRDefault="00533110" w:rsidP="00DF5EFF">
      <w:pPr>
        <w:pStyle w:val="Bezodstpw"/>
        <w:numPr>
          <w:ilvl w:val="0"/>
          <w:numId w:val="21"/>
        </w:numPr>
        <w:jc w:val="both"/>
        <w:rPr>
          <w:rFonts w:ascii="Arial" w:hAnsi="Arial" w:cs="Arial"/>
          <w:sz w:val="20"/>
          <w:szCs w:val="20"/>
          <w:lang w:val="pl-PL"/>
        </w:rPr>
      </w:pPr>
      <w:bookmarkStart w:id="16" w:name="_Hlk487027281"/>
      <w:r>
        <w:rPr>
          <w:rFonts w:ascii="Arial" w:hAnsi="Arial" w:cs="Arial"/>
          <w:sz w:val="20"/>
          <w:szCs w:val="20"/>
          <w:lang w:val="pl-PL"/>
        </w:rPr>
        <w:t xml:space="preserve">Potwierdzenie </w:t>
      </w:r>
      <w:r w:rsidR="0001289F">
        <w:rPr>
          <w:rFonts w:ascii="Arial" w:hAnsi="Arial" w:cs="Arial"/>
          <w:sz w:val="20"/>
          <w:szCs w:val="20"/>
          <w:lang w:val="pl-PL"/>
        </w:rPr>
        <w:t>wpisu</w:t>
      </w:r>
      <w:r w:rsidR="0001289F" w:rsidRPr="00A358CD">
        <w:rPr>
          <w:rFonts w:ascii="Arial" w:hAnsi="Arial" w:cs="Arial"/>
          <w:sz w:val="20"/>
          <w:szCs w:val="20"/>
          <w:lang w:val="pl-PL"/>
        </w:rPr>
        <w:t xml:space="preserve"> do</w:t>
      </w:r>
      <w:r w:rsidR="0001289F">
        <w:rPr>
          <w:rFonts w:ascii="Arial" w:hAnsi="Arial" w:cs="Arial"/>
          <w:sz w:val="20"/>
          <w:szCs w:val="20"/>
          <w:lang w:val="pl-PL"/>
        </w:rPr>
        <w:t xml:space="preserve"> </w:t>
      </w:r>
      <w:r w:rsidR="0001289F" w:rsidRPr="000142AD">
        <w:rPr>
          <w:rFonts w:ascii="Arial" w:hAnsi="Arial" w:cs="Arial"/>
          <w:bCs/>
          <w:color w:val="000000"/>
          <w:sz w:val="20"/>
          <w:szCs w:val="20"/>
          <w:lang w:val="pl-PL" w:eastAsia="pl-PL"/>
        </w:rPr>
        <w:t xml:space="preserve">Rejestru operatorów pocztowych prowadzonego przez </w:t>
      </w:r>
      <w:r w:rsidR="0001289F">
        <w:rPr>
          <w:rFonts w:ascii="Arial" w:hAnsi="Arial" w:cs="Arial"/>
          <w:bCs/>
          <w:color w:val="000000"/>
          <w:sz w:val="20"/>
          <w:szCs w:val="20"/>
          <w:lang w:val="pl-PL" w:eastAsia="pl-PL"/>
        </w:rPr>
        <w:t xml:space="preserve">Prezesa </w:t>
      </w:r>
      <w:r w:rsidR="0001289F" w:rsidRPr="000142AD">
        <w:rPr>
          <w:rFonts w:ascii="Arial" w:hAnsi="Arial" w:cs="Arial"/>
          <w:bCs/>
          <w:color w:val="000000"/>
          <w:sz w:val="20"/>
          <w:szCs w:val="20"/>
          <w:lang w:val="pl-PL" w:eastAsia="pl-PL"/>
        </w:rPr>
        <w:t>Urz</w:t>
      </w:r>
      <w:r w:rsidR="0001289F">
        <w:rPr>
          <w:rFonts w:ascii="Arial" w:hAnsi="Arial" w:cs="Arial"/>
          <w:bCs/>
          <w:color w:val="000000"/>
          <w:sz w:val="20"/>
          <w:szCs w:val="20"/>
          <w:lang w:val="pl-PL" w:eastAsia="pl-PL"/>
        </w:rPr>
        <w:t>ę</w:t>
      </w:r>
      <w:r w:rsidR="0001289F" w:rsidRPr="000142AD">
        <w:rPr>
          <w:rFonts w:ascii="Arial" w:hAnsi="Arial" w:cs="Arial"/>
          <w:bCs/>
          <w:color w:val="000000"/>
          <w:sz w:val="20"/>
          <w:szCs w:val="20"/>
          <w:lang w:val="pl-PL" w:eastAsia="pl-PL"/>
        </w:rPr>
        <w:t>d</w:t>
      </w:r>
      <w:r w:rsidR="0001289F">
        <w:rPr>
          <w:rFonts w:ascii="Arial" w:hAnsi="Arial" w:cs="Arial"/>
          <w:bCs/>
          <w:color w:val="000000"/>
          <w:sz w:val="20"/>
          <w:szCs w:val="20"/>
          <w:lang w:val="pl-PL" w:eastAsia="pl-PL"/>
        </w:rPr>
        <w:t>u</w:t>
      </w:r>
      <w:r w:rsidR="0001289F" w:rsidRPr="000142AD">
        <w:rPr>
          <w:rFonts w:ascii="Arial" w:hAnsi="Arial" w:cs="Arial"/>
          <w:bCs/>
          <w:color w:val="000000"/>
          <w:sz w:val="20"/>
          <w:szCs w:val="20"/>
          <w:lang w:val="pl-PL" w:eastAsia="pl-PL"/>
        </w:rPr>
        <w:t xml:space="preserve"> Komunikacji Elektronicznej na podstawie ustawy z dnia 23 listopada 2012 r. Prawo pocztowe (Dz. U. z 201</w:t>
      </w:r>
      <w:r w:rsidR="0001289F">
        <w:rPr>
          <w:rFonts w:ascii="Arial" w:hAnsi="Arial" w:cs="Arial"/>
          <w:bCs/>
          <w:color w:val="000000"/>
          <w:sz w:val="20"/>
          <w:szCs w:val="20"/>
          <w:lang w:val="pl-PL" w:eastAsia="pl-PL"/>
        </w:rPr>
        <w:t>8</w:t>
      </w:r>
      <w:r w:rsidR="0001289F" w:rsidRPr="000142AD">
        <w:rPr>
          <w:rFonts w:ascii="Arial" w:hAnsi="Arial" w:cs="Arial"/>
          <w:bCs/>
          <w:color w:val="000000"/>
          <w:sz w:val="20"/>
          <w:szCs w:val="20"/>
          <w:lang w:val="pl-PL" w:eastAsia="pl-PL"/>
        </w:rPr>
        <w:t xml:space="preserve"> r. poz. </w:t>
      </w:r>
      <w:r w:rsidR="0001289F">
        <w:rPr>
          <w:rFonts w:ascii="Arial" w:hAnsi="Arial" w:cs="Arial"/>
          <w:bCs/>
          <w:color w:val="000000"/>
          <w:sz w:val="20"/>
          <w:szCs w:val="20"/>
          <w:lang w:val="pl-PL" w:eastAsia="pl-PL"/>
        </w:rPr>
        <w:t>1629</w:t>
      </w:r>
      <w:r w:rsidR="0001289F" w:rsidRPr="000142AD">
        <w:rPr>
          <w:rFonts w:ascii="Arial" w:hAnsi="Arial" w:cs="Arial"/>
          <w:bCs/>
          <w:color w:val="000000"/>
          <w:sz w:val="20"/>
          <w:szCs w:val="20"/>
          <w:lang w:val="pl-PL" w:eastAsia="pl-PL"/>
        </w:rPr>
        <w:t>)</w:t>
      </w:r>
    </w:p>
    <w:bookmarkEnd w:id="16"/>
    <w:p w14:paraId="619CF349" w14:textId="77777777" w:rsidR="00343F49" w:rsidRPr="00E4407B" w:rsidRDefault="00343F49" w:rsidP="00DF5EFF">
      <w:pPr>
        <w:pStyle w:val="Bezodstpw"/>
        <w:numPr>
          <w:ilvl w:val="0"/>
          <w:numId w:val="21"/>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FF47333" w14:textId="346094CE" w:rsidR="00343F49" w:rsidRPr="00D9017A"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Wykonawca ma siedzibę lub miejsce zamieszkania poza terytorium Rzeczypospolitej </w:t>
      </w:r>
      <w:r w:rsidRPr="00D9017A">
        <w:rPr>
          <w:rFonts w:ascii="Arial" w:hAnsi="Arial" w:cs="Arial"/>
          <w:color w:val="000000"/>
          <w:sz w:val="20"/>
          <w:szCs w:val="20"/>
          <w:lang w:val="pl-PL" w:eastAsia="pl-PL"/>
        </w:rPr>
        <w:t>Polskiej, zamiast dokumentu, o których mowa powyżej w pkt. 8.</w:t>
      </w:r>
      <w:r w:rsidR="008277CC" w:rsidRPr="00D9017A">
        <w:rPr>
          <w:rFonts w:ascii="Arial" w:hAnsi="Arial" w:cs="Arial"/>
          <w:color w:val="000000"/>
          <w:sz w:val="20"/>
          <w:szCs w:val="20"/>
          <w:lang w:val="pl-PL" w:eastAsia="pl-PL"/>
        </w:rPr>
        <w:t>5</w:t>
      </w:r>
      <w:r w:rsidRPr="00D9017A">
        <w:rPr>
          <w:rFonts w:ascii="Arial" w:hAnsi="Arial" w:cs="Arial"/>
          <w:color w:val="000000"/>
          <w:sz w:val="20"/>
          <w:szCs w:val="20"/>
          <w:lang w:val="pl-PL" w:eastAsia="pl-PL"/>
        </w:rPr>
        <w:t>.</w:t>
      </w:r>
      <w:r w:rsidR="008277CC" w:rsidRPr="00D9017A">
        <w:rPr>
          <w:rFonts w:ascii="Arial" w:hAnsi="Arial" w:cs="Arial"/>
          <w:color w:val="000000"/>
          <w:sz w:val="20"/>
          <w:szCs w:val="20"/>
          <w:lang w:val="pl-PL" w:eastAsia="pl-PL"/>
        </w:rPr>
        <w:t>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D9017A">
        <w:rPr>
          <w:rFonts w:ascii="Arial" w:hAnsi="Arial" w:cs="Arial"/>
          <w:color w:val="000000"/>
          <w:sz w:val="20"/>
          <w:szCs w:val="20"/>
          <w:lang w:val="pl-PL" w:eastAsia="pl-PL"/>
        </w:rPr>
        <w:t xml:space="preserve"> z </w:t>
      </w:r>
      <w:proofErr w:type="spellStart"/>
      <w:r w:rsidR="00D9017A">
        <w:rPr>
          <w:rFonts w:ascii="Arial" w:hAnsi="Arial" w:cs="Arial"/>
          <w:color w:val="000000"/>
          <w:sz w:val="20"/>
          <w:szCs w:val="20"/>
          <w:lang w:val="pl-PL" w:eastAsia="pl-PL"/>
        </w:rPr>
        <w:t>późn</w:t>
      </w:r>
      <w:proofErr w:type="spellEnd"/>
      <w:r w:rsidR="00D9017A">
        <w:rPr>
          <w:rFonts w:ascii="Arial" w:hAnsi="Arial" w:cs="Arial"/>
          <w:color w:val="000000"/>
          <w:sz w:val="20"/>
          <w:szCs w:val="20"/>
          <w:lang w:val="pl-PL" w:eastAsia="pl-PL"/>
        </w:rPr>
        <w:t>. zm.</w:t>
      </w:r>
      <w:r w:rsidRPr="00D9017A">
        <w:rPr>
          <w:rFonts w:ascii="Arial" w:hAnsi="Arial" w:cs="Arial"/>
          <w:color w:val="000000"/>
          <w:sz w:val="20"/>
          <w:szCs w:val="20"/>
          <w:lang w:val="pl-PL" w:eastAsia="pl-PL"/>
        </w:rPr>
        <w:t>)</w:t>
      </w:r>
      <w:r w:rsidR="00AD67B5" w:rsidRPr="00D9017A">
        <w:rPr>
          <w:rFonts w:ascii="Arial" w:hAnsi="Arial" w:cs="Arial"/>
          <w:color w:val="000000"/>
          <w:sz w:val="20"/>
          <w:szCs w:val="20"/>
          <w:lang w:val="pl-PL" w:eastAsia="pl-PL"/>
        </w:rPr>
        <w:t>.</w:t>
      </w:r>
    </w:p>
    <w:p w14:paraId="6FF44763" w14:textId="77777777" w:rsidR="00343F49" w:rsidRPr="00D9017A"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D9017A"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1080A812" w:rsidR="00343F49" w:rsidRPr="00E4407B" w:rsidRDefault="00343F49" w:rsidP="00343F49">
      <w:pPr>
        <w:pStyle w:val="Bezodstpw"/>
        <w:ind w:left="360"/>
        <w:jc w:val="both"/>
        <w:rPr>
          <w:rFonts w:ascii="Arial" w:hAnsi="Arial" w:cs="Arial"/>
          <w:sz w:val="20"/>
          <w:szCs w:val="20"/>
          <w:lang w:val="pl-PL"/>
        </w:rPr>
      </w:pPr>
      <w:r w:rsidRPr="00D9017A">
        <w:rPr>
          <w:rFonts w:ascii="Arial" w:hAnsi="Arial" w:cs="Arial"/>
          <w:sz w:val="20"/>
          <w:szCs w:val="20"/>
          <w:lang w:val="pl-PL"/>
        </w:rPr>
        <w:t xml:space="preserve">Dokument musi być wystawiony w terminach, o których mowa powyżej w pkt. </w:t>
      </w:r>
      <w:r w:rsidR="008277CC" w:rsidRPr="00D9017A">
        <w:rPr>
          <w:rFonts w:ascii="Arial" w:hAnsi="Arial" w:cs="Arial"/>
          <w:color w:val="000000"/>
          <w:sz w:val="20"/>
          <w:szCs w:val="20"/>
          <w:lang w:val="pl-PL" w:eastAsia="pl-PL"/>
        </w:rPr>
        <w:t>8.5.2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w:t>
      </w:r>
      <w:r w:rsidRPr="00D9017A">
        <w:rPr>
          <w:rFonts w:ascii="Arial" w:hAnsi="Arial" w:cs="Arial"/>
          <w:sz w:val="20"/>
          <w:szCs w:val="20"/>
          <w:lang w:val="pl-PL"/>
        </w:rPr>
        <w:t>.</w:t>
      </w:r>
      <w:r w:rsidRPr="00E4407B">
        <w:rPr>
          <w:rFonts w:ascii="Arial" w:hAnsi="Arial" w:cs="Arial"/>
          <w:sz w:val="20"/>
          <w:szCs w:val="20"/>
          <w:lang w:val="pl-PL"/>
        </w:rPr>
        <w:t> </w:t>
      </w:r>
    </w:p>
    <w:p w14:paraId="49AD5BC8"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34A0BAA"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w:t>
      </w:r>
      <w:r w:rsidR="00D9017A" w:rsidRPr="00D9017A">
        <w:rPr>
          <w:rFonts w:ascii="Arial" w:hAnsi="Arial" w:cs="Arial"/>
          <w:color w:val="000000"/>
          <w:sz w:val="20"/>
          <w:szCs w:val="20"/>
          <w:lang w:val="pl-PL" w:eastAsia="pl-PL"/>
        </w:rPr>
        <w:t>Dz. U. 2016 poz. 1126</w:t>
      </w:r>
      <w:r w:rsidR="00D9017A">
        <w:rPr>
          <w:rFonts w:ascii="Arial" w:hAnsi="Arial" w:cs="Arial"/>
          <w:color w:val="000000"/>
          <w:sz w:val="20"/>
          <w:szCs w:val="20"/>
          <w:lang w:val="pl-PL" w:eastAsia="pl-PL"/>
        </w:rPr>
        <w:t xml:space="preserve"> z </w:t>
      </w:r>
      <w:proofErr w:type="spellStart"/>
      <w:r w:rsidR="00D9017A">
        <w:rPr>
          <w:rFonts w:ascii="Arial" w:hAnsi="Arial" w:cs="Arial"/>
          <w:color w:val="000000"/>
          <w:sz w:val="20"/>
          <w:szCs w:val="20"/>
          <w:lang w:val="pl-PL" w:eastAsia="pl-PL"/>
        </w:rPr>
        <w:t>późn</w:t>
      </w:r>
      <w:proofErr w:type="spellEnd"/>
      <w:r w:rsidR="00D9017A">
        <w:rPr>
          <w:rFonts w:ascii="Arial" w:hAnsi="Arial" w:cs="Arial"/>
          <w:color w:val="000000"/>
          <w:sz w:val="20"/>
          <w:szCs w:val="20"/>
          <w:lang w:val="pl-PL" w:eastAsia="pl-PL"/>
        </w:rPr>
        <w:t>. zm.</w:t>
      </w:r>
      <w:r w:rsidRPr="00E4407B">
        <w:rPr>
          <w:rFonts w:ascii="Arial" w:hAnsi="Arial" w:cs="Arial"/>
          <w:color w:val="000000"/>
          <w:sz w:val="20"/>
          <w:szCs w:val="20"/>
          <w:lang w:val="pl-PL" w:eastAsia="pl-PL"/>
        </w:rPr>
        <w:t xml:space="preserve">). </w:t>
      </w:r>
    </w:p>
    <w:p w14:paraId="0F6A93B5" w14:textId="77777777" w:rsidR="00B94AFA"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17" w:name="_Toc531335506"/>
      <w:r w:rsidRPr="00E4407B">
        <w:rPr>
          <w:sz w:val="20"/>
          <w:szCs w:val="20"/>
        </w:rPr>
        <w:t>Wykonawcy wspólnie ubiegający się o udzielenie zamówienia.</w:t>
      </w:r>
      <w:bookmarkEnd w:id="17"/>
    </w:p>
    <w:p w14:paraId="7DC0B13C"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lastRenderedPageBreak/>
        <w:t>Wszelka korespondencja prowadzona będzie wyłącznie z Pełnomocnikiem.</w:t>
      </w:r>
    </w:p>
    <w:p w14:paraId="6AAB1C39" w14:textId="63C79FDC" w:rsidR="00A50F98" w:rsidRDefault="00A50F98" w:rsidP="00310394">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7C4CA744" w14:textId="77777777" w:rsidR="00F54CBA" w:rsidRPr="00310394" w:rsidRDefault="00F54CBA" w:rsidP="00F54CBA">
      <w:pPr>
        <w:pStyle w:val="Bezodstpw"/>
        <w:jc w:val="both"/>
        <w:rPr>
          <w:rFonts w:ascii="Arial" w:hAnsi="Arial" w:cs="Arial"/>
          <w:sz w:val="20"/>
          <w:szCs w:val="20"/>
          <w:lang w:val="pl-PL"/>
        </w:rPr>
      </w:pPr>
    </w:p>
    <w:p w14:paraId="4166A381" w14:textId="77777777" w:rsidR="00B94AFA" w:rsidRPr="00E4407B" w:rsidRDefault="00B94AFA" w:rsidP="004B78D6">
      <w:pPr>
        <w:pStyle w:val="Nagwek1"/>
        <w:spacing w:line="240" w:lineRule="auto"/>
        <w:jc w:val="both"/>
        <w:rPr>
          <w:sz w:val="20"/>
          <w:szCs w:val="20"/>
        </w:rPr>
      </w:pPr>
      <w:bookmarkStart w:id="18" w:name="_Toc531335507"/>
      <w:r w:rsidRPr="00E4407B">
        <w:rPr>
          <w:sz w:val="20"/>
          <w:szCs w:val="20"/>
        </w:rPr>
        <w:t>Informacje o sposobie porozumiewania się Zamawiającego z Wykonawcami oraz przekazywania oświadczeń i dokumentów, a także wskazanie osób uprawnionych do porozumiewania się z Wykonawcami.</w:t>
      </w:r>
      <w:bookmarkEnd w:id="18"/>
      <w:r w:rsidRPr="00E4407B">
        <w:rPr>
          <w:sz w:val="20"/>
          <w:szCs w:val="20"/>
        </w:rPr>
        <w:t xml:space="preserve"> </w:t>
      </w:r>
    </w:p>
    <w:p w14:paraId="199B5BD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6824DA4A"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19" w:name="_Toc531335508"/>
      <w:r w:rsidRPr="00E4407B">
        <w:rPr>
          <w:sz w:val="20"/>
          <w:szCs w:val="20"/>
        </w:rPr>
        <w:t>Wymagania dotyczące wadium.</w:t>
      </w:r>
      <w:bookmarkEnd w:id="19"/>
      <w:r w:rsidRPr="00E4407B">
        <w:rPr>
          <w:sz w:val="20"/>
          <w:szCs w:val="20"/>
        </w:rPr>
        <w:t xml:space="preserve"> </w:t>
      </w:r>
    </w:p>
    <w:p w14:paraId="488B2D0D" w14:textId="2DE30889" w:rsidR="00BB07F3" w:rsidRPr="005C4B9F" w:rsidRDefault="005C4B9F" w:rsidP="005C4B9F">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nie wymaga wniesienia wadium.</w:t>
      </w:r>
      <w:r w:rsidR="00B94AFA" w:rsidRPr="005C4B9F">
        <w:rPr>
          <w:rFonts w:ascii="Arial" w:hAnsi="Arial" w:cs="Arial"/>
          <w:color w:val="000000"/>
          <w:sz w:val="20"/>
          <w:szCs w:val="20"/>
          <w:lang w:val="pl-PL" w:eastAsia="pl-PL"/>
        </w:rPr>
        <w:t xml:space="preserve">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20" w:name="_Toc531335509"/>
      <w:r w:rsidRPr="00E4407B">
        <w:rPr>
          <w:sz w:val="20"/>
          <w:szCs w:val="20"/>
        </w:rPr>
        <w:t>Termin związania ofertą.</w:t>
      </w:r>
      <w:bookmarkEnd w:id="20"/>
      <w:r w:rsidRPr="00E4407B">
        <w:rPr>
          <w:sz w:val="20"/>
          <w:szCs w:val="20"/>
        </w:rPr>
        <w:t xml:space="preserve"> </w:t>
      </w:r>
    </w:p>
    <w:p w14:paraId="11D2A1DF"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6769E01D" w14:textId="77777777" w:rsidR="00F54CBA" w:rsidRPr="00F54CBA" w:rsidRDefault="00F54CBA" w:rsidP="00F54CB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1" w:name="_Toc531335510"/>
      <w:r w:rsidRPr="00E4407B">
        <w:rPr>
          <w:sz w:val="20"/>
          <w:szCs w:val="20"/>
        </w:rPr>
        <w:t>Opis sposobu przygotowywania ofert.</w:t>
      </w:r>
      <w:bookmarkEnd w:id="21"/>
      <w:r w:rsidRPr="00E4407B">
        <w:rPr>
          <w:sz w:val="20"/>
          <w:szCs w:val="20"/>
        </w:rPr>
        <w:t xml:space="preserve"> </w:t>
      </w:r>
    </w:p>
    <w:p w14:paraId="3D87B53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30E1720F"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do SIWZ</w:t>
      </w:r>
      <w:r w:rsidR="0049749F">
        <w:rPr>
          <w:rFonts w:ascii="Arial" w:hAnsi="Arial" w:cs="Arial"/>
          <w:color w:val="000000"/>
          <w:sz w:val="20"/>
          <w:szCs w:val="20"/>
          <w:lang w:val="pl-PL" w:eastAsia="pl-PL"/>
        </w:rPr>
        <w:t xml:space="preserve"> wraz z Załącznikiem nr 1 do Oferty – formularzem cenowym</w:t>
      </w:r>
      <w:r w:rsidRPr="00E4407B">
        <w:rPr>
          <w:rFonts w:ascii="Arial" w:hAnsi="Arial" w:cs="Arial"/>
          <w:color w:val="000000"/>
          <w:sz w:val="20"/>
          <w:szCs w:val="20"/>
          <w:lang w:val="pl-PL" w:eastAsia="pl-PL"/>
        </w:rPr>
        <w:t>, zawierający w szczególności: porównawczą cenę ofertową brutto</w:t>
      </w:r>
      <w:r w:rsidR="0049749F">
        <w:rPr>
          <w:rFonts w:ascii="Arial" w:hAnsi="Arial" w:cs="Arial"/>
          <w:color w:val="000000"/>
          <w:sz w:val="20"/>
          <w:szCs w:val="20"/>
          <w:lang w:val="pl-PL" w:eastAsia="pl-PL"/>
        </w:rPr>
        <w:t>, ceny jednostkowe poszczególnych usług</w:t>
      </w:r>
      <w:r w:rsidRPr="00E4407B">
        <w:rPr>
          <w:rFonts w:ascii="Arial" w:hAnsi="Arial" w:cs="Arial"/>
          <w:color w:val="000000"/>
          <w:sz w:val="20"/>
          <w:szCs w:val="20"/>
          <w:lang w:val="pl-PL" w:eastAsia="pl-PL"/>
        </w:rPr>
        <w:t xml:space="preserve">,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35E5A365"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w:t>
      </w:r>
      <w:r w:rsidR="0049749F">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według wzoru stanowiącego Załącznik nr 2 do SIWZ;</w:t>
      </w:r>
    </w:p>
    <w:p w14:paraId="4AB12DEA" w14:textId="6D1506CB"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w:t>
      </w:r>
      <w:r w:rsidR="0049749F">
        <w:rPr>
          <w:rFonts w:ascii="Arial" w:hAnsi="Arial" w:cs="Arial"/>
          <w:color w:val="000000"/>
          <w:sz w:val="20"/>
          <w:szCs w:val="20"/>
          <w:lang w:val="pl-PL" w:eastAsia="pl-PL"/>
        </w:rPr>
        <w:t xml:space="preserve">3 </w:t>
      </w:r>
      <w:r w:rsidRPr="00E4407B">
        <w:rPr>
          <w:rFonts w:ascii="Arial" w:hAnsi="Arial" w:cs="Arial"/>
          <w:color w:val="000000"/>
          <w:sz w:val="20"/>
          <w:szCs w:val="20"/>
          <w:lang w:val="pl-PL" w:eastAsia="pl-PL"/>
        </w:rPr>
        <w:t>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2"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1F5045E0" w14:textId="0E6D2C30"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49749F">
        <w:rPr>
          <w:rFonts w:ascii="Arial" w:hAnsi="Arial" w:cs="Arial"/>
          <w:color w:val="000000"/>
          <w:sz w:val="20"/>
          <w:szCs w:val="20"/>
          <w:lang w:val="pl-PL" w:eastAsia="pl-PL"/>
        </w:rPr>
        <w:t>4</w:t>
      </w:r>
      <w:r w:rsidR="00EE2DCE"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do SIWZ;</w:t>
      </w:r>
    </w:p>
    <w:p w14:paraId="30C892CE" w14:textId="14F92373"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551D7F3F"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660867F2"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w:t>
      </w:r>
      <w:r w:rsidR="00366B04">
        <w:rPr>
          <w:rFonts w:ascii="Arial" w:hAnsi="Arial" w:cs="Arial"/>
          <w:b/>
          <w:bCs/>
          <w:color w:val="000000"/>
          <w:sz w:val="20"/>
          <w:szCs w:val="20"/>
          <w:lang w:val="pl-PL" w:eastAsia="pl-PL"/>
        </w:rPr>
        <w:t>6</w:t>
      </w:r>
      <w:r w:rsidR="00BB42A3" w:rsidRPr="00E4407B">
        <w:rPr>
          <w:rFonts w:ascii="Arial" w:hAnsi="Arial" w:cs="Arial"/>
          <w:b/>
          <w:bCs/>
          <w:color w:val="000000"/>
          <w:sz w:val="20"/>
          <w:szCs w:val="20"/>
          <w:lang w:val="pl-PL" w:eastAsia="pl-PL"/>
        </w:rPr>
        <w:t>.2018 pn.</w:t>
      </w:r>
      <w:r w:rsidR="00BB42A3" w:rsidRPr="00E4407B">
        <w:rPr>
          <w:rFonts w:ascii="Arial" w:hAnsi="Arial" w:cs="Arial"/>
          <w:color w:val="000000"/>
          <w:sz w:val="20"/>
          <w:szCs w:val="20"/>
          <w:lang w:val="pl-PL" w:eastAsia="pl-PL"/>
        </w:rPr>
        <w:t xml:space="preserve"> </w:t>
      </w:r>
      <w:r w:rsidR="00366B04" w:rsidRPr="00366B04">
        <w:rPr>
          <w:rFonts w:ascii="Arial" w:hAnsi="Arial" w:cs="Arial"/>
          <w:b/>
          <w:bCs/>
          <w:color w:val="000000"/>
          <w:sz w:val="20"/>
          <w:szCs w:val="20"/>
          <w:lang w:val="pl-PL" w:eastAsia="pl-PL"/>
        </w:rPr>
        <w:t>Świadczenie usług pocztowych na potrzeby Urzędu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221BA6">
        <w:rPr>
          <w:rFonts w:ascii="Arial" w:hAnsi="Arial" w:cs="Arial"/>
          <w:b/>
          <w:bCs/>
          <w:color w:val="000000" w:themeColor="text1"/>
          <w:sz w:val="20"/>
          <w:szCs w:val="20"/>
          <w:lang w:val="pl-PL" w:eastAsia="pl-PL"/>
        </w:rPr>
        <w:t>1</w:t>
      </w:r>
      <w:r w:rsidR="007C7882">
        <w:rPr>
          <w:rFonts w:ascii="Arial" w:hAnsi="Arial" w:cs="Arial"/>
          <w:b/>
          <w:bCs/>
          <w:color w:val="000000" w:themeColor="text1"/>
          <w:sz w:val="20"/>
          <w:szCs w:val="20"/>
          <w:lang w:val="pl-PL" w:eastAsia="pl-PL"/>
        </w:rPr>
        <w:t>1</w:t>
      </w:r>
      <w:r w:rsidR="00EE2DCE" w:rsidRPr="00E4407B">
        <w:rPr>
          <w:rFonts w:ascii="Arial" w:hAnsi="Arial" w:cs="Arial"/>
          <w:b/>
          <w:bCs/>
          <w:color w:val="000000" w:themeColor="text1"/>
          <w:sz w:val="20"/>
          <w:szCs w:val="20"/>
          <w:lang w:val="pl-PL" w:eastAsia="pl-PL"/>
        </w:rPr>
        <w:t>.12</w:t>
      </w:r>
      <w:r w:rsidR="009C4CDE" w:rsidRPr="00E4407B">
        <w:rPr>
          <w:rFonts w:ascii="Arial" w:hAnsi="Arial" w:cs="Arial"/>
          <w:b/>
          <w:bCs/>
          <w:color w:val="000000" w:themeColor="text1"/>
          <w:sz w:val="20"/>
          <w:szCs w:val="20"/>
          <w:lang w:val="pl-PL" w:eastAsia="pl-PL"/>
        </w:rPr>
        <w:t>.2018</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w:t>
      </w:r>
      <w:r w:rsidR="003105BA">
        <w:rPr>
          <w:rFonts w:ascii="Arial" w:hAnsi="Arial" w:cs="Arial"/>
          <w:b/>
          <w:bCs/>
          <w:color w:val="000000" w:themeColor="text1"/>
          <w:sz w:val="20"/>
          <w:szCs w:val="20"/>
          <w:lang w:val="pl-PL" w:eastAsia="pl-PL"/>
        </w:rPr>
        <w:t> </w:t>
      </w:r>
      <w:r w:rsidR="00B94AFA" w:rsidRPr="00E4407B">
        <w:rPr>
          <w:rFonts w:ascii="Arial" w:hAnsi="Arial" w:cs="Arial"/>
          <w:b/>
          <w:bCs/>
          <w:color w:val="000000"/>
          <w:sz w:val="20"/>
          <w:szCs w:val="20"/>
          <w:lang w:val="pl-PL" w:eastAsia="pl-PL"/>
        </w:rPr>
        <w:t>godz.</w:t>
      </w:r>
      <w:r w:rsidR="003105BA">
        <w:rPr>
          <w:rFonts w:ascii="Arial" w:hAnsi="Arial" w:cs="Arial"/>
          <w:b/>
          <w:bCs/>
          <w:color w:val="000000"/>
          <w:sz w:val="20"/>
          <w:szCs w:val="20"/>
          <w:lang w:val="pl-PL" w:eastAsia="pl-PL"/>
        </w:rPr>
        <w:t>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w:t>
      </w:r>
      <w:proofErr w:type="spellStart"/>
      <w:r w:rsidRPr="00E4407B">
        <w:rPr>
          <w:rFonts w:ascii="Arial" w:hAnsi="Arial" w:cs="Arial"/>
          <w:color w:val="000000"/>
          <w:sz w:val="20"/>
          <w:szCs w:val="20"/>
          <w:lang w:val="pl-PL" w:eastAsia="pl-PL"/>
        </w:rPr>
        <w:t>późn</w:t>
      </w:r>
      <w:proofErr w:type="spellEnd"/>
      <w:r w:rsidRPr="00E4407B">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23" w:name="_Toc531335511"/>
      <w:r w:rsidRPr="00E4407B">
        <w:rPr>
          <w:sz w:val="20"/>
          <w:szCs w:val="20"/>
        </w:rPr>
        <w:t>Miejsce i termin składania i otwarcia ofert.</w:t>
      </w:r>
      <w:bookmarkEnd w:id="23"/>
      <w:r w:rsidRPr="00E4407B">
        <w:rPr>
          <w:sz w:val="20"/>
          <w:szCs w:val="20"/>
        </w:rPr>
        <w:t xml:space="preserve"> </w:t>
      </w:r>
    </w:p>
    <w:p w14:paraId="54E6C757" w14:textId="7487F104"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50062D">
        <w:rPr>
          <w:rFonts w:ascii="Arial" w:hAnsi="Arial" w:cs="Arial"/>
          <w:b/>
          <w:color w:val="000000"/>
          <w:sz w:val="20"/>
          <w:szCs w:val="20"/>
          <w:lang w:val="pl-PL" w:eastAsia="pl-PL"/>
        </w:rPr>
        <w:t>1</w:t>
      </w:r>
      <w:r w:rsidR="007C7882">
        <w:rPr>
          <w:rFonts w:ascii="Arial" w:hAnsi="Arial" w:cs="Arial"/>
          <w:b/>
          <w:color w:val="000000"/>
          <w:sz w:val="20"/>
          <w:szCs w:val="20"/>
          <w:lang w:val="pl-PL" w:eastAsia="pl-PL"/>
        </w:rPr>
        <w:t>1</w:t>
      </w:r>
      <w:r w:rsidR="00EE2DCE" w:rsidRPr="00E4407B">
        <w:rPr>
          <w:rFonts w:ascii="Arial" w:hAnsi="Arial" w:cs="Arial"/>
          <w:b/>
          <w:color w:val="000000"/>
          <w:sz w:val="20"/>
          <w:szCs w:val="20"/>
          <w:lang w:val="pl-PL" w:eastAsia="pl-PL"/>
        </w:rPr>
        <w:t>.12</w:t>
      </w:r>
      <w:r w:rsidR="009C4CDE" w:rsidRPr="00E4407B">
        <w:rPr>
          <w:rFonts w:ascii="Arial" w:hAnsi="Arial" w:cs="Arial"/>
          <w:b/>
          <w:color w:val="000000"/>
          <w:sz w:val="20"/>
          <w:szCs w:val="20"/>
          <w:lang w:val="pl-PL" w:eastAsia="pl-PL"/>
        </w:rPr>
        <w:t>.2018</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proofErr w:type="spellStart"/>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w:t>
      </w:r>
      <w:proofErr w:type="spellEnd"/>
      <w:r w:rsidRPr="00E4407B">
        <w:rPr>
          <w:rFonts w:ascii="Arial" w:hAnsi="Arial" w:cs="Arial"/>
          <w:color w:val="000000"/>
          <w:sz w:val="20"/>
          <w:szCs w:val="20"/>
          <w:lang w:val="pl-PL" w:eastAsia="pl-PL"/>
        </w:rPr>
        <w:t xml:space="preserve"> niniejszej SIWZ zostanie odrzucona na podstawie art. 89 ust. 1 pkt </w:t>
      </w:r>
      <w:proofErr w:type="spellStart"/>
      <w:r w:rsidRPr="00E4407B">
        <w:rPr>
          <w:rFonts w:ascii="Arial" w:hAnsi="Arial" w:cs="Arial"/>
          <w:color w:val="000000"/>
          <w:sz w:val="20"/>
          <w:szCs w:val="20"/>
          <w:lang w:val="pl-PL" w:eastAsia="pl-PL"/>
        </w:rPr>
        <w:t>7a</w:t>
      </w:r>
      <w:proofErr w:type="spellEnd"/>
      <w:r w:rsidRPr="00E4407B">
        <w:rPr>
          <w:rFonts w:ascii="Arial" w:hAnsi="Arial" w:cs="Arial"/>
          <w:color w:val="000000"/>
          <w:sz w:val="20"/>
          <w:szCs w:val="20"/>
          <w:lang w:val="pl-PL" w:eastAsia="pl-PL"/>
        </w:rPr>
        <w:t xml:space="preserve"> ustawy PZP.</w:t>
      </w:r>
    </w:p>
    <w:p w14:paraId="661ED2A5" w14:textId="77777777" w:rsidR="001656D9" w:rsidRPr="00E4407B" w:rsidRDefault="006D2ED6"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1F6741EB"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50062D">
        <w:rPr>
          <w:rFonts w:ascii="Arial" w:hAnsi="Arial" w:cs="Arial"/>
          <w:b/>
          <w:sz w:val="20"/>
          <w:szCs w:val="20"/>
          <w:lang w:val="pl-PL" w:eastAsia="pl-PL"/>
        </w:rPr>
        <w:t>1</w:t>
      </w:r>
      <w:r w:rsidR="007C7882">
        <w:rPr>
          <w:rFonts w:ascii="Arial" w:hAnsi="Arial" w:cs="Arial"/>
          <w:b/>
          <w:sz w:val="20"/>
          <w:szCs w:val="20"/>
          <w:lang w:val="pl-PL" w:eastAsia="pl-PL"/>
        </w:rPr>
        <w:t>1</w:t>
      </w:r>
      <w:r w:rsidR="00EE2DCE" w:rsidRPr="00E4407B">
        <w:rPr>
          <w:rFonts w:ascii="Arial" w:hAnsi="Arial" w:cs="Arial"/>
          <w:b/>
          <w:sz w:val="20"/>
          <w:szCs w:val="20"/>
          <w:lang w:val="pl-PL" w:eastAsia="pl-PL"/>
        </w:rPr>
        <w:t>.12</w:t>
      </w:r>
      <w:r w:rsidR="009C4CDE" w:rsidRPr="00E4407B">
        <w:rPr>
          <w:rFonts w:ascii="Arial" w:hAnsi="Arial" w:cs="Arial"/>
          <w:b/>
          <w:sz w:val="20"/>
          <w:szCs w:val="20"/>
          <w:lang w:val="pl-PL" w:eastAsia="pl-PL"/>
        </w:rPr>
        <w:t>.2018</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5E86E7CB" w14:textId="5F1491F6" w:rsidR="006A09E9" w:rsidRPr="00F54CBA" w:rsidRDefault="001656D9" w:rsidP="00E86DE8">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787734A1" w14:textId="77777777" w:rsidR="001656D9" w:rsidRPr="00E4407B" w:rsidRDefault="001656D9" w:rsidP="00B4179B">
      <w:pPr>
        <w:pStyle w:val="Nagwek1"/>
        <w:spacing w:line="240" w:lineRule="auto"/>
        <w:jc w:val="both"/>
        <w:rPr>
          <w:sz w:val="20"/>
          <w:szCs w:val="20"/>
        </w:rPr>
      </w:pPr>
      <w:bookmarkStart w:id="24" w:name="_Toc531335512"/>
      <w:r w:rsidRPr="00E4407B">
        <w:rPr>
          <w:sz w:val="20"/>
          <w:szCs w:val="20"/>
        </w:rPr>
        <w:lastRenderedPageBreak/>
        <w:t>Opis sposobu obliczania ceny.</w:t>
      </w:r>
      <w:bookmarkEnd w:id="24"/>
    </w:p>
    <w:p w14:paraId="03DC6A30" w14:textId="1D276770"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Ceną oferty są ceny jednostkowe wymienione w ofercie Wykonawcy. </w:t>
      </w:r>
    </w:p>
    <w:p w14:paraId="39E2621E" w14:textId="08AAA2D3"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Obowiązującą formą wynagrodzenia jest</w:t>
      </w:r>
      <w:r w:rsidR="0050062D">
        <w:rPr>
          <w:rFonts w:ascii="Arial" w:hAnsi="Arial" w:cs="Arial"/>
          <w:sz w:val="20"/>
          <w:szCs w:val="20"/>
          <w:lang w:val="pl-PL"/>
        </w:rPr>
        <w:t xml:space="preserve"> wynagrodzenie wynikające z ilości przesłanych przesyłek </w:t>
      </w:r>
      <w:r w:rsidR="007742F9">
        <w:rPr>
          <w:rFonts w:ascii="Arial" w:hAnsi="Arial" w:cs="Arial"/>
          <w:sz w:val="20"/>
          <w:szCs w:val="20"/>
          <w:lang w:val="pl-PL"/>
        </w:rPr>
        <w:t>poszczególnych rodzajów</w:t>
      </w:r>
      <w:r w:rsidR="0050062D">
        <w:rPr>
          <w:rFonts w:ascii="Arial" w:hAnsi="Arial" w:cs="Arial"/>
          <w:sz w:val="20"/>
          <w:szCs w:val="20"/>
          <w:lang w:val="pl-PL"/>
        </w:rPr>
        <w:t xml:space="preserve"> oraz ich ceny jednostkowej.</w:t>
      </w:r>
    </w:p>
    <w:p w14:paraId="139CA220" w14:textId="3002E64E"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W ofercie należy podać </w:t>
      </w:r>
      <w:r w:rsidR="00157478">
        <w:rPr>
          <w:rFonts w:ascii="Arial" w:hAnsi="Arial" w:cs="Arial"/>
          <w:sz w:val="20"/>
          <w:szCs w:val="20"/>
          <w:lang w:val="pl-PL"/>
        </w:rPr>
        <w:t>P</w:t>
      </w:r>
      <w:r w:rsidRPr="00E4407B">
        <w:rPr>
          <w:rFonts w:ascii="Arial" w:hAnsi="Arial" w:cs="Arial"/>
          <w:sz w:val="20"/>
          <w:szCs w:val="20"/>
          <w:lang w:val="pl-PL"/>
        </w:rPr>
        <w:t>COB</w:t>
      </w:r>
      <w:r w:rsidR="00E036B9">
        <w:rPr>
          <w:rFonts w:ascii="Arial" w:hAnsi="Arial" w:cs="Arial"/>
          <w:sz w:val="20"/>
          <w:szCs w:val="20"/>
          <w:lang w:val="pl-PL"/>
        </w:rPr>
        <w:t xml:space="preserve"> oraz</w:t>
      </w:r>
      <w:r w:rsidRPr="00E4407B">
        <w:rPr>
          <w:rFonts w:ascii="Arial" w:hAnsi="Arial" w:cs="Arial"/>
          <w:sz w:val="20"/>
          <w:szCs w:val="20"/>
          <w:lang w:val="pl-PL"/>
        </w:rPr>
        <w:t xml:space="preserve"> </w:t>
      </w:r>
      <w:r w:rsidR="00EF20D0" w:rsidRPr="00E4407B">
        <w:rPr>
          <w:rFonts w:ascii="Arial" w:hAnsi="Arial" w:cs="Arial"/>
          <w:sz w:val="20"/>
          <w:szCs w:val="20"/>
          <w:lang w:val="pl-PL"/>
        </w:rPr>
        <w:t>cen</w:t>
      </w:r>
      <w:r w:rsidR="00EF20D0">
        <w:rPr>
          <w:rFonts w:ascii="Arial" w:hAnsi="Arial" w:cs="Arial"/>
          <w:sz w:val="20"/>
          <w:szCs w:val="20"/>
          <w:lang w:val="pl-PL"/>
        </w:rPr>
        <w:t>y</w:t>
      </w:r>
      <w:r w:rsidR="00EF20D0" w:rsidRPr="00E4407B">
        <w:rPr>
          <w:rFonts w:ascii="Arial" w:hAnsi="Arial" w:cs="Arial"/>
          <w:sz w:val="20"/>
          <w:szCs w:val="20"/>
          <w:lang w:val="pl-PL"/>
        </w:rPr>
        <w:t xml:space="preserve"> </w:t>
      </w:r>
      <w:r w:rsidRPr="00E4407B">
        <w:rPr>
          <w:rFonts w:ascii="Arial" w:hAnsi="Arial" w:cs="Arial"/>
          <w:sz w:val="20"/>
          <w:szCs w:val="20"/>
          <w:lang w:val="pl-PL"/>
        </w:rPr>
        <w:t>jednostkow</w:t>
      </w:r>
      <w:r w:rsidR="00AE187D">
        <w:rPr>
          <w:rFonts w:ascii="Arial" w:hAnsi="Arial" w:cs="Arial"/>
          <w:sz w:val="20"/>
          <w:szCs w:val="20"/>
          <w:lang w:val="pl-PL"/>
        </w:rPr>
        <w:t>e</w:t>
      </w:r>
      <w:r w:rsidRPr="00E4407B">
        <w:rPr>
          <w:rFonts w:ascii="Arial" w:hAnsi="Arial" w:cs="Arial"/>
          <w:sz w:val="20"/>
          <w:szCs w:val="20"/>
          <w:lang w:val="pl-PL"/>
        </w:rPr>
        <w:t xml:space="preserve"> wyrażone w PLN cyfrą i słownie,</w:t>
      </w:r>
      <w:r w:rsidR="009D6236">
        <w:rPr>
          <w:rFonts w:ascii="Arial" w:hAnsi="Arial" w:cs="Arial"/>
          <w:sz w:val="20"/>
          <w:szCs w:val="20"/>
          <w:lang w:val="pl-PL"/>
        </w:rPr>
        <w:t xml:space="preserve"> </w:t>
      </w:r>
      <w:r w:rsidRPr="00E4407B">
        <w:rPr>
          <w:rFonts w:ascii="Arial" w:hAnsi="Arial" w:cs="Arial"/>
          <w:sz w:val="20"/>
          <w:szCs w:val="20"/>
          <w:lang w:val="pl-PL"/>
        </w:rPr>
        <w:t>obliczone w oparciu o kalkulację własną, uwzględniającą wykonanie całego zakresu zamówienia opisanego w SIWZ i jego specyfikę.</w:t>
      </w:r>
    </w:p>
    <w:p w14:paraId="7B04599F" w14:textId="50FB5EAB"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566BA54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Podstawą obliczenia cen za wykonanie przedmiotu zamówienia jest opis i zasady zawarte w SIWZ i wzorze umowy.</w:t>
      </w:r>
    </w:p>
    <w:p w14:paraId="21A54471"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Wszelkie rozliczenia związane z realizacją zamówienia publicznego, którego dotyczy niniejsza SIWZ dokonywane będą w PLN.</w:t>
      </w:r>
    </w:p>
    <w:p w14:paraId="5C3F574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6309D9BE" w:rsidR="0053338B" w:rsidRPr="00FD3521" w:rsidRDefault="008073DA" w:rsidP="00DF5EFF">
      <w:pPr>
        <w:pStyle w:val="Bezodstpw"/>
        <w:numPr>
          <w:ilvl w:val="0"/>
          <w:numId w:val="53"/>
        </w:numPr>
        <w:jc w:val="both"/>
        <w:rPr>
          <w:rFonts w:ascii="Arial" w:hAnsi="Arial" w:cs="Arial"/>
          <w:bCs/>
          <w:sz w:val="20"/>
          <w:szCs w:val="20"/>
          <w:lang w:val="pl-PL"/>
        </w:rPr>
      </w:pPr>
      <w:r w:rsidRPr="00FD3521">
        <w:rPr>
          <w:rFonts w:ascii="Arial" w:hAnsi="Arial" w:cs="Arial"/>
          <w:bCs/>
          <w:sz w:val="20"/>
          <w:szCs w:val="20"/>
          <w:lang w:val="pl-PL"/>
        </w:rPr>
        <w:t>Porównawcza cena ofertowa brutto:</w:t>
      </w:r>
    </w:p>
    <w:p w14:paraId="01D5D362"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 celu porównania złożonych ofert Wykonawca obliczy porównawczą cenę ofertową brutto. </w:t>
      </w:r>
    </w:p>
    <w:p w14:paraId="031AF720"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14:paraId="3C8733A9"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29D5AB3D" w14:textId="47D44D33" w:rsidR="008073DA" w:rsidRPr="00244D4F" w:rsidRDefault="00E01946"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Porównawcza cena ofertowa brutto nie stanowi wartości umowy. Wartość faktycznie wykonanych usług może różnić się od zadeklarowanej i zależeć będzie od rzeczywistych potrzeb (zarówno zmniejszenie jak i zwiększenie ilości poszczególnych przesyłek), a Zamawiający nie będzie ponosił żadnych konsekwencji z tego tytułu. Podana ilość usług jest wyłącznie wartością szacunkową. </w:t>
      </w:r>
      <w:r w:rsidR="00B82202" w:rsidRPr="00FD3521">
        <w:rPr>
          <w:rFonts w:ascii="Arial" w:hAnsi="Arial" w:cs="Arial"/>
          <w:sz w:val="20"/>
          <w:szCs w:val="20"/>
          <w:lang w:val="pl-PL"/>
        </w:rPr>
        <w:t>Mając na uwadze powyższe oraz trudność w oszacowaniu dokładnej ilości przesyłek do wysłania w ciągu roku Zam</w:t>
      </w:r>
      <w:r w:rsidR="00FD3521" w:rsidRPr="00FD3521">
        <w:rPr>
          <w:rFonts w:ascii="Arial" w:hAnsi="Arial" w:cs="Arial"/>
          <w:sz w:val="20"/>
          <w:szCs w:val="20"/>
          <w:lang w:val="pl-PL"/>
        </w:rPr>
        <w:t xml:space="preserve">awiający jako wartość umowy </w:t>
      </w:r>
      <w:r w:rsidR="00FD3521" w:rsidRPr="00244D4F">
        <w:rPr>
          <w:rFonts w:ascii="Arial" w:hAnsi="Arial" w:cs="Arial"/>
          <w:sz w:val="20"/>
          <w:szCs w:val="20"/>
          <w:lang w:val="pl-PL"/>
        </w:rPr>
        <w:t>określoną w § 3 ust 4 jej wzoru wstawi kwotę jaką posiada na sfinansowanie zamówienia.</w:t>
      </w:r>
    </w:p>
    <w:p w14:paraId="051714FC" w14:textId="77777777" w:rsidR="008073DA" w:rsidRPr="00147F00" w:rsidRDefault="008073DA" w:rsidP="00DF5EFF">
      <w:pPr>
        <w:pStyle w:val="Bezodstpw"/>
        <w:numPr>
          <w:ilvl w:val="0"/>
          <w:numId w:val="60"/>
        </w:numPr>
        <w:jc w:val="both"/>
        <w:rPr>
          <w:rFonts w:ascii="Arial" w:hAnsi="Arial" w:cs="Arial"/>
          <w:sz w:val="20"/>
          <w:szCs w:val="20"/>
          <w:lang w:val="pl-PL"/>
        </w:rPr>
      </w:pPr>
      <w:r w:rsidRPr="00147F00">
        <w:rPr>
          <w:rFonts w:ascii="Arial" w:hAnsi="Arial" w:cs="Arial"/>
          <w:sz w:val="20"/>
          <w:szCs w:val="20"/>
          <w:lang w:val="pl-PL"/>
        </w:rPr>
        <w:t>Sposób obliczenia porównawczej ceny ofertowej brutto</w:t>
      </w:r>
      <w:r w:rsidRPr="00147F00">
        <w:rPr>
          <w:rFonts w:ascii="Arial" w:hAnsi="Arial" w:cs="Arial"/>
          <w:sz w:val="20"/>
          <w:szCs w:val="20"/>
          <w:lang w:val="pl-PL" w:eastAsia="pl-PL"/>
        </w:rPr>
        <w:t xml:space="preserve"> w Załączniku Nr 1 do Oferty – Formularz cenowy</w:t>
      </w:r>
      <w:r w:rsidRPr="00147F00">
        <w:rPr>
          <w:rFonts w:ascii="Arial" w:hAnsi="Arial" w:cs="Arial"/>
          <w:sz w:val="20"/>
          <w:szCs w:val="20"/>
          <w:lang w:val="pl-PL"/>
        </w:rPr>
        <w:t>:</w:t>
      </w:r>
    </w:p>
    <w:p w14:paraId="618CC882"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w kolumnie 5 Wykonawca wpisuje cenę jednostkową brutto dla poszczególnych rodzajów usług wyszczególnionych w kolumnie 2,</w:t>
      </w:r>
    </w:p>
    <w:p w14:paraId="70F50F92"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usługi podanej w kolumnie 5 tzn. </w:t>
      </w:r>
    </w:p>
    <w:p w14:paraId="046346E8" w14:textId="77777777" w:rsidR="008073DA" w:rsidRPr="00147F00" w:rsidRDefault="008073DA" w:rsidP="008073DA">
      <w:pPr>
        <w:suppressAutoHyphens w:val="0"/>
        <w:spacing w:after="0" w:line="240" w:lineRule="auto"/>
        <w:ind w:left="1416"/>
        <w:jc w:val="center"/>
        <w:rPr>
          <w:rFonts w:ascii="Arial" w:hAnsi="Arial" w:cs="Arial"/>
          <w:sz w:val="20"/>
          <w:szCs w:val="20"/>
          <w:lang w:val="pl-PL" w:eastAsia="pl-PL"/>
        </w:rPr>
      </w:pPr>
    </w:p>
    <w:p w14:paraId="6FA3F74A" w14:textId="77777777" w:rsidR="008073DA" w:rsidRPr="00147F00" w:rsidRDefault="008073DA" w:rsidP="008073DA">
      <w:pPr>
        <w:suppressAutoHyphens w:val="0"/>
        <w:spacing w:after="0" w:line="240" w:lineRule="auto"/>
        <w:jc w:val="center"/>
        <w:rPr>
          <w:rFonts w:ascii="Arial" w:hAnsi="Arial" w:cs="Arial"/>
          <w:sz w:val="20"/>
          <w:szCs w:val="20"/>
          <w:lang w:val="pl-PL" w:eastAsia="pl-PL"/>
        </w:rPr>
      </w:pPr>
      <w:r w:rsidRPr="00147F00">
        <w:rPr>
          <w:rFonts w:ascii="Arial" w:hAnsi="Arial" w:cs="Arial"/>
          <w:sz w:val="20"/>
          <w:szCs w:val="20"/>
          <w:lang w:val="pl-PL" w:eastAsia="pl-PL"/>
        </w:rPr>
        <w:t xml:space="preserve">Wartość brutto w zł (kol. 6 = kol. 4 x kol. 5) = </w:t>
      </w:r>
    </w:p>
    <w:p w14:paraId="0052B6E4" w14:textId="77777777" w:rsidR="008073DA" w:rsidRPr="00147F00" w:rsidRDefault="008073DA" w:rsidP="008073DA">
      <w:pPr>
        <w:suppressAutoHyphens w:val="0"/>
        <w:spacing w:after="0" w:line="240" w:lineRule="auto"/>
        <w:jc w:val="center"/>
        <w:rPr>
          <w:rFonts w:ascii="Arial" w:hAnsi="Arial" w:cs="Arial"/>
          <w:sz w:val="20"/>
          <w:szCs w:val="20"/>
          <w:lang w:val="pl-PL" w:eastAsia="pl-PL"/>
        </w:rPr>
      </w:pPr>
      <w:r w:rsidRPr="00147F00">
        <w:rPr>
          <w:rFonts w:ascii="Arial" w:hAnsi="Arial" w:cs="Arial"/>
          <w:sz w:val="20"/>
          <w:szCs w:val="20"/>
          <w:lang w:val="pl-PL" w:eastAsia="pl-PL"/>
        </w:rPr>
        <w:t>Szacunkowa Ilość do wykonania (kol. 4) x Cena jednostkowa brutto w zł (kol. 5)</w:t>
      </w:r>
    </w:p>
    <w:p w14:paraId="003EF69D" w14:textId="77777777" w:rsidR="008073DA" w:rsidRPr="00147F00" w:rsidRDefault="008073DA" w:rsidP="008073DA">
      <w:pPr>
        <w:suppressAutoHyphens w:val="0"/>
        <w:spacing w:after="0" w:line="240" w:lineRule="auto"/>
        <w:ind w:left="1416"/>
        <w:jc w:val="center"/>
        <w:rPr>
          <w:rFonts w:ascii="Arial" w:hAnsi="Arial" w:cs="Arial"/>
          <w:sz w:val="20"/>
          <w:szCs w:val="20"/>
          <w:lang w:val="pl-PL" w:eastAsia="pl-PL"/>
        </w:rPr>
      </w:pPr>
    </w:p>
    <w:p w14:paraId="0A8797D7"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 xml:space="preserve">W przypadku błędnego wyliczenia wartości brutto w zł (kol. 6) dla którejkolwiek pozycji Zamawiający przyjmuje, że prawidłowymi wartościami jest podana przez Zamawiającego szacunkowa ilość do wykonania (kol. 4), oraz </w:t>
      </w:r>
      <w:r>
        <w:rPr>
          <w:rFonts w:ascii="Arial" w:hAnsi="Arial" w:cs="Arial"/>
          <w:sz w:val="20"/>
          <w:szCs w:val="20"/>
          <w:lang w:val="pl-PL" w:eastAsia="pl-PL"/>
        </w:rPr>
        <w:t>podana</w:t>
      </w:r>
      <w:r w:rsidRPr="00147F00">
        <w:rPr>
          <w:rFonts w:ascii="Arial" w:hAnsi="Arial" w:cs="Arial"/>
          <w:sz w:val="20"/>
          <w:szCs w:val="20"/>
          <w:lang w:val="pl-PL" w:eastAsia="pl-PL"/>
        </w:rPr>
        <w:t xml:space="preserve"> przez Wykonawcę cena jednostkowa brutto w zł (kol. 5).</w:t>
      </w:r>
    </w:p>
    <w:p w14:paraId="0ED8DACE"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lastRenderedPageBreak/>
        <w:t>W takim przypadku Zamawiający poprawi oczywistą omyłkę rachunkową i wyliczy wartość brutto w zł według wzoru podanego powyżej.</w:t>
      </w:r>
    </w:p>
    <w:p w14:paraId="304EB828" w14:textId="77777777" w:rsidR="008073DA" w:rsidRPr="00147F00" w:rsidRDefault="008073DA" w:rsidP="008073DA">
      <w:pPr>
        <w:pStyle w:val="Bezodstpw"/>
        <w:ind w:left="708"/>
        <w:jc w:val="both"/>
        <w:rPr>
          <w:rFonts w:ascii="Arial" w:hAnsi="Arial" w:cs="Arial"/>
          <w:sz w:val="20"/>
          <w:szCs w:val="20"/>
          <w:lang w:val="pl-PL" w:eastAsia="pl-PL"/>
        </w:rPr>
      </w:pPr>
    </w:p>
    <w:p w14:paraId="56FB9FB7"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14:paraId="0E2B22F3" w14:textId="77777777" w:rsidR="008073DA" w:rsidRPr="00147F00" w:rsidRDefault="008073DA" w:rsidP="008073DA">
      <w:pPr>
        <w:pStyle w:val="Bezodstpw"/>
        <w:ind w:left="1068"/>
        <w:jc w:val="both"/>
        <w:rPr>
          <w:rFonts w:ascii="Arial" w:hAnsi="Arial" w:cs="Arial"/>
          <w:sz w:val="20"/>
          <w:szCs w:val="20"/>
          <w:lang w:val="pl-PL" w:eastAsia="pl-PL"/>
        </w:rPr>
      </w:pPr>
    </w:p>
    <w:p w14:paraId="27E8743C" w14:textId="258D69EA"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 z zastrzeżeniem pkt</w:t>
      </w:r>
      <w:r w:rsidRPr="0042462C">
        <w:rPr>
          <w:rFonts w:ascii="Arial" w:hAnsi="Arial" w:cs="Arial"/>
          <w:sz w:val="20"/>
          <w:szCs w:val="20"/>
          <w:lang w:val="pl-PL" w:eastAsia="pl-PL"/>
        </w:rPr>
        <w:t>. 1</w:t>
      </w:r>
      <w:r w:rsidR="0042462C" w:rsidRPr="0042462C">
        <w:rPr>
          <w:rFonts w:ascii="Arial" w:hAnsi="Arial" w:cs="Arial"/>
          <w:sz w:val="20"/>
          <w:szCs w:val="20"/>
          <w:lang w:val="pl-PL" w:eastAsia="pl-PL"/>
        </w:rPr>
        <w:t>2</w:t>
      </w:r>
      <w:r w:rsidRPr="0042462C">
        <w:rPr>
          <w:rFonts w:ascii="Arial" w:hAnsi="Arial" w:cs="Arial"/>
          <w:sz w:val="20"/>
          <w:szCs w:val="20"/>
          <w:lang w:val="pl-PL" w:eastAsia="pl-PL"/>
        </w:rPr>
        <w:t xml:space="preserve"> ust</w:t>
      </w:r>
      <w:r w:rsidRPr="00147F00">
        <w:rPr>
          <w:rFonts w:ascii="Arial" w:hAnsi="Arial" w:cs="Arial"/>
          <w:sz w:val="20"/>
          <w:szCs w:val="20"/>
          <w:lang w:val="pl-PL" w:eastAsia="pl-PL"/>
        </w:rPr>
        <w:t>. 5 b.</w:t>
      </w:r>
    </w:p>
    <w:p w14:paraId="1BBFDEDE"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14:paraId="2AD59F8D" w14:textId="77777777" w:rsidR="008073DA" w:rsidRPr="00147F00" w:rsidRDefault="008073DA" w:rsidP="008073DA">
      <w:pPr>
        <w:pStyle w:val="Bezodstpw"/>
        <w:ind w:left="708"/>
        <w:jc w:val="both"/>
        <w:rPr>
          <w:rFonts w:ascii="Arial" w:hAnsi="Arial" w:cs="Arial"/>
          <w:sz w:val="20"/>
          <w:szCs w:val="20"/>
          <w:lang w:val="pl-PL" w:eastAsia="pl-PL"/>
        </w:rPr>
      </w:pPr>
    </w:p>
    <w:p w14:paraId="4D8ADCF4" w14:textId="6056A0D7" w:rsidR="000502DE" w:rsidRPr="0002461D" w:rsidRDefault="008073DA" w:rsidP="00DF5EFF">
      <w:pPr>
        <w:pStyle w:val="Bezodstpw"/>
        <w:numPr>
          <w:ilvl w:val="0"/>
          <w:numId w:val="60"/>
        </w:numPr>
        <w:jc w:val="both"/>
        <w:rPr>
          <w:rFonts w:ascii="Arial" w:hAnsi="Arial" w:cs="Arial"/>
          <w:sz w:val="20"/>
          <w:szCs w:val="20"/>
          <w:lang w:val="pl-PL" w:eastAsia="pl-PL"/>
        </w:rPr>
      </w:pPr>
      <w:r w:rsidRPr="0002461D">
        <w:rPr>
          <w:rFonts w:ascii="Arial" w:hAnsi="Arial" w:cs="Arial"/>
          <w:sz w:val="20"/>
          <w:szCs w:val="20"/>
          <w:lang w:val="pl-PL"/>
        </w:rPr>
        <w:t>Obliczoną w Załączniku Nr 1 do Oferty – Formularzu cenowym porównawczą cenę ofertową brutto Wykonawca wpisuje na druku Oferty.</w:t>
      </w:r>
    </w:p>
    <w:p w14:paraId="657ADEF4" w14:textId="77777777" w:rsidR="00D90038" w:rsidRPr="0002461D" w:rsidRDefault="00D90038" w:rsidP="0002461D">
      <w:pPr>
        <w:suppressAutoHyphens w:val="0"/>
        <w:autoSpaceDE w:val="0"/>
        <w:autoSpaceDN w:val="0"/>
        <w:adjustRightInd w:val="0"/>
        <w:spacing w:after="0" w:line="240" w:lineRule="auto"/>
        <w:jc w:val="both"/>
        <w:rPr>
          <w:rFonts w:ascii="Arial" w:hAnsi="Arial" w:cs="Arial"/>
          <w:color w:val="000000"/>
          <w:sz w:val="20"/>
          <w:szCs w:val="20"/>
          <w:highlight w:val="yellow"/>
          <w:lang w:val="pl-PL" w:eastAsia="pl-PL"/>
        </w:rPr>
      </w:pPr>
    </w:p>
    <w:p w14:paraId="36D1256D" w14:textId="77777777" w:rsidR="001656D9" w:rsidRPr="00752BFF" w:rsidRDefault="001656D9" w:rsidP="00B4179B">
      <w:pPr>
        <w:pStyle w:val="Nagwek1"/>
        <w:spacing w:line="240" w:lineRule="auto"/>
        <w:jc w:val="both"/>
        <w:rPr>
          <w:sz w:val="20"/>
          <w:szCs w:val="20"/>
        </w:rPr>
      </w:pPr>
      <w:bookmarkStart w:id="25" w:name="_Toc531335513"/>
      <w:r w:rsidRPr="00752BFF">
        <w:rPr>
          <w:sz w:val="20"/>
          <w:szCs w:val="20"/>
        </w:rPr>
        <w:t>Opis kryteriów, którymi zamawiający będzie się kierował przy wyborze oferty, wraz z</w:t>
      </w:r>
      <w:r w:rsidR="00725AC4" w:rsidRPr="00752BFF">
        <w:rPr>
          <w:sz w:val="20"/>
          <w:szCs w:val="20"/>
        </w:rPr>
        <w:t> </w:t>
      </w:r>
      <w:r w:rsidRPr="00752BFF">
        <w:rPr>
          <w:sz w:val="20"/>
          <w:szCs w:val="20"/>
        </w:rPr>
        <w:t>podaniem wag tych kryteriów i sposobu oceny ofert.</w:t>
      </w:r>
      <w:bookmarkEnd w:id="25"/>
      <w:r w:rsidRPr="00752BFF">
        <w:rPr>
          <w:sz w:val="20"/>
          <w:szCs w:val="20"/>
        </w:rPr>
        <w:t xml:space="preserve"> </w:t>
      </w:r>
    </w:p>
    <w:p w14:paraId="4F06319E"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 xml:space="preserve">W niniejszym postępowaniu oferty oceniane będą na podstawie kryterium: </w:t>
      </w:r>
    </w:p>
    <w:p w14:paraId="78C7F355" w14:textId="2529C84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ED3DBB" w:rsidRPr="00752BFF">
        <w:rPr>
          <w:rFonts w:ascii="Arial" w:hAnsi="Arial" w:cs="Arial"/>
          <w:b/>
          <w:sz w:val="20"/>
          <w:szCs w:val="20"/>
          <w:lang w:val="pl-PL"/>
        </w:rPr>
        <w:t>1</w:t>
      </w:r>
      <w:proofErr w:type="spellEnd"/>
      <w:r w:rsidR="00554423" w:rsidRPr="00752BFF">
        <w:rPr>
          <w:rFonts w:ascii="Arial" w:hAnsi="Arial" w:cs="Arial"/>
          <w:b/>
          <w:sz w:val="20"/>
          <w:szCs w:val="20"/>
          <w:lang w:val="pl-PL"/>
        </w:rPr>
        <w:t xml:space="preserve"> – </w:t>
      </w:r>
      <w:r w:rsidR="00554423" w:rsidRPr="00752BFF">
        <w:rPr>
          <w:rFonts w:ascii="Arial" w:hAnsi="Arial" w:cs="Arial"/>
          <w:sz w:val="20"/>
          <w:szCs w:val="20"/>
          <w:lang w:val="pl-PL"/>
        </w:rPr>
        <w:t xml:space="preserve">najniższa </w:t>
      </w:r>
      <w:r w:rsidR="0002461D" w:rsidRPr="00752BFF">
        <w:rPr>
          <w:rFonts w:ascii="Arial" w:hAnsi="Arial" w:cs="Arial"/>
          <w:sz w:val="20"/>
          <w:szCs w:val="20"/>
          <w:lang w:val="pl-PL"/>
        </w:rPr>
        <w:t xml:space="preserve">porównawcza cena </w:t>
      </w:r>
      <w:r w:rsidR="00554423" w:rsidRPr="00752BFF">
        <w:rPr>
          <w:rFonts w:ascii="Arial" w:hAnsi="Arial" w:cs="Arial"/>
          <w:sz w:val="20"/>
          <w:szCs w:val="20"/>
          <w:lang w:val="pl-PL"/>
        </w:rPr>
        <w:t>ofertowa brutto (</w:t>
      </w:r>
      <w:r w:rsidR="0002461D" w:rsidRPr="00752BFF">
        <w:rPr>
          <w:rFonts w:ascii="Arial" w:hAnsi="Arial" w:cs="Arial"/>
          <w:sz w:val="20"/>
          <w:szCs w:val="20"/>
          <w:lang w:val="pl-PL"/>
        </w:rPr>
        <w:t>P</w:t>
      </w:r>
      <w:r w:rsidR="00554423" w:rsidRPr="00752BFF">
        <w:rPr>
          <w:rFonts w:ascii="Arial" w:hAnsi="Arial" w:cs="Arial"/>
          <w:sz w:val="20"/>
          <w:szCs w:val="20"/>
          <w:lang w:val="pl-PL"/>
        </w:rPr>
        <w:t xml:space="preserve">COB) – </w:t>
      </w:r>
      <w:r w:rsidR="0002461D" w:rsidRPr="00752BFF">
        <w:rPr>
          <w:rFonts w:ascii="Arial" w:hAnsi="Arial" w:cs="Arial"/>
          <w:sz w:val="20"/>
          <w:szCs w:val="20"/>
          <w:lang w:val="pl-PL"/>
        </w:rPr>
        <w:t>6</w:t>
      </w:r>
      <w:r w:rsidR="00554423" w:rsidRPr="00752BFF">
        <w:rPr>
          <w:rFonts w:ascii="Arial" w:hAnsi="Arial" w:cs="Arial"/>
          <w:sz w:val="20"/>
          <w:szCs w:val="20"/>
          <w:lang w:val="pl-PL"/>
        </w:rPr>
        <w:t>0%</w:t>
      </w:r>
    </w:p>
    <w:p w14:paraId="29CEE9C8" w14:textId="07FBDC13"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2</w:t>
      </w:r>
      <w:proofErr w:type="spellEnd"/>
      <w:r w:rsidR="00554423" w:rsidRPr="00752BFF">
        <w:rPr>
          <w:rFonts w:ascii="Arial" w:hAnsi="Arial" w:cs="Arial"/>
          <w:b/>
          <w:sz w:val="20"/>
          <w:szCs w:val="20"/>
          <w:lang w:val="pl-PL"/>
        </w:rPr>
        <w:t xml:space="preserve"> – </w:t>
      </w:r>
      <w:r w:rsidR="00E81E88" w:rsidRPr="00752BFF">
        <w:rPr>
          <w:rFonts w:ascii="Arial" w:hAnsi="Arial" w:cs="Arial"/>
          <w:sz w:val="20"/>
          <w:szCs w:val="20"/>
          <w:lang w:val="pl-PL"/>
        </w:rPr>
        <w:t xml:space="preserve">możliwość bezpłatnego śledzenia przesyłek przez </w:t>
      </w:r>
      <w:proofErr w:type="spellStart"/>
      <w:r w:rsidR="00E81E88" w:rsidRPr="00752BFF">
        <w:rPr>
          <w:rFonts w:ascii="Arial" w:hAnsi="Arial" w:cs="Arial"/>
          <w:sz w:val="20"/>
          <w:szCs w:val="20"/>
          <w:lang w:val="pl-PL"/>
        </w:rPr>
        <w:t>internet</w:t>
      </w:r>
      <w:proofErr w:type="spellEnd"/>
      <w:r w:rsidR="00554423" w:rsidRPr="00752BFF">
        <w:rPr>
          <w:rFonts w:ascii="Arial" w:hAnsi="Arial" w:cs="Arial"/>
          <w:sz w:val="20"/>
          <w:szCs w:val="20"/>
          <w:lang w:val="pl-PL"/>
        </w:rPr>
        <w:t xml:space="preserve"> – </w:t>
      </w:r>
      <w:r w:rsidR="00E81E88"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1EB78B3" w14:textId="46E7EF2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3</w:t>
      </w:r>
      <w:proofErr w:type="spellEnd"/>
      <w:r w:rsidR="00554423" w:rsidRPr="00752BFF">
        <w:rPr>
          <w:rFonts w:ascii="Arial" w:hAnsi="Arial" w:cs="Arial"/>
          <w:b/>
          <w:sz w:val="20"/>
          <w:szCs w:val="20"/>
          <w:lang w:val="pl-PL"/>
        </w:rPr>
        <w:t xml:space="preserve"> – </w:t>
      </w:r>
      <w:r w:rsidR="006111BA" w:rsidRPr="00752BFF">
        <w:rPr>
          <w:rFonts w:ascii="Arial" w:hAnsi="Arial" w:cs="Arial"/>
          <w:sz w:val="20"/>
          <w:szCs w:val="20"/>
          <w:lang w:val="pl-PL"/>
        </w:rPr>
        <w:t xml:space="preserve">odległość </w:t>
      </w:r>
      <w:r w:rsidR="006B65D1">
        <w:rPr>
          <w:rFonts w:ascii="Arial" w:hAnsi="Arial" w:cs="Arial"/>
          <w:sz w:val="20"/>
          <w:szCs w:val="20"/>
          <w:lang w:val="pl-PL"/>
        </w:rPr>
        <w:t xml:space="preserve">siedziby Zamawiającego </w:t>
      </w:r>
      <w:r w:rsidR="006111BA" w:rsidRPr="00752BFF">
        <w:rPr>
          <w:rFonts w:ascii="Arial" w:hAnsi="Arial" w:cs="Arial"/>
          <w:sz w:val="20"/>
          <w:szCs w:val="20"/>
          <w:lang w:val="pl-PL"/>
        </w:rPr>
        <w:t xml:space="preserve">od najbliższej placówki </w:t>
      </w:r>
      <w:r w:rsidR="00752BFF" w:rsidRPr="00752BFF">
        <w:rPr>
          <w:rFonts w:ascii="Arial" w:hAnsi="Arial" w:cs="Arial"/>
          <w:sz w:val="20"/>
          <w:szCs w:val="20"/>
          <w:lang w:val="pl-PL"/>
        </w:rPr>
        <w:t>nadawczo – odbiorczej Wykonawcy</w:t>
      </w:r>
      <w:r w:rsidR="00554423" w:rsidRPr="00752BFF">
        <w:rPr>
          <w:rFonts w:ascii="Arial" w:hAnsi="Arial" w:cs="Arial"/>
          <w:sz w:val="20"/>
          <w:szCs w:val="20"/>
          <w:lang w:val="pl-PL"/>
        </w:rPr>
        <w:t xml:space="preserve"> – </w:t>
      </w:r>
      <w:r w:rsidR="00752BFF"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FCB6B2B" w14:textId="77777777" w:rsidR="00D90038" w:rsidRPr="00752BFF" w:rsidRDefault="00D90038" w:rsidP="00D90038">
      <w:pPr>
        <w:pStyle w:val="Bezodstpw"/>
        <w:ind w:left="360"/>
        <w:jc w:val="both"/>
        <w:rPr>
          <w:rFonts w:ascii="Arial" w:hAnsi="Arial" w:cs="Arial"/>
          <w:sz w:val="20"/>
          <w:szCs w:val="20"/>
          <w:lang w:val="pl-PL"/>
        </w:rPr>
      </w:pPr>
    </w:p>
    <w:p w14:paraId="09DB0440"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Określenie ilości punktów dla każdej z ofert dokonana zostanie na podstawie wzoru:</w:t>
      </w:r>
    </w:p>
    <w:p w14:paraId="323EC47F" w14:textId="77777777" w:rsidR="00D90038" w:rsidRPr="00752BFF" w:rsidRDefault="00D90038" w:rsidP="00D90038">
      <w:pPr>
        <w:pStyle w:val="Bezodstpw"/>
        <w:ind w:left="360"/>
        <w:jc w:val="center"/>
        <w:rPr>
          <w:rFonts w:ascii="Arial" w:hAnsi="Arial" w:cs="Arial"/>
          <w:b/>
          <w:sz w:val="20"/>
          <w:szCs w:val="20"/>
          <w:lang w:val="pl-PL"/>
        </w:rPr>
      </w:pPr>
    </w:p>
    <w:p w14:paraId="2D050D49" w14:textId="6436778D" w:rsidR="00D90038" w:rsidRPr="00752BFF" w:rsidRDefault="00D90038" w:rsidP="00D90038">
      <w:pPr>
        <w:pStyle w:val="Bezodstpw"/>
        <w:ind w:left="360"/>
        <w:jc w:val="center"/>
        <w:rPr>
          <w:rFonts w:ascii="Arial" w:hAnsi="Arial" w:cs="Arial"/>
          <w:b/>
          <w:sz w:val="20"/>
          <w:szCs w:val="20"/>
          <w:lang w:val="pl-PL"/>
        </w:rPr>
      </w:pPr>
      <w:r w:rsidRPr="00752BFF">
        <w:rPr>
          <w:rFonts w:ascii="Arial" w:hAnsi="Arial" w:cs="Arial"/>
          <w:b/>
          <w:sz w:val="20"/>
          <w:szCs w:val="20"/>
          <w:lang w:val="pl-PL"/>
        </w:rPr>
        <w:t xml:space="preserve">LP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1</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2</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3</w:t>
      </w:r>
      <w:proofErr w:type="spellEnd"/>
      <w:r w:rsidRPr="00752BFF">
        <w:rPr>
          <w:rFonts w:ascii="Arial" w:hAnsi="Arial" w:cs="Arial"/>
          <w:b/>
          <w:sz w:val="20"/>
          <w:szCs w:val="20"/>
          <w:lang w:val="pl-PL"/>
        </w:rPr>
        <w:t xml:space="preserve"> </w:t>
      </w:r>
    </w:p>
    <w:p w14:paraId="35DB787F" w14:textId="77777777" w:rsidR="00D90038" w:rsidRPr="00752BFF" w:rsidRDefault="00D90038" w:rsidP="00D90038">
      <w:pPr>
        <w:pStyle w:val="Bezodstpw"/>
        <w:ind w:left="360"/>
        <w:jc w:val="both"/>
        <w:rPr>
          <w:rFonts w:ascii="Arial" w:hAnsi="Arial" w:cs="Arial"/>
          <w:b/>
          <w:sz w:val="20"/>
          <w:szCs w:val="20"/>
          <w:lang w:val="pl-PL"/>
        </w:rPr>
      </w:pPr>
      <w:r w:rsidRPr="00752BFF">
        <w:rPr>
          <w:rFonts w:ascii="Arial" w:hAnsi="Arial" w:cs="Arial"/>
          <w:b/>
          <w:sz w:val="20"/>
          <w:szCs w:val="20"/>
          <w:lang w:val="pl-PL"/>
        </w:rPr>
        <w:t>gdzie:</w:t>
      </w:r>
    </w:p>
    <w:p w14:paraId="341C73AD" w14:textId="77777777" w:rsidR="001C4348" w:rsidRPr="00752BFF" w:rsidRDefault="001C4348" w:rsidP="001C4348">
      <w:pPr>
        <w:pStyle w:val="Bezodstpw"/>
        <w:ind w:left="360"/>
        <w:jc w:val="both"/>
        <w:rPr>
          <w:rFonts w:ascii="Arial" w:hAnsi="Arial" w:cs="Arial"/>
          <w:sz w:val="20"/>
          <w:szCs w:val="20"/>
          <w:lang w:val="pl-PL"/>
        </w:rPr>
      </w:pPr>
      <w:r w:rsidRPr="00752BFF">
        <w:rPr>
          <w:rFonts w:ascii="Arial" w:hAnsi="Arial" w:cs="Arial"/>
          <w:b/>
          <w:sz w:val="20"/>
          <w:szCs w:val="20"/>
          <w:lang w:val="pl-PL"/>
        </w:rPr>
        <w:t xml:space="preserve">LP – </w:t>
      </w:r>
      <w:r w:rsidRPr="00752BFF">
        <w:rPr>
          <w:rFonts w:ascii="Arial" w:hAnsi="Arial" w:cs="Arial"/>
          <w:sz w:val="20"/>
          <w:szCs w:val="20"/>
          <w:lang w:val="pl-PL"/>
        </w:rPr>
        <w:t>liczba punktów, którą uzyskała oferta,</w:t>
      </w:r>
    </w:p>
    <w:p w14:paraId="428E8080" w14:textId="2721898C"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1</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 xml:space="preserve">ilość punktów, uzyskana w kryterium „najniższa </w:t>
      </w:r>
      <w:r w:rsidR="00752BFF" w:rsidRPr="00752BFF">
        <w:rPr>
          <w:rFonts w:ascii="Arial" w:hAnsi="Arial" w:cs="Arial"/>
          <w:sz w:val="20"/>
          <w:szCs w:val="20"/>
          <w:lang w:val="pl-PL"/>
        </w:rPr>
        <w:t xml:space="preserve">porównawcza </w:t>
      </w:r>
      <w:r w:rsidR="001C4348" w:rsidRPr="00752BFF">
        <w:rPr>
          <w:rFonts w:ascii="Arial" w:hAnsi="Arial" w:cs="Arial"/>
          <w:sz w:val="20"/>
          <w:szCs w:val="20"/>
          <w:lang w:val="pl-PL"/>
        </w:rPr>
        <w:t>cena ofertowa brutto (</w:t>
      </w:r>
      <w:r w:rsidR="00752BFF" w:rsidRPr="00752BFF">
        <w:rPr>
          <w:rFonts w:ascii="Arial" w:hAnsi="Arial" w:cs="Arial"/>
          <w:sz w:val="20"/>
          <w:szCs w:val="20"/>
          <w:lang w:val="pl-PL"/>
        </w:rPr>
        <w:t>P</w:t>
      </w:r>
      <w:r w:rsidR="001C4348" w:rsidRPr="00752BFF">
        <w:rPr>
          <w:rFonts w:ascii="Arial" w:hAnsi="Arial" w:cs="Arial"/>
          <w:sz w:val="20"/>
          <w:szCs w:val="20"/>
          <w:lang w:val="pl-PL"/>
        </w:rPr>
        <w:t xml:space="preserve">COB)” </w:t>
      </w:r>
    </w:p>
    <w:p w14:paraId="6FE4815E" w14:textId="71470B1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2</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 xml:space="preserve">możliwość bezpłatnego śledzenia przesyłek przez </w:t>
      </w:r>
      <w:proofErr w:type="spellStart"/>
      <w:r w:rsidR="00752BFF" w:rsidRPr="00752BFF">
        <w:rPr>
          <w:rFonts w:ascii="Arial" w:hAnsi="Arial" w:cs="Arial"/>
          <w:sz w:val="20"/>
          <w:szCs w:val="20"/>
          <w:lang w:val="pl-PL"/>
        </w:rPr>
        <w:t>internet</w:t>
      </w:r>
      <w:proofErr w:type="spellEnd"/>
      <w:r w:rsidR="001C4348" w:rsidRPr="00752BFF">
        <w:rPr>
          <w:rFonts w:ascii="Arial" w:hAnsi="Arial" w:cs="Arial"/>
          <w:sz w:val="20"/>
          <w:szCs w:val="20"/>
          <w:lang w:val="pl-PL"/>
        </w:rPr>
        <w:t>”</w:t>
      </w:r>
    </w:p>
    <w:p w14:paraId="2C43EF4E" w14:textId="5FE138E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3</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najmniejsza odległość od najbliższej placówki nadawczo – odbiorczej Wykonawcy</w:t>
      </w:r>
      <w:r w:rsidR="001C4348" w:rsidRPr="00752BFF">
        <w:rPr>
          <w:rFonts w:ascii="Arial" w:hAnsi="Arial" w:cs="Arial"/>
          <w:sz w:val="20"/>
          <w:szCs w:val="20"/>
          <w:lang w:val="pl-PL"/>
        </w:rPr>
        <w:t>”</w:t>
      </w:r>
    </w:p>
    <w:p w14:paraId="26C147AA" w14:textId="77777777" w:rsidR="00D90038" w:rsidRPr="00903386" w:rsidRDefault="00D90038" w:rsidP="00D90038">
      <w:pPr>
        <w:pStyle w:val="Bezodstpw"/>
        <w:jc w:val="both"/>
        <w:rPr>
          <w:rFonts w:ascii="Arial" w:hAnsi="Arial" w:cs="Arial"/>
          <w:sz w:val="20"/>
          <w:szCs w:val="20"/>
          <w:highlight w:val="yellow"/>
          <w:lang w:val="pl-PL"/>
        </w:rPr>
      </w:pPr>
    </w:p>
    <w:p w14:paraId="65A4EA14" w14:textId="4FD38B57" w:rsidR="0053338B" w:rsidRPr="00C21127" w:rsidRDefault="0053338B" w:rsidP="0053338B">
      <w:pPr>
        <w:pStyle w:val="Bezodstpw"/>
        <w:numPr>
          <w:ilvl w:val="0"/>
          <w:numId w:val="2"/>
        </w:numPr>
        <w:jc w:val="both"/>
        <w:rPr>
          <w:rFonts w:ascii="Arial" w:hAnsi="Arial" w:cs="Arial"/>
          <w:sz w:val="20"/>
          <w:szCs w:val="20"/>
          <w:lang w:val="pl-PL"/>
        </w:rPr>
      </w:pPr>
      <w:r w:rsidRPr="00C21127">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21127">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1</w:t>
      </w:r>
      <w:proofErr w:type="spellEnd"/>
      <w:r w:rsidRPr="00C2112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02B4FC14" w14:textId="77777777" w:rsidR="0053338B" w:rsidRPr="001852F6" w:rsidRDefault="0053338B" w:rsidP="0053338B">
      <w:pPr>
        <w:pStyle w:val="Bezodstpw"/>
        <w:jc w:val="both"/>
        <w:rPr>
          <w:rFonts w:ascii="Arial" w:hAnsi="Arial" w:cs="Arial"/>
          <w:b/>
          <w:sz w:val="20"/>
          <w:szCs w:val="20"/>
          <w:lang w:val="pl-PL"/>
        </w:rPr>
      </w:pPr>
      <w:r w:rsidRPr="001852F6">
        <w:rPr>
          <w:rFonts w:ascii="Arial" w:hAnsi="Arial" w:cs="Arial"/>
          <w:b/>
          <w:sz w:val="20"/>
          <w:szCs w:val="20"/>
          <w:lang w:val="pl-PL"/>
        </w:rPr>
        <w:t xml:space="preserve">   </w:t>
      </w:r>
    </w:p>
    <w:p w14:paraId="74373393" w14:textId="49AB1E9A"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Najniższa 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 xml:space="preserve">COB) </w:t>
      </w:r>
    </w:p>
    <w:p w14:paraId="04C283F9" w14:textId="5B13DF67" w:rsidR="0053338B" w:rsidRPr="001852F6" w:rsidRDefault="0053338B" w:rsidP="0053338B">
      <w:pPr>
        <w:pStyle w:val="Bezodstpw"/>
        <w:ind w:left="360"/>
        <w:jc w:val="both"/>
        <w:rPr>
          <w:rFonts w:ascii="Arial" w:hAnsi="Arial" w:cs="Arial"/>
          <w:b/>
          <w:sz w:val="20"/>
          <w:szCs w:val="20"/>
          <w:lang w:val="pl-PL"/>
        </w:rPr>
      </w:pPr>
      <w:proofErr w:type="spellStart"/>
      <w:r w:rsidRPr="001852F6">
        <w:rPr>
          <w:rFonts w:ascii="Arial" w:hAnsi="Arial" w:cs="Arial"/>
          <w:b/>
          <w:sz w:val="20"/>
          <w:szCs w:val="20"/>
          <w:lang w:val="pl-PL"/>
        </w:rPr>
        <w:t>p</w:t>
      </w:r>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 ------------------------------------------------------------------------------ x waga kryterium x 100</w:t>
      </w:r>
    </w:p>
    <w:p w14:paraId="354D8B59" w14:textId="44C1DECC"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COB) w ocenianej ofercie</w:t>
      </w:r>
    </w:p>
    <w:p w14:paraId="7AE7AF64" w14:textId="77777777" w:rsidR="0053338B" w:rsidRPr="001852F6" w:rsidRDefault="0053338B" w:rsidP="0053338B">
      <w:pPr>
        <w:pStyle w:val="Bezodstpw"/>
        <w:jc w:val="both"/>
        <w:rPr>
          <w:rFonts w:ascii="Arial" w:hAnsi="Arial" w:cs="Arial"/>
          <w:b/>
          <w:sz w:val="20"/>
          <w:szCs w:val="20"/>
          <w:lang w:val="pl-PL"/>
        </w:rPr>
      </w:pPr>
    </w:p>
    <w:p w14:paraId="25409C45" w14:textId="5080C497" w:rsidR="0053338B" w:rsidRPr="001852F6" w:rsidRDefault="0053338B" w:rsidP="0053338B">
      <w:pPr>
        <w:pStyle w:val="Bezodstpw"/>
        <w:numPr>
          <w:ilvl w:val="0"/>
          <w:numId w:val="2"/>
        </w:numPr>
        <w:jc w:val="both"/>
        <w:rPr>
          <w:rFonts w:ascii="Arial" w:hAnsi="Arial" w:cs="Arial"/>
          <w:sz w:val="20"/>
          <w:szCs w:val="20"/>
          <w:lang w:val="pl-PL"/>
        </w:rPr>
      </w:pPr>
      <w:r w:rsidRPr="001852F6">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1852F6">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2</w:t>
      </w:r>
      <w:proofErr w:type="spellEnd"/>
      <w:r w:rsidRPr="001852F6">
        <w:rPr>
          <w:rFonts w:ascii="Arial" w:hAnsi="Arial" w:cs="Arial"/>
          <w:sz w:val="20"/>
          <w:szCs w:val="20"/>
          <w:lang w:val="pl-PL"/>
        </w:rPr>
        <w:t xml:space="preserve"> odbędzie się </w:t>
      </w:r>
      <w:r w:rsidR="00C21127" w:rsidRPr="001852F6">
        <w:rPr>
          <w:rFonts w:ascii="Arial" w:hAnsi="Arial" w:cs="Arial"/>
          <w:sz w:val="20"/>
          <w:szCs w:val="20"/>
          <w:lang w:val="pl-PL"/>
        </w:rPr>
        <w:t>wg poniższych zasad</w:t>
      </w:r>
      <w:r w:rsidRPr="001852F6">
        <w:rPr>
          <w:rFonts w:ascii="Arial" w:hAnsi="Arial" w:cs="Arial"/>
          <w:sz w:val="20"/>
          <w:szCs w:val="20"/>
          <w:lang w:val="pl-PL"/>
        </w:rPr>
        <w:t xml:space="preserve">. Po </w:t>
      </w:r>
      <w:r w:rsidR="00C21127" w:rsidRPr="001852F6">
        <w:rPr>
          <w:rFonts w:ascii="Arial" w:hAnsi="Arial" w:cs="Arial"/>
          <w:sz w:val="20"/>
          <w:szCs w:val="20"/>
          <w:lang w:val="pl-PL"/>
        </w:rPr>
        <w:t>określeniu</w:t>
      </w:r>
      <w:r w:rsidRPr="001852F6">
        <w:rPr>
          <w:rFonts w:ascii="Arial" w:hAnsi="Arial" w:cs="Arial"/>
          <w:sz w:val="20"/>
          <w:szCs w:val="20"/>
          <w:lang w:val="pl-PL"/>
        </w:rPr>
        <w:t xml:space="preserve"> punktacji dla kryterium ich ilość zostanie wstawiona do wzoru określającego sumę punktów.</w:t>
      </w:r>
    </w:p>
    <w:p w14:paraId="4957C0EE" w14:textId="77777777" w:rsidR="001852F6" w:rsidRPr="001852F6" w:rsidRDefault="001852F6" w:rsidP="001852F6">
      <w:pPr>
        <w:pStyle w:val="Bezodstpw"/>
        <w:widowControl w:val="0"/>
        <w:adjustRightInd w:val="0"/>
        <w:jc w:val="both"/>
        <w:textAlignment w:val="baseline"/>
        <w:rPr>
          <w:rFonts w:ascii="Arial" w:hAnsi="Arial" w:cs="Arial"/>
          <w:lang w:val="pl-PL"/>
        </w:rPr>
      </w:pPr>
      <w:bookmarkStart w:id="26" w:name="_Hlk486584448"/>
    </w:p>
    <w:p w14:paraId="0ECBE498" w14:textId="35758FF7"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zadeklaruje możliwość bezpłatnego śledzenia przesyłek przez </w:t>
      </w:r>
      <w:proofErr w:type="spellStart"/>
      <w:r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20 pkt;</w:t>
      </w:r>
    </w:p>
    <w:bookmarkEnd w:id="26"/>
    <w:p w14:paraId="3F0D518B" w14:textId="6C1D87D0"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nie zadeklaruje </w:t>
      </w:r>
      <w:r w:rsidR="00CF38C3" w:rsidRPr="006E65C7">
        <w:rPr>
          <w:rFonts w:ascii="Arial" w:hAnsi="Arial" w:cs="Arial"/>
          <w:b/>
          <w:bCs/>
          <w:sz w:val="20"/>
          <w:szCs w:val="20"/>
          <w:lang w:val="pl-PL"/>
        </w:rPr>
        <w:t xml:space="preserve">możliwości bezpłatnego śledzenia przesyłek przez </w:t>
      </w:r>
      <w:proofErr w:type="spellStart"/>
      <w:r w:rsidR="00CF38C3"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0 pkt</w:t>
      </w:r>
    </w:p>
    <w:p w14:paraId="7CFE0F6B" w14:textId="62B6C02D" w:rsidR="001852F6" w:rsidRPr="006E65C7" w:rsidRDefault="001852F6"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UWAGA! Wykonawca w ramach niniejszego kryterium musi złożyć deklarację tak/</w:t>
      </w:r>
      <w:proofErr w:type="gramStart"/>
      <w:r w:rsidRPr="006E65C7">
        <w:rPr>
          <w:rFonts w:ascii="Arial" w:hAnsi="Arial" w:cs="Arial"/>
          <w:bCs/>
          <w:sz w:val="20"/>
          <w:szCs w:val="20"/>
          <w:u w:val="single"/>
          <w:lang w:val="pl-PL"/>
        </w:rPr>
        <w:t>nie odnośnie</w:t>
      </w:r>
      <w:proofErr w:type="gramEnd"/>
      <w:r w:rsidRPr="006E65C7">
        <w:rPr>
          <w:rFonts w:ascii="Arial" w:hAnsi="Arial" w:cs="Arial"/>
          <w:bCs/>
          <w:sz w:val="20"/>
          <w:szCs w:val="20"/>
          <w:u w:val="single"/>
          <w:lang w:val="pl-PL"/>
        </w:rPr>
        <w:t xml:space="preserve"> </w:t>
      </w:r>
      <w:r w:rsidR="00CF38C3" w:rsidRPr="006E65C7">
        <w:rPr>
          <w:rFonts w:ascii="Arial" w:hAnsi="Arial" w:cs="Arial"/>
          <w:bCs/>
          <w:sz w:val="20"/>
          <w:szCs w:val="20"/>
          <w:u w:val="single"/>
          <w:lang w:val="pl-PL"/>
        </w:rPr>
        <w:t xml:space="preserve">możliwości bezpłatnego śledzenia przesyłek przez </w:t>
      </w:r>
      <w:r w:rsidR="0042462C">
        <w:rPr>
          <w:rFonts w:ascii="Arial" w:hAnsi="Arial" w:cs="Arial"/>
          <w:bCs/>
          <w:sz w:val="20"/>
          <w:szCs w:val="20"/>
          <w:u w:val="single"/>
          <w:lang w:val="pl-PL"/>
        </w:rPr>
        <w:t>I</w:t>
      </w:r>
      <w:r w:rsidR="00CF38C3" w:rsidRPr="006E65C7">
        <w:rPr>
          <w:rFonts w:ascii="Arial" w:hAnsi="Arial" w:cs="Arial"/>
          <w:bCs/>
          <w:sz w:val="20"/>
          <w:szCs w:val="20"/>
          <w:u w:val="single"/>
          <w:lang w:val="pl-PL"/>
        </w:rPr>
        <w:t>nternet</w:t>
      </w:r>
      <w:r w:rsidRPr="006E65C7">
        <w:rPr>
          <w:rFonts w:ascii="Arial" w:hAnsi="Arial" w:cs="Arial"/>
          <w:bCs/>
          <w:sz w:val="20"/>
          <w:szCs w:val="20"/>
          <w:u w:val="single"/>
          <w:lang w:val="pl-PL"/>
        </w:rPr>
        <w:t>.</w:t>
      </w:r>
    </w:p>
    <w:p w14:paraId="3AB7D02B" w14:textId="39A2787A" w:rsidR="0053338B" w:rsidRPr="006E65C7" w:rsidRDefault="001852F6"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72C8720A" w14:textId="77777777" w:rsidR="001852F6" w:rsidRPr="00903386" w:rsidRDefault="001852F6" w:rsidP="0053338B">
      <w:pPr>
        <w:pStyle w:val="Bezodstpw"/>
        <w:jc w:val="both"/>
        <w:rPr>
          <w:rFonts w:ascii="Arial" w:hAnsi="Arial" w:cs="Arial"/>
          <w:b/>
          <w:sz w:val="20"/>
          <w:szCs w:val="20"/>
          <w:highlight w:val="yellow"/>
          <w:lang w:val="pl-PL"/>
        </w:rPr>
      </w:pPr>
    </w:p>
    <w:p w14:paraId="399569B1" w14:textId="6D03AAC9" w:rsidR="0053338B" w:rsidRPr="00CF38C3" w:rsidRDefault="0053338B" w:rsidP="0053338B">
      <w:pPr>
        <w:pStyle w:val="Bezodstpw"/>
        <w:numPr>
          <w:ilvl w:val="0"/>
          <w:numId w:val="2"/>
        </w:numPr>
        <w:jc w:val="both"/>
        <w:rPr>
          <w:rFonts w:ascii="Arial" w:hAnsi="Arial" w:cs="Arial"/>
          <w:sz w:val="20"/>
          <w:szCs w:val="20"/>
          <w:lang w:val="pl-PL"/>
        </w:rPr>
      </w:pPr>
      <w:r w:rsidRPr="00CF38C3">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F38C3">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3</w:t>
      </w:r>
      <w:proofErr w:type="spellEnd"/>
      <w:r w:rsidRPr="00CF38C3">
        <w:rPr>
          <w:rFonts w:ascii="Arial" w:hAnsi="Arial" w:cs="Arial"/>
          <w:sz w:val="20"/>
          <w:szCs w:val="20"/>
          <w:lang w:val="pl-PL"/>
        </w:rPr>
        <w:t xml:space="preserve"> </w:t>
      </w:r>
      <w:r w:rsidR="00CF38C3" w:rsidRPr="00CF38C3">
        <w:rPr>
          <w:rFonts w:ascii="Arial" w:hAnsi="Arial" w:cs="Arial"/>
          <w:sz w:val="20"/>
          <w:szCs w:val="20"/>
          <w:lang w:val="pl-PL"/>
        </w:rPr>
        <w:t>odbędzie się wg poniższych zasad. Po określeniu punktacji dla kryterium ich ilość zostanie wstawiona do wzoru określającego sumę punktów.</w:t>
      </w:r>
    </w:p>
    <w:p w14:paraId="65A2E470" w14:textId="77777777" w:rsidR="00340030" w:rsidRDefault="00340030" w:rsidP="00340030">
      <w:pPr>
        <w:pStyle w:val="Bezodstpw"/>
        <w:jc w:val="both"/>
        <w:rPr>
          <w:rFonts w:ascii="Arial" w:hAnsi="Arial" w:cs="Arial"/>
          <w:b/>
          <w:sz w:val="20"/>
          <w:szCs w:val="20"/>
          <w:highlight w:val="yellow"/>
          <w:lang w:val="pl-PL"/>
        </w:rPr>
      </w:pPr>
    </w:p>
    <w:p w14:paraId="3522849D" w14:textId="6893915C" w:rsidR="00340030" w:rsidRPr="006E65C7" w:rsidRDefault="00340030" w:rsidP="00DF5EFF">
      <w:pPr>
        <w:pStyle w:val="Bezodstpw"/>
        <w:widowControl w:val="0"/>
        <w:numPr>
          <w:ilvl w:val="0"/>
          <w:numId w:val="63"/>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posiada placówkę nadawczo – odbiorczą w odległości mniejszej niż </w:t>
      </w:r>
      <w:r w:rsidRPr="006E65C7">
        <w:rPr>
          <w:rFonts w:ascii="Arial" w:hAnsi="Arial" w:cs="Arial"/>
          <w:b/>
          <w:bCs/>
          <w:sz w:val="20"/>
          <w:szCs w:val="20"/>
          <w:lang w:val="pl-PL"/>
        </w:rPr>
        <w:lastRenderedPageBreak/>
        <w:t>1</w:t>
      </w:r>
      <w:r w:rsidR="006E65C7">
        <w:rPr>
          <w:rFonts w:ascii="Arial" w:hAnsi="Arial" w:cs="Arial"/>
          <w:b/>
          <w:bCs/>
          <w:sz w:val="20"/>
          <w:szCs w:val="20"/>
          <w:lang w:val="pl-PL"/>
        </w:rPr>
        <w:t> </w:t>
      </w:r>
      <w:r w:rsidRPr="006E65C7">
        <w:rPr>
          <w:rFonts w:ascii="Arial" w:hAnsi="Arial" w:cs="Arial"/>
          <w:b/>
          <w:bCs/>
          <w:sz w:val="20"/>
          <w:szCs w:val="20"/>
          <w:lang w:val="pl-PL"/>
        </w:rPr>
        <w:t xml:space="preserve">km </w:t>
      </w:r>
      <w:r w:rsidR="006B65D1" w:rsidRPr="006E65C7">
        <w:rPr>
          <w:rFonts w:ascii="Arial" w:hAnsi="Arial" w:cs="Arial"/>
          <w:b/>
          <w:bCs/>
          <w:sz w:val="20"/>
          <w:szCs w:val="20"/>
          <w:lang w:val="pl-PL"/>
        </w:rPr>
        <w:t>od siedziby Zamawiającego (Stare Babice, ul. Rynek 32)</w:t>
      </w:r>
      <w:r w:rsidRPr="006E65C7">
        <w:rPr>
          <w:rFonts w:ascii="Arial" w:hAnsi="Arial" w:cs="Arial"/>
          <w:b/>
          <w:bCs/>
          <w:sz w:val="20"/>
          <w:szCs w:val="20"/>
          <w:lang w:val="pl-PL"/>
        </w:rPr>
        <w:t>, uzyska 20 pkt;</w:t>
      </w:r>
    </w:p>
    <w:p w14:paraId="08465268" w14:textId="27A5EC12" w:rsidR="00340030" w:rsidRDefault="00340030" w:rsidP="00DF5EFF">
      <w:pPr>
        <w:pStyle w:val="Bezodstpw"/>
        <w:widowControl w:val="0"/>
        <w:numPr>
          <w:ilvl w:val="0"/>
          <w:numId w:val="63"/>
        </w:numPr>
        <w:adjustRightInd w:val="0"/>
        <w:jc w:val="both"/>
        <w:textAlignment w:val="baseline"/>
        <w:rPr>
          <w:rFonts w:ascii="Arial" w:hAnsi="Arial" w:cs="Arial"/>
          <w:sz w:val="20"/>
          <w:szCs w:val="20"/>
          <w:lang w:val="pl-PL"/>
        </w:rPr>
      </w:pPr>
      <w:r w:rsidRPr="006E65C7">
        <w:rPr>
          <w:rFonts w:ascii="Arial" w:hAnsi="Arial" w:cs="Arial"/>
          <w:b/>
          <w:bCs/>
          <w:sz w:val="20"/>
          <w:szCs w:val="20"/>
          <w:lang w:val="pl-PL"/>
        </w:rPr>
        <w:t xml:space="preserve">Wykonawca, </w:t>
      </w:r>
      <w:r w:rsidR="006B65D1" w:rsidRPr="006E65C7">
        <w:rPr>
          <w:rFonts w:ascii="Arial" w:hAnsi="Arial" w:cs="Arial"/>
          <w:b/>
          <w:bCs/>
          <w:sz w:val="20"/>
          <w:szCs w:val="20"/>
          <w:lang w:val="pl-PL"/>
        </w:rPr>
        <w:t>który posiada placówkę nadawczo – odbiorczą w odległości większej niż 1</w:t>
      </w:r>
      <w:r w:rsidR="006E65C7">
        <w:rPr>
          <w:rFonts w:ascii="Arial" w:hAnsi="Arial" w:cs="Arial"/>
          <w:b/>
          <w:bCs/>
          <w:sz w:val="20"/>
          <w:szCs w:val="20"/>
          <w:lang w:val="pl-PL"/>
        </w:rPr>
        <w:t> </w:t>
      </w:r>
      <w:r w:rsidR="006B65D1" w:rsidRPr="006E65C7">
        <w:rPr>
          <w:rFonts w:ascii="Arial" w:hAnsi="Arial" w:cs="Arial"/>
          <w:b/>
          <w:bCs/>
          <w:sz w:val="20"/>
          <w:szCs w:val="20"/>
          <w:lang w:val="pl-PL"/>
        </w:rPr>
        <w:t xml:space="preserve">km od </w:t>
      </w:r>
      <w:r w:rsidR="006B65D1" w:rsidRPr="00F43625">
        <w:rPr>
          <w:rFonts w:ascii="Arial" w:hAnsi="Arial" w:cs="Arial"/>
          <w:b/>
          <w:bCs/>
          <w:sz w:val="20"/>
          <w:szCs w:val="20"/>
          <w:lang w:val="pl-PL"/>
        </w:rPr>
        <w:t>siedziby Zamawiającego (Stare Babice, ul. Rynek 32)</w:t>
      </w:r>
      <w:r w:rsidRPr="00F43625">
        <w:rPr>
          <w:rFonts w:ascii="Arial" w:hAnsi="Arial" w:cs="Arial"/>
          <w:b/>
          <w:bCs/>
          <w:sz w:val="20"/>
          <w:szCs w:val="20"/>
          <w:lang w:val="pl-PL"/>
        </w:rPr>
        <w:t>, uzyska 0 pkt</w:t>
      </w:r>
      <w:r w:rsidR="00533285" w:rsidRPr="00F43625">
        <w:rPr>
          <w:rFonts w:ascii="Arial" w:hAnsi="Arial" w:cs="Arial"/>
          <w:b/>
          <w:bCs/>
          <w:sz w:val="20"/>
          <w:szCs w:val="20"/>
          <w:lang w:val="pl-PL"/>
        </w:rPr>
        <w:t>.</w:t>
      </w:r>
    </w:p>
    <w:p w14:paraId="5D9A9460" w14:textId="3989442B" w:rsidR="00533285" w:rsidRPr="00CF38C3" w:rsidRDefault="00533285" w:rsidP="00A066EE">
      <w:pPr>
        <w:pStyle w:val="Bezodstpw"/>
        <w:widowControl w:val="0"/>
        <w:adjustRightInd w:val="0"/>
        <w:ind w:left="708"/>
        <w:jc w:val="both"/>
        <w:textAlignment w:val="baseline"/>
        <w:rPr>
          <w:rFonts w:ascii="Arial" w:hAnsi="Arial" w:cs="Arial"/>
          <w:sz w:val="20"/>
          <w:szCs w:val="20"/>
          <w:lang w:val="pl-PL"/>
        </w:rPr>
      </w:pPr>
      <w:r>
        <w:rPr>
          <w:rFonts w:ascii="Arial" w:hAnsi="Arial" w:cs="Arial"/>
          <w:sz w:val="20"/>
          <w:szCs w:val="20"/>
          <w:lang w:val="pl-PL"/>
        </w:rPr>
        <w:t>Odległość pomiędzy siedzibą Zamawiającego (Stare Babice, ul. Rynek 32)</w:t>
      </w:r>
      <w:r w:rsidR="00A066EE">
        <w:rPr>
          <w:rFonts w:ascii="Arial" w:hAnsi="Arial" w:cs="Arial"/>
          <w:sz w:val="20"/>
          <w:szCs w:val="20"/>
          <w:lang w:val="pl-PL"/>
        </w:rPr>
        <w:t xml:space="preserve"> a placówką nadawczo – odbiorczą Wykonawcy</w:t>
      </w:r>
      <w:r>
        <w:rPr>
          <w:rFonts w:ascii="Arial" w:hAnsi="Arial" w:cs="Arial"/>
          <w:sz w:val="20"/>
          <w:szCs w:val="20"/>
          <w:lang w:val="pl-PL"/>
        </w:rPr>
        <w:t xml:space="preserve"> należy mierzyć po istniejących ciągach komunikacyjnych (</w:t>
      </w:r>
      <w:r w:rsidR="00A066EE">
        <w:rPr>
          <w:rFonts w:ascii="Arial" w:hAnsi="Arial" w:cs="Arial"/>
          <w:sz w:val="20"/>
          <w:szCs w:val="20"/>
          <w:lang w:val="pl-PL"/>
        </w:rPr>
        <w:t>drogi, chodniki itp.)</w:t>
      </w:r>
      <w:r w:rsidR="00B44811">
        <w:rPr>
          <w:rFonts w:ascii="Arial" w:hAnsi="Arial" w:cs="Arial"/>
          <w:sz w:val="20"/>
          <w:szCs w:val="20"/>
          <w:lang w:val="pl-PL"/>
        </w:rPr>
        <w:t xml:space="preserve"> np. za pomocą dostępnych aplikacji</w:t>
      </w:r>
      <w:r w:rsidR="006E65C7">
        <w:rPr>
          <w:rFonts w:ascii="Arial" w:hAnsi="Arial" w:cs="Arial"/>
          <w:sz w:val="20"/>
          <w:szCs w:val="20"/>
          <w:lang w:val="pl-PL"/>
        </w:rPr>
        <w:t xml:space="preserve"> typu mapy </w:t>
      </w:r>
      <w:proofErr w:type="spellStart"/>
      <w:r w:rsidR="006E65C7">
        <w:rPr>
          <w:rFonts w:ascii="Arial" w:hAnsi="Arial" w:cs="Arial"/>
          <w:sz w:val="20"/>
          <w:szCs w:val="20"/>
          <w:lang w:val="pl-PL"/>
        </w:rPr>
        <w:t>google</w:t>
      </w:r>
      <w:proofErr w:type="spellEnd"/>
      <w:r w:rsidR="006E65C7">
        <w:rPr>
          <w:rFonts w:ascii="Arial" w:hAnsi="Arial" w:cs="Arial"/>
          <w:sz w:val="20"/>
          <w:szCs w:val="20"/>
          <w:lang w:val="pl-PL"/>
        </w:rPr>
        <w:t xml:space="preserve">, </w:t>
      </w:r>
      <w:proofErr w:type="spellStart"/>
      <w:r w:rsidR="006E65C7">
        <w:rPr>
          <w:rFonts w:ascii="Arial" w:hAnsi="Arial" w:cs="Arial"/>
          <w:sz w:val="20"/>
          <w:szCs w:val="20"/>
          <w:lang w:val="pl-PL"/>
        </w:rPr>
        <w:t>targeo</w:t>
      </w:r>
      <w:proofErr w:type="spellEnd"/>
      <w:r w:rsidR="006E65C7">
        <w:rPr>
          <w:rFonts w:ascii="Arial" w:hAnsi="Arial" w:cs="Arial"/>
          <w:sz w:val="20"/>
          <w:szCs w:val="20"/>
          <w:lang w:val="pl-PL"/>
        </w:rPr>
        <w:t xml:space="preserve"> itp</w:t>
      </w:r>
      <w:r w:rsidR="00A066EE">
        <w:rPr>
          <w:rFonts w:ascii="Arial" w:hAnsi="Arial" w:cs="Arial"/>
          <w:sz w:val="20"/>
          <w:szCs w:val="20"/>
          <w:lang w:val="pl-PL"/>
        </w:rPr>
        <w:t>.</w:t>
      </w:r>
    </w:p>
    <w:p w14:paraId="0CD40B51" w14:textId="69E3BFCA" w:rsidR="00340030" w:rsidRPr="006E65C7" w:rsidRDefault="00340030"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 xml:space="preserve">UWAGA! Wykonawca w ramach niniejszego kryterium musi </w:t>
      </w:r>
      <w:r w:rsidR="00A066EE" w:rsidRPr="006E65C7">
        <w:rPr>
          <w:rFonts w:ascii="Arial" w:hAnsi="Arial" w:cs="Arial"/>
          <w:bCs/>
          <w:sz w:val="20"/>
          <w:szCs w:val="20"/>
          <w:u w:val="single"/>
          <w:lang w:val="pl-PL"/>
        </w:rPr>
        <w:t>wpisać</w:t>
      </w:r>
      <w:r w:rsidR="006735F9" w:rsidRPr="006E65C7">
        <w:rPr>
          <w:rFonts w:ascii="Arial" w:hAnsi="Arial" w:cs="Arial"/>
          <w:bCs/>
          <w:sz w:val="20"/>
          <w:szCs w:val="20"/>
          <w:u w:val="single"/>
          <w:lang w:val="pl-PL"/>
        </w:rPr>
        <w:t xml:space="preserve"> w</w:t>
      </w:r>
      <w:r w:rsidR="00A066EE" w:rsidRPr="006E65C7">
        <w:rPr>
          <w:rFonts w:ascii="Arial" w:hAnsi="Arial" w:cs="Arial"/>
          <w:bCs/>
          <w:sz w:val="20"/>
          <w:szCs w:val="20"/>
          <w:u w:val="single"/>
          <w:lang w:val="pl-PL"/>
        </w:rPr>
        <w:t xml:space="preserve"> ofercie odległość pomiędzy siedzibą Zamawiającego (Stare Babice, ul. Rynek 32) a placówką nadawczo – odbiorczą Wykonawcy</w:t>
      </w:r>
      <w:r w:rsidR="006735F9" w:rsidRPr="006E65C7">
        <w:rPr>
          <w:rFonts w:ascii="Arial" w:hAnsi="Arial" w:cs="Arial"/>
          <w:bCs/>
          <w:sz w:val="20"/>
          <w:szCs w:val="20"/>
          <w:u w:val="single"/>
          <w:lang w:val="pl-PL"/>
        </w:rPr>
        <w:t xml:space="preserve"> – poniżej 1 km lub powyżej 1 km</w:t>
      </w:r>
      <w:r w:rsidRPr="006E65C7">
        <w:rPr>
          <w:rFonts w:ascii="Arial" w:hAnsi="Arial" w:cs="Arial"/>
          <w:bCs/>
          <w:sz w:val="20"/>
          <w:szCs w:val="20"/>
          <w:u w:val="single"/>
          <w:lang w:val="pl-PL"/>
        </w:rPr>
        <w:t>.</w:t>
      </w:r>
    </w:p>
    <w:p w14:paraId="09112924" w14:textId="3DC2EA5B" w:rsidR="0053338B" w:rsidRPr="006E65C7" w:rsidRDefault="00340030"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5AD740D8" w14:textId="77777777" w:rsidR="0053338B" w:rsidRPr="00903386" w:rsidRDefault="0053338B" w:rsidP="0053338B">
      <w:pPr>
        <w:pStyle w:val="Bezodstpw"/>
        <w:jc w:val="both"/>
        <w:rPr>
          <w:rFonts w:ascii="Arial" w:hAnsi="Arial" w:cs="Arial"/>
          <w:sz w:val="20"/>
          <w:szCs w:val="20"/>
          <w:highlight w:val="yellow"/>
          <w:lang w:val="pl-PL"/>
        </w:rPr>
      </w:pPr>
    </w:p>
    <w:p w14:paraId="0EDF78E9"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27" w:name="_Toc531335514"/>
      <w:r w:rsidRPr="00E4407B">
        <w:rPr>
          <w:sz w:val="20"/>
          <w:szCs w:val="20"/>
        </w:rPr>
        <w:t>Informacje o formalnościach, jakie powinny być dopełnione po wyborze oferty w celu zawarcia umowy w sprawie zamówienia publicznego.</w:t>
      </w:r>
      <w:bookmarkEnd w:id="27"/>
      <w:r w:rsidRPr="00E4407B">
        <w:rPr>
          <w:sz w:val="20"/>
          <w:szCs w:val="20"/>
        </w:rPr>
        <w:t xml:space="preserve"> </w:t>
      </w:r>
    </w:p>
    <w:p w14:paraId="49CC5A2B"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4D1274F8" w:rsidR="00D90038"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FA4BE3E" w14:textId="77777777" w:rsidR="00E062E9" w:rsidRPr="00E062E9" w:rsidRDefault="00E062E9" w:rsidP="00E062E9">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E22BD3E" w14:textId="77777777" w:rsidR="001656D9" w:rsidRPr="00E4407B" w:rsidRDefault="001656D9" w:rsidP="00371084">
      <w:pPr>
        <w:pStyle w:val="Nagwek1"/>
        <w:spacing w:line="240" w:lineRule="auto"/>
        <w:jc w:val="both"/>
        <w:rPr>
          <w:sz w:val="20"/>
          <w:szCs w:val="20"/>
        </w:rPr>
      </w:pPr>
      <w:bookmarkStart w:id="28" w:name="_Toc531335515"/>
      <w:r w:rsidRPr="00E4407B">
        <w:rPr>
          <w:sz w:val="20"/>
          <w:szCs w:val="20"/>
        </w:rPr>
        <w:t>Wymagania dotyczące zabezpieczenia należytego wykonania umowy.</w:t>
      </w:r>
      <w:bookmarkEnd w:id="28"/>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29" w:name="_Toc300056335"/>
      <w:bookmarkStart w:id="30" w:name="_Toc424194585"/>
      <w:bookmarkStart w:id="31" w:name="_Toc480443710"/>
      <w:bookmarkStart w:id="32" w:name="_Toc531335516"/>
      <w:r w:rsidRPr="00E4407B">
        <w:rPr>
          <w:sz w:val="20"/>
          <w:szCs w:val="20"/>
        </w:rPr>
        <w:t>Podwykonawstwo.</w:t>
      </w:r>
      <w:bookmarkEnd w:id="29"/>
      <w:bookmarkEnd w:id="30"/>
      <w:bookmarkEnd w:id="31"/>
      <w:bookmarkEnd w:id="32"/>
    </w:p>
    <w:p w14:paraId="1EB115A0" w14:textId="77777777" w:rsidR="006530D6" w:rsidRPr="00E4407B" w:rsidRDefault="006530D6" w:rsidP="00DF5EFF">
      <w:pPr>
        <w:numPr>
          <w:ilvl w:val="0"/>
          <w:numId w:val="40"/>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DF5EFF">
      <w:pPr>
        <w:numPr>
          <w:ilvl w:val="0"/>
          <w:numId w:val="4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E4407B">
        <w:rPr>
          <w:rFonts w:ascii="Arial" w:hAnsi="Arial" w:cs="Arial"/>
          <w:sz w:val="20"/>
          <w:szCs w:val="20"/>
          <w:lang w:val="pl-PL"/>
        </w:rPr>
        <w:t>25a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DF5EFF">
      <w:pPr>
        <w:numPr>
          <w:ilvl w:val="0"/>
          <w:numId w:val="40"/>
        </w:numPr>
        <w:spacing w:after="0" w:line="240" w:lineRule="auto"/>
        <w:jc w:val="both"/>
        <w:rPr>
          <w:sz w:val="20"/>
          <w:szCs w:val="20"/>
          <w:lang w:val="pl-PL"/>
        </w:rPr>
      </w:pPr>
      <w:r w:rsidRPr="00E4407B">
        <w:rPr>
          <w:rFonts w:ascii="Arial" w:hAnsi="Arial" w:cs="Arial"/>
          <w:sz w:val="20"/>
          <w:szCs w:val="20"/>
          <w:lang w:val="pl-PL"/>
        </w:rPr>
        <w:lastRenderedPageBreak/>
        <w:t xml:space="preserve">Jeżeli zmiana albo rezygnacja z Podwykonawcy dotyczy podmiotu, na którego zasoby Wykonawca powoływał się,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33" w:name="_Toc531335517"/>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3"/>
      <w:r w:rsidRPr="00E4407B">
        <w:rPr>
          <w:sz w:val="20"/>
          <w:szCs w:val="20"/>
        </w:rPr>
        <w:t xml:space="preserve"> </w:t>
      </w:r>
    </w:p>
    <w:p w14:paraId="0B7B1608" w14:textId="7F68613D" w:rsidR="001656D9" w:rsidRPr="00E4407B" w:rsidRDefault="001656D9" w:rsidP="006C6DDB">
      <w:pPr>
        <w:suppressAutoHyphens w:val="0"/>
        <w:autoSpaceDE w:val="0"/>
        <w:autoSpaceDN w:val="0"/>
        <w:adjustRightInd w:val="0"/>
        <w:spacing w:after="0" w:line="240" w:lineRule="auto"/>
        <w:ind w:left="432"/>
        <w:rPr>
          <w:rFonts w:ascii="Arial" w:hAnsi="Arial" w:cs="Arial"/>
          <w:color w:val="000000"/>
          <w:sz w:val="20"/>
          <w:szCs w:val="20"/>
          <w:lang w:val="pl-PL" w:eastAsia="pl-PL"/>
        </w:rPr>
      </w:pPr>
      <w:r w:rsidRPr="006C6DDB">
        <w:rPr>
          <w:rFonts w:ascii="Arial" w:hAnsi="Arial" w:cs="Arial"/>
          <w:color w:val="000000"/>
          <w:sz w:val="20"/>
          <w:szCs w:val="20"/>
          <w:lang w:val="pl-PL" w:eastAsia="pl-PL"/>
        </w:rPr>
        <w:t xml:space="preserve">Wzór umowy, stanowi </w:t>
      </w:r>
      <w:r w:rsidRPr="006C6DDB">
        <w:rPr>
          <w:rFonts w:ascii="Arial" w:hAnsi="Arial" w:cs="Arial"/>
          <w:b/>
          <w:bCs/>
          <w:color w:val="000000"/>
          <w:sz w:val="20"/>
          <w:szCs w:val="20"/>
          <w:lang w:val="pl-PL" w:eastAsia="pl-PL"/>
        </w:rPr>
        <w:t xml:space="preserve">Załącznik nr </w:t>
      </w:r>
      <w:r w:rsidR="006C6DDB" w:rsidRPr="006C6DDB">
        <w:rPr>
          <w:rFonts w:ascii="Arial" w:hAnsi="Arial" w:cs="Arial"/>
          <w:b/>
          <w:bCs/>
          <w:color w:val="000000"/>
          <w:sz w:val="20"/>
          <w:szCs w:val="20"/>
          <w:lang w:val="pl-PL" w:eastAsia="pl-PL"/>
        </w:rPr>
        <w:t>5</w:t>
      </w:r>
      <w:r w:rsidR="003F6941" w:rsidRPr="006C6DDB">
        <w:rPr>
          <w:rFonts w:ascii="Arial" w:hAnsi="Arial" w:cs="Arial"/>
          <w:b/>
          <w:bCs/>
          <w:color w:val="000000"/>
          <w:sz w:val="20"/>
          <w:szCs w:val="20"/>
          <w:lang w:val="pl-PL" w:eastAsia="pl-PL"/>
        </w:rPr>
        <w:t xml:space="preserve"> </w:t>
      </w:r>
      <w:r w:rsidRPr="006C6DDB">
        <w:rPr>
          <w:rFonts w:ascii="Arial" w:hAnsi="Arial" w:cs="Arial"/>
          <w:color w:val="000000"/>
          <w:sz w:val="20"/>
          <w:szCs w:val="20"/>
          <w:lang w:val="pl-PL" w:eastAsia="pl-PL"/>
        </w:rPr>
        <w:t>do SIWZ.</w:t>
      </w:r>
      <w:r w:rsidRPr="00E4407B">
        <w:rPr>
          <w:rFonts w:ascii="Arial" w:hAnsi="Arial" w:cs="Arial"/>
          <w:color w:val="000000"/>
          <w:sz w:val="20"/>
          <w:szCs w:val="20"/>
          <w:lang w:val="pl-PL" w:eastAsia="pl-PL"/>
        </w:rPr>
        <w:t xml:space="preserve"> </w:t>
      </w:r>
    </w:p>
    <w:p w14:paraId="367BCDD4" w14:textId="77777777" w:rsidR="006C6DDB" w:rsidRPr="00E4407B" w:rsidRDefault="006C6DDB"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34" w:name="_Toc515894042"/>
      <w:bookmarkStart w:id="35" w:name="_Toc531335518"/>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4"/>
      <w:bookmarkEnd w:id="35"/>
    </w:p>
    <w:p w14:paraId="00EBEC28" w14:textId="77777777" w:rsidR="00413604" w:rsidRPr="00E4407B" w:rsidRDefault="00413604" w:rsidP="00DF5EFF">
      <w:pPr>
        <w:pStyle w:val="Default"/>
        <w:numPr>
          <w:ilvl w:val="0"/>
          <w:numId w:val="41"/>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3"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4"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F5EFF">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244D4F">
      <w:pPr>
        <w:pStyle w:val="Akapitzlist"/>
        <w:spacing w:after="0" w:line="240" w:lineRule="auto"/>
        <w:ind w:left="708"/>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 xml:space="preserve">wyniku postępowania o udzielenie zamówienia publicznego ani zmianą postanowień umowy w zakresie niezgodnym z ustawą </w:t>
      </w:r>
      <w:proofErr w:type="spellStart"/>
      <w:r w:rsidRPr="00E4407B">
        <w:rPr>
          <w:rFonts w:ascii="Arial" w:hAnsi="Arial" w:cs="Arial"/>
          <w:i/>
          <w:sz w:val="20"/>
          <w:szCs w:val="20"/>
          <w:lang w:val="pl-PL"/>
        </w:rPr>
        <w:t>Pzp</w:t>
      </w:r>
      <w:proofErr w:type="spellEnd"/>
      <w:r w:rsidRPr="00E4407B">
        <w:rPr>
          <w:rFonts w:ascii="Arial" w:hAnsi="Arial" w:cs="Arial"/>
          <w:i/>
          <w:sz w:val="20"/>
          <w:szCs w:val="20"/>
          <w:lang w:val="pl-PL"/>
        </w:rPr>
        <w:t xml:space="preserve"> oraz nie może naruszać integralności protokołu oraz jego załączników.</w:t>
      </w:r>
    </w:p>
    <w:p w14:paraId="15513717" w14:textId="77777777" w:rsidR="00413604" w:rsidRPr="00E4407B" w:rsidRDefault="00413604" w:rsidP="00244D4F">
      <w:pPr>
        <w:suppressAutoHyphens w:val="0"/>
        <w:autoSpaceDE w:val="0"/>
        <w:autoSpaceDN w:val="0"/>
        <w:spacing w:after="0" w:line="240" w:lineRule="auto"/>
        <w:ind w:left="708"/>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lastRenderedPageBreak/>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36" w:name="_Toc531335519"/>
      <w:r w:rsidRPr="00E4407B">
        <w:rPr>
          <w:sz w:val="20"/>
          <w:szCs w:val="20"/>
        </w:rPr>
        <w:t>Pouczenie o środkach ochrony prawnej.</w:t>
      </w:r>
      <w:bookmarkEnd w:id="36"/>
      <w:r w:rsidRPr="00E4407B">
        <w:rPr>
          <w:sz w:val="20"/>
          <w:szCs w:val="20"/>
        </w:rPr>
        <w:t xml:space="preserve"> </w:t>
      </w:r>
    </w:p>
    <w:p w14:paraId="7FB635FE" w14:textId="77777777"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7" w:name="_Toc469557214"/>
      <w:bookmarkStart w:id="38" w:name="_Toc531335520"/>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7"/>
      <w:bookmarkEnd w:id="38"/>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04921E28" w:rsidR="002A66B0" w:rsidRDefault="002A66B0" w:rsidP="00D92BBC">
      <w:pPr>
        <w:suppressAutoHyphens w:val="0"/>
        <w:spacing w:after="0" w:line="240" w:lineRule="auto"/>
        <w:rPr>
          <w:rFonts w:ascii="Arial" w:hAnsi="Arial" w:cs="Arial"/>
          <w:b/>
          <w:i/>
          <w:sz w:val="20"/>
          <w:szCs w:val="20"/>
          <w:lang w:val="pl-PL"/>
        </w:rPr>
      </w:pPr>
    </w:p>
    <w:p w14:paraId="749B9382" w14:textId="77777777" w:rsidR="00240246" w:rsidRPr="00E4407B" w:rsidRDefault="00240246"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161AD167" w14:textId="77777777" w:rsidR="00D44598" w:rsidRDefault="00D44598" w:rsidP="00D92BBC">
      <w:pPr>
        <w:suppressAutoHyphens w:val="0"/>
        <w:spacing w:after="0" w:line="240" w:lineRule="auto"/>
        <w:rPr>
          <w:rFonts w:ascii="Arial" w:hAnsi="Arial" w:cs="Arial"/>
          <w:b/>
          <w:i/>
          <w:sz w:val="20"/>
          <w:szCs w:val="20"/>
          <w:lang w:val="pl-PL"/>
        </w:rPr>
      </w:pPr>
    </w:p>
    <w:p w14:paraId="52B93256" w14:textId="77777777" w:rsidR="00D44598" w:rsidRDefault="00D44598" w:rsidP="00D92BBC">
      <w:pPr>
        <w:suppressAutoHyphens w:val="0"/>
        <w:spacing w:after="0" w:line="240" w:lineRule="auto"/>
        <w:rPr>
          <w:rFonts w:ascii="Arial" w:hAnsi="Arial" w:cs="Arial"/>
          <w:b/>
          <w:i/>
          <w:sz w:val="20"/>
          <w:szCs w:val="20"/>
          <w:lang w:val="pl-PL"/>
        </w:rPr>
      </w:pPr>
    </w:p>
    <w:p w14:paraId="637A23EE" w14:textId="7129268F"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5E358F27" w14:textId="77777777" w:rsidR="00240246" w:rsidRDefault="00240246" w:rsidP="00D92BBC">
      <w:pPr>
        <w:pStyle w:val="Bezodstpw"/>
        <w:ind w:left="5316" w:firstLine="348"/>
        <w:jc w:val="both"/>
        <w:rPr>
          <w:rFonts w:ascii="Arial" w:hAnsi="Arial" w:cs="Arial"/>
          <w:b/>
          <w:sz w:val="20"/>
          <w:szCs w:val="20"/>
          <w:lang w:val="pl-PL"/>
        </w:rPr>
      </w:pPr>
    </w:p>
    <w:p w14:paraId="167F42F2" w14:textId="0F76DE29"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6D9E8FF8" w14:textId="77777777" w:rsidR="00240246" w:rsidRDefault="00240246" w:rsidP="00373F2D">
      <w:pPr>
        <w:spacing w:after="0" w:line="240" w:lineRule="auto"/>
        <w:jc w:val="both"/>
        <w:rPr>
          <w:rFonts w:ascii="Arial" w:hAnsi="Arial" w:cs="Arial"/>
          <w:sz w:val="20"/>
          <w:szCs w:val="20"/>
          <w:lang w:val="pl-PL"/>
        </w:rPr>
      </w:pPr>
    </w:p>
    <w:p w14:paraId="3B4F6D84" w14:textId="77777777" w:rsidR="00D44598" w:rsidRDefault="00D44598" w:rsidP="00373F2D">
      <w:pPr>
        <w:spacing w:after="0" w:line="240" w:lineRule="auto"/>
        <w:jc w:val="both"/>
        <w:rPr>
          <w:rFonts w:ascii="Arial" w:hAnsi="Arial" w:cs="Arial"/>
          <w:sz w:val="20"/>
          <w:szCs w:val="20"/>
          <w:lang w:val="pl-PL"/>
        </w:rPr>
      </w:pPr>
    </w:p>
    <w:p w14:paraId="4AC3D22F" w14:textId="1DE02746"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w:t>
      </w:r>
      <w:r w:rsidR="00903386">
        <w:rPr>
          <w:rFonts w:ascii="Arial" w:hAnsi="Arial" w:cs="Arial"/>
          <w:b/>
          <w:bCs/>
          <w:sz w:val="20"/>
          <w:lang w:val="pl-PL"/>
        </w:rPr>
        <w:t>6</w:t>
      </w:r>
      <w:r w:rsidR="00EB6569" w:rsidRPr="00E4407B">
        <w:rPr>
          <w:rFonts w:ascii="Arial" w:hAnsi="Arial" w:cs="Arial"/>
          <w:b/>
          <w:bCs/>
          <w:sz w:val="20"/>
          <w:lang w:val="pl-PL"/>
        </w:rPr>
        <w:t>.2018</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903386" w:rsidRPr="00F46BDE">
        <w:rPr>
          <w:rFonts w:ascii="Arial" w:hAnsi="Arial" w:cs="Arial"/>
          <w:b/>
          <w:sz w:val="20"/>
          <w:szCs w:val="20"/>
          <w:lang w:val="pl-PL"/>
        </w:rPr>
        <w:t>Świadczenie usług pocztowych na potrzeby Urzędu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17D02C31" w:rsidR="002A66B0" w:rsidRDefault="002A66B0" w:rsidP="00373F2D">
      <w:pPr>
        <w:spacing w:after="0" w:line="240" w:lineRule="auto"/>
        <w:jc w:val="both"/>
        <w:rPr>
          <w:rFonts w:ascii="Arial" w:hAnsi="Arial" w:cs="Arial"/>
          <w:sz w:val="20"/>
          <w:szCs w:val="20"/>
          <w:lang w:val="pl-PL"/>
        </w:rPr>
      </w:pPr>
    </w:p>
    <w:p w14:paraId="25CD21AE" w14:textId="4B5E9140" w:rsidR="006252C7" w:rsidRDefault="006252C7" w:rsidP="00373F2D">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usług, będących przedmiotem zamówienia za ceny jednostkowe wymienione w Załączniku nr 1 do Oferty – Formularzu cenowym. </w:t>
      </w:r>
    </w:p>
    <w:p w14:paraId="05F710AE" w14:textId="77777777" w:rsidR="000A492C" w:rsidRPr="00571374" w:rsidRDefault="000A492C" w:rsidP="000A492C">
      <w:pPr>
        <w:pStyle w:val="Bezodstpw5"/>
        <w:jc w:val="both"/>
        <w:rPr>
          <w:rFonts w:ascii="Arial" w:hAnsi="Arial" w:cs="Arial"/>
          <w:sz w:val="20"/>
          <w:szCs w:val="20"/>
          <w:lang w:val="pl-PL"/>
        </w:rPr>
      </w:pPr>
    </w:p>
    <w:p w14:paraId="5E3590A0" w14:textId="7247A12D" w:rsidR="00F46BDE" w:rsidRDefault="00571374" w:rsidP="00571374">
      <w:pPr>
        <w:pStyle w:val="Bezodstpw5"/>
        <w:numPr>
          <w:ilvl w:val="0"/>
          <w:numId w:val="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 </w:t>
      </w:r>
      <w:proofErr w:type="spellStart"/>
      <w:r w:rsidR="00645A4C" w:rsidRPr="00571374">
        <w:rPr>
          <w:rFonts w:ascii="Arial" w:hAnsi="Arial" w:cs="Arial"/>
          <w:b/>
          <w:sz w:val="20"/>
          <w:szCs w:val="20"/>
          <w:lang w:val="pl-PL"/>
        </w:rPr>
        <w:t>K</w:t>
      </w:r>
      <w:r w:rsidR="00AD7733" w:rsidRPr="00571374">
        <w:rPr>
          <w:rFonts w:ascii="Arial" w:hAnsi="Arial" w:cs="Arial"/>
          <w:b/>
          <w:sz w:val="20"/>
          <w:szCs w:val="20"/>
          <w:lang w:val="pl-PL"/>
        </w:rPr>
        <w:t>1</w:t>
      </w:r>
      <w:proofErr w:type="spellEnd"/>
      <w:r w:rsidR="00AD7733" w:rsidRPr="00571374">
        <w:rPr>
          <w:rFonts w:ascii="Arial" w:hAnsi="Arial" w:cs="Arial"/>
          <w:b/>
          <w:sz w:val="20"/>
          <w:szCs w:val="20"/>
          <w:lang w:val="pl-PL"/>
        </w:rPr>
        <w:t xml:space="preserve"> – </w:t>
      </w:r>
      <w:r w:rsidR="00F46BDE" w:rsidRPr="00571374">
        <w:rPr>
          <w:rFonts w:ascii="Arial" w:hAnsi="Arial" w:cs="Arial"/>
          <w:bCs/>
          <w:sz w:val="20"/>
          <w:szCs w:val="20"/>
          <w:lang w:val="pl-PL"/>
        </w:rPr>
        <w:t>P</w:t>
      </w:r>
      <w:r w:rsidR="00AD7733" w:rsidRPr="00571374">
        <w:rPr>
          <w:rFonts w:ascii="Arial" w:hAnsi="Arial" w:cs="Arial"/>
          <w:sz w:val="20"/>
          <w:szCs w:val="20"/>
          <w:lang w:val="pl-PL"/>
        </w:rPr>
        <w:t xml:space="preserve">COB ………………… zł (słownie: ………………………………………………………zł) </w:t>
      </w:r>
    </w:p>
    <w:p w14:paraId="40FF1D81" w14:textId="77777777" w:rsidR="000A492C" w:rsidRPr="00571374" w:rsidRDefault="000A492C" w:rsidP="000A492C">
      <w:pPr>
        <w:pStyle w:val="Bezodstpw5"/>
        <w:jc w:val="both"/>
        <w:rPr>
          <w:rFonts w:ascii="Arial" w:hAnsi="Arial" w:cs="Arial"/>
          <w:sz w:val="20"/>
          <w:szCs w:val="20"/>
          <w:lang w:val="pl-PL"/>
        </w:rPr>
      </w:pPr>
    </w:p>
    <w:p w14:paraId="37555EEA" w14:textId="5008A540" w:rsidR="00AD7733" w:rsidRPr="000A492C" w:rsidRDefault="006C3D71" w:rsidP="00571374">
      <w:pPr>
        <w:pStyle w:val="Bezodstpw5"/>
        <w:numPr>
          <w:ilvl w:val="0"/>
          <w:numId w:val="3"/>
        </w:numPr>
        <w:jc w:val="both"/>
        <w:rPr>
          <w:rFonts w:ascii="Arial" w:hAnsi="Arial" w:cs="Arial"/>
          <w:sz w:val="20"/>
          <w:szCs w:val="20"/>
          <w:lang w:val="pl-PL"/>
        </w:rPr>
      </w:pPr>
      <w:r w:rsidRPr="000A492C">
        <w:rPr>
          <w:rFonts w:ascii="Arial" w:hAnsi="Arial" w:cs="Arial"/>
          <w:sz w:val="20"/>
          <w:szCs w:val="20"/>
          <w:lang w:val="pl-PL"/>
        </w:rPr>
        <w:t>Deklarujemy</w:t>
      </w:r>
      <w:r w:rsidR="00571374" w:rsidRPr="000A492C">
        <w:rPr>
          <w:rFonts w:ascii="Arial" w:hAnsi="Arial" w:cs="Arial"/>
          <w:sz w:val="20"/>
          <w:szCs w:val="20"/>
          <w:lang w:val="pl-PL"/>
        </w:rPr>
        <w:t xml:space="preserve"> pozostałe kryteria:</w:t>
      </w:r>
    </w:p>
    <w:p w14:paraId="61270648" w14:textId="0A93F1DC" w:rsidR="00AD7733" w:rsidRPr="000A492C" w:rsidRDefault="006C3D71" w:rsidP="00DF5EFF">
      <w:pPr>
        <w:widowControl w:val="0"/>
        <w:numPr>
          <w:ilvl w:val="0"/>
          <w:numId w:val="54"/>
        </w:numPr>
        <w:suppressAutoHyphens w:val="0"/>
        <w:snapToGrid w:val="0"/>
        <w:spacing w:after="0" w:line="240" w:lineRule="auto"/>
        <w:ind w:left="720"/>
        <w:jc w:val="both"/>
        <w:rPr>
          <w:rFonts w:ascii="Arial" w:hAnsi="Arial" w:cs="Arial"/>
          <w:sz w:val="20"/>
          <w:szCs w:val="20"/>
          <w:lang w:val="pl-PL"/>
        </w:rPr>
      </w:pPr>
      <w:proofErr w:type="spellStart"/>
      <w:r w:rsidRPr="000A492C">
        <w:rPr>
          <w:rFonts w:ascii="Arial" w:hAnsi="Arial" w:cs="Arial"/>
          <w:b/>
          <w:bCs/>
          <w:sz w:val="20"/>
          <w:szCs w:val="20"/>
          <w:lang w:val="pl-PL"/>
        </w:rPr>
        <w:t>K2</w:t>
      </w:r>
      <w:proofErr w:type="spellEnd"/>
      <w:r w:rsidRPr="000A492C">
        <w:rPr>
          <w:rFonts w:ascii="Arial" w:hAnsi="Arial" w:cs="Arial"/>
          <w:sz w:val="20"/>
          <w:szCs w:val="20"/>
          <w:lang w:val="pl-PL"/>
        </w:rPr>
        <w:t xml:space="preserve"> – możliwość bezpłatnego śledzenia przesyłek przez </w:t>
      </w:r>
      <w:r w:rsidR="0042462C">
        <w:rPr>
          <w:rFonts w:ascii="Arial" w:hAnsi="Arial" w:cs="Arial"/>
          <w:sz w:val="20"/>
          <w:szCs w:val="20"/>
          <w:lang w:val="pl-PL"/>
        </w:rPr>
        <w:t>I</w:t>
      </w:r>
      <w:r w:rsidRPr="000A492C">
        <w:rPr>
          <w:rFonts w:ascii="Arial" w:hAnsi="Arial" w:cs="Arial"/>
          <w:sz w:val="20"/>
          <w:szCs w:val="20"/>
          <w:lang w:val="pl-PL"/>
        </w:rPr>
        <w:t>nternet</w:t>
      </w:r>
      <w:r w:rsidR="00535CD6">
        <w:rPr>
          <w:rFonts w:ascii="Arial" w:hAnsi="Arial" w:cs="Arial"/>
          <w:sz w:val="20"/>
          <w:szCs w:val="20"/>
          <w:lang w:val="pl-PL"/>
        </w:rPr>
        <w:t>:</w:t>
      </w:r>
      <w:r w:rsidRPr="000A492C">
        <w:rPr>
          <w:rFonts w:ascii="Arial" w:hAnsi="Arial" w:cs="Arial"/>
          <w:sz w:val="20"/>
          <w:szCs w:val="20"/>
          <w:lang w:val="pl-PL"/>
        </w:rPr>
        <w:t xml:space="preserve"> </w:t>
      </w:r>
      <w:proofErr w:type="gramStart"/>
      <w:r w:rsidR="00F43625" w:rsidRPr="00535CD6">
        <w:rPr>
          <w:rFonts w:ascii="Arial" w:hAnsi="Arial" w:cs="Arial"/>
          <w:b/>
          <w:bCs/>
          <w:sz w:val="20"/>
          <w:szCs w:val="20"/>
          <w:lang w:val="pl-PL"/>
        </w:rPr>
        <w:t>[  ]</w:t>
      </w:r>
      <w:proofErr w:type="gramEnd"/>
      <w:r w:rsidR="00F43625" w:rsidRPr="00535CD6">
        <w:rPr>
          <w:rFonts w:ascii="Arial" w:hAnsi="Arial" w:cs="Arial"/>
          <w:b/>
          <w:bCs/>
          <w:sz w:val="20"/>
          <w:szCs w:val="20"/>
          <w:lang w:val="pl-PL"/>
        </w:rPr>
        <w:t xml:space="preserve"> TAK, [  ] NIE</w:t>
      </w:r>
      <w:r w:rsidR="00F43625" w:rsidRPr="000A492C">
        <w:rPr>
          <w:rFonts w:ascii="Arial" w:hAnsi="Arial" w:cs="Arial"/>
          <w:b/>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67B78DDC" w14:textId="575B2851" w:rsidR="00F43625" w:rsidRPr="00F43625" w:rsidRDefault="00F43625" w:rsidP="000A492C">
      <w:pPr>
        <w:pStyle w:val="Bezodstpw"/>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UWAGA! Wykonawca w ramach niniejszego kryterium musi złożyć deklarację tak/</w:t>
      </w:r>
      <w:proofErr w:type="gramStart"/>
      <w:r w:rsidRPr="00F43625">
        <w:rPr>
          <w:rFonts w:ascii="Arial" w:hAnsi="Arial" w:cs="Arial"/>
          <w:bCs/>
          <w:i/>
          <w:iCs/>
          <w:sz w:val="16"/>
          <w:szCs w:val="16"/>
          <w:u w:val="single"/>
          <w:lang w:val="pl-PL"/>
        </w:rPr>
        <w:t>nie odnośnie</w:t>
      </w:r>
      <w:proofErr w:type="gramEnd"/>
      <w:r w:rsidRPr="00F43625">
        <w:rPr>
          <w:rFonts w:ascii="Arial" w:hAnsi="Arial" w:cs="Arial"/>
          <w:bCs/>
          <w:i/>
          <w:iCs/>
          <w:sz w:val="16"/>
          <w:szCs w:val="16"/>
          <w:u w:val="single"/>
          <w:lang w:val="pl-PL"/>
        </w:rPr>
        <w:t xml:space="preserve"> możliwości bezpłatnego śledzenia przesyłek przez </w:t>
      </w:r>
      <w:r w:rsidR="0042462C">
        <w:rPr>
          <w:rFonts w:ascii="Arial" w:hAnsi="Arial" w:cs="Arial"/>
          <w:bCs/>
          <w:i/>
          <w:iCs/>
          <w:sz w:val="16"/>
          <w:szCs w:val="16"/>
          <w:u w:val="single"/>
          <w:lang w:val="pl-PL"/>
        </w:rPr>
        <w:t>I</w:t>
      </w:r>
      <w:r w:rsidRPr="00F43625">
        <w:rPr>
          <w:rFonts w:ascii="Arial" w:hAnsi="Arial" w:cs="Arial"/>
          <w:bCs/>
          <w:i/>
          <w:iCs/>
          <w:sz w:val="16"/>
          <w:szCs w:val="16"/>
          <w:u w:val="single"/>
          <w:lang w:val="pl-PL"/>
        </w:rPr>
        <w:t>nternet.</w:t>
      </w:r>
    </w:p>
    <w:p w14:paraId="78FCB117" w14:textId="401E492B" w:rsidR="00B44811" w:rsidRDefault="00F43625" w:rsidP="000A492C">
      <w:pPr>
        <w:pStyle w:val="Akapitzlist"/>
        <w:widowControl w:val="0"/>
        <w:suppressAutoHyphens w:val="0"/>
        <w:snapToGrid w:val="0"/>
        <w:spacing w:after="0" w:line="240" w:lineRule="auto"/>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Oferta Wykonawcy, który nie zadeklaruje żadnej odpowiedzi w niniejszym kryterium zostanie odrzucona na podstawie art. 89 ust. 1 pkt. 2 ustawy.</w:t>
      </w:r>
    </w:p>
    <w:p w14:paraId="64E9BFD3" w14:textId="77777777" w:rsidR="000A492C" w:rsidRPr="00F43625" w:rsidRDefault="000A492C" w:rsidP="000A492C">
      <w:pPr>
        <w:pStyle w:val="Akapitzlist"/>
        <w:widowControl w:val="0"/>
        <w:suppressAutoHyphens w:val="0"/>
        <w:snapToGrid w:val="0"/>
        <w:spacing w:after="0" w:line="240" w:lineRule="auto"/>
        <w:ind w:left="708"/>
        <w:jc w:val="both"/>
        <w:rPr>
          <w:rFonts w:ascii="Arial" w:hAnsi="Arial" w:cs="Arial"/>
          <w:i/>
          <w:iCs/>
          <w:sz w:val="16"/>
          <w:szCs w:val="16"/>
          <w:highlight w:val="yellow"/>
          <w:lang w:val="pl-PL"/>
        </w:rPr>
      </w:pPr>
    </w:p>
    <w:p w14:paraId="12230A0C" w14:textId="7786AC6F" w:rsidR="009628BA" w:rsidRPr="00535CD6" w:rsidRDefault="00506A5D" w:rsidP="00DF5EFF">
      <w:pPr>
        <w:pStyle w:val="Bezodstpw"/>
        <w:numPr>
          <w:ilvl w:val="0"/>
          <w:numId w:val="55"/>
        </w:numPr>
        <w:jc w:val="both"/>
        <w:rPr>
          <w:rFonts w:ascii="Arial" w:hAnsi="Arial" w:cs="Arial"/>
          <w:sz w:val="20"/>
          <w:szCs w:val="20"/>
          <w:lang w:val="pl-PL"/>
        </w:rPr>
      </w:pPr>
      <w:proofErr w:type="spellStart"/>
      <w:r w:rsidRPr="00535CD6">
        <w:rPr>
          <w:rFonts w:ascii="Arial" w:hAnsi="Arial" w:cs="Arial"/>
          <w:b/>
          <w:sz w:val="20"/>
          <w:szCs w:val="20"/>
          <w:lang w:val="pl-PL"/>
        </w:rPr>
        <w:t>K</w:t>
      </w:r>
      <w:r w:rsidR="00B44811" w:rsidRPr="00535CD6">
        <w:rPr>
          <w:rFonts w:ascii="Arial" w:hAnsi="Arial" w:cs="Arial"/>
          <w:b/>
          <w:sz w:val="20"/>
          <w:szCs w:val="20"/>
          <w:lang w:val="pl-PL"/>
        </w:rPr>
        <w:t>3</w:t>
      </w:r>
      <w:proofErr w:type="spellEnd"/>
      <w:r w:rsidR="00AD7733" w:rsidRPr="00535CD6">
        <w:rPr>
          <w:rFonts w:ascii="Arial" w:hAnsi="Arial" w:cs="Arial"/>
          <w:sz w:val="20"/>
          <w:szCs w:val="20"/>
          <w:lang w:val="pl-PL"/>
        </w:rPr>
        <w:t xml:space="preserve"> – </w:t>
      </w:r>
      <w:r w:rsidR="00535CD6" w:rsidRPr="00535CD6">
        <w:rPr>
          <w:rFonts w:ascii="Arial" w:hAnsi="Arial" w:cs="Arial"/>
          <w:sz w:val="20"/>
          <w:szCs w:val="20"/>
          <w:lang w:val="pl-PL"/>
        </w:rPr>
        <w:t>odległość pomiędzy siedzibą Zamawiającego (Stare Babice, ul. Rynek 32) a placówką nadawczo – odbiorczą Wykonawcy</w:t>
      </w:r>
      <w:r w:rsidR="00535CD6">
        <w:rPr>
          <w:rFonts w:ascii="Arial" w:hAnsi="Arial" w:cs="Arial"/>
          <w:sz w:val="20"/>
          <w:szCs w:val="20"/>
          <w:lang w:val="pl-PL"/>
        </w:rPr>
        <w:t>:</w:t>
      </w:r>
      <w:r w:rsidR="00535CD6" w:rsidRPr="00535CD6">
        <w:rPr>
          <w:rFonts w:ascii="Arial" w:hAnsi="Arial" w:cs="Arial"/>
          <w:sz w:val="20"/>
          <w:szCs w:val="20"/>
          <w:lang w:val="pl-PL"/>
        </w:rPr>
        <w:t xml:space="preserve"> </w:t>
      </w:r>
      <w:proofErr w:type="gramStart"/>
      <w:r w:rsidR="00535CD6" w:rsidRPr="00535CD6">
        <w:rPr>
          <w:rFonts w:ascii="Arial" w:hAnsi="Arial" w:cs="Arial"/>
          <w:b/>
          <w:bCs/>
          <w:sz w:val="20"/>
          <w:szCs w:val="20"/>
          <w:lang w:val="pl-PL"/>
        </w:rPr>
        <w:t>[  ]</w:t>
      </w:r>
      <w:proofErr w:type="gramEnd"/>
      <w:r w:rsidR="00535CD6" w:rsidRPr="00535CD6">
        <w:rPr>
          <w:rFonts w:ascii="Arial" w:hAnsi="Arial" w:cs="Arial"/>
          <w:b/>
          <w:bCs/>
          <w:sz w:val="20"/>
          <w:szCs w:val="20"/>
          <w:lang w:val="pl-PL"/>
        </w:rPr>
        <w:t xml:space="preserve"> poniżej 1 km, [  ] powyżej 1 km</w:t>
      </w:r>
      <w:r w:rsidR="00535CD6">
        <w:rPr>
          <w:rFonts w:ascii="Arial" w:hAnsi="Arial" w:cs="Arial"/>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1E700AD5" w14:textId="77777777" w:rsidR="000A492C" w:rsidRPr="00535CD6" w:rsidRDefault="000A492C" w:rsidP="000A492C">
      <w:pPr>
        <w:pStyle w:val="Bezodstpw"/>
        <w:ind w:left="708"/>
        <w:jc w:val="both"/>
        <w:rPr>
          <w:rFonts w:ascii="Arial" w:hAnsi="Arial" w:cs="Arial"/>
          <w:bCs/>
          <w:i/>
          <w:iCs/>
          <w:sz w:val="16"/>
          <w:szCs w:val="16"/>
          <w:u w:val="single"/>
          <w:lang w:val="pl-PL"/>
        </w:rPr>
      </w:pPr>
      <w:r w:rsidRPr="00535CD6">
        <w:rPr>
          <w:rFonts w:ascii="Arial" w:hAnsi="Arial" w:cs="Arial"/>
          <w:bCs/>
          <w:i/>
          <w:iCs/>
          <w:sz w:val="16"/>
          <w:szCs w:val="16"/>
          <w:u w:val="single"/>
          <w:lang w:val="pl-PL"/>
        </w:rPr>
        <w:t>UWAGA! Wykonawca w ramach niniejszego kryterium musi wpisać w ofercie odległość pomiędzy siedzibą Zamawiającego (Stare Babice, ul. Rynek 32) a placówką nadawczo – odbiorczą Wykonawcy – poniżej 1 km lub powyżej 1 km.</w:t>
      </w:r>
    </w:p>
    <w:p w14:paraId="4AB4FF0F" w14:textId="4B5C4BA5" w:rsidR="000A492C" w:rsidRPr="000A492C" w:rsidRDefault="000A492C" w:rsidP="000A492C">
      <w:pPr>
        <w:pStyle w:val="Bezodstpw"/>
        <w:ind w:left="708"/>
        <w:jc w:val="both"/>
        <w:rPr>
          <w:rFonts w:ascii="Arial" w:hAnsi="Arial" w:cs="Arial"/>
          <w:b/>
          <w:i/>
          <w:iCs/>
          <w:sz w:val="16"/>
          <w:szCs w:val="16"/>
          <w:u w:val="single"/>
          <w:lang w:val="pl-PL"/>
        </w:rPr>
      </w:pPr>
      <w:r w:rsidRPr="00535CD6">
        <w:rPr>
          <w:rFonts w:ascii="Arial" w:hAnsi="Arial" w:cs="Arial"/>
          <w:bCs/>
          <w:i/>
          <w:iCs/>
          <w:sz w:val="16"/>
          <w:szCs w:val="16"/>
          <w:u w:val="single"/>
          <w:lang w:val="pl-PL"/>
        </w:rPr>
        <w:t>Oferta Wykonawcy, który nie zadeklaruje żadnej odpowiedzi w niniejszym kryterium zostanie odrzucona na podstawie</w:t>
      </w:r>
      <w:r w:rsidRPr="000A492C">
        <w:rPr>
          <w:rFonts w:ascii="Arial" w:hAnsi="Arial" w:cs="Arial"/>
          <w:bCs/>
          <w:i/>
          <w:iCs/>
          <w:sz w:val="16"/>
          <w:szCs w:val="16"/>
          <w:u w:val="single"/>
          <w:lang w:val="pl-PL"/>
        </w:rPr>
        <w:t xml:space="preserve"> art. 89 ust. 1 pkt. 2 ustawy.</w:t>
      </w:r>
    </w:p>
    <w:p w14:paraId="3508674F" w14:textId="77777777" w:rsidR="000A492C" w:rsidRPr="00E4407B" w:rsidRDefault="000A492C" w:rsidP="00996C3E">
      <w:pPr>
        <w:pStyle w:val="Bezodstpw"/>
        <w:jc w:val="both"/>
        <w:rPr>
          <w:rFonts w:ascii="Arial" w:hAnsi="Arial" w:cs="Arial"/>
          <w:b/>
          <w:sz w:val="18"/>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Dokonaliśmy własnego rozpoznania niezbędnej ilości i charakteru usług i oferujemy wykonanie 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w:t>
      </w:r>
      <w:proofErr w:type="gramStart"/>
      <w:r w:rsidRPr="00240246">
        <w:rPr>
          <w:rFonts w:ascii="Arial" w:hAnsi="Arial" w:cs="Arial"/>
          <w:b/>
          <w:bCs/>
          <w:sz w:val="20"/>
          <w:szCs w:val="20"/>
          <w:lang w:val="pl-PL"/>
        </w:rPr>
        <w:t>[  ]</w:t>
      </w:r>
      <w:proofErr w:type="gramEnd"/>
      <w:r w:rsidRPr="00240246">
        <w:rPr>
          <w:rFonts w:ascii="Arial" w:hAnsi="Arial" w:cs="Arial"/>
          <w:b/>
          <w:bCs/>
          <w:sz w:val="20"/>
          <w:szCs w:val="20"/>
          <w:lang w:val="pl-PL"/>
        </w:rPr>
        <w:t xml:space="preserve"> TAK, [  ] 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6EF83406" w:rsidR="005E2540" w:rsidRPr="00E4407B"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Przewidujemy powierzenie wykonania części zamówienia podwykonawcy/podwykonawcom </w:t>
      </w:r>
      <w:r w:rsidRPr="00240246">
        <w:rPr>
          <w:rFonts w:ascii="Arial" w:hAnsi="Arial" w:cs="Arial"/>
          <w:b/>
          <w:bCs/>
          <w:sz w:val="20"/>
          <w:szCs w:val="20"/>
          <w:lang w:val="pl-PL"/>
        </w:rPr>
        <w:t>o</w:t>
      </w:r>
      <w:r w:rsidR="00ED7787" w:rsidRPr="00240246">
        <w:rPr>
          <w:rFonts w:ascii="Arial" w:hAnsi="Arial" w:cs="Arial"/>
          <w:b/>
          <w:bCs/>
          <w:sz w:val="20"/>
          <w:szCs w:val="20"/>
          <w:lang w:val="pl-PL"/>
        </w:rPr>
        <w:t> </w:t>
      </w:r>
      <w:r w:rsidRPr="00240246">
        <w:rPr>
          <w:rFonts w:ascii="Arial" w:hAnsi="Arial" w:cs="Arial"/>
          <w:b/>
          <w:bCs/>
          <w:sz w:val="20"/>
          <w:szCs w:val="20"/>
          <w:lang w:val="pl-PL"/>
        </w:rPr>
        <w:t>wartości ……………….</w:t>
      </w:r>
      <w:r w:rsidR="00AE5C7F" w:rsidRPr="00240246">
        <w:rPr>
          <w:rFonts w:ascii="Arial" w:hAnsi="Arial" w:cs="Arial"/>
          <w:b/>
          <w:bCs/>
          <w:sz w:val="20"/>
          <w:szCs w:val="20"/>
          <w:lang w:val="pl-PL"/>
        </w:rPr>
        <w:t xml:space="preserve"> </w:t>
      </w:r>
      <w:r w:rsidR="00C95D55" w:rsidRPr="00240246">
        <w:rPr>
          <w:rFonts w:ascii="Arial" w:hAnsi="Arial" w:cs="Arial"/>
          <w:b/>
          <w:bCs/>
          <w:sz w:val="20"/>
          <w:szCs w:val="20"/>
          <w:lang w:val="pl-PL"/>
        </w:rPr>
        <w:t>z</w:t>
      </w:r>
      <w:r w:rsidR="00AE5C7F" w:rsidRPr="00240246">
        <w:rPr>
          <w:rFonts w:ascii="Arial" w:hAnsi="Arial" w:cs="Arial"/>
          <w:b/>
          <w:bCs/>
          <w:sz w:val="20"/>
          <w:szCs w:val="20"/>
          <w:lang w:val="pl-PL"/>
        </w:rPr>
        <w:t>ł</w:t>
      </w:r>
      <w:r w:rsidR="00AE5C7F" w:rsidRPr="00E4407B">
        <w:rPr>
          <w:rFonts w:ascii="Arial" w:hAnsi="Arial" w:cs="Arial"/>
          <w:sz w:val="20"/>
          <w:szCs w:val="20"/>
          <w:lang w:val="pl-PL"/>
        </w:rPr>
        <w:t xml:space="preserve"> </w:t>
      </w:r>
      <w:r w:rsidRPr="00E4407B">
        <w:rPr>
          <w:rFonts w:ascii="Arial" w:hAnsi="Arial" w:cs="Arial"/>
          <w:sz w:val="20"/>
          <w:szCs w:val="20"/>
          <w:lang w:val="pl-PL"/>
        </w:rPr>
        <w:t xml:space="preserve">lub </w:t>
      </w:r>
      <w:r w:rsidR="00EC404C" w:rsidRPr="00240246">
        <w:rPr>
          <w:rFonts w:ascii="Arial" w:hAnsi="Arial" w:cs="Arial"/>
          <w:b/>
          <w:bCs/>
          <w:sz w:val="20"/>
          <w:szCs w:val="20"/>
          <w:lang w:val="pl-PL"/>
        </w:rPr>
        <w:t xml:space="preserve">w </w:t>
      </w:r>
      <w:r w:rsidRPr="00240246">
        <w:rPr>
          <w:rFonts w:ascii="Arial" w:hAnsi="Arial" w:cs="Arial"/>
          <w:b/>
          <w:bCs/>
          <w:sz w:val="20"/>
          <w:szCs w:val="20"/>
          <w:lang w:val="pl-PL"/>
        </w:rPr>
        <w:t>procentowej części zamówienia</w:t>
      </w:r>
      <w:r w:rsidR="00240246" w:rsidRPr="00240246">
        <w:rPr>
          <w:rFonts w:ascii="Arial" w:hAnsi="Arial" w:cs="Arial"/>
          <w:b/>
          <w:bCs/>
          <w:sz w:val="20"/>
          <w:szCs w:val="20"/>
          <w:lang w:val="pl-PL"/>
        </w:rPr>
        <w:t xml:space="preserve"> </w:t>
      </w:r>
      <w:r w:rsidRPr="00240246">
        <w:rPr>
          <w:rFonts w:ascii="Arial" w:hAnsi="Arial" w:cs="Arial"/>
          <w:b/>
          <w:bCs/>
          <w:sz w:val="20"/>
          <w:szCs w:val="20"/>
          <w:lang w:val="pl-PL"/>
        </w:rPr>
        <w:t>…………………%</w:t>
      </w:r>
      <w:r w:rsidRPr="00E4407B">
        <w:rPr>
          <w:rFonts w:ascii="Arial" w:hAnsi="Arial" w:cs="Arial"/>
          <w:sz w:val="20"/>
          <w:szCs w:val="20"/>
          <w:lang w:val="pl-PL"/>
        </w:rPr>
        <w:t>.</w:t>
      </w: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t xml:space="preserve">Zobowiązania w przypadku przyznania zamówienia: </w:t>
      </w:r>
    </w:p>
    <w:p w14:paraId="4CD6ED8E"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3761F173"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lastRenderedPageBreak/>
        <w:t xml:space="preserve">Zobowiązujemy się wykonywać prace będące przedmiotem zamówienia w okresie od </w:t>
      </w:r>
      <w:r w:rsidR="00991C57">
        <w:rPr>
          <w:rFonts w:ascii="Arial" w:hAnsi="Arial" w:cs="Arial"/>
          <w:sz w:val="20"/>
          <w:szCs w:val="20"/>
          <w:lang w:val="pl-PL"/>
        </w:rPr>
        <w:t>daty zawarcia umowy</w:t>
      </w:r>
      <w:r w:rsidRPr="00E4407B">
        <w:rPr>
          <w:rFonts w:ascii="Arial" w:hAnsi="Arial" w:cs="Arial"/>
          <w:sz w:val="20"/>
          <w:szCs w:val="20"/>
          <w:lang w:val="pl-PL"/>
        </w:rPr>
        <w:t xml:space="preserve"> do 31.12.2019 r.</w:t>
      </w:r>
    </w:p>
    <w:p w14:paraId="5DB78708"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 xml:space="preserve">Zobowiązujemy się, że po zawarciu umowy podejmiemy prace </w:t>
      </w:r>
      <w:proofErr w:type="gramStart"/>
      <w:r w:rsidRPr="00E4407B">
        <w:rPr>
          <w:rFonts w:ascii="Arial" w:hAnsi="Arial" w:cs="Arial"/>
          <w:sz w:val="20"/>
          <w:szCs w:val="20"/>
          <w:lang w:val="pl-PL"/>
        </w:rPr>
        <w:t>w w</w:t>
      </w:r>
      <w:proofErr w:type="gramEnd"/>
      <w:r w:rsidRPr="00E4407B">
        <w:rPr>
          <w:rFonts w:ascii="Arial" w:hAnsi="Arial" w:cs="Arial"/>
          <w:sz w:val="20"/>
          <w:szCs w:val="20"/>
          <w:lang w:val="pl-PL"/>
        </w:rPr>
        <w:t>/w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5"/>
          <w:footnotePr>
            <w:numRestart w:val="eachSect"/>
          </w:footnotePr>
          <w:pgSz w:w="11906" w:h="16838"/>
          <w:pgMar w:top="1417" w:right="1417" w:bottom="1417" w:left="1417" w:header="624" w:footer="624" w:gutter="0"/>
          <w:cols w:space="708"/>
          <w:docGrid w:linePitch="360"/>
        </w:sectPr>
      </w:pPr>
    </w:p>
    <w:p w14:paraId="4E118421" w14:textId="1D854708"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9" w:name="_Toc469557215"/>
      <w:bookmarkStart w:id="40" w:name="_Toc531335522"/>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9"/>
      <w:bookmarkEnd w:id="40"/>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0D194D40"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w:t>
      </w:r>
      <w:r w:rsidR="00AF5AB0">
        <w:rPr>
          <w:rFonts w:ascii="Arial" w:hAnsi="Arial" w:cs="Arial"/>
          <w:b/>
          <w:bCs/>
          <w:sz w:val="20"/>
          <w:lang w:val="pl-PL"/>
        </w:rPr>
        <w:t>6</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AF5AB0" w:rsidRPr="00AF5AB0">
        <w:rPr>
          <w:rFonts w:ascii="Arial" w:hAnsi="Arial" w:cs="Arial"/>
          <w:b/>
          <w:bCs/>
          <w:sz w:val="20"/>
          <w:lang w:val="pl-PL"/>
        </w:rPr>
        <w:t>Świadczenie usług pocztowych na potrzeby Urzędu Gminy Stare Babice</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w:t>
      </w:r>
      <w:proofErr w:type="spellStart"/>
      <w:r w:rsidRPr="00E4407B">
        <w:rPr>
          <w:rFonts w:ascii="Arial" w:hAnsi="Arial" w:cs="Arial"/>
          <w:sz w:val="20"/>
          <w:szCs w:val="20"/>
          <w:lang w:val="pl-PL"/>
        </w:rPr>
        <w:t>165a</w:t>
      </w:r>
      <w:proofErr w:type="spellEnd"/>
      <w:r w:rsidRPr="00E4407B">
        <w:rPr>
          <w:rFonts w:ascii="Arial" w:hAnsi="Arial" w:cs="Arial"/>
          <w:sz w:val="20"/>
          <w:szCs w:val="20"/>
          <w:lang w:val="pl-PL"/>
        </w:rPr>
        <w:t xml:space="preserve">, art. 181–188, art. </w:t>
      </w:r>
      <w:proofErr w:type="spellStart"/>
      <w:r w:rsidRPr="00E4407B">
        <w:rPr>
          <w:rFonts w:ascii="Arial" w:hAnsi="Arial" w:cs="Arial"/>
          <w:sz w:val="20"/>
          <w:szCs w:val="20"/>
          <w:lang w:val="pl-PL"/>
        </w:rPr>
        <w:t>189a</w:t>
      </w:r>
      <w:proofErr w:type="spellEnd"/>
      <w:r w:rsidRPr="00E4407B">
        <w:rPr>
          <w:rFonts w:ascii="Arial" w:hAnsi="Arial" w:cs="Arial"/>
          <w:sz w:val="20"/>
          <w:szCs w:val="20"/>
          <w:lang w:val="pl-PL"/>
        </w:rPr>
        <w:t>, art. 218–221, art. 228–</w:t>
      </w:r>
      <w:proofErr w:type="spellStart"/>
      <w:r w:rsidRPr="00E4407B">
        <w:rPr>
          <w:rFonts w:ascii="Arial" w:hAnsi="Arial" w:cs="Arial"/>
          <w:sz w:val="20"/>
          <w:szCs w:val="20"/>
          <w:lang w:val="pl-PL"/>
        </w:rPr>
        <w:t>230a</w:t>
      </w:r>
      <w:proofErr w:type="spellEnd"/>
      <w:r w:rsidRPr="00E4407B">
        <w:rPr>
          <w:rFonts w:ascii="Arial" w:hAnsi="Arial" w:cs="Arial"/>
          <w:sz w:val="20"/>
          <w:szCs w:val="20"/>
          <w:lang w:val="pl-PL"/>
        </w:rPr>
        <w:t xml:space="preserve">, art. </w:t>
      </w:r>
      <w:proofErr w:type="spellStart"/>
      <w:r w:rsidRPr="00E4407B">
        <w:rPr>
          <w:rFonts w:ascii="Arial" w:hAnsi="Arial" w:cs="Arial"/>
          <w:sz w:val="20"/>
          <w:szCs w:val="20"/>
          <w:lang w:val="pl-PL"/>
        </w:rPr>
        <w:t>250a</w:t>
      </w:r>
      <w:proofErr w:type="spellEnd"/>
      <w:r w:rsidRPr="00E4407B">
        <w:rPr>
          <w:rFonts w:ascii="Arial" w:hAnsi="Arial" w:cs="Arial"/>
          <w:sz w:val="20"/>
          <w:szCs w:val="20"/>
          <w:lang w:val="pl-PL"/>
        </w:rPr>
        <w:t xml:space="preserve">, art. 258 lub art. 270–309 ustawy z dnia 6 czerwca 1997 r. – Kodeks karny (Dz. U. Nr 88, poz. 553,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E4407B">
        <w:rPr>
          <w:rFonts w:ascii="Arial" w:hAnsi="Arial" w:cs="Arial"/>
          <w:sz w:val="20"/>
          <w:szCs w:val="20"/>
          <w:lang w:val="pl-PL"/>
        </w:rPr>
        <w:t>komandytowoakcyjnej</w:t>
      </w:r>
      <w:proofErr w:type="spellEnd"/>
      <w:r w:rsidRPr="00E4407B">
        <w:rPr>
          <w:rFonts w:ascii="Arial" w:hAnsi="Arial" w:cs="Arial"/>
          <w:sz w:val="20"/>
          <w:szCs w:val="20"/>
          <w:lang w:val="pl-PL"/>
        </w:rPr>
        <w:t xml:space="preserve"> lub prokurenta prawomocnie skazano za przestępstwo, o którym mowa w pkt 2; </w:t>
      </w:r>
    </w:p>
    <w:p w14:paraId="4EEF469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3DCE2AD5" w:rsidR="00F9632C" w:rsidRPr="002233A2" w:rsidRDefault="002233A2" w:rsidP="002233A2">
      <w:pPr>
        <w:spacing w:after="0" w:line="240" w:lineRule="auto"/>
        <w:jc w:val="both"/>
        <w:rPr>
          <w:rFonts w:ascii="Arial" w:hAnsi="Arial" w:cs="Arial"/>
          <w:sz w:val="20"/>
          <w:szCs w:val="20"/>
          <w:lang w:val="pl-PL"/>
        </w:rPr>
      </w:pPr>
      <w:r>
        <w:rPr>
          <w:rFonts w:ascii="Arial" w:hAnsi="Arial" w:cs="Arial"/>
          <w:sz w:val="20"/>
          <w:szCs w:val="20"/>
          <w:lang w:val="pl-PL"/>
        </w:rPr>
        <w:t>W</w:t>
      </w:r>
      <w:r w:rsidR="00D92BBC" w:rsidRPr="002233A2">
        <w:rPr>
          <w:rFonts w:ascii="Arial" w:hAnsi="Arial" w:cs="Arial"/>
          <w:sz w:val="20"/>
          <w:szCs w:val="20"/>
          <w:lang w:val="pl-PL"/>
        </w:rPr>
        <w:t xml:space="preserve"> </w:t>
      </w:r>
      <w:r w:rsidR="00362523" w:rsidRPr="002233A2">
        <w:rPr>
          <w:rFonts w:ascii="Arial" w:hAnsi="Arial" w:cs="Arial"/>
          <w:sz w:val="20"/>
          <w:szCs w:val="20"/>
          <w:lang w:val="pl-PL"/>
        </w:rPr>
        <w:t>stosunku, do którego</w:t>
      </w:r>
      <w:r w:rsidR="00D92BBC" w:rsidRPr="002233A2">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2233A2">
        <w:rPr>
          <w:rFonts w:ascii="Arial" w:hAnsi="Arial" w:cs="Arial"/>
          <w:sz w:val="20"/>
          <w:szCs w:val="20"/>
          <w:lang w:val="pl-PL"/>
        </w:rPr>
        <w:t> </w:t>
      </w:r>
      <w:r w:rsidR="00D92BBC" w:rsidRPr="002233A2">
        <w:rPr>
          <w:rFonts w:ascii="Arial" w:hAnsi="Arial" w:cs="Arial"/>
          <w:sz w:val="20"/>
          <w:szCs w:val="20"/>
          <w:lang w:val="pl-PL"/>
        </w:rPr>
        <w:t>trybie art. 366 ust. 1 ustawy z dnia 28 lutego 2003 r. – Prawo upadłościowe (Dz. U. z 2015 r. poz. 233, 978, 1166, 1259 i 1844)</w:t>
      </w:r>
      <w:r>
        <w:rPr>
          <w:rFonts w:ascii="Arial" w:hAnsi="Arial" w:cs="Arial"/>
          <w:sz w:val="20"/>
          <w:szCs w:val="20"/>
          <w:lang w:val="pl-PL"/>
        </w:rPr>
        <w:t>.</w:t>
      </w:r>
      <w:r w:rsidR="00D92BBC" w:rsidRPr="002233A2">
        <w:rPr>
          <w:rFonts w:ascii="Arial" w:hAnsi="Arial" w:cs="Arial"/>
          <w:sz w:val="20"/>
          <w:szCs w:val="20"/>
          <w:lang w:val="pl-PL"/>
        </w:rPr>
        <w:t xml:space="preserve">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0E591A5A" w14:textId="77777777" w:rsidR="002233A2" w:rsidRPr="002233A2" w:rsidRDefault="00D92BBC" w:rsidP="002233A2">
      <w:p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2233A2">
        <w:rPr>
          <w:rFonts w:ascii="Arial" w:hAnsi="Arial" w:cs="Arial"/>
          <w:b/>
          <w:sz w:val="20"/>
          <w:szCs w:val="20"/>
          <w:lang w:val="pl-PL"/>
        </w:rPr>
        <w:t>Wykonawca ubiegający się o przedmiotowe zamówienie musi spełniać również warunki udziału w postępowaniu dotyczące</w:t>
      </w:r>
      <w:r w:rsidR="000D1D0A" w:rsidRPr="002233A2">
        <w:rPr>
          <w:rFonts w:ascii="Arial" w:hAnsi="Arial" w:cs="Arial"/>
          <w:b/>
          <w:sz w:val="20"/>
          <w:szCs w:val="20"/>
          <w:lang w:val="pl-PL"/>
        </w:rPr>
        <w:t xml:space="preserve"> </w:t>
      </w:r>
      <w:r w:rsidR="002233A2" w:rsidRPr="002233A2">
        <w:rPr>
          <w:rFonts w:ascii="Arial" w:hAnsi="Arial" w:cs="Arial"/>
          <w:b/>
          <w:color w:val="000000"/>
          <w:sz w:val="20"/>
          <w:szCs w:val="20"/>
          <w:lang w:val="pl-PL" w:eastAsia="pl-PL"/>
        </w:rPr>
        <w:t>kompetencji lub uprawnień do prowadzenia określonej działalności zawodowej, o ile wynika to z odrębnych przepisów</w:t>
      </w:r>
      <w:r w:rsidR="002233A2" w:rsidRPr="002233A2">
        <w:rPr>
          <w:rFonts w:ascii="Arial" w:hAnsi="Arial" w:cs="Arial"/>
          <w:b/>
          <w:bCs/>
          <w:color w:val="000000"/>
          <w:sz w:val="20"/>
          <w:szCs w:val="20"/>
          <w:lang w:val="pl-PL" w:eastAsia="pl-PL"/>
        </w:rPr>
        <w:t>:</w:t>
      </w:r>
    </w:p>
    <w:p w14:paraId="79BB45A2" w14:textId="0B54AACB" w:rsidR="00024E13" w:rsidRPr="002233A2" w:rsidRDefault="002233A2" w:rsidP="002233A2">
      <w:pPr>
        <w:spacing w:after="0" w:line="240" w:lineRule="auto"/>
        <w:jc w:val="both"/>
        <w:rPr>
          <w:rFonts w:ascii="Arial" w:hAnsi="Arial" w:cs="Arial"/>
          <w:sz w:val="20"/>
          <w:szCs w:val="20"/>
          <w:lang w:val="pl-PL" w:eastAsia="pl-PL"/>
        </w:rPr>
      </w:pPr>
      <w:r w:rsidRPr="002233A2">
        <w:rPr>
          <w:rFonts w:ascii="Arial" w:hAnsi="Arial" w:cs="Arial"/>
          <w:bCs/>
          <w:color w:val="000000"/>
          <w:sz w:val="20"/>
          <w:szCs w:val="20"/>
          <w:lang w:val="pl-PL" w:eastAsia="pl-PL"/>
        </w:rPr>
        <w:t xml:space="preserve">Wykonawca spełni ww. warunek, jeżeli wykaże, że </w:t>
      </w:r>
      <w:r w:rsidRPr="002233A2">
        <w:rPr>
          <w:rFonts w:ascii="Arial" w:hAnsi="Arial" w:cs="Arial"/>
          <w:sz w:val="20"/>
          <w:szCs w:val="20"/>
          <w:lang w:val="pl-PL"/>
        </w:rPr>
        <w:t xml:space="preserve">jest wpisany do </w:t>
      </w:r>
      <w:r w:rsidRPr="002233A2">
        <w:rPr>
          <w:rFonts w:ascii="Arial" w:hAnsi="Arial" w:cs="Arial"/>
          <w:bCs/>
          <w:color w:val="000000"/>
          <w:sz w:val="20"/>
          <w:szCs w:val="20"/>
          <w:lang w:val="pl-PL" w:eastAsia="pl-PL"/>
        </w:rPr>
        <w:t>Rejestru operatorów pocztowych prowadzonego przez Prezesa Urzędu Komunikacji Elektronicznej na podstawie ustawy z dnia 23 listopada 2012 r. Prawo pocztowe (Dz. U. z 2018 r. poz. 1629)</w:t>
      </w:r>
      <w:r w:rsidRPr="002233A2">
        <w:rPr>
          <w:rFonts w:ascii="Arial" w:hAnsi="Arial" w:cs="Arial"/>
          <w:sz w:val="20"/>
          <w:szCs w:val="20"/>
          <w:lang w:val="pl-PL"/>
        </w:rPr>
        <w:t>;</w:t>
      </w:r>
      <w:r w:rsidR="00024E13" w:rsidRPr="002233A2">
        <w:rPr>
          <w:rFonts w:ascii="Arial" w:hAnsi="Arial" w:cs="Arial"/>
          <w:sz w:val="20"/>
          <w:szCs w:val="20"/>
          <w:lang w:val="pl-PL" w:eastAsia="pl-PL"/>
        </w:rPr>
        <w:t xml:space="preserve"> </w:t>
      </w:r>
    </w:p>
    <w:p w14:paraId="453DE54E" w14:textId="77777777" w:rsidR="00DF014F" w:rsidRPr="00E4407B"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2"/>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 części dotyczącej (określić zakres czynności zleconych </w:t>
      </w:r>
      <w:proofErr w:type="gramStart"/>
      <w:r w:rsidRPr="00E4407B">
        <w:rPr>
          <w:rFonts w:ascii="Arial" w:hAnsi="Arial" w:cs="Arial"/>
          <w:color w:val="000000"/>
          <w:sz w:val="20"/>
          <w:szCs w:val="20"/>
          <w:lang w:val="pl-PL" w:eastAsia="pl-PL"/>
        </w:rPr>
        <w:t>podwykonawcy)…</w:t>
      </w:r>
      <w:proofErr w:type="gramEnd"/>
      <w:r w:rsidRPr="00E4407B">
        <w:rPr>
          <w:rFonts w:ascii="Arial" w:hAnsi="Arial" w:cs="Arial"/>
          <w:color w:val="000000"/>
          <w:sz w:val="20"/>
          <w:szCs w:val="20"/>
          <w:lang w:val="pl-PL" w:eastAsia="pl-PL"/>
        </w:rPr>
        <w:t>………………………………………………………………………………..</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 xml:space="preserve">art. 24 ust. 1 pkt. 13 – 23 oraz ust. 5 (w zakresie określonym w pkt. 7 SIWZ) ustawy </w:t>
      </w:r>
      <w:proofErr w:type="spellStart"/>
      <w:r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5B0A3E50" w:rsidR="00717E7F" w:rsidRDefault="00717E7F" w:rsidP="00A4055D">
      <w:pPr>
        <w:spacing w:after="0" w:line="240" w:lineRule="auto"/>
        <w:rPr>
          <w:rFonts w:ascii="Arial" w:hAnsi="Arial" w:cs="Arial"/>
          <w:sz w:val="20"/>
          <w:szCs w:val="20"/>
          <w:lang w:val="pl-PL"/>
        </w:rPr>
      </w:pPr>
    </w:p>
    <w:p w14:paraId="3305661E" w14:textId="77777777" w:rsidR="002233A2" w:rsidRPr="00E4407B" w:rsidRDefault="002233A2"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4A9588C1" w14:textId="77777777" w:rsidR="00D4463E" w:rsidRPr="00E4407B" w:rsidRDefault="00D4463E" w:rsidP="001D6848">
      <w:pPr>
        <w:pStyle w:val="Nagwek1"/>
        <w:numPr>
          <w:ilvl w:val="0"/>
          <w:numId w:val="0"/>
        </w:numPr>
        <w:spacing w:line="240" w:lineRule="auto"/>
        <w:jc w:val="both"/>
        <w:rPr>
          <w:sz w:val="20"/>
          <w:szCs w:val="20"/>
        </w:rPr>
      </w:pPr>
      <w:bookmarkStart w:id="41" w:name="_Toc515894051"/>
      <w:bookmarkStart w:id="42" w:name="_Toc469557216"/>
    </w:p>
    <w:p w14:paraId="2A9E6852" w14:textId="29CEE9CC" w:rsidR="001D6848" w:rsidRPr="00E4407B" w:rsidRDefault="001D6848" w:rsidP="001D6848">
      <w:pPr>
        <w:pStyle w:val="Nagwek1"/>
        <w:numPr>
          <w:ilvl w:val="0"/>
          <w:numId w:val="0"/>
        </w:numPr>
        <w:spacing w:line="240" w:lineRule="auto"/>
        <w:jc w:val="both"/>
        <w:rPr>
          <w:sz w:val="20"/>
          <w:szCs w:val="20"/>
        </w:rPr>
      </w:pPr>
      <w:bookmarkStart w:id="43" w:name="_Toc531335523"/>
      <w:r w:rsidRPr="00E4407B">
        <w:rPr>
          <w:sz w:val="20"/>
          <w:szCs w:val="20"/>
        </w:rPr>
        <w:t xml:space="preserve">Załącznik nr </w:t>
      </w:r>
      <w:r w:rsidR="002233A2">
        <w:rPr>
          <w:sz w:val="20"/>
          <w:szCs w:val="20"/>
        </w:rPr>
        <w:t>3</w:t>
      </w:r>
      <w:r w:rsidRPr="00E4407B">
        <w:rPr>
          <w:sz w:val="20"/>
          <w:szCs w:val="20"/>
        </w:rPr>
        <w:t xml:space="preserve"> do SIWZ – Oświadczenie Wykonawcy w zakresie wypełnienia obowiązków informacyjnych przewidzianych w art. 13 lub art. 14 RODO</w:t>
      </w:r>
      <w:bookmarkEnd w:id="41"/>
      <w:bookmarkEnd w:id="43"/>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27E45D31"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D4463E" w:rsidRPr="00E4407B">
        <w:rPr>
          <w:rFonts w:ascii="Arial" w:hAnsi="Arial" w:cs="Arial"/>
          <w:b/>
          <w:bCs/>
          <w:lang w:val="pl-PL"/>
        </w:rPr>
        <w:t>3</w:t>
      </w:r>
      <w:r w:rsidR="00982438">
        <w:rPr>
          <w:rFonts w:ascii="Arial" w:hAnsi="Arial" w:cs="Arial"/>
          <w:b/>
          <w:bCs/>
          <w:lang w:val="pl-PL"/>
        </w:rPr>
        <w:t>6</w:t>
      </w:r>
      <w:r w:rsidR="00DF091B" w:rsidRPr="00E4407B">
        <w:rPr>
          <w:rFonts w:ascii="Arial" w:hAnsi="Arial" w:cs="Arial"/>
          <w:b/>
          <w:bCs/>
          <w:lang w:val="pl-PL"/>
        </w:rPr>
        <w:t>.2018</w:t>
      </w:r>
      <w:r w:rsidR="00DF091B" w:rsidRPr="00E4407B">
        <w:rPr>
          <w:rFonts w:ascii="Arial" w:hAnsi="Arial" w:cs="Arial"/>
          <w:b/>
          <w:lang w:val="pl-PL"/>
        </w:rPr>
        <w:t xml:space="preserve"> pn. </w:t>
      </w:r>
      <w:r w:rsidR="00982438" w:rsidRPr="00E4407B">
        <w:rPr>
          <w:rFonts w:ascii="Arial" w:hAnsi="Arial" w:cs="Arial"/>
          <w:b/>
          <w:lang w:val="pl-PL"/>
        </w:rPr>
        <w:t>„</w:t>
      </w:r>
      <w:r w:rsidR="00982438" w:rsidRPr="00AF5AB0">
        <w:rPr>
          <w:rFonts w:ascii="Arial" w:hAnsi="Arial" w:cs="Arial"/>
          <w:b/>
          <w:bCs/>
          <w:szCs w:val="22"/>
          <w:lang w:val="pl-PL"/>
        </w:rPr>
        <w:t>Świadczenie usług pocztowych na potrzeby Urzędu Gminy Stare Babice</w:t>
      </w:r>
      <w:r w:rsidR="00982438"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12C97C9C" w:rsidR="00D9625C" w:rsidRPr="00E4407B" w:rsidRDefault="0069743A" w:rsidP="0069743A">
      <w:pPr>
        <w:pStyle w:val="Nagwek1"/>
        <w:numPr>
          <w:ilvl w:val="0"/>
          <w:numId w:val="0"/>
        </w:numPr>
        <w:spacing w:line="240" w:lineRule="auto"/>
        <w:jc w:val="right"/>
        <w:rPr>
          <w:sz w:val="20"/>
          <w:szCs w:val="20"/>
        </w:rPr>
      </w:pPr>
      <w:bookmarkStart w:id="44" w:name="_Toc531335524"/>
      <w:r w:rsidRPr="00E4407B">
        <w:rPr>
          <w:sz w:val="20"/>
          <w:szCs w:val="20"/>
        </w:rPr>
        <w:lastRenderedPageBreak/>
        <w:t xml:space="preserve">Załącznik nr </w:t>
      </w:r>
      <w:r w:rsidR="007455C1">
        <w:rPr>
          <w:sz w:val="20"/>
          <w:szCs w:val="20"/>
        </w:rPr>
        <w:t>4</w:t>
      </w:r>
      <w:r w:rsidRPr="00E4407B">
        <w:rPr>
          <w:sz w:val="20"/>
          <w:szCs w:val="20"/>
        </w:rPr>
        <w:t xml:space="preserve"> do SIWZ – Formularz – Dane ogólne</w:t>
      </w:r>
      <w:bookmarkEnd w:id="42"/>
      <w:bookmarkEnd w:id="44"/>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596526A3" w:rsidR="00402478" w:rsidRPr="00E4407B" w:rsidRDefault="0069743A" w:rsidP="0069743A">
      <w:pPr>
        <w:pStyle w:val="Nagwek1"/>
        <w:numPr>
          <w:ilvl w:val="0"/>
          <w:numId w:val="0"/>
        </w:numPr>
        <w:spacing w:line="240" w:lineRule="auto"/>
        <w:jc w:val="right"/>
        <w:rPr>
          <w:sz w:val="20"/>
          <w:szCs w:val="20"/>
        </w:rPr>
      </w:pPr>
      <w:bookmarkStart w:id="45" w:name="_Toc469557217"/>
      <w:bookmarkStart w:id="46" w:name="_Toc531335525"/>
      <w:r w:rsidRPr="00E4407B">
        <w:rPr>
          <w:sz w:val="20"/>
          <w:szCs w:val="20"/>
        </w:rPr>
        <w:lastRenderedPageBreak/>
        <w:t xml:space="preserve">Załącznik nr </w:t>
      </w:r>
      <w:r w:rsidR="007455C1">
        <w:rPr>
          <w:sz w:val="20"/>
          <w:szCs w:val="20"/>
        </w:rPr>
        <w:t>5</w:t>
      </w:r>
      <w:r w:rsidRPr="00E4407B">
        <w:rPr>
          <w:sz w:val="20"/>
          <w:szCs w:val="20"/>
        </w:rPr>
        <w:t xml:space="preserve"> do SIWZ – </w:t>
      </w:r>
      <w:r w:rsidR="00402478" w:rsidRPr="00E4407B">
        <w:rPr>
          <w:sz w:val="20"/>
          <w:szCs w:val="20"/>
        </w:rPr>
        <w:t>Wzór umowy w sprawie zamówienia publicznego.</w:t>
      </w:r>
      <w:bookmarkEnd w:id="45"/>
      <w:bookmarkEnd w:id="46"/>
    </w:p>
    <w:p w14:paraId="2823F0F8" w14:textId="77777777" w:rsidR="00402478" w:rsidRPr="00E4407B" w:rsidRDefault="00402478" w:rsidP="00B43B6B">
      <w:pPr>
        <w:pStyle w:val="Bezodstpw"/>
        <w:jc w:val="center"/>
        <w:rPr>
          <w:rFonts w:ascii="Arial" w:hAnsi="Arial" w:cs="Arial"/>
          <w:sz w:val="20"/>
          <w:lang w:val="pl-PL"/>
        </w:rPr>
      </w:pPr>
    </w:p>
    <w:p w14:paraId="5901F3FB" w14:textId="77777777" w:rsidR="008619EA" w:rsidRPr="00E4407B" w:rsidRDefault="008619EA" w:rsidP="008619EA">
      <w:pPr>
        <w:pStyle w:val="Bezodstpw"/>
        <w:jc w:val="center"/>
        <w:outlineLvl w:val="0"/>
        <w:rPr>
          <w:rFonts w:ascii="Arial" w:hAnsi="Arial" w:cs="Arial"/>
          <w:sz w:val="20"/>
          <w:lang w:val="pl-PL"/>
        </w:rPr>
      </w:pPr>
      <w:bookmarkStart w:id="47" w:name="_Toc449616584"/>
      <w:bookmarkStart w:id="48" w:name="_Toc463604104"/>
      <w:bookmarkStart w:id="49" w:name="_Toc467572729"/>
      <w:bookmarkStart w:id="50" w:name="_Toc468865420"/>
      <w:bookmarkStart w:id="51" w:name="_Toc469557218"/>
      <w:bookmarkStart w:id="52" w:name="_Toc520443206"/>
      <w:bookmarkStart w:id="53" w:name="_Toc531335526"/>
      <w:bookmarkEnd w:id="0"/>
      <w:bookmarkEnd w:id="5"/>
      <w:r w:rsidRPr="00E4407B">
        <w:rPr>
          <w:rFonts w:ascii="Arial" w:hAnsi="Arial" w:cs="Arial"/>
          <w:sz w:val="20"/>
          <w:lang w:val="pl-PL"/>
        </w:rPr>
        <w:t>UMOWA NR …</w:t>
      </w:r>
      <w:proofErr w:type="gramStart"/>
      <w:r w:rsidRPr="00E4407B">
        <w:rPr>
          <w:rFonts w:ascii="Arial" w:hAnsi="Arial" w:cs="Arial"/>
          <w:sz w:val="20"/>
          <w:lang w:val="pl-PL"/>
        </w:rPr>
        <w:t>…….</w:t>
      </w:r>
      <w:proofErr w:type="gramEnd"/>
      <w:r w:rsidRPr="00E4407B">
        <w:rPr>
          <w:rFonts w:ascii="Arial" w:hAnsi="Arial" w:cs="Arial"/>
          <w:sz w:val="20"/>
          <w:lang w:val="pl-PL"/>
        </w:rPr>
        <w:t>/ 201</w:t>
      </w:r>
      <w:bookmarkEnd w:id="47"/>
      <w:bookmarkEnd w:id="48"/>
      <w:bookmarkEnd w:id="49"/>
      <w:bookmarkEnd w:id="50"/>
      <w:bookmarkEnd w:id="51"/>
      <w:r w:rsidRPr="00E4407B">
        <w:rPr>
          <w:rFonts w:ascii="Arial" w:hAnsi="Arial" w:cs="Arial"/>
          <w:sz w:val="20"/>
          <w:lang w:val="pl-PL"/>
        </w:rPr>
        <w:t>8</w:t>
      </w:r>
      <w:bookmarkEnd w:id="52"/>
      <w:bookmarkEnd w:id="53"/>
    </w:p>
    <w:p w14:paraId="3AF9CF8E" w14:textId="77777777"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w:t>
      </w:r>
      <w:proofErr w:type="gramStart"/>
      <w:r w:rsidRPr="00E4407B">
        <w:rPr>
          <w:rFonts w:ascii="Arial" w:hAnsi="Arial" w:cs="Arial"/>
          <w:sz w:val="20"/>
          <w:lang w:val="pl-PL"/>
        </w:rPr>
        <w:t>…….</w:t>
      </w:r>
      <w:proofErr w:type="gramEnd"/>
      <w:r w:rsidRPr="00E4407B">
        <w:rPr>
          <w:rFonts w:ascii="Arial" w:hAnsi="Arial" w:cs="Arial"/>
          <w:sz w:val="20"/>
          <w:lang w:val="pl-PL"/>
        </w:rPr>
        <w:t>2018</w:t>
      </w:r>
    </w:p>
    <w:p w14:paraId="1C9C5F9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54" w:name="_Toc531335527"/>
      <w:bookmarkStart w:id="55" w:name="_Toc449616585"/>
      <w:bookmarkStart w:id="56" w:name="_Toc463604105"/>
      <w:bookmarkStart w:id="57" w:name="_Toc467572730"/>
      <w:bookmarkStart w:id="58" w:name="_Toc468865421"/>
      <w:bookmarkStart w:id="59" w:name="_Toc469557219"/>
      <w:bookmarkStart w:id="60"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w:t>
      </w:r>
      <w:bookmarkEnd w:id="54"/>
      <w:r w:rsidR="008619EA" w:rsidRPr="00E4407B">
        <w:rPr>
          <w:rFonts w:ascii="Arial" w:hAnsi="Arial" w:cs="Arial"/>
          <w:b/>
          <w:sz w:val="20"/>
          <w:lang w:val="pl-PL"/>
        </w:rPr>
        <w:t xml:space="preserve"> </w:t>
      </w:r>
      <w:bookmarkEnd w:id="55"/>
      <w:bookmarkEnd w:id="56"/>
      <w:bookmarkEnd w:id="57"/>
      <w:bookmarkEnd w:id="58"/>
      <w:bookmarkEnd w:id="59"/>
      <w:bookmarkEnd w:id="60"/>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zwanym dalej „Wykonawcą” zarejestrowanym w …………………………………………………</w:t>
      </w:r>
      <w:proofErr w:type="gramStart"/>
      <w:r w:rsidRPr="00E4407B">
        <w:rPr>
          <w:rFonts w:ascii="Arial" w:hAnsi="Arial" w:cs="Arial"/>
          <w:sz w:val="20"/>
          <w:lang w:val="pl-PL"/>
        </w:rPr>
        <w:t>…….</w:t>
      </w:r>
      <w:proofErr w:type="gramEnd"/>
      <w:r w:rsidRPr="00E4407B">
        <w:rPr>
          <w:rFonts w:ascii="Arial" w:hAnsi="Arial" w:cs="Arial"/>
          <w:sz w:val="20"/>
          <w:lang w:val="pl-PL"/>
        </w:rPr>
        <w:t xml:space="preserve">,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56CD2BA2" w14:textId="77777777" w:rsidR="00375B32" w:rsidRPr="004E13D4" w:rsidRDefault="00375B32" w:rsidP="00375B32">
      <w:pPr>
        <w:pStyle w:val="Bezodstpw"/>
        <w:jc w:val="both"/>
        <w:rPr>
          <w:rFonts w:ascii="Arial" w:hAnsi="Arial" w:cs="Arial"/>
          <w:b/>
          <w:sz w:val="20"/>
          <w:lang w:val="pl-PL"/>
        </w:rPr>
      </w:pPr>
      <w:r w:rsidRPr="004E13D4">
        <w:rPr>
          <w:rFonts w:ascii="Arial" w:hAnsi="Arial" w:cs="Arial"/>
          <w:b/>
          <w:sz w:val="20"/>
          <w:lang w:val="pl-PL"/>
        </w:rPr>
        <w:t>Nazwa zadania: „Świadczenie usług pocztowych na potrzeby Urzędu Gminy Stare Babice”</w:t>
      </w:r>
    </w:p>
    <w:p w14:paraId="180FC790" w14:textId="77777777" w:rsidR="00375B32" w:rsidRPr="004E13D4" w:rsidRDefault="00375B32" w:rsidP="00375B32">
      <w:pPr>
        <w:pStyle w:val="Bezodstpw"/>
        <w:jc w:val="both"/>
        <w:rPr>
          <w:rFonts w:ascii="Arial" w:hAnsi="Arial" w:cs="Arial"/>
          <w:sz w:val="20"/>
          <w:lang w:val="pl-PL"/>
        </w:rPr>
      </w:pPr>
      <w:r w:rsidRPr="004E13D4">
        <w:rPr>
          <w:rFonts w:ascii="Arial" w:hAnsi="Arial" w:cs="Arial"/>
          <w:sz w:val="20"/>
          <w:lang w:val="pl-PL"/>
        </w:rPr>
        <w:t xml:space="preserve">                            </w:t>
      </w:r>
    </w:p>
    <w:p w14:paraId="30678D65" w14:textId="77777777" w:rsidR="00375B32" w:rsidRPr="004E13D4" w:rsidRDefault="00375B32" w:rsidP="00375B32">
      <w:pPr>
        <w:pStyle w:val="Bezodstpw"/>
        <w:jc w:val="both"/>
        <w:rPr>
          <w:rFonts w:ascii="Arial" w:hAnsi="Arial" w:cs="Arial"/>
          <w:sz w:val="20"/>
          <w:lang w:val="pl-PL"/>
        </w:rPr>
      </w:pPr>
      <w:bookmarkStart w:id="61" w:name="_Hlk530401782"/>
      <w:r w:rsidRPr="004E13D4">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2018 r. poz. 1986 z </w:t>
      </w:r>
      <w:proofErr w:type="spellStart"/>
      <w:r w:rsidRPr="004E13D4">
        <w:rPr>
          <w:rFonts w:ascii="Arial" w:hAnsi="Arial" w:cs="Arial"/>
          <w:sz w:val="20"/>
          <w:lang w:val="pl-PL"/>
        </w:rPr>
        <w:t>późn</w:t>
      </w:r>
      <w:proofErr w:type="spellEnd"/>
      <w:r w:rsidRPr="004E13D4">
        <w:rPr>
          <w:rFonts w:ascii="Arial" w:hAnsi="Arial" w:cs="Arial"/>
          <w:sz w:val="20"/>
          <w:lang w:val="pl-PL"/>
        </w:rPr>
        <w:t>. zm.) została zawarta umowa o następującej treści:</w:t>
      </w:r>
      <w:bookmarkEnd w:id="61"/>
    </w:p>
    <w:p w14:paraId="0FA82A5F" w14:textId="77777777" w:rsidR="00375B32" w:rsidRPr="004E13D4" w:rsidRDefault="00375B32" w:rsidP="00375B32">
      <w:pPr>
        <w:pStyle w:val="Bezodstpw"/>
        <w:jc w:val="both"/>
        <w:rPr>
          <w:rFonts w:ascii="Arial" w:hAnsi="Arial" w:cs="Arial"/>
          <w:lang w:val="pl-PL"/>
        </w:rPr>
      </w:pPr>
    </w:p>
    <w:p w14:paraId="416E2759"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p>
    <w:p w14:paraId="39E85AF2"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bookmarkStart w:id="62" w:name="_Hlk531343159"/>
      <w:r w:rsidRPr="00241E6B">
        <w:rPr>
          <w:rFonts w:ascii="Arial" w:eastAsia="Calibri" w:hAnsi="Arial" w:cs="Arial"/>
          <w:sz w:val="20"/>
          <w:szCs w:val="20"/>
          <w:lang w:val="pl-PL"/>
        </w:rPr>
        <w:t>Przedmiotem umowy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21F5D90C" w14:textId="77777777" w:rsidR="00375B32" w:rsidRPr="00500291" w:rsidRDefault="00375B32" w:rsidP="00310394">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urzędu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6F9460BF" w14:textId="4CED52DF" w:rsidR="00375B32" w:rsidRPr="00500291" w:rsidRDefault="00375B32" w:rsidP="00310394">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Pr="004E13D4">
        <w:rPr>
          <w:rFonts w:ascii="Arial" w:eastAsia="Calibri" w:hAnsi="Arial" w:cs="Arial"/>
          <w:sz w:val="20"/>
          <w:szCs w:val="20"/>
          <w:lang w:val="pl-PL"/>
        </w:rPr>
        <w:t xml:space="preserve"> </w:t>
      </w:r>
      <w:r w:rsidRPr="00500291">
        <w:rPr>
          <w:rFonts w:ascii="Arial" w:eastAsia="Calibri" w:hAnsi="Arial" w:cs="Arial"/>
          <w:sz w:val="20"/>
          <w:szCs w:val="20"/>
          <w:lang w:val="pl-PL"/>
        </w:rPr>
        <w:t>Wykonawcy, zwanych dalej przesyłkami.</w:t>
      </w:r>
      <w:r w:rsidR="009C10EA">
        <w:rPr>
          <w:rFonts w:ascii="Arial" w:eastAsia="Calibri" w:hAnsi="Arial" w:cs="Arial"/>
          <w:sz w:val="20"/>
          <w:szCs w:val="20"/>
          <w:lang w:val="pl-PL"/>
        </w:rPr>
        <w:t xml:space="preserve"> Szczegółowy opis przesyłek zawarto w Załączniku nr 1 do Oferty – Formularzu cenowym.</w:t>
      </w:r>
    </w:p>
    <w:p w14:paraId="2A5072DA"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6B52EB96"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6724C3E3"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087BD8F9"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123F8574"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polecona ze zwrotnym potwierdzeniem odbioru – przesyłka listowa, rejestrowana, przyjęta za potwierdzeniem nadania i doręczona za pokwitowaniem odbioru, </w:t>
      </w:r>
    </w:p>
    <w:p w14:paraId="29EF6113" w14:textId="77777777" w:rsidR="00375B32" w:rsidRPr="004E13D4" w:rsidRDefault="00375B32" w:rsidP="00310394">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5F6BD6A4"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umowy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47162905"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listopada 2012 r. – Prawo pocztowe (Dz.U. z 2018 r. poz. 1629) oraz innych aktów prawnych</w:t>
      </w:r>
      <w:r w:rsidRPr="004E13D4">
        <w:rPr>
          <w:rFonts w:ascii="Arial" w:hAnsi="Arial" w:cs="Arial"/>
          <w:bCs/>
          <w:sz w:val="20"/>
          <w:szCs w:val="20"/>
          <w:lang w:val="pl-PL"/>
        </w:rPr>
        <w:t xml:space="preserve"> związanych z realizacją usług będących przedmiotem zamówienia.</w:t>
      </w:r>
    </w:p>
    <w:p w14:paraId="38307DAF"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zobowiązany będzie do świadczenia usług doręczenia PO (potwierdzenia odbioru) </w:t>
      </w:r>
      <w:r w:rsidRPr="004E13D4">
        <w:rPr>
          <w:rFonts w:ascii="Arial" w:hAnsi="Arial" w:cs="Arial"/>
          <w:bCs/>
          <w:sz w:val="20"/>
          <w:szCs w:val="20"/>
          <w:lang w:val="pl-PL"/>
        </w:rPr>
        <w:lastRenderedPageBreak/>
        <w:t>i zwrotów niedoręczonych przesyłek pocztowych do Zamawiającego.</w:t>
      </w:r>
    </w:p>
    <w:p w14:paraId="3752666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6F2EA633" w14:textId="77777777" w:rsidR="00375B32" w:rsidRPr="00F21C49" w:rsidRDefault="00375B32" w:rsidP="00375B32">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6BAAE23E" w14:textId="77777777" w:rsidR="00375B32" w:rsidRPr="00F21C49" w:rsidRDefault="00375B32" w:rsidP="00310394">
      <w:pPr>
        <w:pStyle w:val="Akapitzlist"/>
        <w:widowControl w:val="0"/>
        <w:numPr>
          <w:ilvl w:val="0"/>
          <w:numId w:val="77"/>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15B65E2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104610B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6AFB6E67"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4AC75B48"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5D05A85B" w14:textId="77777777" w:rsidR="00375B32" w:rsidRPr="004E13D4" w:rsidRDefault="00375B32" w:rsidP="00C17F7C">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3D1884AC" w14:textId="77777777" w:rsidR="00375B32" w:rsidRPr="004E13D4" w:rsidRDefault="00375B32" w:rsidP="00C17F7C">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70A69D9D" w14:textId="77777777" w:rsidR="00375B32" w:rsidRPr="004E13D4" w:rsidRDefault="00375B32" w:rsidP="00C17F7C">
      <w:pPr>
        <w:numPr>
          <w:ilvl w:val="0"/>
          <w:numId w:val="80"/>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42F975CA"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772893A1"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6AB4921A"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2C55F126"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78110263"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osobie wskazanej w pkt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czternaście dni od daty pierwszego zawiadomienia.</w:t>
      </w:r>
    </w:p>
    <w:p w14:paraId="3F958A06"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66DCDDF8" w14:textId="77777777" w:rsidR="00375B32"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xml:space="preserve">, pokwitowanych przez odbiorcę potwierdzeń odbioru przesyłek rejestrowanych ze zwrotnym </w:t>
      </w:r>
      <w:r w:rsidRPr="004E13D4">
        <w:rPr>
          <w:rFonts w:ascii="Arial" w:hAnsi="Arial" w:cs="Arial"/>
          <w:bCs/>
          <w:sz w:val="20"/>
          <w:szCs w:val="20"/>
          <w:lang w:val="pl-PL"/>
        </w:rPr>
        <w:lastRenderedPageBreak/>
        <w:t>potwierdzeniem odbioru, niezwłocznie po doręczeniu przesyłki.</w:t>
      </w:r>
    </w:p>
    <w:p w14:paraId="423C7279" w14:textId="77777777" w:rsidR="00375B32"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24005DB5" w14:textId="77777777" w:rsidR="00375B32" w:rsidRPr="00F53177"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3D17A2C0"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4ECB69DA" w14:textId="20386608"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00C21F38">
        <w:rPr>
          <w:rFonts w:ascii="Arial" w:hAnsi="Arial" w:cs="Arial"/>
          <w:bCs/>
          <w:sz w:val="20"/>
          <w:szCs w:val="20"/>
          <w:lang w:val="pl-PL"/>
        </w:rPr>
        <w:t xml:space="preserve"> </w:t>
      </w:r>
      <w:r w:rsidR="00D04BCD">
        <w:rPr>
          <w:rFonts w:ascii="Arial" w:hAnsi="Arial" w:cs="Arial"/>
          <w:bCs/>
          <w:sz w:val="20"/>
          <w:szCs w:val="20"/>
          <w:lang w:val="pl-PL"/>
        </w:rPr>
        <w:t xml:space="preserve">- </w:t>
      </w:r>
      <w:r w:rsidR="00D04BCD" w:rsidRPr="00D04BCD">
        <w:rPr>
          <w:rFonts w:ascii="Arial" w:hAnsi="Arial" w:cs="Arial"/>
          <w:bCs/>
          <w:sz w:val="20"/>
          <w:szCs w:val="20"/>
          <w:lang w:val="pl-PL"/>
        </w:rPr>
        <w:t>zwanego dalej rozporządzenie</w:t>
      </w:r>
      <w:r w:rsidR="00D04BCD">
        <w:rPr>
          <w:rFonts w:ascii="Arial" w:hAnsi="Arial" w:cs="Arial"/>
          <w:bCs/>
          <w:sz w:val="20"/>
          <w:szCs w:val="20"/>
          <w:lang w:val="pl-PL"/>
        </w:rPr>
        <w:t>m</w:t>
      </w:r>
      <w:r w:rsidR="00D04BCD" w:rsidRPr="00D04BCD">
        <w:rPr>
          <w:rFonts w:ascii="Arial" w:hAnsi="Arial" w:cs="Arial"/>
          <w:bCs/>
          <w:sz w:val="20"/>
          <w:szCs w:val="20"/>
          <w:lang w:val="pl-PL"/>
        </w:rPr>
        <w:t xml:space="preserve"> o ochronie danych „RODO”</w:t>
      </w:r>
      <w:r w:rsidRPr="00E968A1">
        <w:rPr>
          <w:rFonts w:ascii="Arial" w:hAnsi="Arial" w:cs="Arial"/>
          <w:bCs/>
          <w:sz w:val="20"/>
          <w:szCs w:val="20"/>
          <w:lang w:val="pl-PL"/>
        </w:rPr>
        <w:t xml:space="preserve"> </w:t>
      </w:r>
      <w:r w:rsidR="004840CF">
        <w:rPr>
          <w:rFonts w:ascii="Arial" w:hAnsi="Arial" w:cs="Arial"/>
          <w:bCs/>
          <w:sz w:val="20"/>
          <w:szCs w:val="20"/>
          <w:lang w:val="pl-PL"/>
        </w:rPr>
        <w:t>lub RODO,</w:t>
      </w:r>
    </w:p>
    <w:p w14:paraId="6CA8C2AF"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2141A265"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6DFFC90A"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08D0885C" w14:textId="42198333" w:rsidR="00375B32" w:rsidRPr="0099249F"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99249F">
        <w:rPr>
          <w:rFonts w:ascii="Arial" w:hAnsi="Arial" w:cs="Arial"/>
          <w:bCs/>
          <w:sz w:val="20"/>
          <w:szCs w:val="20"/>
          <w:lang w:val="pl-PL"/>
        </w:rPr>
        <w:t xml:space="preserve">Wykonawca na pisemne żądanie Administratora Danych Osobowych umożliwia Zamawiającemu przeprowadzenie kontroli procesu przetwarzania i ochrony danych osobowych w sytuacjach odnotowania incydentu, o którym mowa w </w:t>
      </w:r>
      <w:r w:rsidR="0099249F" w:rsidRPr="0099249F">
        <w:rPr>
          <w:rFonts w:ascii="Arial" w:hAnsi="Arial" w:cs="Arial"/>
          <w:bCs/>
          <w:sz w:val="20"/>
          <w:szCs w:val="20"/>
          <w:lang w:val="pl-PL"/>
        </w:rPr>
        <w:t>pkt. 5 powyżej</w:t>
      </w:r>
      <w:r w:rsidRPr="0099249F">
        <w:rPr>
          <w:rFonts w:ascii="Arial" w:hAnsi="Arial" w:cs="Arial"/>
          <w:bCs/>
          <w:sz w:val="20"/>
          <w:szCs w:val="20"/>
          <w:lang w:val="pl-PL"/>
        </w:rPr>
        <w:t>.</w:t>
      </w:r>
    </w:p>
    <w:p w14:paraId="430BF17C" w14:textId="77777777" w:rsidR="00375B32" w:rsidRPr="00E968A1" w:rsidRDefault="00375B32" w:rsidP="00DF5EFF">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3C3C0780" w14:textId="77777777" w:rsidR="00375B32"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2018 r. poz. 1649)</w:t>
      </w:r>
      <w:r>
        <w:rPr>
          <w:rFonts w:ascii="Arial" w:hAnsi="Arial" w:cs="Arial"/>
          <w:sz w:val="20"/>
          <w:szCs w:val="20"/>
          <w:lang w:val="pl-PL"/>
        </w:rPr>
        <w:t>.</w:t>
      </w:r>
    </w:p>
    <w:p w14:paraId="65F89117" w14:textId="52571195" w:rsidR="00375B32" w:rsidRPr="0077622C"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 xml:space="preserve">W ramach realizacji przedmiotu zamówienia Wykonawca udostępni Zamawiającemu możliwość bezpłatnego śledzenia przesyłek pocztowych przez Internet. Szczegóły rozwiązań zostaną ustalone przez strony po zawarciu umowy. Nie dopuszcza się w ramach przedmiotowej usługi (w tym np. jej instalacji u Zamawiającego) ponoszenia przez Zamawiającego jakichkolwiek dodatkowych kosztów. </w:t>
      </w:r>
      <w:r w:rsidRPr="00FE125A">
        <w:rPr>
          <w:rFonts w:ascii="Arial" w:hAnsi="Arial" w:cs="Arial"/>
          <w:sz w:val="20"/>
          <w:szCs w:val="20"/>
          <w:u w:val="single"/>
          <w:lang w:val="pl-PL"/>
        </w:rPr>
        <w:t>(Punkt ten zostanie dodany w przypadku zadeklarowania przez Wykonawcę takiego rozwiązania w</w:t>
      </w:r>
      <w:r w:rsidR="00661D85">
        <w:rPr>
          <w:rFonts w:ascii="Arial" w:hAnsi="Arial" w:cs="Arial"/>
          <w:sz w:val="20"/>
          <w:szCs w:val="20"/>
          <w:u w:val="single"/>
          <w:lang w:val="pl-PL"/>
        </w:rPr>
        <w:t> </w:t>
      </w:r>
      <w:r w:rsidRPr="00FE125A">
        <w:rPr>
          <w:rFonts w:ascii="Arial" w:hAnsi="Arial" w:cs="Arial"/>
          <w:sz w:val="20"/>
          <w:szCs w:val="20"/>
          <w:u w:val="single"/>
          <w:lang w:val="pl-PL"/>
        </w:rPr>
        <w:t>ofercie)</w:t>
      </w:r>
      <w:bookmarkEnd w:id="62"/>
      <w:r>
        <w:rPr>
          <w:rFonts w:ascii="Arial" w:hAnsi="Arial" w:cs="Arial"/>
          <w:sz w:val="20"/>
          <w:szCs w:val="20"/>
          <w:lang w:val="pl-PL"/>
        </w:rPr>
        <w:t xml:space="preserve"> </w:t>
      </w:r>
      <w:r w:rsidRPr="0077622C">
        <w:rPr>
          <w:rFonts w:ascii="Arial" w:hAnsi="Arial" w:cs="Arial"/>
          <w:sz w:val="20"/>
          <w:szCs w:val="20"/>
          <w:lang w:val="pl-PL"/>
        </w:rPr>
        <w:t xml:space="preserve"> </w:t>
      </w:r>
    </w:p>
    <w:p w14:paraId="0BE30629"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bookmarkStart w:id="63" w:name="_Hlk520728745"/>
      <w:r w:rsidRPr="004E13D4">
        <w:rPr>
          <w:rFonts w:ascii="Arial" w:hAnsi="Arial" w:cs="Arial"/>
          <w:sz w:val="20"/>
          <w:szCs w:val="20"/>
          <w:lang w:val="pl-PL"/>
        </w:rPr>
        <w:t xml:space="preserve">Wykonawca zobowiązany jest zrealizować zamówienie na zasadach i warunkach opisanych w umowie oraz SIWZ. </w:t>
      </w:r>
    </w:p>
    <w:p w14:paraId="1F700E77" w14:textId="77777777" w:rsidR="00375B32" w:rsidRPr="004E13D4" w:rsidRDefault="00375B32" w:rsidP="00310394">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color w:val="000000"/>
          <w:sz w:val="20"/>
          <w:szCs w:val="20"/>
          <w:lang w:val="pl-PL" w:eastAsia="pl-PL"/>
        </w:rPr>
      </w:pPr>
      <w:r w:rsidRPr="004E13D4">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4E13D4">
        <w:rPr>
          <w:rFonts w:ascii="Arial" w:hAnsi="Arial" w:cs="Arial"/>
          <w:color w:val="000000"/>
          <w:sz w:val="20"/>
          <w:szCs w:val="20"/>
          <w:lang w:val="pl-PL" w:eastAsia="pl-PL"/>
        </w:rPr>
        <w:t>3a</w:t>
      </w:r>
      <w:proofErr w:type="spellEnd"/>
      <w:r w:rsidRPr="004E13D4">
        <w:rPr>
          <w:rFonts w:ascii="Arial" w:hAnsi="Arial" w:cs="Arial"/>
          <w:color w:val="000000"/>
          <w:sz w:val="20"/>
          <w:szCs w:val="20"/>
          <w:lang w:val="pl-PL" w:eastAsia="pl-PL"/>
        </w:rPr>
        <w:t>:</w:t>
      </w:r>
    </w:p>
    <w:p w14:paraId="28E7AE38"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2018 r. poz. 917, z </w:t>
      </w:r>
      <w:proofErr w:type="spellStart"/>
      <w:r w:rsidRPr="004E13D4">
        <w:rPr>
          <w:rFonts w:ascii="Arial" w:hAnsi="Arial" w:cs="Arial"/>
          <w:sz w:val="20"/>
          <w:szCs w:val="20"/>
          <w:lang w:val="pl-PL"/>
        </w:rPr>
        <w:t>późn</w:t>
      </w:r>
      <w:proofErr w:type="spellEnd"/>
      <w:r w:rsidRPr="004E13D4">
        <w:rPr>
          <w:rFonts w:ascii="Arial" w:hAnsi="Arial" w:cs="Arial"/>
          <w:sz w:val="20"/>
          <w:szCs w:val="20"/>
          <w:lang w:val="pl-PL"/>
        </w:rPr>
        <w:t xml:space="preserve"> zm.) </w:t>
      </w:r>
      <w:bookmarkStart w:id="64" w:name="_Hlk531169894"/>
      <w:r w:rsidRPr="004E13D4">
        <w:rPr>
          <w:rFonts w:ascii="Arial" w:hAnsi="Arial" w:cs="Arial"/>
          <w:sz w:val="20"/>
          <w:szCs w:val="20"/>
          <w:lang w:val="pl-PL"/>
        </w:rPr>
        <w:t>osób bezpośrednio wykonujących czynności związane ze świadczeniem usług pocztowych na rzecz Zamawiającego</w:t>
      </w:r>
      <w:bookmarkEnd w:id="64"/>
      <w:r w:rsidRPr="004E13D4">
        <w:rPr>
          <w:rFonts w:ascii="Arial" w:hAnsi="Arial" w:cs="Arial"/>
          <w:sz w:val="20"/>
          <w:szCs w:val="20"/>
          <w:lang w:val="pl-PL"/>
        </w:rPr>
        <w:t>;</w:t>
      </w:r>
    </w:p>
    <w:p w14:paraId="5B135CA7"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10D6695C"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C94971D" w14:textId="77777777" w:rsidR="00375B32" w:rsidRPr="004E13D4" w:rsidRDefault="00375B32" w:rsidP="00DF5EFF">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lastRenderedPageBreak/>
        <w:t xml:space="preserve">żądania oświadczeń i dokumentów w zakresie potwierdzenia spełniania ww. wymogów i dokonywania ich oceny, </w:t>
      </w:r>
    </w:p>
    <w:p w14:paraId="3B75D8DA" w14:textId="77777777" w:rsidR="00375B32" w:rsidRPr="004E13D4" w:rsidRDefault="00375B32" w:rsidP="00DF5EFF">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żądania wyjaśnień w przypadku wątpliwości w zakresie potwierdzenia spełniania ww. wymogów,</w:t>
      </w:r>
    </w:p>
    <w:p w14:paraId="330CE835" w14:textId="77777777" w:rsidR="00375B32" w:rsidRPr="004E13D4" w:rsidRDefault="00375B32" w:rsidP="00DF5EFF">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przeprowadzania kontroli na miejscu wykonywania świadczenia.</w:t>
      </w:r>
    </w:p>
    <w:p w14:paraId="1134F7E6"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816E056" w14:textId="77777777" w:rsidR="00375B32" w:rsidRPr="004E13D4" w:rsidRDefault="00375B32" w:rsidP="00DF5EFF">
      <w:pPr>
        <w:pStyle w:val="Akapitzlist"/>
        <w:numPr>
          <w:ilvl w:val="0"/>
          <w:numId w:val="69"/>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0A91C68" w14:textId="273CC702" w:rsidR="00375B32" w:rsidRPr="004E13D4" w:rsidRDefault="00375B32" w:rsidP="00DF5EFF">
      <w:pPr>
        <w:pStyle w:val="Akapitzlist"/>
        <w:numPr>
          <w:ilvl w:val="0"/>
          <w:numId w:val="69"/>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E968A1">
        <w:rPr>
          <w:rFonts w:ascii="Arial" w:hAnsi="Arial" w:cs="Arial"/>
          <w:bCs/>
          <w:sz w:val="20"/>
          <w:szCs w:val="20"/>
          <w:lang w:val="pl-PL"/>
        </w:rPr>
        <w:t xml:space="preserve">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00C072EB" w:rsidRPr="00D04BCD">
        <w:rPr>
          <w:rFonts w:ascii="Arial" w:hAnsi="Arial" w:cs="Arial"/>
          <w:bCs/>
          <w:sz w:val="20"/>
          <w:szCs w:val="20"/>
          <w:lang w:val="pl-PL"/>
        </w:rPr>
        <w:t>rozporządzenie</w:t>
      </w:r>
      <w:r w:rsidR="00C072EB">
        <w:rPr>
          <w:rFonts w:ascii="Arial" w:hAnsi="Arial" w:cs="Arial"/>
          <w:bCs/>
          <w:sz w:val="20"/>
          <w:szCs w:val="20"/>
          <w:lang w:val="pl-PL"/>
        </w:rPr>
        <w:t>m</w:t>
      </w:r>
      <w:r w:rsidR="00C072EB" w:rsidRPr="00D04BCD">
        <w:rPr>
          <w:rFonts w:ascii="Arial" w:hAnsi="Arial" w:cs="Arial"/>
          <w:bCs/>
          <w:sz w:val="20"/>
          <w:szCs w:val="20"/>
          <w:lang w:val="pl-PL"/>
        </w:rPr>
        <w:t xml:space="preserve"> o ochronie danych „RODO”</w:t>
      </w:r>
      <w:r w:rsidRPr="004E13D4">
        <w:rPr>
          <w:rFonts w:ascii="Arial" w:hAnsi="Arial" w:cs="Arial"/>
          <w:sz w:val="20"/>
          <w:szCs w:val="20"/>
          <w:lang w:val="pl-PL"/>
        </w:rPr>
        <w:t xml:space="preserve"> (tj. w szczególności bez adresów, nr PESEL pracowników). Imię i nazwisko pracownika nie </w:t>
      </w:r>
      <w:proofErr w:type="gramStart"/>
      <w:r w:rsidRPr="004E13D4">
        <w:rPr>
          <w:rFonts w:ascii="Arial" w:hAnsi="Arial" w:cs="Arial"/>
          <w:sz w:val="20"/>
          <w:szCs w:val="20"/>
          <w:lang w:val="pl-PL"/>
        </w:rPr>
        <w:t>podlega</w:t>
      </w:r>
      <w:proofErr w:type="gramEnd"/>
      <w:r w:rsidRPr="004E13D4">
        <w:rPr>
          <w:rFonts w:ascii="Arial" w:hAnsi="Arial" w:cs="Arial"/>
          <w:sz w:val="20"/>
          <w:szCs w:val="20"/>
          <w:lang w:val="pl-PL"/>
        </w:rPr>
        <w:t xml:space="preserve"> </w:t>
      </w:r>
      <w:proofErr w:type="spellStart"/>
      <w:r w:rsidRPr="004E13D4">
        <w:rPr>
          <w:rFonts w:ascii="Arial" w:hAnsi="Arial" w:cs="Arial"/>
          <w:sz w:val="20"/>
          <w:szCs w:val="20"/>
          <w:lang w:val="pl-PL"/>
        </w:rPr>
        <w:t>anonimizacji</w:t>
      </w:r>
      <w:proofErr w:type="spellEnd"/>
      <w:r w:rsidRPr="004E13D4">
        <w:rPr>
          <w:rFonts w:ascii="Arial" w:hAnsi="Arial" w:cs="Arial"/>
          <w:sz w:val="20"/>
          <w:szCs w:val="20"/>
          <w:lang w:val="pl-PL"/>
        </w:rPr>
        <w:t>. Informacje takie jak: data zawarcia umowy, rodzaj umowy o pracę i wymiar etatu powinny być możliwe do zidentyfikowania;</w:t>
      </w:r>
    </w:p>
    <w:p w14:paraId="52B3A177" w14:textId="7EC517D8" w:rsidR="00375B32" w:rsidRPr="004E13D4" w:rsidRDefault="00375B32" w:rsidP="00375B32">
      <w:pPr>
        <w:pStyle w:val="Akapitzlist"/>
        <w:suppressAutoHyphens w:val="0"/>
        <w:spacing w:after="0" w:line="240" w:lineRule="auto"/>
        <w:ind w:left="1068"/>
        <w:contextualSpacing/>
        <w:jc w:val="both"/>
        <w:rPr>
          <w:rFonts w:ascii="Arial" w:hAnsi="Arial" w:cs="Arial"/>
          <w:sz w:val="20"/>
          <w:szCs w:val="20"/>
          <w:u w:val="single"/>
          <w:lang w:val="pl-PL"/>
        </w:rPr>
      </w:pPr>
      <w:r w:rsidRPr="004E13D4">
        <w:rPr>
          <w:rFonts w:ascii="Arial" w:hAnsi="Arial" w:cs="Arial"/>
          <w:b/>
          <w:sz w:val="20"/>
          <w:szCs w:val="20"/>
          <w:lang w:val="pl-PL"/>
        </w:rPr>
        <w:t>UWAGA!</w:t>
      </w:r>
      <w:r w:rsidRPr="004E13D4">
        <w:rPr>
          <w:rFonts w:ascii="Arial" w:hAnsi="Arial" w:cs="Arial"/>
          <w:sz w:val="20"/>
          <w:szCs w:val="20"/>
          <w:lang w:val="pl-PL"/>
        </w:rPr>
        <w:t xml:space="preserve"> </w:t>
      </w:r>
      <w:r w:rsidRPr="004E13D4">
        <w:rPr>
          <w:rFonts w:ascii="Arial" w:hAnsi="Arial" w:cs="Arial"/>
          <w:sz w:val="20"/>
          <w:szCs w:val="20"/>
          <w:u w:val="single"/>
          <w:lang w:val="pl-PL"/>
        </w:rPr>
        <w:t xml:space="preserve">Wyliczenie ma charakter przykładowy. Umowa o pracę może zawierać również inne dane, które podlegają </w:t>
      </w:r>
      <w:proofErr w:type="spellStart"/>
      <w:r w:rsidRPr="004E13D4">
        <w:rPr>
          <w:rFonts w:ascii="Arial" w:hAnsi="Arial" w:cs="Arial"/>
          <w:sz w:val="20"/>
          <w:szCs w:val="20"/>
          <w:u w:val="single"/>
          <w:lang w:val="pl-PL"/>
        </w:rPr>
        <w:t>anonimizacji</w:t>
      </w:r>
      <w:proofErr w:type="spellEnd"/>
      <w:r w:rsidRPr="004E13D4">
        <w:rPr>
          <w:rFonts w:ascii="Arial" w:hAnsi="Arial" w:cs="Arial"/>
          <w:sz w:val="20"/>
          <w:szCs w:val="20"/>
          <w:u w:val="single"/>
          <w:lang w:val="pl-PL"/>
        </w:rPr>
        <w:t xml:space="preserve">. Każda umowa powinna zostać przeanalizowana przez składającego pod kątem przepisów ustawy z dnia </w:t>
      </w:r>
      <w:r w:rsidR="00F54CBA">
        <w:rPr>
          <w:rFonts w:ascii="Arial" w:hAnsi="Arial" w:cs="Arial"/>
          <w:sz w:val="20"/>
          <w:szCs w:val="20"/>
          <w:u w:val="single"/>
          <w:lang w:val="pl-PL"/>
        </w:rPr>
        <w:t>10 maja 2018</w:t>
      </w:r>
      <w:r w:rsidRPr="004E13D4">
        <w:rPr>
          <w:rFonts w:ascii="Arial" w:hAnsi="Arial" w:cs="Arial"/>
          <w:sz w:val="20"/>
          <w:szCs w:val="20"/>
          <w:u w:val="single"/>
          <w:lang w:val="pl-PL"/>
        </w:rPr>
        <w:t xml:space="preserve"> r. o ochronie danych osobowych</w:t>
      </w:r>
      <w:r w:rsidR="00C072EB">
        <w:rPr>
          <w:rFonts w:ascii="Arial" w:hAnsi="Arial" w:cs="Arial"/>
          <w:sz w:val="20"/>
          <w:szCs w:val="20"/>
          <w:u w:val="single"/>
          <w:lang w:val="pl-PL"/>
        </w:rPr>
        <w:t xml:space="preserve"> oraz </w:t>
      </w:r>
      <w:r w:rsidR="00C072EB" w:rsidRPr="00C072EB">
        <w:rPr>
          <w:rFonts w:ascii="Arial" w:hAnsi="Arial" w:cs="Arial"/>
          <w:sz w:val="20"/>
          <w:szCs w:val="20"/>
          <w:u w:val="single"/>
          <w:lang w:val="pl-PL"/>
        </w:rPr>
        <w:t>rozporządzeniem o ochronie danych „RODO”</w:t>
      </w:r>
      <w:r w:rsidRPr="004E13D4">
        <w:rPr>
          <w:rFonts w:ascii="Arial" w:hAnsi="Arial" w:cs="Arial"/>
          <w:sz w:val="20"/>
          <w:szCs w:val="20"/>
          <w:u w:val="single"/>
          <w:lang w:val="pl-PL"/>
        </w:rPr>
        <w:t xml:space="preserve">; zakres </w:t>
      </w:r>
      <w:proofErr w:type="spellStart"/>
      <w:r w:rsidRPr="004E13D4">
        <w:rPr>
          <w:rFonts w:ascii="Arial" w:hAnsi="Arial" w:cs="Arial"/>
          <w:sz w:val="20"/>
          <w:szCs w:val="20"/>
          <w:u w:val="single"/>
          <w:lang w:val="pl-PL"/>
        </w:rPr>
        <w:t>anonimizacji</w:t>
      </w:r>
      <w:proofErr w:type="spellEnd"/>
      <w:r w:rsidRPr="004E13D4">
        <w:rPr>
          <w:rFonts w:ascii="Arial" w:hAnsi="Arial" w:cs="Arial"/>
          <w:sz w:val="20"/>
          <w:szCs w:val="20"/>
          <w:u w:val="single"/>
          <w:lang w:val="pl-PL"/>
        </w:rPr>
        <w:t xml:space="preserve"> umowy musi być zgodny z przepisami ww. ustawy.</w:t>
      </w:r>
    </w:p>
    <w:p w14:paraId="50462A58" w14:textId="77777777" w:rsidR="00375B32" w:rsidRPr="004E13D4" w:rsidRDefault="00375B32" w:rsidP="00DF5EFF">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63"/>
    <w:p w14:paraId="2ED36330" w14:textId="77777777" w:rsidR="00375B32" w:rsidRPr="004E13D4" w:rsidRDefault="00375B32" w:rsidP="00375B32">
      <w:pPr>
        <w:pStyle w:val="Bezodstpw"/>
        <w:rPr>
          <w:rFonts w:ascii="Arial" w:hAnsi="Arial" w:cs="Arial"/>
          <w:b/>
          <w:sz w:val="20"/>
          <w:szCs w:val="20"/>
          <w:lang w:val="pl-PL"/>
        </w:rPr>
      </w:pPr>
    </w:p>
    <w:p w14:paraId="7E90ED85" w14:textId="77777777" w:rsidR="00375B32" w:rsidRPr="004E13D4" w:rsidRDefault="00375B32" w:rsidP="00375B32">
      <w:pPr>
        <w:pStyle w:val="Bezodstpw"/>
        <w:jc w:val="center"/>
        <w:rPr>
          <w:rFonts w:ascii="Arial" w:hAnsi="Arial" w:cs="Arial"/>
          <w:b/>
          <w:sz w:val="20"/>
          <w:szCs w:val="20"/>
          <w:lang w:val="pl-PL"/>
        </w:rPr>
      </w:pPr>
      <w:r w:rsidRPr="004E13D4">
        <w:rPr>
          <w:rFonts w:ascii="Arial" w:hAnsi="Arial" w:cs="Arial"/>
          <w:b/>
          <w:sz w:val="20"/>
          <w:szCs w:val="20"/>
          <w:lang w:val="pl-PL"/>
        </w:rPr>
        <w:t>§ 2</w:t>
      </w:r>
    </w:p>
    <w:p w14:paraId="18F4F34A" w14:textId="77777777" w:rsidR="00375B32" w:rsidRPr="004E13D4" w:rsidRDefault="00375B32" w:rsidP="00375B32">
      <w:pPr>
        <w:pStyle w:val="Bezodstpw"/>
        <w:jc w:val="both"/>
        <w:rPr>
          <w:rFonts w:ascii="Arial" w:hAnsi="Arial" w:cs="Arial"/>
          <w:sz w:val="20"/>
          <w:szCs w:val="20"/>
          <w:lang w:val="pl-PL"/>
        </w:rPr>
      </w:pPr>
      <w:r w:rsidRPr="004E13D4">
        <w:rPr>
          <w:rFonts w:ascii="Arial" w:hAnsi="Arial" w:cs="Arial"/>
          <w:sz w:val="20"/>
          <w:szCs w:val="20"/>
          <w:lang w:val="pl-PL"/>
        </w:rPr>
        <w:t xml:space="preserve">Przedmiot umowy realizowany będzie w terminie od daty zawarcia umowy do 31 grudnia 2019 r. </w:t>
      </w:r>
    </w:p>
    <w:p w14:paraId="08262DFC" w14:textId="77777777" w:rsidR="00375B32" w:rsidRPr="004E13D4" w:rsidRDefault="00375B32" w:rsidP="00375B32">
      <w:pPr>
        <w:pStyle w:val="Nagwek"/>
        <w:tabs>
          <w:tab w:val="left" w:pos="708"/>
        </w:tabs>
        <w:spacing w:after="0" w:line="240" w:lineRule="auto"/>
        <w:rPr>
          <w:rFonts w:ascii="Arial" w:hAnsi="Arial" w:cs="Arial"/>
          <w:b/>
          <w:sz w:val="20"/>
          <w:lang w:val="pl-PL"/>
        </w:rPr>
      </w:pPr>
    </w:p>
    <w:p w14:paraId="3BBED6B1"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3</w:t>
      </w:r>
    </w:p>
    <w:p w14:paraId="233F1C58" w14:textId="77777777" w:rsidR="00375B32"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Za przedmiot umowy określony w § 1 Zamawiający zapłaci wynagrodzenie wynikające z ilości wykonanych usług oraz cen jednostkowych</w:t>
      </w:r>
      <w:r>
        <w:rPr>
          <w:rFonts w:ascii="Arial" w:hAnsi="Arial" w:cs="Arial"/>
          <w:sz w:val="20"/>
          <w:lang w:val="pl-PL"/>
        </w:rPr>
        <w:t xml:space="preserve"> określonych w załączniku cenowym do oferty Wykonawcy.</w:t>
      </w:r>
    </w:p>
    <w:p w14:paraId="472F1FDB" w14:textId="77777777" w:rsidR="00375B32"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W przypadku </w:t>
      </w:r>
      <w:r>
        <w:rPr>
          <w:rFonts w:ascii="Arial" w:hAnsi="Arial" w:cs="Arial"/>
          <w:sz w:val="20"/>
          <w:lang w:val="pl-PL"/>
        </w:rPr>
        <w:t xml:space="preserve">usługi </w:t>
      </w:r>
      <w:r w:rsidRPr="004E13D4">
        <w:rPr>
          <w:rFonts w:ascii="Arial" w:hAnsi="Arial" w:cs="Arial"/>
          <w:sz w:val="20"/>
          <w:lang w:val="pl-PL"/>
        </w:rPr>
        <w:t xml:space="preserve">nie określonej w opisie przedmiotu umowy lub w załączniku do oferty – formularzu cenowym </w:t>
      </w:r>
      <w:r>
        <w:rPr>
          <w:rFonts w:ascii="Arial" w:hAnsi="Arial" w:cs="Arial"/>
          <w:sz w:val="20"/>
          <w:lang w:val="pl-PL"/>
        </w:rPr>
        <w:t>a</w:t>
      </w:r>
      <w:r w:rsidRPr="004E13D4">
        <w:rPr>
          <w:rFonts w:ascii="Arial" w:hAnsi="Arial" w:cs="Arial"/>
          <w:sz w:val="20"/>
          <w:lang w:val="pl-PL"/>
        </w:rPr>
        <w:t xml:space="preserve"> znajdującej się w </w:t>
      </w:r>
      <w:r>
        <w:rPr>
          <w:rFonts w:ascii="Arial" w:hAnsi="Arial" w:cs="Arial"/>
          <w:sz w:val="20"/>
          <w:lang w:val="pl-PL"/>
        </w:rPr>
        <w:t>zakresie</w:t>
      </w:r>
      <w:r w:rsidRPr="004E13D4">
        <w:rPr>
          <w:rFonts w:ascii="Arial" w:hAnsi="Arial" w:cs="Arial"/>
          <w:sz w:val="20"/>
          <w:lang w:val="pl-PL"/>
        </w:rPr>
        <w:t xml:space="preserve"> usług wykonywanych przez Wykonawcę zobowiązuje się </w:t>
      </w:r>
      <w:r>
        <w:rPr>
          <w:rFonts w:ascii="Arial" w:hAnsi="Arial" w:cs="Arial"/>
          <w:sz w:val="20"/>
          <w:lang w:val="pl-PL"/>
        </w:rPr>
        <w:t xml:space="preserve">on </w:t>
      </w:r>
      <w:r w:rsidRPr="004E13D4">
        <w:rPr>
          <w:rFonts w:ascii="Arial" w:hAnsi="Arial" w:cs="Arial"/>
          <w:sz w:val="20"/>
          <w:lang w:val="pl-PL"/>
        </w:rPr>
        <w:t xml:space="preserve">do jej </w:t>
      </w:r>
      <w:r>
        <w:rPr>
          <w:rFonts w:ascii="Arial" w:hAnsi="Arial" w:cs="Arial"/>
          <w:sz w:val="20"/>
          <w:lang w:val="pl-PL"/>
        </w:rPr>
        <w:t>wykonania po cenie wg obowiązującego cennika Wykonawcy.</w:t>
      </w:r>
    </w:p>
    <w:p w14:paraId="75E5DDC3" w14:textId="485CE1D5" w:rsidR="00375B32" w:rsidRPr="006E54C8"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Ceny jednostkowe określone w </w:t>
      </w:r>
      <w:r>
        <w:rPr>
          <w:rFonts w:ascii="Arial" w:hAnsi="Arial" w:cs="Arial"/>
          <w:sz w:val="20"/>
          <w:lang w:val="pl-PL"/>
        </w:rPr>
        <w:t>formularzu cenowym</w:t>
      </w:r>
      <w:r w:rsidRPr="004E13D4">
        <w:rPr>
          <w:rFonts w:ascii="Arial" w:hAnsi="Arial" w:cs="Arial"/>
          <w:sz w:val="20"/>
          <w:lang w:val="pl-PL"/>
        </w:rPr>
        <w:t xml:space="preserve"> zawierają wszystkie koszty i składniki związane z prawidłową realizacją przedmiotu umowy zgodnie z wymaganiami stawianymi przez Zamawiającego i pozostaną niezmienione w całym okresie realizacji umowy</w:t>
      </w:r>
      <w:r>
        <w:rPr>
          <w:rFonts w:ascii="Arial" w:hAnsi="Arial" w:cs="Arial"/>
          <w:sz w:val="20"/>
          <w:lang w:val="pl-PL"/>
        </w:rPr>
        <w:t xml:space="preserve"> z zastrzeżeniem </w:t>
      </w:r>
      <w:r w:rsidRPr="006E54C8">
        <w:rPr>
          <w:rFonts w:ascii="Arial" w:hAnsi="Arial" w:cs="Arial"/>
          <w:sz w:val="20"/>
          <w:lang w:val="pl-PL"/>
        </w:rPr>
        <w:t xml:space="preserve">§ 4 ust. 1 – </w:t>
      </w:r>
      <w:r w:rsidR="00C072EB">
        <w:rPr>
          <w:rFonts w:ascii="Arial" w:hAnsi="Arial" w:cs="Arial"/>
          <w:sz w:val="20"/>
          <w:lang w:val="pl-PL"/>
        </w:rPr>
        <w:t>4</w:t>
      </w:r>
      <w:r w:rsidRPr="006E54C8">
        <w:rPr>
          <w:rFonts w:ascii="Arial" w:hAnsi="Arial" w:cs="Arial"/>
          <w:sz w:val="20"/>
          <w:lang w:val="pl-PL"/>
        </w:rPr>
        <w:t>.</w:t>
      </w:r>
    </w:p>
    <w:p w14:paraId="0E796D71" w14:textId="77777777" w:rsidR="00375B32" w:rsidRPr="006416CB"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6416CB">
        <w:rPr>
          <w:rFonts w:ascii="Arial" w:hAnsi="Arial" w:cs="Arial"/>
          <w:sz w:val="20"/>
          <w:lang w:val="pl-PL"/>
        </w:rPr>
        <w:t xml:space="preserve">Wartość umowy nie przekroczy kwoty ………… zł brutto (słownie: ……………………… zł). </w:t>
      </w:r>
    </w:p>
    <w:p w14:paraId="6368353B" w14:textId="77777777" w:rsidR="00375B32" w:rsidRPr="004E13D4" w:rsidRDefault="00375B32" w:rsidP="00DF5EFF">
      <w:pPr>
        <w:numPr>
          <w:ilvl w:val="0"/>
          <w:numId w:val="70"/>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miesięcznymi po wykonaniu usług stanowiących przedmiot umowy</w:t>
      </w:r>
      <w:r w:rsidRPr="004E13D4">
        <w:rPr>
          <w:rFonts w:ascii="Arial" w:hAnsi="Arial" w:cs="Arial"/>
          <w:sz w:val="20"/>
          <w:szCs w:val="20"/>
          <w:lang w:val="pl-PL"/>
        </w:rPr>
        <w:t>.</w:t>
      </w:r>
    </w:p>
    <w:p w14:paraId="2FCF0694" w14:textId="77777777" w:rsidR="00375B32" w:rsidRPr="004E13D4"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Podstawą wystawienia faktur </w:t>
      </w:r>
      <w:r>
        <w:rPr>
          <w:rFonts w:ascii="Arial" w:hAnsi="Arial" w:cs="Arial"/>
          <w:sz w:val="20"/>
          <w:lang w:val="pl-PL"/>
        </w:rPr>
        <w:t xml:space="preserve">są </w:t>
      </w:r>
      <w:r w:rsidRPr="004E13D4">
        <w:rPr>
          <w:rFonts w:ascii="Arial" w:hAnsi="Arial" w:cs="Arial"/>
          <w:sz w:val="20"/>
          <w:lang w:val="pl-PL"/>
        </w:rPr>
        <w:t>książki nadawcze oraz zestawieni</w:t>
      </w:r>
      <w:r>
        <w:rPr>
          <w:rFonts w:ascii="Arial" w:hAnsi="Arial" w:cs="Arial"/>
          <w:sz w:val="20"/>
          <w:lang w:val="pl-PL"/>
        </w:rPr>
        <w:t>e</w:t>
      </w:r>
      <w:r w:rsidRPr="004E13D4">
        <w:rPr>
          <w:rFonts w:ascii="Arial" w:hAnsi="Arial" w:cs="Arial"/>
          <w:sz w:val="20"/>
          <w:lang w:val="pl-PL"/>
        </w:rPr>
        <w:t xml:space="preserve"> ilościowo </w:t>
      </w:r>
      <w:r>
        <w:rPr>
          <w:rFonts w:ascii="Cambria Math" w:hAnsi="Cambria Math" w:cs="Cambria Math"/>
          <w:sz w:val="20"/>
          <w:lang w:val="pl-PL"/>
        </w:rPr>
        <w:t xml:space="preserve">– </w:t>
      </w:r>
      <w:r w:rsidRPr="004E13D4">
        <w:rPr>
          <w:rFonts w:ascii="Arial" w:hAnsi="Arial" w:cs="Arial"/>
          <w:sz w:val="20"/>
          <w:lang w:val="pl-PL"/>
        </w:rPr>
        <w:t>wartościowe potwierdzając</w:t>
      </w:r>
      <w:r>
        <w:rPr>
          <w:rFonts w:ascii="Arial" w:hAnsi="Arial" w:cs="Arial"/>
          <w:sz w:val="20"/>
          <w:lang w:val="pl-PL"/>
        </w:rPr>
        <w:t>e</w:t>
      </w:r>
      <w:r w:rsidRPr="004E13D4">
        <w:rPr>
          <w:rFonts w:ascii="Arial" w:hAnsi="Arial" w:cs="Arial"/>
          <w:sz w:val="20"/>
          <w:lang w:val="pl-PL"/>
        </w:rPr>
        <w:t xml:space="preserve"> wykonanie usługi</w:t>
      </w:r>
      <w:r>
        <w:rPr>
          <w:rFonts w:ascii="Arial" w:hAnsi="Arial" w:cs="Arial"/>
          <w:sz w:val="20"/>
          <w:lang w:val="pl-PL"/>
        </w:rPr>
        <w:t xml:space="preserve"> w zakresie ilości przesyłek oraz rodzaj poszczególnych przesyłek</w:t>
      </w:r>
      <w:r w:rsidRPr="004E13D4">
        <w:rPr>
          <w:rFonts w:ascii="Arial" w:hAnsi="Arial" w:cs="Arial"/>
          <w:sz w:val="20"/>
          <w:lang w:val="pl-PL"/>
        </w:rPr>
        <w:t>.</w:t>
      </w:r>
    </w:p>
    <w:p w14:paraId="343C360E" w14:textId="77777777" w:rsidR="00375B32" w:rsidRPr="004E13D4"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Zamawiający ma obowiązek zapłaty faktur w terminie </w:t>
      </w:r>
      <w:r>
        <w:rPr>
          <w:rFonts w:ascii="Arial" w:hAnsi="Arial" w:cs="Arial"/>
          <w:sz w:val="20"/>
          <w:lang w:val="pl-PL"/>
        </w:rPr>
        <w:t>14</w:t>
      </w:r>
      <w:r w:rsidRPr="004E13D4">
        <w:rPr>
          <w:rFonts w:ascii="Arial" w:hAnsi="Arial" w:cs="Arial"/>
          <w:sz w:val="20"/>
          <w:lang w:val="pl-PL"/>
        </w:rPr>
        <w:t xml:space="preserve"> dni licząc od daty doręczenia prawidłowo wystawionej faktury.</w:t>
      </w:r>
    </w:p>
    <w:p w14:paraId="04F28C35" w14:textId="77777777" w:rsidR="00375B32" w:rsidRPr="004E13D4" w:rsidRDefault="00375B32" w:rsidP="00DF5EFF">
      <w:pPr>
        <w:numPr>
          <w:ilvl w:val="0"/>
          <w:numId w:val="70"/>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Za datę zapłaty uznaje się datę złożenia polecenia przelewu w banku Zamawiającego.</w:t>
      </w:r>
    </w:p>
    <w:p w14:paraId="67F98DEA" w14:textId="5004D502" w:rsidR="00375B32" w:rsidRDefault="00375B32" w:rsidP="00DF5EFF">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Zamawiający nie przewiduje udzielania zaliczek na poczet wykonania przedmiotu umowy.</w:t>
      </w:r>
    </w:p>
    <w:p w14:paraId="31B68191" w14:textId="77777777" w:rsidR="000E0719" w:rsidRPr="00AC1BFC" w:rsidRDefault="000E0719" w:rsidP="000E0719">
      <w:pPr>
        <w:pStyle w:val="Bezodstpw"/>
        <w:numPr>
          <w:ilvl w:val="0"/>
          <w:numId w:val="70"/>
        </w:numPr>
        <w:jc w:val="both"/>
        <w:rPr>
          <w:rFonts w:ascii="Arial" w:hAnsi="Arial" w:cs="Arial"/>
          <w:sz w:val="20"/>
          <w:szCs w:val="20"/>
          <w:lang w:val="pl-PL"/>
        </w:rPr>
      </w:pPr>
      <w:r w:rsidRPr="00AC1BFC">
        <w:rPr>
          <w:rFonts w:ascii="Arial" w:hAnsi="Arial" w:cs="Arial"/>
          <w:sz w:val="20"/>
          <w:szCs w:val="20"/>
          <w:lang w:val="pl-PL"/>
        </w:rPr>
        <w:t>Rozliczenie płatności nastąpi za pośrednictwem mechanizmu podzielonej płatności (</w:t>
      </w:r>
      <w:proofErr w:type="spellStart"/>
      <w:r w:rsidRPr="00AC1BFC">
        <w:rPr>
          <w:rFonts w:ascii="Arial" w:hAnsi="Arial" w:cs="Arial"/>
          <w:sz w:val="20"/>
          <w:szCs w:val="20"/>
          <w:lang w:val="pl-PL"/>
        </w:rPr>
        <w:t>split</w:t>
      </w:r>
      <w:proofErr w:type="spellEnd"/>
      <w:r w:rsidRPr="00AC1BFC">
        <w:rPr>
          <w:rFonts w:ascii="Arial" w:hAnsi="Arial" w:cs="Arial"/>
          <w:sz w:val="20"/>
          <w:szCs w:val="20"/>
          <w:lang w:val="pl-PL"/>
        </w:rPr>
        <w:t xml:space="preserve"> </w:t>
      </w:r>
      <w:proofErr w:type="spellStart"/>
      <w:r w:rsidRPr="00AC1BFC">
        <w:rPr>
          <w:rFonts w:ascii="Arial" w:hAnsi="Arial" w:cs="Arial"/>
          <w:sz w:val="20"/>
          <w:szCs w:val="20"/>
          <w:lang w:val="pl-PL"/>
        </w:rPr>
        <w:t>payment</w:t>
      </w:r>
      <w:proofErr w:type="spellEnd"/>
      <w:r w:rsidRPr="00AC1BFC">
        <w:rPr>
          <w:rFonts w:ascii="Arial" w:hAnsi="Arial" w:cs="Arial"/>
          <w:sz w:val="20"/>
          <w:szCs w:val="20"/>
          <w:lang w:val="pl-PL"/>
        </w:rPr>
        <w:t>).</w:t>
      </w:r>
    </w:p>
    <w:p w14:paraId="646C81A5" w14:textId="41955D5C" w:rsidR="000E0719" w:rsidRPr="00AC1BFC" w:rsidRDefault="000E0719" w:rsidP="000E0719">
      <w:pPr>
        <w:pStyle w:val="Tekstpodstawowy"/>
        <w:numPr>
          <w:ilvl w:val="0"/>
          <w:numId w:val="70"/>
        </w:numPr>
        <w:suppressAutoHyphens w:val="0"/>
        <w:spacing w:after="0" w:line="240" w:lineRule="auto"/>
        <w:jc w:val="both"/>
        <w:rPr>
          <w:rFonts w:ascii="Arial" w:hAnsi="Arial" w:cs="Arial"/>
          <w:sz w:val="20"/>
          <w:lang w:val="pl-PL"/>
        </w:rPr>
      </w:pPr>
      <w:r w:rsidRPr="00AC1BFC">
        <w:rPr>
          <w:rFonts w:ascii="Arial" w:hAnsi="Arial" w:cs="Arial"/>
          <w:sz w:val="20"/>
          <w:lang w:val="pl-PL"/>
        </w:rPr>
        <w:lastRenderedPageBreak/>
        <w:t>W przypadku działalności gospodarczej, wskazany na fakturach rachunek płatności należy do wykonawcy umowy i został dla niego utworzony wydzielony rachunek VAT na cele prowadzonej działalności gospodarczej.</w:t>
      </w:r>
    </w:p>
    <w:p w14:paraId="6BC640D7" w14:textId="77777777" w:rsidR="00375B32" w:rsidRPr="004E13D4" w:rsidRDefault="00375B32" w:rsidP="00375B32">
      <w:pPr>
        <w:pStyle w:val="Nagwek"/>
        <w:tabs>
          <w:tab w:val="left" w:pos="708"/>
        </w:tabs>
        <w:spacing w:after="0" w:line="240" w:lineRule="auto"/>
        <w:rPr>
          <w:rFonts w:ascii="Arial" w:hAnsi="Arial" w:cs="Arial"/>
          <w:b/>
          <w:sz w:val="20"/>
          <w:lang w:val="pl-PL"/>
        </w:rPr>
      </w:pPr>
    </w:p>
    <w:p w14:paraId="2FB27B75" w14:textId="77777777" w:rsidR="00375B32" w:rsidRPr="009B4C45" w:rsidRDefault="00375B32" w:rsidP="00375B32">
      <w:pPr>
        <w:pStyle w:val="Nagwek"/>
        <w:tabs>
          <w:tab w:val="left" w:pos="708"/>
        </w:tabs>
        <w:spacing w:after="0" w:line="240" w:lineRule="auto"/>
        <w:jc w:val="center"/>
        <w:rPr>
          <w:rFonts w:ascii="Arial" w:hAnsi="Arial" w:cs="Arial"/>
          <w:b/>
          <w:sz w:val="20"/>
          <w:lang w:val="pl-PL"/>
        </w:rPr>
      </w:pPr>
      <w:r w:rsidRPr="009B4C45">
        <w:rPr>
          <w:rFonts w:ascii="Arial" w:hAnsi="Arial" w:cs="Arial"/>
          <w:b/>
          <w:sz w:val="20"/>
          <w:lang w:val="pl-PL"/>
        </w:rPr>
        <w:t>§ 4</w:t>
      </w:r>
    </w:p>
    <w:p w14:paraId="6D36FB03" w14:textId="77777777"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możliwość dokonania istotnych zmian postanowień zawartej umowy w zakresie:</w:t>
      </w:r>
    </w:p>
    <w:p w14:paraId="7148952D" w14:textId="77777777" w:rsidR="00375B32" w:rsidRPr="009B4C45" w:rsidRDefault="00375B32" w:rsidP="00DF5EFF">
      <w:pPr>
        <w:pStyle w:val="Akapitzlist"/>
        <w:numPr>
          <w:ilvl w:val="0"/>
          <w:numId w:val="38"/>
        </w:numPr>
        <w:spacing w:after="0" w:line="240" w:lineRule="auto"/>
        <w:jc w:val="both"/>
        <w:rPr>
          <w:rFonts w:ascii="Arial" w:hAnsi="Arial" w:cs="Arial"/>
          <w:sz w:val="20"/>
          <w:szCs w:val="20"/>
          <w:lang w:val="pl-PL"/>
        </w:rPr>
      </w:pPr>
      <w:r w:rsidRPr="009B4C45">
        <w:rPr>
          <w:rFonts w:ascii="Arial" w:hAnsi="Arial" w:cs="Arial"/>
          <w:sz w:val="20"/>
          <w:szCs w:val="20"/>
          <w:lang w:val="pl-PL"/>
        </w:rPr>
        <w:t>Zmiany terminu wykonania przedmiotu umowy wraz ze skutkami wprowadzenia takiej zmiany;</w:t>
      </w:r>
    </w:p>
    <w:p w14:paraId="088FDF8E" w14:textId="77777777" w:rsidR="00375B32" w:rsidRPr="009B4C45" w:rsidRDefault="00375B32" w:rsidP="00DF5EFF">
      <w:pPr>
        <w:pStyle w:val="Akapitzlist"/>
        <w:numPr>
          <w:ilvl w:val="0"/>
          <w:numId w:val="38"/>
        </w:numPr>
        <w:spacing w:after="0" w:line="240" w:lineRule="auto"/>
        <w:jc w:val="both"/>
        <w:rPr>
          <w:rFonts w:ascii="Arial" w:hAnsi="Arial" w:cs="Arial"/>
          <w:sz w:val="20"/>
          <w:szCs w:val="20"/>
          <w:lang w:val="pl-PL"/>
        </w:rPr>
      </w:pPr>
      <w:r w:rsidRPr="009B4C45">
        <w:rPr>
          <w:rFonts w:ascii="Arial" w:hAnsi="Arial" w:cs="Arial"/>
          <w:sz w:val="20"/>
          <w:szCs w:val="20"/>
          <w:lang w:val="pl-PL"/>
        </w:rPr>
        <w:t>zmiany zakresu przedmiotu umowy wraz ze skutkami wprowadzenia takiej zmiany;</w:t>
      </w:r>
    </w:p>
    <w:p w14:paraId="127FF5F9" w14:textId="77777777" w:rsidR="00375B32" w:rsidRPr="006E54C8" w:rsidRDefault="00375B32" w:rsidP="00DF5EFF">
      <w:pPr>
        <w:pStyle w:val="Akapitzlist"/>
        <w:numPr>
          <w:ilvl w:val="0"/>
          <w:numId w:val="38"/>
        </w:numPr>
        <w:spacing w:after="0" w:line="240" w:lineRule="auto"/>
        <w:jc w:val="both"/>
        <w:rPr>
          <w:rFonts w:ascii="Arial" w:hAnsi="Arial" w:cs="Arial"/>
          <w:sz w:val="20"/>
          <w:szCs w:val="20"/>
          <w:lang w:val="pl-PL"/>
        </w:rPr>
      </w:pPr>
      <w:r w:rsidRPr="006E54C8">
        <w:rPr>
          <w:rFonts w:ascii="Arial" w:hAnsi="Arial" w:cs="Arial"/>
          <w:sz w:val="20"/>
          <w:szCs w:val="20"/>
          <w:lang w:val="pl-PL"/>
        </w:rPr>
        <w:t>zmiany wartości umowy oraz cen jednostkowych określonych w formularzu cenowym wraz ze skutkami wprowadzenia takiej zmiany.</w:t>
      </w:r>
    </w:p>
    <w:p w14:paraId="520C0B73" w14:textId="77777777" w:rsidR="00375B32" w:rsidRPr="006E54C8" w:rsidRDefault="00375B32" w:rsidP="00DF5EFF">
      <w:pPr>
        <w:pStyle w:val="Akapitzlist"/>
        <w:numPr>
          <w:ilvl w:val="0"/>
          <w:numId w:val="37"/>
        </w:numPr>
        <w:spacing w:after="0" w:line="240" w:lineRule="auto"/>
        <w:jc w:val="both"/>
        <w:rPr>
          <w:rFonts w:ascii="Arial" w:hAnsi="Arial" w:cs="Arial"/>
          <w:sz w:val="20"/>
          <w:szCs w:val="20"/>
          <w:lang w:val="pl-PL"/>
        </w:rPr>
      </w:pPr>
      <w:r w:rsidRPr="006E54C8">
        <w:rPr>
          <w:rFonts w:ascii="Arial" w:hAnsi="Arial" w:cs="Arial"/>
          <w:sz w:val="20"/>
          <w:szCs w:val="20"/>
          <w:lang w:val="pl-PL"/>
        </w:rPr>
        <w:t>Warunkiem dokonania zmiany określonej w ust. 1 powyżej są następujące sytuacje:</w:t>
      </w:r>
    </w:p>
    <w:p w14:paraId="33202B3F" w14:textId="77777777" w:rsidR="00375B32" w:rsidRPr="006E54C8" w:rsidRDefault="00375B32" w:rsidP="00DF5EFF">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zmiana powszechnie obowiązujących przepisów prawa w zakresie mającym wpływ na realizację przedmiotu umowy lub świadczenia Stron;</w:t>
      </w:r>
    </w:p>
    <w:p w14:paraId="7427DC03" w14:textId="77777777" w:rsidR="00375B32" w:rsidRPr="006E54C8" w:rsidRDefault="00375B32" w:rsidP="00DF5EFF">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 xml:space="preserve">nowe potrzeby Zamawiającego w ramach usług pocztowych nie wymienionych w zakresie przedmiotu zamówienia i </w:t>
      </w:r>
      <w:r>
        <w:rPr>
          <w:rFonts w:ascii="Arial" w:hAnsi="Arial" w:cs="Arial"/>
          <w:sz w:val="20"/>
          <w:szCs w:val="20"/>
          <w:lang w:val="pl-PL"/>
        </w:rPr>
        <w:t xml:space="preserve">jednocześnie </w:t>
      </w:r>
      <w:r w:rsidRPr="006E54C8">
        <w:rPr>
          <w:rFonts w:ascii="Arial" w:hAnsi="Arial" w:cs="Arial"/>
          <w:sz w:val="20"/>
          <w:szCs w:val="20"/>
          <w:lang w:val="pl-PL"/>
        </w:rPr>
        <w:t>dostępne w zakresie usług pocztowych świadczonych przez Wykonawcę;</w:t>
      </w:r>
    </w:p>
    <w:p w14:paraId="38304DE9" w14:textId="77777777" w:rsidR="00375B32" w:rsidRPr="006E54C8" w:rsidRDefault="00375B32" w:rsidP="00DF5EFF">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 xml:space="preserve">zmiana cennika usług pocztowych określonych w Załączniku nr 1 do Oferty – Formularzu cenowym w sposób dopuszczony przez ustawę z dnia 23 listopada 2012 r. Prawo pocztowe; </w:t>
      </w:r>
    </w:p>
    <w:p w14:paraId="3029AFFF" w14:textId="77777777" w:rsidR="00375B32" w:rsidRPr="009B4C45" w:rsidRDefault="00375B32" w:rsidP="00DF5EFF">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4A51A6FF" w14:textId="77777777" w:rsidR="00375B32" w:rsidRPr="009B4C45" w:rsidRDefault="00375B32" w:rsidP="00DF5EFF">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działania osób trzecich uniemożliwiających wykonanie przedmiotu umowy, które to działania nie są konsekwencją winy którejkolwiek ze stron;</w:t>
      </w:r>
    </w:p>
    <w:p w14:paraId="39806AEA" w14:textId="77777777" w:rsidR="00375B32" w:rsidRPr="009B4C45" w:rsidRDefault="00375B32" w:rsidP="00DF5EFF">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wystąpienie okoliczności, których strony umowy nie były w stanie przewidzieć w chwili zawarcia umowy pomimo zachowania należytej staranności. </w:t>
      </w:r>
    </w:p>
    <w:p w14:paraId="0E926A87" w14:textId="1593DDB2"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O wystąpieniu okoliczności mogących wpłynąć na zmianę Strony umowy poinformują się w formie pisemnej. </w:t>
      </w:r>
      <w:r w:rsidRPr="009B4C45">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r w:rsidR="00171EE7">
        <w:rPr>
          <w:rFonts w:ascii="Arial" w:hAnsi="Arial" w:cs="Arial"/>
          <w:sz w:val="20"/>
          <w:szCs w:val="20"/>
          <w:lang w:val="pl-PL" w:eastAsia="pl-PL"/>
        </w:rPr>
        <w:t xml:space="preserve"> </w:t>
      </w:r>
      <w:r w:rsidR="00D85A4D">
        <w:rPr>
          <w:rFonts w:ascii="Arial" w:hAnsi="Arial" w:cs="Arial"/>
          <w:sz w:val="20"/>
          <w:szCs w:val="20"/>
          <w:lang w:val="pl-PL" w:eastAsia="pl-PL"/>
        </w:rPr>
        <w:t xml:space="preserve">W zakresie zmiany dot. </w:t>
      </w:r>
      <w:r w:rsidR="00D85A4D">
        <w:rPr>
          <w:rFonts w:ascii="Arial" w:hAnsi="Arial" w:cs="Arial"/>
          <w:sz w:val="20"/>
          <w:szCs w:val="20"/>
          <w:lang w:val="pl-PL"/>
        </w:rPr>
        <w:t>wartości umowy lub cen jednostkowych określonych w formularzu cenowym</w:t>
      </w:r>
      <w:r w:rsidR="00D85A4D" w:rsidRPr="009B4C45">
        <w:rPr>
          <w:rFonts w:ascii="Arial" w:hAnsi="Arial" w:cs="Arial"/>
          <w:sz w:val="20"/>
          <w:szCs w:val="20"/>
          <w:lang w:val="pl-PL"/>
        </w:rPr>
        <w:t xml:space="preserve"> </w:t>
      </w:r>
      <w:r w:rsidR="00D85A4D">
        <w:rPr>
          <w:rFonts w:ascii="Arial" w:hAnsi="Arial" w:cs="Arial"/>
          <w:sz w:val="20"/>
          <w:szCs w:val="20"/>
          <w:lang w:val="pl-PL"/>
        </w:rPr>
        <w:t>z</w:t>
      </w:r>
      <w:r w:rsidR="00171EE7" w:rsidRPr="009B4C45">
        <w:rPr>
          <w:rFonts w:ascii="Arial" w:hAnsi="Arial" w:cs="Arial"/>
          <w:sz w:val="20"/>
          <w:szCs w:val="20"/>
          <w:lang w:val="pl-PL"/>
        </w:rPr>
        <w:t>miana umowy skutkować będzie zmianą wynagrodzenia jedynie w zakresie płatności realizowanych po dacie zawarcia aneksu do umowy</w:t>
      </w:r>
      <w:r w:rsidR="00C41062">
        <w:rPr>
          <w:rFonts w:ascii="Arial" w:hAnsi="Arial" w:cs="Arial"/>
          <w:sz w:val="20"/>
          <w:szCs w:val="20"/>
          <w:lang w:val="pl-PL"/>
        </w:rPr>
        <w:t>.</w:t>
      </w:r>
    </w:p>
    <w:p w14:paraId="220D7684" w14:textId="535FCFCC"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Zamawiający przewiduje również możliwość dokonania istotnych zmian postanowień zawartej umowy w zakresie zmiany </w:t>
      </w:r>
      <w:r w:rsidR="00171EE7" w:rsidRPr="006E54C8">
        <w:rPr>
          <w:rFonts w:ascii="Arial" w:hAnsi="Arial" w:cs="Arial"/>
          <w:sz w:val="20"/>
          <w:szCs w:val="20"/>
          <w:lang w:val="pl-PL"/>
        </w:rPr>
        <w:t>wartości umowy oraz</w:t>
      </w:r>
      <w:r w:rsidR="00171EE7" w:rsidRPr="009B4C45">
        <w:rPr>
          <w:rFonts w:ascii="Arial" w:hAnsi="Arial" w:cs="Arial"/>
          <w:sz w:val="20"/>
          <w:szCs w:val="20"/>
          <w:lang w:val="pl-PL"/>
        </w:rPr>
        <w:t xml:space="preserve"> </w:t>
      </w:r>
      <w:r w:rsidRPr="009B4C45">
        <w:rPr>
          <w:rFonts w:ascii="Arial" w:hAnsi="Arial" w:cs="Arial"/>
          <w:sz w:val="20"/>
          <w:szCs w:val="20"/>
          <w:lang w:val="pl-PL"/>
        </w:rPr>
        <w:t>cen jednostkowych określonych w formularzu cenowym i łącznej kwoty wynagrodzenia, o których mowa w § 3 ust. 3 w przypadku:</w:t>
      </w:r>
    </w:p>
    <w:p w14:paraId="798865A4" w14:textId="70CCFB78" w:rsidR="00375B32" w:rsidRPr="0099249F" w:rsidRDefault="00375B32" w:rsidP="00DF5EFF">
      <w:pPr>
        <w:pStyle w:val="Akapitzlist"/>
        <w:numPr>
          <w:ilvl w:val="0"/>
          <w:numId w:val="57"/>
        </w:numPr>
        <w:spacing w:after="0" w:line="240" w:lineRule="auto"/>
        <w:jc w:val="both"/>
        <w:rPr>
          <w:rFonts w:ascii="Arial" w:hAnsi="Arial" w:cs="Arial"/>
          <w:sz w:val="20"/>
          <w:szCs w:val="20"/>
          <w:lang w:val="pl-PL"/>
        </w:rPr>
      </w:pPr>
      <w:r w:rsidRPr="0099249F">
        <w:rPr>
          <w:rFonts w:ascii="Arial" w:hAnsi="Arial" w:cs="Arial"/>
          <w:sz w:val="20"/>
          <w:szCs w:val="20"/>
          <w:lang w:val="pl-PL"/>
        </w:rPr>
        <w:t xml:space="preserve">zmiany stawki podatku od towarów i usług w zakresie </w:t>
      </w:r>
      <w:r w:rsidR="00AC1BFC">
        <w:rPr>
          <w:rFonts w:ascii="Arial" w:hAnsi="Arial" w:cs="Arial"/>
          <w:sz w:val="20"/>
          <w:szCs w:val="20"/>
          <w:lang w:val="pl-PL"/>
        </w:rPr>
        <w:t xml:space="preserve">usług </w:t>
      </w:r>
      <w:r w:rsidR="0099249F" w:rsidRPr="0099249F">
        <w:rPr>
          <w:rFonts w:ascii="Arial" w:hAnsi="Arial" w:cs="Arial"/>
          <w:sz w:val="20"/>
          <w:szCs w:val="20"/>
          <w:lang w:val="pl-PL"/>
        </w:rPr>
        <w:t>stanowiący</w:t>
      </w:r>
      <w:r w:rsidR="00AC1BFC">
        <w:rPr>
          <w:rFonts w:ascii="Arial" w:hAnsi="Arial" w:cs="Arial"/>
          <w:sz w:val="20"/>
          <w:szCs w:val="20"/>
          <w:lang w:val="pl-PL"/>
        </w:rPr>
        <w:t>ch</w:t>
      </w:r>
      <w:r w:rsidR="0099249F" w:rsidRPr="0099249F">
        <w:rPr>
          <w:rFonts w:ascii="Arial" w:hAnsi="Arial" w:cs="Arial"/>
          <w:sz w:val="20"/>
          <w:szCs w:val="20"/>
          <w:lang w:val="pl-PL"/>
        </w:rPr>
        <w:t xml:space="preserve"> przedmiot zamówienia</w:t>
      </w:r>
      <w:r w:rsidRPr="0099249F">
        <w:rPr>
          <w:rFonts w:ascii="Arial" w:hAnsi="Arial" w:cs="Arial"/>
          <w:sz w:val="20"/>
          <w:szCs w:val="20"/>
          <w:lang w:val="pl-PL"/>
        </w:rPr>
        <w:t>;</w:t>
      </w:r>
    </w:p>
    <w:p w14:paraId="00B02D8F" w14:textId="77777777" w:rsidR="00375B32" w:rsidRPr="009B4C45" w:rsidRDefault="00375B32" w:rsidP="00DF5EFF">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zmiany wysokości minimalnego wynagrodzenia za pracę ustalonego na ustawy z dnia 10 października r. o minimalnym wynagrodzeniu za pracę;</w:t>
      </w:r>
    </w:p>
    <w:p w14:paraId="01D06680" w14:textId="77777777" w:rsidR="00375B32" w:rsidRPr="009B4C45" w:rsidRDefault="00375B32" w:rsidP="00DF5EFF">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zmiany zasad podlegania ubezpieczeniom społecznym lub ubezpieczeniu zdrowotnemu lub wysokości stawki składki na ubezpieczenia społeczne lub zdrowotne;</w:t>
      </w:r>
    </w:p>
    <w:p w14:paraId="32F8DBAC" w14:textId="77777777" w:rsidR="00375B32" w:rsidRPr="009B4C45" w:rsidRDefault="00375B32" w:rsidP="00375B32">
      <w:pPr>
        <w:pStyle w:val="Akapitzlist"/>
        <w:spacing w:after="0" w:line="240" w:lineRule="auto"/>
        <w:ind w:left="360"/>
        <w:rPr>
          <w:rFonts w:ascii="Arial" w:hAnsi="Arial" w:cs="Arial"/>
          <w:sz w:val="20"/>
          <w:szCs w:val="20"/>
          <w:lang w:val="pl-PL"/>
        </w:rPr>
      </w:pPr>
      <w:r w:rsidRPr="009B4C45">
        <w:rPr>
          <w:rFonts w:ascii="Arial" w:hAnsi="Arial" w:cs="Arial"/>
          <w:sz w:val="20"/>
          <w:szCs w:val="20"/>
          <w:lang w:val="pl-PL"/>
        </w:rPr>
        <w:t>– jeżeli zmiany te będą miały wpływ na koszty wykonania przedmiotu umowy przez Wykonawcę.</w:t>
      </w:r>
    </w:p>
    <w:p w14:paraId="10102A0B" w14:textId="77777777"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W przypadku zmian, o których mowa w ust. 4 Strony ustalają następujący tok postępowania:</w:t>
      </w:r>
    </w:p>
    <w:p w14:paraId="572996F0"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 przypadku zmiany: </w:t>
      </w:r>
    </w:p>
    <w:p w14:paraId="71905A73" w14:textId="77777777" w:rsidR="00375B32" w:rsidRPr="009B4C45" w:rsidRDefault="00375B32" w:rsidP="00DF5EFF">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14:paraId="49EAED74" w14:textId="77777777" w:rsidR="00375B32" w:rsidRPr="009B4C45" w:rsidRDefault="00375B32" w:rsidP="00DF5EFF">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w:t>
      </w:r>
      <w:r w:rsidRPr="009B4C45">
        <w:rPr>
          <w:rFonts w:ascii="Arial" w:hAnsi="Arial" w:cs="Arial"/>
          <w:sz w:val="20"/>
          <w:szCs w:val="20"/>
          <w:lang w:val="pl-PL"/>
        </w:rPr>
        <w:lastRenderedPageBreak/>
        <w:t xml:space="preserve">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14:paraId="54A468C3" w14:textId="77777777" w:rsidR="00375B32" w:rsidRPr="009B4C45" w:rsidRDefault="00375B32" w:rsidP="00DF5EFF">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zasad podlegania ubezpieczeniom społecznym lub ubezpieczeniu zdrowotnemu lub wysokości stawki składki na ubezpieczenia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4253D0B7"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247AC816"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14:paraId="155AB209" w14:textId="77777777" w:rsidR="00375B32" w:rsidRPr="009B4C45" w:rsidRDefault="00375B32" w:rsidP="00DF5EFF">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14:paraId="536CC608" w14:textId="77777777" w:rsidR="00375B32" w:rsidRPr="009B4C45" w:rsidRDefault="00375B32" w:rsidP="00DF5EFF">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również możliwość wprowadzenia zmian do treści zawartej umowy w zakresie zmian nieistotnych, przy czym za zmiany istotne uważa się:</w:t>
      </w:r>
    </w:p>
    <w:p w14:paraId="0EF5F4AE" w14:textId="77777777" w:rsidR="00375B32" w:rsidRPr="009B4C45" w:rsidRDefault="00375B32" w:rsidP="00DF5EFF">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zmienia ogólny charakter umowy, w stosunku do charakteru umowy w pierwotnym brzmieniu;</w:t>
      </w:r>
    </w:p>
    <w:p w14:paraId="0CB86D8A" w14:textId="77777777" w:rsidR="00375B32" w:rsidRPr="009B4C45" w:rsidRDefault="00375B32" w:rsidP="00DF5EFF">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nie zmienia ogólnego charakteru umowy i zachodzi, co najmniej jedna z następujących okoliczności:</w:t>
      </w:r>
    </w:p>
    <w:p w14:paraId="1A4EEEB3"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zmiana wprowadza warunki, które, gdyby były postawione w postępowaniu o udzielenie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to w tym postępowaniu wzięliby lub mogliby wziąć udział inni wykonawcy lub przyjęto by oferty innej treści,</w:t>
      </w:r>
    </w:p>
    <w:p w14:paraId="6127F8E8"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narusza równowagę ekonomiczną umowy na korzyść wykonawcy w sposób nieprzewidziany pierwotnie w umowie,</w:t>
      </w:r>
    </w:p>
    <w:p w14:paraId="5584B8BE"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znacznie rozszerza lub zmniejsza zakres świadczeń i zobowiązań wynikający z umowy,</w:t>
      </w:r>
    </w:p>
    <w:p w14:paraId="5FB03068" w14:textId="77777777" w:rsidR="00375B32" w:rsidRPr="009B4C45" w:rsidRDefault="00375B32" w:rsidP="00DF5EFF">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polega na zastąpieniu wykonawcy, któremu zamawiający udzielił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xml:space="preserve">, nowym wykonawcą, w przypadkach innych niż wymienione w art. 144 ust. 1 pkt 4 ustawy </w:t>
      </w:r>
      <w:proofErr w:type="spellStart"/>
      <w:r w:rsidRPr="009B4C45">
        <w:rPr>
          <w:rFonts w:ascii="Arial" w:hAnsi="Arial" w:cs="Arial"/>
          <w:sz w:val="20"/>
          <w:szCs w:val="20"/>
          <w:lang w:val="pl-PL" w:eastAsia="pl-PL"/>
        </w:rPr>
        <w:t>pzp</w:t>
      </w:r>
      <w:proofErr w:type="spellEnd"/>
      <w:r w:rsidRPr="009B4C45">
        <w:rPr>
          <w:rFonts w:ascii="Arial" w:hAnsi="Arial" w:cs="Arial"/>
          <w:sz w:val="20"/>
          <w:szCs w:val="20"/>
          <w:lang w:val="pl-PL" w:eastAsia="pl-PL"/>
        </w:rPr>
        <w:t>.</w:t>
      </w:r>
    </w:p>
    <w:p w14:paraId="7BFACCE3" w14:textId="0119B931" w:rsidR="00E13B72" w:rsidRPr="005F5AE1" w:rsidRDefault="00375B32" w:rsidP="005F5AE1">
      <w:pPr>
        <w:pStyle w:val="Akapitzlist"/>
        <w:numPr>
          <w:ilvl w:val="0"/>
          <w:numId w:val="37"/>
        </w:numPr>
        <w:spacing w:after="0" w:line="240" w:lineRule="auto"/>
        <w:jc w:val="both"/>
        <w:rPr>
          <w:rFonts w:ascii="Arial" w:hAnsi="Arial" w:cs="Arial"/>
          <w:b/>
          <w:sz w:val="20"/>
          <w:szCs w:val="20"/>
          <w:lang w:val="pl-PL"/>
        </w:rPr>
      </w:pPr>
      <w:r w:rsidRPr="009B4C45">
        <w:rPr>
          <w:rFonts w:ascii="Arial" w:hAnsi="Arial" w:cs="Arial"/>
          <w:sz w:val="20"/>
          <w:szCs w:val="20"/>
          <w:lang w:val="pl-PL"/>
        </w:rPr>
        <w:t>Zmiana postanowień niniejszej umowy wymaga zachowania formy pisemnego aneksu pod rygorem nieważności.</w:t>
      </w:r>
    </w:p>
    <w:p w14:paraId="5325EA9B" w14:textId="77777777" w:rsidR="00D85A4D" w:rsidRDefault="00D85A4D" w:rsidP="00375B32">
      <w:pPr>
        <w:pStyle w:val="Nagwek"/>
        <w:tabs>
          <w:tab w:val="left" w:pos="708"/>
        </w:tabs>
        <w:spacing w:after="0" w:line="240" w:lineRule="auto"/>
        <w:jc w:val="center"/>
        <w:rPr>
          <w:rFonts w:ascii="Arial" w:hAnsi="Arial" w:cs="Arial"/>
          <w:b/>
          <w:sz w:val="20"/>
          <w:lang w:val="pl-PL"/>
        </w:rPr>
      </w:pPr>
    </w:p>
    <w:p w14:paraId="7A50E8EB" w14:textId="64ACC59C"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5</w:t>
      </w:r>
    </w:p>
    <w:p w14:paraId="0D04796F" w14:textId="77777777" w:rsidR="00375B32" w:rsidRPr="004E13D4" w:rsidRDefault="00375B32" w:rsidP="00DF5EFF">
      <w:pPr>
        <w:pStyle w:val="Bezodstpw"/>
        <w:numPr>
          <w:ilvl w:val="0"/>
          <w:numId w:val="30"/>
        </w:numPr>
        <w:jc w:val="both"/>
        <w:rPr>
          <w:rFonts w:ascii="Arial" w:hAnsi="Arial" w:cs="Arial"/>
          <w:sz w:val="20"/>
          <w:szCs w:val="20"/>
          <w:lang w:val="pl-PL"/>
        </w:rPr>
      </w:pPr>
      <w:r w:rsidRPr="004E13D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FB346C0" w14:textId="77777777" w:rsidR="00375B32" w:rsidRDefault="00375B32" w:rsidP="00DF5EFF">
      <w:pPr>
        <w:pStyle w:val="Bezodstpw"/>
        <w:numPr>
          <w:ilvl w:val="0"/>
          <w:numId w:val="30"/>
        </w:numPr>
        <w:ind w:hanging="357"/>
        <w:jc w:val="both"/>
        <w:rPr>
          <w:rFonts w:ascii="Arial" w:hAnsi="Arial" w:cs="Arial"/>
          <w:sz w:val="20"/>
          <w:szCs w:val="20"/>
          <w:lang w:val="pl-PL"/>
        </w:rPr>
      </w:pPr>
      <w:r w:rsidRPr="004E13D4">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BAE3321" w14:textId="77777777" w:rsidR="00375B32" w:rsidRPr="002F339F" w:rsidRDefault="00375B32" w:rsidP="00DF5EFF">
      <w:pPr>
        <w:pStyle w:val="Bezodstpw"/>
        <w:numPr>
          <w:ilvl w:val="0"/>
          <w:numId w:val="30"/>
        </w:numPr>
        <w:ind w:hanging="357"/>
        <w:jc w:val="both"/>
        <w:rPr>
          <w:rFonts w:ascii="Arial" w:hAnsi="Arial" w:cs="Arial"/>
          <w:sz w:val="20"/>
          <w:szCs w:val="20"/>
          <w:lang w:val="pl-PL"/>
        </w:rPr>
      </w:pPr>
      <w:r>
        <w:rPr>
          <w:rFonts w:ascii="Arial" w:hAnsi="Arial" w:cs="Arial"/>
          <w:sz w:val="20"/>
          <w:szCs w:val="20"/>
          <w:lang w:val="pl-PL"/>
        </w:rPr>
        <w:t>N</w:t>
      </w:r>
      <w:r w:rsidRPr="002F339F">
        <w:rPr>
          <w:rFonts w:ascii="Arial" w:hAnsi="Arial" w:cs="Arial"/>
          <w:sz w:val="20"/>
          <w:szCs w:val="20"/>
          <w:lang w:val="pl-PL"/>
        </w:rPr>
        <w:t>adzór nad realizacją postanowień Umowy pełnią:</w:t>
      </w:r>
    </w:p>
    <w:p w14:paraId="04EC4ABD" w14:textId="77777777" w:rsidR="00375B32" w:rsidRPr="004730E7" w:rsidRDefault="00375B32" w:rsidP="00DF5EFF">
      <w:pPr>
        <w:pStyle w:val="Akapitzlist"/>
        <w:numPr>
          <w:ilvl w:val="0"/>
          <w:numId w:val="74"/>
        </w:numPr>
        <w:spacing w:after="0" w:line="240" w:lineRule="auto"/>
        <w:rPr>
          <w:rFonts w:ascii="Arial" w:hAnsi="Arial" w:cs="Arial"/>
          <w:sz w:val="20"/>
          <w:szCs w:val="20"/>
          <w:lang w:val="pl-PL" w:eastAsia="pl-PL"/>
        </w:rPr>
      </w:pPr>
      <w:r w:rsidRPr="004730E7">
        <w:rPr>
          <w:rFonts w:ascii="Arial" w:hAnsi="Arial" w:cs="Arial"/>
          <w:sz w:val="20"/>
          <w:szCs w:val="20"/>
          <w:lang w:val="pl-PL"/>
        </w:rPr>
        <w:t xml:space="preserve">ze strony Zamawiającego: </w:t>
      </w:r>
      <w:r>
        <w:rPr>
          <w:rFonts w:ascii="Arial" w:hAnsi="Arial" w:cs="Arial"/>
          <w:sz w:val="20"/>
          <w:szCs w:val="20"/>
          <w:lang w:val="pl-PL" w:eastAsia="pl-PL"/>
        </w:rPr>
        <w:t>……</w:t>
      </w:r>
      <w:proofErr w:type="gramStart"/>
      <w:r>
        <w:rPr>
          <w:rFonts w:ascii="Arial" w:hAnsi="Arial" w:cs="Arial"/>
          <w:sz w:val="20"/>
          <w:szCs w:val="20"/>
          <w:lang w:val="pl-PL" w:eastAsia="pl-PL"/>
        </w:rPr>
        <w:t>…….</w:t>
      </w:r>
      <w:proofErr w:type="gramEnd"/>
      <w:r>
        <w:rPr>
          <w:rFonts w:ascii="Arial" w:hAnsi="Arial" w:cs="Arial"/>
          <w:sz w:val="20"/>
          <w:szCs w:val="20"/>
          <w:lang w:val="pl-PL" w:eastAsia="pl-PL"/>
        </w:rPr>
        <w:t>.</w:t>
      </w:r>
      <w:r w:rsidRPr="004730E7">
        <w:rPr>
          <w:rFonts w:ascii="Arial" w:hAnsi="Arial" w:cs="Arial"/>
          <w:sz w:val="20"/>
          <w:szCs w:val="20"/>
          <w:lang w:val="pl-PL"/>
        </w:rPr>
        <w:t xml:space="preserve">, tel. </w:t>
      </w:r>
      <w:r>
        <w:rPr>
          <w:rFonts w:ascii="Arial" w:hAnsi="Arial" w:cs="Arial"/>
          <w:sz w:val="20"/>
          <w:szCs w:val="20"/>
          <w:lang w:val="pl-PL" w:eastAsia="pl-PL"/>
        </w:rPr>
        <w:t>…………</w:t>
      </w:r>
      <w:r w:rsidRPr="004730E7">
        <w:rPr>
          <w:rFonts w:ascii="Arial" w:hAnsi="Arial" w:cs="Arial"/>
          <w:sz w:val="20"/>
          <w:szCs w:val="20"/>
          <w:lang w:val="pl-PL"/>
        </w:rPr>
        <w:t xml:space="preserve">, e-mail: </w:t>
      </w:r>
      <w:r w:rsidRPr="004730E7">
        <w:rPr>
          <w:rFonts w:ascii="Arial" w:hAnsi="Arial" w:cs="Arial"/>
          <w:sz w:val="20"/>
          <w:szCs w:val="20"/>
          <w:lang w:val="pl-PL" w:eastAsia="pl-PL"/>
        </w:rPr>
        <w:t xml:space="preserve">…………………………., </w:t>
      </w:r>
    </w:p>
    <w:p w14:paraId="77FBEEA7" w14:textId="77777777" w:rsidR="00375B32" w:rsidRPr="004730E7" w:rsidRDefault="00375B32" w:rsidP="00DF5EFF">
      <w:pPr>
        <w:pStyle w:val="Akapitzlist"/>
        <w:numPr>
          <w:ilvl w:val="0"/>
          <w:numId w:val="74"/>
        </w:numPr>
        <w:spacing w:after="0" w:line="240" w:lineRule="auto"/>
        <w:rPr>
          <w:rFonts w:ascii="Arial" w:hAnsi="Arial" w:cs="Arial"/>
          <w:sz w:val="20"/>
          <w:szCs w:val="20"/>
          <w:lang w:val="pl-PL"/>
        </w:rPr>
      </w:pPr>
      <w:r w:rsidRPr="004730E7">
        <w:rPr>
          <w:rFonts w:ascii="Arial" w:hAnsi="Arial" w:cs="Arial"/>
          <w:sz w:val="20"/>
          <w:szCs w:val="20"/>
          <w:lang w:val="pl-PL"/>
        </w:rPr>
        <w:t xml:space="preserve">ze strony Wykonawcy: </w:t>
      </w:r>
      <w:r>
        <w:rPr>
          <w:rFonts w:ascii="Arial" w:hAnsi="Arial" w:cs="Arial"/>
          <w:sz w:val="20"/>
          <w:szCs w:val="20"/>
          <w:lang w:val="pl-PL"/>
        </w:rPr>
        <w:t>…………</w:t>
      </w:r>
      <w:proofErr w:type="gramStart"/>
      <w:r>
        <w:rPr>
          <w:rFonts w:ascii="Arial" w:hAnsi="Arial" w:cs="Arial"/>
          <w:sz w:val="20"/>
          <w:szCs w:val="20"/>
          <w:lang w:val="pl-PL"/>
        </w:rPr>
        <w:t>…….</w:t>
      </w:r>
      <w:proofErr w:type="gramEnd"/>
      <w:r w:rsidRPr="004730E7">
        <w:rPr>
          <w:rFonts w:ascii="Arial" w:hAnsi="Arial" w:cs="Arial"/>
          <w:sz w:val="20"/>
          <w:szCs w:val="20"/>
          <w:lang w:val="pl-PL"/>
        </w:rPr>
        <w:t>, tel.</w:t>
      </w:r>
      <w:r>
        <w:rPr>
          <w:rFonts w:ascii="Arial" w:hAnsi="Arial" w:cs="Arial"/>
          <w:sz w:val="20"/>
          <w:szCs w:val="20"/>
          <w:lang w:val="pl-PL"/>
        </w:rPr>
        <w:t xml:space="preserve"> ……………..</w:t>
      </w:r>
      <w:r w:rsidRPr="004730E7">
        <w:rPr>
          <w:rFonts w:ascii="Arial" w:hAnsi="Arial" w:cs="Arial"/>
          <w:sz w:val="20"/>
          <w:szCs w:val="20"/>
          <w:lang w:val="pl-PL"/>
        </w:rPr>
        <w:t>, e-mail</w:t>
      </w:r>
      <w:r>
        <w:rPr>
          <w:rFonts w:ascii="Arial" w:hAnsi="Arial" w:cs="Arial"/>
          <w:sz w:val="20"/>
          <w:szCs w:val="20"/>
          <w:lang w:val="pl-PL"/>
        </w:rPr>
        <w:t>: …………………………</w:t>
      </w:r>
    </w:p>
    <w:p w14:paraId="16FF6D23" w14:textId="77777777" w:rsidR="00375B32" w:rsidRPr="009C16FB" w:rsidRDefault="00375B32" w:rsidP="00DF5EFF">
      <w:pPr>
        <w:pStyle w:val="Bezodstpw"/>
        <w:numPr>
          <w:ilvl w:val="0"/>
          <w:numId w:val="30"/>
        </w:numPr>
        <w:ind w:hanging="357"/>
        <w:jc w:val="both"/>
        <w:rPr>
          <w:rFonts w:ascii="Arial" w:hAnsi="Arial" w:cs="Arial"/>
          <w:sz w:val="20"/>
          <w:szCs w:val="20"/>
          <w:lang w:val="pl-PL"/>
        </w:rPr>
      </w:pPr>
      <w:r w:rsidRPr="009C16FB">
        <w:rPr>
          <w:rFonts w:ascii="Arial" w:hAnsi="Arial" w:cs="Arial"/>
          <w:sz w:val="20"/>
          <w:szCs w:val="20"/>
          <w:lang w:val="pl-PL"/>
        </w:rPr>
        <w:t>Strony oświadczają, że ich aktualne adresy korespondencyjne są następujące:</w:t>
      </w:r>
    </w:p>
    <w:p w14:paraId="600AA3EA" w14:textId="77777777" w:rsidR="00375B32" w:rsidRPr="009C16FB" w:rsidRDefault="00375B32" w:rsidP="00DF5EFF">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 xml:space="preserve">Zamawiający: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p>
    <w:p w14:paraId="133F3DCC" w14:textId="77777777" w:rsidR="00375B32" w:rsidRPr="004E13D4" w:rsidRDefault="00375B32" w:rsidP="00DF5EFF">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 xml:space="preserve">Wykonawca: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p>
    <w:p w14:paraId="7C328343"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p>
    <w:p w14:paraId="38E29E79"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6</w:t>
      </w:r>
    </w:p>
    <w:p w14:paraId="68E6489E" w14:textId="77777777" w:rsidR="00375B32" w:rsidRPr="004E13D4" w:rsidRDefault="00375B32" w:rsidP="00DF5EFF">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Stronom przysługuje prawo odstąpienia od umowy w następujących sytuacjach:</w:t>
      </w:r>
    </w:p>
    <w:p w14:paraId="657CCC3C" w14:textId="77777777" w:rsidR="00375B32" w:rsidRPr="004E13D4" w:rsidRDefault="00375B32" w:rsidP="00DF5EFF">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Zamawiającemu przysługuje prawo do odstąpienia od umowy:</w:t>
      </w:r>
    </w:p>
    <w:p w14:paraId="7FB3F6C8"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60F4075"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ogłoszona likwidacja firmy Wykonawcy,</w:t>
      </w:r>
    </w:p>
    <w:p w14:paraId="02288E44"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wydany nakaz zajęcia majątku Wykonawcy,</w:t>
      </w:r>
    </w:p>
    <w:p w14:paraId="68E67E4C"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nie rozpoczął usługi bez uzasadnionych przyczyn oraz nie kontynuuje ich pomimo wezwania Zamawiającego złożonego na piśmie,</w:t>
      </w:r>
    </w:p>
    <w:p w14:paraId="6D882145" w14:textId="77777777" w:rsidR="00375B32" w:rsidRPr="004E13D4" w:rsidRDefault="00375B32" w:rsidP="00DF5EFF">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14:paraId="1A7147FC" w14:textId="77777777" w:rsidR="00375B32" w:rsidRPr="004E13D4" w:rsidRDefault="00375B32" w:rsidP="00DF5EFF">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Wykonawcy przysługuje prawo odstąpienia od umowy, jeżeli:</w:t>
      </w:r>
    </w:p>
    <w:p w14:paraId="06E34207" w14:textId="77777777" w:rsidR="00375B32" w:rsidRPr="004E13D4" w:rsidRDefault="00375B32" w:rsidP="00DF5EFF">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5768B1DA" w14:textId="77777777" w:rsidR="00375B32" w:rsidRPr="004E13D4" w:rsidRDefault="00375B32" w:rsidP="00DF5EFF">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odmawia bez uzasadnionej przyczyny odbioru prac stanowiących przedmiot umowy,</w:t>
      </w:r>
    </w:p>
    <w:p w14:paraId="667BD195" w14:textId="77777777" w:rsidR="00375B32" w:rsidRPr="004E13D4" w:rsidRDefault="00375B32" w:rsidP="00DF5EFF">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372435B8" w14:textId="77777777" w:rsidR="00375B32" w:rsidRPr="004E13D4" w:rsidRDefault="00375B32" w:rsidP="00DF5EFF">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Odstąpienie od umowy powinno nastąpić w formie pisemnej pod rygorem nieważności takiego oświadczenia i powinno zawierać uzasadnienie.</w:t>
      </w:r>
    </w:p>
    <w:p w14:paraId="032D9F9A" w14:textId="77777777" w:rsidR="00375B32" w:rsidRPr="004E13D4" w:rsidRDefault="00375B32" w:rsidP="00375B32">
      <w:pPr>
        <w:pStyle w:val="Nagwek"/>
        <w:tabs>
          <w:tab w:val="left" w:pos="708"/>
        </w:tabs>
        <w:spacing w:after="0" w:line="240" w:lineRule="auto"/>
        <w:rPr>
          <w:rFonts w:ascii="Arial" w:hAnsi="Arial" w:cs="Arial"/>
          <w:b/>
          <w:sz w:val="20"/>
          <w:lang w:val="pl-PL"/>
        </w:rPr>
      </w:pPr>
    </w:p>
    <w:p w14:paraId="08507C90"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7</w:t>
      </w:r>
    </w:p>
    <w:p w14:paraId="12C75AD6"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 razie powstania sporu na tle wykonania niniejszej umowy strony się zobowiązuje przede wszystkim do wyczerpania drogi postępowania reklamacyjnego.</w:t>
      </w:r>
    </w:p>
    <w:p w14:paraId="04F488E5"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Reklamacje wykonuje się poprzez skierowanie konkretnego roszczenia do strony.</w:t>
      </w:r>
    </w:p>
    <w:p w14:paraId="34347685"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Strona ma obowiązek do pisemnego ustosunkowania się do zgłoszonego przez drugą stronę roszczenia w terminie 7 dni od daty zgłoszenia roszczenia.</w:t>
      </w:r>
    </w:p>
    <w:p w14:paraId="5BB3ACC9"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6F882C3" w14:textId="77777777" w:rsidR="00375B32" w:rsidRPr="004E13D4" w:rsidRDefault="00375B32" w:rsidP="00DF5EFF">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Właściwym do rozpoznania sporów wynikłych na tle realizacji niniejszej umowy jest sąd miejscowo właściwy dla siedziby Zamawiającego.</w:t>
      </w:r>
    </w:p>
    <w:p w14:paraId="56BD25A4"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p>
    <w:p w14:paraId="3159E443"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8</w:t>
      </w:r>
    </w:p>
    <w:p w14:paraId="6096B674" w14:textId="77777777" w:rsidR="00375B32" w:rsidRPr="004E13D4" w:rsidRDefault="00375B32" w:rsidP="00DF5EFF">
      <w:pPr>
        <w:pStyle w:val="Bezodstpw"/>
        <w:numPr>
          <w:ilvl w:val="0"/>
          <w:numId w:val="45"/>
        </w:numPr>
        <w:jc w:val="both"/>
        <w:rPr>
          <w:rFonts w:ascii="Arial" w:hAnsi="Arial" w:cs="Arial"/>
          <w:sz w:val="20"/>
          <w:szCs w:val="20"/>
          <w:lang w:val="pl-PL"/>
        </w:rPr>
      </w:pPr>
      <w:r w:rsidRPr="004E13D4">
        <w:rPr>
          <w:rFonts w:ascii="Arial" w:hAnsi="Arial" w:cs="Arial"/>
          <w:sz w:val="20"/>
          <w:szCs w:val="20"/>
          <w:lang w:val="pl-PL"/>
        </w:rPr>
        <w:t>W sprawach nieuregulowanych niniejszą umową stosuje się przepisy Kodeksu cywilnego.</w:t>
      </w:r>
    </w:p>
    <w:p w14:paraId="10E2715C" w14:textId="77777777" w:rsidR="00375B32" w:rsidRPr="004E13D4" w:rsidRDefault="00375B32" w:rsidP="00DF5EFF">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z późn.zm.), która podlega udostępnieniu w trybie powołanej ustawy, z zastrzeżeniem ust. 2.</w:t>
      </w:r>
    </w:p>
    <w:p w14:paraId="23118FD6" w14:textId="0B54BF28" w:rsidR="00375B32" w:rsidRPr="00E13B72" w:rsidRDefault="00375B32" w:rsidP="00E13B72">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Wykonawca wyraża zgodę na udostępnienie w trybie powołanej ustawy, o której mowa w ust. 2 zawartych w niniejszej umowie dotyczących go danych osobowych w zakresie obejmującym imię </w:t>
      </w:r>
      <w:r w:rsidRPr="004E13D4">
        <w:rPr>
          <w:rFonts w:ascii="Arial" w:hAnsi="Arial" w:cs="Arial"/>
          <w:sz w:val="20"/>
          <w:szCs w:val="20"/>
          <w:lang w:val="pl-PL"/>
        </w:rPr>
        <w:lastRenderedPageBreak/>
        <w:t>i nazwisko i dane Wykonawcy.</w:t>
      </w:r>
    </w:p>
    <w:p w14:paraId="73C7D4C3" w14:textId="77777777" w:rsidR="00375B32" w:rsidRPr="004E13D4" w:rsidRDefault="00375B32" w:rsidP="00375B32">
      <w:pPr>
        <w:pStyle w:val="Nagwek"/>
        <w:tabs>
          <w:tab w:val="left" w:pos="708"/>
        </w:tabs>
        <w:spacing w:after="0" w:line="240" w:lineRule="auto"/>
        <w:jc w:val="center"/>
        <w:rPr>
          <w:rFonts w:ascii="Arial" w:hAnsi="Arial" w:cs="Arial"/>
          <w:bCs/>
          <w:sz w:val="20"/>
          <w:lang w:val="pl-PL"/>
        </w:rPr>
      </w:pPr>
      <w:r w:rsidRPr="004E13D4">
        <w:rPr>
          <w:rFonts w:ascii="Arial" w:hAnsi="Arial" w:cs="Arial"/>
          <w:b/>
          <w:sz w:val="20"/>
          <w:lang w:val="pl-PL"/>
        </w:rPr>
        <w:t xml:space="preserve">§ </w:t>
      </w:r>
      <w:r>
        <w:rPr>
          <w:rFonts w:ascii="Arial" w:hAnsi="Arial" w:cs="Arial"/>
          <w:b/>
          <w:sz w:val="20"/>
          <w:lang w:val="pl-PL"/>
        </w:rPr>
        <w:t>9</w:t>
      </w:r>
    </w:p>
    <w:p w14:paraId="543A3CBE" w14:textId="77777777" w:rsidR="00375B32" w:rsidRPr="004E13D4" w:rsidRDefault="00375B32" w:rsidP="00375B32">
      <w:pPr>
        <w:spacing w:after="0" w:line="240" w:lineRule="auto"/>
        <w:jc w:val="both"/>
        <w:rPr>
          <w:rFonts w:ascii="Arial" w:hAnsi="Arial" w:cs="Arial"/>
          <w:bCs/>
          <w:sz w:val="20"/>
          <w:szCs w:val="20"/>
          <w:lang w:val="pl-PL"/>
        </w:rPr>
      </w:pPr>
      <w:r w:rsidRPr="004E13D4">
        <w:rPr>
          <w:rFonts w:ascii="Arial" w:hAnsi="Arial" w:cs="Arial"/>
          <w:bCs/>
          <w:sz w:val="20"/>
          <w:szCs w:val="20"/>
          <w:lang w:val="pl-PL"/>
        </w:rPr>
        <w:t xml:space="preserve">Wykonawca oświadcza, że: </w:t>
      </w:r>
    </w:p>
    <w:p w14:paraId="59392142" w14:textId="1F7B2FC8" w:rsidR="00375B32" w:rsidRPr="004E13D4" w:rsidRDefault="00375B32" w:rsidP="00DF5EFF">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 xml:space="preserve">na podstawie art. 6 ust. 1 lit b, </w:t>
      </w:r>
      <w:r w:rsidR="00626CC2" w:rsidRPr="00D04BCD">
        <w:rPr>
          <w:rFonts w:ascii="Arial" w:hAnsi="Arial" w:cs="Arial"/>
          <w:bCs/>
          <w:sz w:val="20"/>
          <w:szCs w:val="20"/>
          <w:lang w:val="pl-PL"/>
        </w:rPr>
        <w:t>rozporządzeni</w:t>
      </w:r>
      <w:r w:rsidR="00626CC2">
        <w:rPr>
          <w:rFonts w:ascii="Arial" w:hAnsi="Arial" w:cs="Arial"/>
          <w:bCs/>
          <w:sz w:val="20"/>
          <w:szCs w:val="20"/>
          <w:lang w:val="pl-PL"/>
        </w:rPr>
        <w:t>a</w:t>
      </w:r>
      <w:r w:rsidR="00626CC2"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4E13D4">
        <w:rPr>
          <w:rFonts w:ascii="Arial" w:hAnsi="Arial" w:cs="Arial"/>
          <w:bCs/>
          <w:sz w:val="20"/>
          <w:szCs w:val="20"/>
          <w:lang w:val="pl-PL"/>
        </w:rPr>
        <w:t>22a</w:t>
      </w:r>
      <w:proofErr w:type="spellEnd"/>
      <w:r w:rsidRPr="004E13D4">
        <w:rPr>
          <w:rFonts w:ascii="Arial" w:hAnsi="Arial" w:cs="Arial"/>
          <w:bCs/>
          <w:sz w:val="20"/>
          <w:szCs w:val="20"/>
          <w:lang w:val="pl-PL"/>
        </w:rPr>
        <w:t xml:space="preserve"> </w:t>
      </w:r>
      <w:proofErr w:type="spellStart"/>
      <w:r w:rsidRPr="004E13D4">
        <w:rPr>
          <w:rFonts w:ascii="Arial" w:hAnsi="Arial" w:cs="Arial"/>
          <w:bCs/>
          <w:sz w:val="20"/>
          <w:szCs w:val="20"/>
          <w:lang w:val="pl-PL"/>
        </w:rPr>
        <w:t>pzp</w:t>
      </w:r>
      <w:proofErr w:type="spellEnd"/>
      <w:r w:rsidRPr="004E13D4">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7FBDD1D1" w14:textId="77777777" w:rsidR="00375B32" w:rsidRPr="004E13D4" w:rsidRDefault="00375B32" w:rsidP="00DF5EFF">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osoby wymienione w punkcie wyżej podają dane osobowe dobrowolnie i że są one zgodne z prawdą;</w:t>
      </w:r>
    </w:p>
    <w:p w14:paraId="30272DE5" w14:textId="64C4841A" w:rsidR="00375B32" w:rsidRPr="004E13D4" w:rsidRDefault="00375B32" w:rsidP="00DF5EFF">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 xml:space="preserve">wykonał obowiązki informacyjne wynikające z </w:t>
      </w:r>
      <w:r w:rsidR="004840CF" w:rsidRPr="00D04BCD">
        <w:rPr>
          <w:rFonts w:ascii="Arial" w:hAnsi="Arial" w:cs="Arial"/>
          <w:bCs/>
          <w:sz w:val="20"/>
          <w:szCs w:val="20"/>
          <w:lang w:val="pl-PL"/>
        </w:rPr>
        <w:t>rozporządzeni</w:t>
      </w:r>
      <w:r w:rsidR="004840CF">
        <w:rPr>
          <w:rFonts w:ascii="Arial" w:hAnsi="Arial" w:cs="Arial"/>
          <w:bCs/>
          <w:sz w:val="20"/>
          <w:szCs w:val="20"/>
          <w:lang w:val="pl-PL"/>
        </w:rPr>
        <w:t>a</w:t>
      </w:r>
      <w:r w:rsidR="004840CF"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wobec osób wskazanych w pkt. 1 powyżej, w tym też o klauzulach dotyczących tego przedmiotu zawartych w niniejszej umowie.  </w:t>
      </w:r>
    </w:p>
    <w:p w14:paraId="6A18847A" w14:textId="77777777" w:rsidR="00375B32" w:rsidRPr="004E13D4" w:rsidRDefault="00375B32" w:rsidP="00375B32">
      <w:pPr>
        <w:widowControl w:val="0"/>
        <w:tabs>
          <w:tab w:val="left" w:pos="708"/>
        </w:tabs>
        <w:snapToGrid w:val="0"/>
        <w:spacing w:after="0" w:line="240" w:lineRule="auto"/>
        <w:jc w:val="center"/>
        <w:rPr>
          <w:rFonts w:ascii="Arial" w:hAnsi="Arial" w:cs="Arial"/>
          <w:b/>
          <w:sz w:val="20"/>
          <w:szCs w:val="20"/>
          <w:lang w:val="pl-PL"/>
        </w:rPr>
      </w:pPr>
    </w:p>
    <w:p w14:paraId="499F37CD" w14:textId="77777777" w:rsidR="00375B32" w:rsidRPr="004E13D4" w:rsidRDefault="00375B32" w:rsidP="00375B32">
      <w:pPr>
        <w:widowControl w:val="0"/>
        <w:tabs>
          <w:tab w:val="left" w:pos="708"/>
        </w:tabs>
        <w:snapToGrid w:val="0"/>
        <w:spacing w:after="0" w:line="240" w:lineRule="auto"/>
        <w:jc w:val="center"/>
        <w:rPr>
          <w:rFonts w:ascii="Arial" w:hAnsi="Arial" w:cs="Arial"/>
          <w:b/>
          <w:sz w:val="20"/>
          <w:lang w:val="pl-PL"/>
        </w:rPr>
      </w:pPr>
      <w:r w:rsidRPr="004E13D4">
        <w:rPr>
          <w:rFonts w:ascii="Arial" w:hAnsi="Arial" w:cs="Arial"/>
          <w:b/>
          <w:sz w:val="20"/>
          <w:szCs w:val="20"/>
          <w:lang w:val="pl-PL"/>
        </w:rPr>
        <w:t xml:space="preserve">§ </w:t>
      </w:r>
      <w:r w:rsidRPr="004E13D4">
        <w:rPr>
          <w:rFonts w:ascii="Arial" w:hAnsi="Arial" w:cs="Arial"/>
          <w:b/>
          <w:sz w:val="20"/>
          <w:lang w:val="pl-PL"/>
        </w:rPr>
        <w:t>1</w:t>
      </w:r>
      <w:r>
        <w:rPr>
          <w:rFonts w:ascii="Arial" w:hAnsi="Arial" w:cs="Arial"/>
          <w:b/>
          <w:sz w:val="20"/>
          <w:lang w:val="pl-PL"/>
        </w:rPr>
        <w:t>0</w:t>
      </w:r>
    </w:p>
    <w:p w14:paraId="7C2C9A7F" w14:textId="05864D0B" w:rsidR="00375B32" w:rsidRPr="004E13D4" w:rsidRDefault="00375B32" w:rsidP="00DF5EFF">
      <w:pPr>
        <w:pStyle w:val="Default"/>
        <w:numPr>
          <w:ilvl w:val="0"/>
          <w:numId w:val="48"/>
        </w:numPr>
        <w:jc w:val="both"/>
        <w:rPr>
          <w:color w:val="auto"/>
          <w:sz w:val="20"/>
          <w:szCs w:val="20"/>
        </w:rPr>
      </w:pPr>
      <w:r w:rsidRPr="004E13D4">
        <w:rPr>
          <w:color w:val="auto"/>
          <w:sz w:val="20"/>
          <w:szCs w:val="20"/>
        </w:rPr>
        <w:t xml:space="preserve">Zamawiający w odniesieniu do osób, o których mowa w § </w:t>
      </w:r>
      <w:r>
        <w:rPr>
          <w:color w:val="auto"/>
          <w:sz w:val="20"/>
          <w:szCs w:val="20"/>
        </w:rPr>
        <w:t>9</w:t>
      </w:r>
      <w:r w:rsidRPr="004E13D4">
        <w:rPr>
          <w:color w:val="auto"/>
          <w:sz w:val="20"/>
          <w:szCs w:val="20"/>
        </w:rPr>
        <w:t xml:space="preserve"> pkt. 1 zgodnie z art. 13 ust. 1 i 2 </w:t>
      </w:r>
      <w:r w:rsidR="004840CF" w:rsidRPr="00D04BCD">
        <w:rPr>
          <w:bCs/>
          <w:color w:val="auto"/>
          <w:sz w:val="20"/>
          <w:szCs w:val="20"/>
        </w:rPr>
        <w:t>rozporządzeni</w:t>
      </w:r>
      <w:r w:rsidR="004840CF">
        <w:rPr>
          <w:bCs/>
          <w:color w:val="auto"/>
          <w:sz w:val="20"/>
          <w:szCs w:val="20"/>
        </w:rPr>
        <w:t>a</w:t>
      </w:r>
      <w:r w:rsidR="004840CF" w:rsidRPr="00D04BCD">
        <w:rPr>
          <w:bCs/>
          <w:color w:val="auto"/>
          <w:sz w:val="20"/>
          <w:szCs w:val="20"/>
        </w:rPr>
        <w:t xml:space="preserve"> o ochronie danych „RODO”</w:t>
      </w:r>
      <w:r w:rsidRPr="004E13D4">
        <w:rPr>
          <w:color w:val="auto"/>
          <w:sz w:val="20"/>
          <w:szCs w:val="20"/>
        </w:rPr>
        <w:t xml:space="preserve">, informuję, że: </w:t>
      </w:r>
    </w:p>
    <w:p w14:paraId="562FF0F9"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administratorem Pani/Pana danych osobowych jest Wójt Gminy Stare Babice, ul. Rynek 32, 05-082 Stare Babice, </w:t>
      </w:r>
      <w:r w:rsidRPr="004E13D4">
        <w:rPr>
          <w:rFonts w:ascii="Arial" w:hAnsi="Arial" w:cs="Arial"/>
          <w:sz w:val="20"/>
          <w:szCs w:val="20"/>
          <w:lang w:val="pl-PL"/>
        </w:rPr>
        <w:t xml:space="preserve">e-mail: </w:t>
      </w:r>
      <w:hyperlink r:id="rId16" w:history="1">
        <w:r w:rsidRPr="004E13D4">
          <w:rPr>
            <w:rStyle w:val="Hipercze"/>
            <w:rFonts w:ascii="Arial" w:hAnsi="Arial" w:cs="Arial"/>
            <w:sz w:val="20"/>
            <w:szCs w:val="20"/>
            <w:lang w:val="pl-PL"/>
          </w:rPr>
          <w:t>kancelaria@stare-babice.waw.pl</w:t>
        </w:r>
      </w:hyperlink>
      <w:r w:rsidRPr="004E13D4">
        <w:rPr>
          <w:rFonts w:ascii="Arial" w:hAnsi="Arial" w:cs="Arial"/>
          <w:sz w:val="20"/>
          <w:szCs w:val="20"/>
          <w:lang w:val="pl-PL"/>
        </w:rPr>
        <w:t>;</w:t>
      </w:r>
    </w:p>
    <w:p w14:paraId="083C5D99"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kontakt z inspektorem ochrony danych osobowych Urzędu Gminy jest za pomocą adresu e-mail: </w:t>
      </w:r>
      <w:hyperlink r:id="rId17" w:history="1">
        <w:r w:rsidRPr="004E13D4">
          <w:rPr>
            <w:rStyle w:val="Hipercze"/>
            <w:rFonts w:ascii="Arial" w:hAnsi="Arial" w:cs="Arial"/>
            <w:sz w:val="20"/>
            <w:szCs w:val="20"/>
            <w:lang w:val="pl-PL"/>
          </w:rPr>
          <w:t>iod@stare-babice.waw.pl</w:t>
        </w:r>
      </w:hyperlink>
      <w:r w:rsidRPr="004E13D4">
        <w:rPr>
          <w:rStyle w:val="Hipercze"/>
          <w:rFonts w:ascii="Arial" w:hAnsi="Arial" w:cs="Arial"/>
          <w:sz w:val="20"/>
          <w:szCs w:val="20"/>
          <w:lang w:val="pl-PL"/>
        </w:rPr>
        <w:t>;</w:t>
      </w:r>
    </w:p>
    <w:p w14:paraId="0EDF6198"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przetwarzane będą na podstawie art. 6 ust. 1 lit. c RODO w celu </w:t>
      </w:r>
      <w:r w:rsidRPr="004E13D4">
        <w:rPr>
          <w:rFonts w:ascii="Arial" w:hAnsi="Arial" w:cs="Arial"/>
          <w:sz w:val="20"/>
          <w:szCs w:val="20"/>
          <w:lang w:val="pl-PL"/>
        </w:rPr>
        <w:t>związanym z realizacją przedmiotowej umowy;</w:t>
      </w:r>
    </w:p>
    <w:p w14:paraId="2AAFC1BD"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33A82802"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w:t>
      </w:r>
      <w:r w:rsidRPr="004E13D4">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4E13D4">
        <w:rPr>
          <w:rFonts w:ascii="Arial" w:hAnsi="Arial" w:cs="Arial"/>
          <w:bCs/>
          <w:sz w:val="20"/>
          <w:szCs w:val="20"/>
          <w:lang w:val="pl-PL"/>
        </w:rPr>
        <w:t>późn</w:t>
      </w:r>
      <w:proofErr w:type="spellEnd"/>
      <w:r w:rsidRPr="004E13D4">
        <w:rPr>
          <w:rFonts w:ascii="Arial" w:hAnsi="Arial" w:cs="Arial"/>
          <w:bCs/>
          <w:sz w:val="20"/>
          <w:szCs w:val="20"/>
          <w:lang w:val="pl-PL"/>
        </w:rPr>
        <w:t>. zm.).</w:t>
      </w:r>
    </w:p>
    <w:p w14:paraId="55139EFB"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6CC6DD3F"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eastAsia="pl-PL"/>
        </w:rPr>
        <w:t>w odniesieniu do Pani/Pana danych osobowych decyzje nie będą podejmowane w sposób zautomatyzowany, stosowanie do art. 22 RODO;</w:t>
      </w:r>
    </w:p>
    <w:p w14:paraId="2422A077"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posiada Pani/Pan:</w:t>
      </w:r>
    </w:p>
    <w:p w14:paraId="5F72C255"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15 RODO prawo dostępu do danych osobowych Pani/Pana dotyczących;</w:t>
      </w:r>
    </w:p>
    <w:p w14:paraId="50960D32"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16 RODO prawo do sprostowania Pani/Pana danych osobowych</w:t>
      </w:r>
      <w:r w:rsidRPr="004E13D4">
        <w:rPr>
          <w:rFonts w:ascii="Arial" w:hAnsi="Arial" w:cs="Arial"/>
          <w:sz w:val="20"/>
          <w:szCs w:val="20"/>
          <w:vertAlign w:val="superscript"/>
          <w:lang w:val="pl-PL" w:eastAsia="pl-PL"/>
        </w:rPr>
        <w:t xml:space="preserve"> </w:t>
      </w:r>
      <w:r w:rsidRPr="004E13D4">
        <w:rPr>
          <w:rFonts w:ascii="Arial" w:hAnsi="Arial" w:cs="Arial"/>
          <w:sz w:val="20"/>
          <w:szCs w:val="20"/>
          <w:lang w:val="pl-PL" w:eastAsia="pl-PL"/>
        </w:rPr>
        <w:t>z zastrzeżeniem, że skorzystanie z prawa do sprostowania nie może skutkować zmianą postanowień umowy;</w:t>
      </w:r>
    </w:p>
    <w:p w14:paraId="27851A99"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4E13D4">
        <w:rPr>
          <w:rFonts w:ascii="Arial" w:hAnsi="Arial" w:cs="Arial"/>
          <w:sz w:val="20"/>
          <w:szCs w:val="20"/>
          <w:lang w:val="pl-PL" w:eastAsia="pl-PL"/>
        </w:rPr>
        <w:t>RODO</w:t>
      </w:r>
      <w:proofErr w:type="gramEnd"/>
      <w:r w:rsidRPr="004E13D4">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85A147B" w14:textId="77777777" w:rsidR="00375B32" w:rsidRPr="004E13D4" w:rsidRDefault="00375B32" w:rsidP="00DF5EFF">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2D095A9" w14:textId="77777777" w:rsidR="00375B32" w:rsidRPr="004E13D4" w:rsidRDefault="00375B32" w:rsidP="00DF5EFF">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nie przysługuje Pani/Panu:</w:t>
      </w:r>
    </w:p>
    <w:p w14:paraId="470A7293" w14:textId="77777777" w:rsidR="00375B32" w:rsidRPr="004E13D4" w:rsidRDefault="00375B32" w:rsidP="00DF5EFF">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w związku z art. 17 ust. 3 lit. b, d lub e RODO prawo do usunięcia danych osobowych;</w:t>
      </w:r>
    </w:p>
    <w:p w14:paraId="76DA46BE" w14:textId="77777777" w:rsidR="00375B32" w:rsidRPr="004E13D4" w:rsidRDefault="00375B32" w:rsidP="00DF5EFF">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przenoszenia danych osobowych, o którym mowa w art. 20 RODO;</w:t>
      </w:r>
    </w:p>
    <w:p w14:paraId="2ED8E2F5" w14:textId="77777777" w:rsidR="00375B32" w:rsidRPr="004E13D4" w:rsidRDefault="00375B32" w:rsidP="00DF5EFF">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4E13D4">
        <w:rPr>
          <w:rFonts w:ascii="Arial" w:hAnsi="Arial" w:cs="Arial"/>
          <w:sz w:val="20"/>
          <w:szCs w:val="20"/>
          <w:lang w:val="pl-PL" w:eastAsia="pl-PL"/>
        </w:rPr>
        <w:t>na podstawie art. 21 RODO prawo sprzeciwu, wobec przetwarzania danych osobowych, gdyż podstawą prawną przetwarzania Pani/Pana danych osobowych</w:t>
      </w:r>
      <w:r w:rsidRPr="004E13D4">
        <w:rPr>
          <w:rFonts w:ascii="Arial" w:hAnsi="Arial" w:cs="Arial"/>
          <w:b/>
          <w:sz w:val="20"/>
          <w:szCs w:val="20"/>
          <w:lang w:val="pl-PL" w:eastAsia="pl-PL"/>
        </w:rPr>
        <w:t xml:space="preserve"> </w:t>
      </w:r>
      <w:r w:rsidRPr="004E13D4">
        <w:rPr>
          <w:rFonts w:ascii="Arial" w:hAnsi="Arial" w:cs="Arial"/>
          <w:bCs/>
          <w:sz w:val="20"/>
          <w:szCs w:val="20"/>
          <w:lang w:val="pl-PL" w:eastAsia="pl-PL"/>
        </w:rPr>
        <w:t>jest art. 6 ust. 1 lit. c RODO.</w:t>
      </w:r>
    </w:p>
    <w:p w14:paraId="59761763" w14:textId="77777777" w:rsidR="00375B32" w:rsidRDefault="00375B32" w:rsidP="00E13B72">
      <w:pPr>
        <w:pStyle w:val="Nagwek"/>
        <w:tabs>
          <w:tab w:val="left" w:pos="708"/>
        </w:tabs>
        <w:spacing w:after="0" w:line="240" w:lineRule="auto"/>
        <w:rPr>
          <w:rFonts w:ascii="Arial" w:hAnsi="Arial" w:cs="Arial"/>
          <w:b/>
          <w:sz w:val="20"/>
          <w:lang w:val="pl-PL"/>
        </w:rPr>
      </w:pPr>
    </w:p>
    <w:p w14:paraId="226C07F5"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lastRenderedPageBreak/>
        <w:t>§ 1</w:t>
      </w:r>
      <w:r>
        <w:rPr>
          <w:rFonts w:ascii="Arial" w:hAnsi="Arial" w:cs="Arial"/>
          <w:b/>
          <w:sz w:val="20"/>
          <w:lang w:val="pl-PL"/>
        </w:rPr>
        <w:t>1</w:t>
      </w:r>
    </w:p>
    <w:p w14:paraId="257A176D" w14:textId="77777777" w:rsidR="00375B32" w:rsidRPr="004E13D4" w:rsidRDefault="00375B32" w:rsidP="00375B32">
      <w:pPr>
        <w:pStyle w:val="Nagwek"/>
        <w:tabs>
          <w:tab w:val="left" w:pos="708"/>
        </w:tabs>
        <w:spacing w:after="0" w:line="240" w:lineRule="auto"/>
        <w:jc w:val="both"/>
        <w:rPr>
          <w:rFonts w:ascii="Arial" w:hAnsi="Arial" w:cs="Arial"/>
          <w:sz w:val="20"/>
          <w:lang w:val="pl-PL"/>
        </w:rPr>
      </w:pPr>
      <w:r w:rsidRPr="004E13D4">
        <w:rPr>
          <w:rFonts w:ascii="Arial" w:hAnsi="Arial" w:cs="Arial"/>
          <w:sz w:val="20"/>
          <w:lang w:val="pl-PL"/>
        </w:rPr>
        <w:t>Umowę sporządzono w 3 egzemplarzach, 2 egzemplarze dla Zamawiającego i 1 egzemplarz dla Wykonawcy.</w:t>
      </w:r>
    </w:p>
    <w:p w14:paraId="57E166C5"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p>
    <w:p w14:paraId="7D3079EA" w14:textId="77777777" w:rsidR="00375B32" w:rsidRPr="004E13D4" w:rsidRDefault="00375B32" w:rsidP="00375B32">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2</w:t>
      </w:r>
    </w:p>
    <w:p w14:paraId="47C20ADB" w14:textId="77777777" w:rsidR="00375B32" w:rsidRPr="004E13D4" w:rsidRDefault="00375B32" w:rsidP="00375B32">
      <w:pPr>
        <w:pStyle w:val="Nagwek"/>
        <w:tabs>
          <w:tab w:val="left" w:pos="708"/>
        </w:tabs>
        <w:spacing w:after="0" w:line="240" w:lineRule="auto"/>
        <w:rPr>
          <w:rFonts w:ascii="Arial" w:hAnsi="Arial" w:cs="Arial"/>
          <w:sz w:val="20"/>
          <w:lang w:val="pl-PL"/>
        </w:rPr>
      </w:pPr>
      <w:r w:rsidRPr="004E13D4">
        <w:rPr>
          <w:rFonts w:ascii="Arial" w:hAnsi="Arial" w:cs="Arial"/>
          <w:sz w:val="20"/>
          <w:lang w:val="pl-PL"/>
        </w:rPr>
        <w:t>Wykaz załączników do umowy:</w:t>
      </w:r>
    </w:p>
    <w:p w14:paraId="7A274F58" w14:textId="77777777" w:rsidR="00375B32" w:rsidRPr="004E13D4" w:rsidRDefault="00375B32" w:rsidP="00DF5EFF">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1 – Oferta</w:t>
      </w:r>
      <w:r>
        <w:rPr>
          <w:rFonts w:ascii="Arial" w:hAnsi="Arial" w:cs="Arial"/>
          <w:sz w:val="20"/>
          <w:lang w:val="pl-PL"/>
        </w:rPr>
        <w:t xml:space="preserve"> wraz z formularzem cenowym</w:t>
      </w:r>
      <w:r w:rsidRPr="004E13D4">
        <w:rPr>
          <w:rFonts w:ascii="Arial" w:hAnsi="Arial" w:cs="Arial"/>
          <w:sz w:val="20"/>
          <w:lang w:val="pl-PL"/>
        </w:rPr>
        <w:t>;</w:t>
      </w:r>
    </w:p>
    <w:p w14:paraId="511BD05D" w14:textId="77777777" w:rsidR="00375B32" w:rsidRPr="004E13D4" w:rsidRDefault="00375B32" w:rsidP="00DF5EFF">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2 – Specyfikacja Istotnych Warunków Zamówienia;</w:t>
      </w:r>
    </w:p>
    <w:p w14:paraId="3315611E" w14:textId="77777777" w:rsidR="00375B32" w:rsidRPr="004E13D4" w:rsidRDefault="00375B32" w:rsidP="00375B32">
      <w:pPr>
        <w:pStyle w:val="Bezodstpw"/>
        <w:jc w:val="both"/>
        <w:rPr>
          <w:rFonts w:ascii="Arial" w:hAnsi="Arial" w:cs="Arial"/>
          <w:b/>
          <w:sz w:val="20"/>
          <w:lang w:val="pl-PL"/>
        </w:rPr>
      </w:pPr>
    </w:p>
    <w:p w14:paraId="2F1E5BE8" w14:textId="77777777" w:rsidR="00E13B72" w:rsidRDefault="00E13B72" w:rsidP="00375B32">
      <w:pPr>
        <w:pStyle w:val="Bezodstpw"/>
        <w:jc w:val="both"/>
        <w:rPr>
          <w:rFonts w:ascii="Arial" w:hAnsi="Arial" w:cs="Arial"/>
          <w:b/>
          <w:sz w:val="20"/>
          <w:lang w:val="pl-PL"/>
        </w:rPr>
      </w:pPr>
    </w:p>
    <w:p w14:paraId="5A57AA1D" w14:textId="77777777" w:rsidR="00E13B72" w:rsidRDefault="00E13B72" w:rsidP="00375B32">
      <w:pPr>
        <w:pStyle w:val="Bezodstpw"/>
        <w:jc w:val="both"/>
        <w:rPr>
          <w:rFonts w:ascii="Arial" w:hAnsi="Arial" w:cs="Arial"/>
          <w:b/>
          <w:sz w:val="20"/>
          <w:lang w:val="pl-PL"/>
        </w:rPr>
      </w:pPr>
    </w:p>
    <w:p w14:paraId="25CFE261" w14:textId="3AB8B07E" w:rsidR="008619EA" w:rsidRPr="00E4407B" w:rsidRDefault="00375B32" w:rsidP="00E13B72">
      <w:pPr>
        <w:pStyle w:val="Bezodstpw"/>
        <w:jc w:val="center"/>
        <w:rPr>
          <w:rFonts w:ascii="Arial" w:hAnsi="Arial" w:cs="Arial"/>
          <w:sz w:val="20"/>
          <w:lang w:val="pl-PL"/>
        </w:rPr>
      </w:pPr>
      <w:r w:rsidRPr="004E13D4">
        <w:rPr>
          <w:rFonts w:ascii="Arial" w:hAnsi="Arial" w:cs="Arial"/>
          <w:b/>
          <w:sz w:val="20"/>
          <w:lang w:val="pl-PL"/>
        </w:rPr>
        <w:t>ZAMAWIAJĄCY</w:t>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t>WYKONAWCA</w:t>
      </w:r>
    </w:p>
    <w:p w14:paraId="332C6FF7" w14:textId="77777777" w:rsidR="008619EA" w:rsidRPr="00E4407B" w:rsidRDefault="008619EA" w:rsidP="008619EA">
      <w:pPr>
        <w:pStyle w:val="Bezodstpw"/>
        <w:jc w:val="both"/>
        <w:rPr>
          <w:rFonts w:ascii="Arial" w:hAnsi="Arial" w:cs="Arial"/>
          <w:lang w:val="pl-PL"/>
        </w:rPr>
      </w:pPr>
    </w:p>
    <w:p w14:paraId="40A007DF" w14:textId="4F625EF1" w:rsidR="00B938A1" w:rsidRPr="00E4407B" w:rsidRDefault="00B938A1" w:rsidP="00BB275A">
      <w:pPr>
        <w:rPr>
          <w:rFonts w:ascii="Arial" w:hAnsi="Arial" w:cs="Arial"/>
          <w:sz w:val="20"/>
          <w:lang w:val="pl-PL"/>
        </w:rPr>
      </w:pPr>
    </w:p>
    <w:sectPr w:rsidR="00B938A1" w:rsidRPr="00E4407B" w:rsidSect="005300BF">
      <w:headerReference w:type="default" r:id="rId18"/>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6750BA" w:rsidRDefault="006750BA">
      <w:pPr>
        <w:spacing w:after="0" w:line="240" w:lineRule="auto"/>
      </w:pPr>
      <w:r>
        <w:separator/>
      </w:r>
    </w:p>
  </w:endnote>
  <w:endnote w:type="continuationSeparator" w:id="0">
    <w:p w14:paraId="6C968A87" w14:textId="77777777" w:rsidR="006750BA" w:rsidRDefault="0067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272C0ED2" w:rsidR="006750BA" w:rsidRPr="00761316" w:rsidRDefault="006750BA" w:rsidP="00315A16">
    <w:pPr>
      <w:pStyle w:val="Stopka"/>
      <w:pBdr>
        <w:top w:val="thinThickSmallGap" w:sz="24" w:space="1" w:color="622423" w:themeColor="accent2" w:themeShade="7F"/>
      </w:pBdr>
      <w:jc w:val="both"/>
      <w:rPr>
        <w:rFonts w:ascii="Arial" w:hAnsi="Arial" w:cs="Arial"/>
        <w:i/>
        <w:sz w:val="16"/>
        <w:szCs w:val="16"/>
        <w:lang w:val="pl-PL"/>
      </w:rPr>
    </w:pPr>
    <w:r w:rsidRPr="00BC4FD6">
      <w:rPr>
        <w:rFonts w:ascii="Arial" w:hAnsi="Arial" w:cs="Arial"/>
        <w:i/>
        <w:sz w:val="16"/>
        <w:szCs w:val="16"/>
        <w:lang w:val="pl-PL"/>
      </w:rPr>
      <w:t>Świadczenie usług pocztowych na potrzeby Urzędu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6750BA" w:rsidRDefault="006750BA">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6750BA" w:rsidRDefault="006750BA">
      <w:pPr>
        <w:spacing w:after="0" w:line="240" w:lineRule="auto"/>
      </w:pPr>
      <w:r>
        <w:separator/>
      </w:r>
    </w:p>
  </w:footnote>
  <w:footnote w:type="continuationSeparator" w:id="0">
    <w:p w14:paraId="1DAE9975" w14:textId="77777777" w:rsidR="006750BA" w:rsidRDefault="006750BA">
      <w:pPr>
        <w:spacing w:after="0" w:line="240" w:lineRule="auto"/>
      </w:pPr>
      <w:r>
        <w:continuationSeparator/>
      </w:r>
    </w:p>
  </w:footnote>
  <w:footnote w:id="1">
    <w:p w14:paraId="7FD4526C" w14:textId="77777777" w:rsidR="006750BA" w:rsidRPr="00ED2E33" w:rsidRDefault="006750B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3D6878C" w14:textId="77777777" w:rsidR="006750BA" w:rsidRPr="00475D0D" w:rsidRDefault="006750BA">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6750BA" w:rsidRPr="00192141" w:rsidRDefault="006750BA"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6750BA" w:rsidRPr="0062155A" w:rsidRDefault="006750B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6750BA" w:rsidRPr="0062155A" w:rsidRDefault="006750B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3"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C813500"/>
    <w:multiLevelType w:val="hybridMultilevel"/>
    <w:tmpl w:val="06B47A78"/>
    <w:lvl w:ilvl="0" w:tplc="92C2C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D46C0E"/>
    <w:multiLevelType w:val="hybridMultilevel"/>
    <w:tmpl w:val="2F44CB0E"/>
    <w:lvl w:ilvl="0" w:tplc="E048C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AA5A9E"/>
    <w:multiLevelType w:val="hybridMultilevel"/>
    <w:tmpl w:val="54302BDC"/>
    <w:lvl w:ilvl="0" w:tplc="0C8A8F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951402B"/>
    <w:multiLevelType w:val="hybridMultilevel"/>
    <w:tmpl w:val="C6B45978"/>
    <w:lvl w:ilvl="0" w:tplc="4A7852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D2C11E6"/>
    <w:multiLevelType w:val="hybridMultilevel"/>
    <w:tmpl w:val="B3288DB4"/>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30"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0B225B1"/>
    <w:multiLevelType w:val="hybridMultilevel"/>
    <w:tmpl w:val="62BC4D48"/>
    <w:lvl w:ilvl="0" w:tplc="EB06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4716C60"/>
    <w:multiLevelType w:val="hybridMultilevel"/>
    <w:tmpl w:val="BA32C4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9C1E50"/>
    <w:multiLevelType w:val="hybridMultilevel"/>
    <w:tmpl w:val="4ABEC446"/>
    <w:lvl w:ilvl="0" w:tplc="7E56114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C916C0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17429A"/>
    <w:multiLevelType w:val="singleLevel"/>
    <w:tmpl w:val="0415000F"/>
    <w:lvl w:ilvl="0">
      <w:start w:val="1"/>
      <w:numFmt w:val="decimal"/>
      <w:lvlText w:val="%1."/>
      <w:lvlJc w:val="left"/>
      <w:pPr>
        <w:tabs>
          <w:tab w:val="num" w:pos="360"/>
        </w:tabs>
        <w:ind w:left="360" w:hanging="360"/>
      </w:pPr>
    </w:lvl>
  </w:abstractNum>
  <w:abstractNum w:abstractNumId="16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9B64836"/>
    <w:multiLevelType w:val="hybridMultilevel"/>
    <w:tmpl w:val="F5461FAE"/>
    <w:lvl w:ilvl="0" w:tplc="D3D8B1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52A0F7D"/>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2"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F40D1F"/>
    <w:multiLevelType w:val="hybridMultilevel"/>
    <w:tmpl w:val="03343338"/>
    <w:lvl w:ilvl="0" w:tplc="91EC83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9A45F29"/>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CE3729D"/>
    <w:multiLevelType w:val="hybridMultilevel"/>
    <w:tmpl w:val="64D48C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3"/>
  </w:num>
  <w:num w:numId="3">
    <w:abstractNumId w:val="168"/>
  </w:num>
  <w:num w:numId="4">
    <w:abstractNumId w:val="132"/>
  </w:num>
  <w:num w:numId="5">
    <w:abstractNumId w:val="189"/>
  </w:num>
  <w:num w:numId="6">
    <w:abstractNumId w:val="169"/>
  </w:num>
  <w:num w:numId="7">
    <w:abstractNumId w:val="87"/>
  </w:num>
  <w:num w:numId="8">
    <w:abstractNumId w:val="177"/>
  </w:num>
  <w:num w:numId="9">
    <w:abstractNumId w:val="105"/>
  </w:num>
  <w:num w:numId="10">
    <w:abstractNumId w:val="152"/>
  </w:num>
  <w:num w:numId="11">
    <w:abstractNumId w:val="155"/>
  </w:num>
  <w:num w:numId="12">
    <w:abstractNumId w:val="130"/>
  </w:num>
  <w:num w:numId="13">
    <w:abstractNumId w:val="123"/>
  </w:num>
  <w:num w:numId="14">
    <w:abstractNumId w:val="78"/>
  </w:num>
  <w:num w:numId="15">
    <w:abstractNumId w:val="163"/>
  </w:num>
  <w:num w:numId="16">
    <w:abstractNumId w:val="143"/>
  </w:num>
  <w:num w:numId="17">
    <w:abstractNumId w:val="176"/>
  </w:num>
  <w:num w:numId="18">
    <w:abstractNumId w:val="114"/>
  </w:num>
  <w:num w:numId="19">
    <w:abstractNumId w:val="115"/>
  </w:num>
  <w:num w:numId="20">
    <w:abstractNumId w:val="180"/>
  </w:num>
  <w:num w:numId="21">
    <w:abstractNumId w:val="165"/>
  </w:num>
  <w:num w:numId="22">
    <w:abstractNumId w:val="67"/>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83"/>
  </w:num>
  <w:num w:numId="26">
    <w:abstractNumId w:val="149"/>
  </w:num>
  <w:num w:numId="27">
    <w:abstractNumId w:val="171"/>
  </w:num>
  <w:num w:numId="28">
    <w:abstractNumId w:val="146"/>
  </w:num>
  <w:num w:numId="29">
    <w:abstractNumId w:val="96"/>
  </w:num>
  <w:num w:numId="30">
    <w:abstractNumId w:val="134"/>
  </w:num>
  <w:num w:numId="31">
    <w:abstractNumId w:val="103"/>
  </w:num>
  <w:num w:numId="32">
    <w:abstractNumId w:val="150"/>
  </w:num>
  <w:num w:numId="33">
    <w:abstractNumId w:val="98"/>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127"/>
  </w:num>
  <w:num w:numId="37">
    <w:abstractNumId w:val="93"/>
  </w:num>
  <w:num w:numId="38">
    <w:abstractNumId w:val="159"/>
  </w:num>
  <w:num w:numId="39">
    <w:abstractNumId w:val="116"/>
  </w:num>
  <w:num w:numId="40">
    <w:abstractNumId w:val="120"/>
  </w:num>
  <w:num w:numId="41">
    <w:abstractNumId w:val="182"/>
  </w:num>
  <w:num w:numId="42">
    <w:abstractNumId w:val="188"/>
  </w:num>
  <w:num w:numId="43">
    <w:abstractNumId w:val="181"/>
  </w:num>
  <w:num w:numId="44">
    <w:abstractNumId w:val="77"/>
  </w:num>
  <w:num w:numId="45">
    <w:abstractNumId w:val="156"/>
  </w:num>
  <w:num w:numId="4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79"/>
  </w:num>
  <w:num w:numId="49">
    <w:abstractNumId w:val="145"/>
  </w:num>
  <w:num w:numId="50">
    <w:abstractNumId w:val="113"/>
  </w:num>
  <w:num w:numId="51">
    <w:abstractNumId w:val="190"/>
  </w:num>
  <w:num w:numId="52">
    <w:abstractNumId w:val="178"/>
  </w:num>
  <w:num w:numId="53">
    <w:abstractNumId w:val="95"/>
  </w:num>
  <w:num w:numId="54">
    <w:abstractNumId w:val="175"/>
  </w:num>
  <w:num w:numId="55">
    <w:abstractNumId w:val="106"/>
  </w:num>
  <w:num w:numId="56">
    <w:abstractNumId w:val="104"/>
  </w:num>
  <w:num w:numId="57">
    <w:abstractNumId w:val="173"/>
  </w:num>
  <w:num w:numId="58">
    <w:abstractNumId w:val="184"/>
  </w:num>
  <w:num w:numId="59">
    <w:abstractNumId w:val="191"/>
  </w:num>
  <w:num w:numId="60">
    <w:abstractNumId w:val="124"/>
  </w:num>
  <w:num w:numId="61">
    <w:abstractNumId w:val="92"/>
  </w:num>
  <w:num w:numId="62">
    <w:abstractNumId w:val="179"/>
  </w:num>
  <w:num w:numId="63">
    <w:abstractNumId w:val="187"/>
  </w:num>
  <w:num w:numId="64">
    <w:abstractNumId w:val="172"/>
  </w:num>
  <w:num w:numId="65">
    <w:abstractNumId w:val="107"/>
  </w:num>
  <w:num w:numId="66">
    <w:abstractNumId w:val="135"/>
  </w:num>
  <w:num w:numId="67">
    <w:abstractNumId w:val="183"/>
  </w:num>
  <w:num w:numId="68">
    <w:abstractNumId w:val="101"/>
  </w:num>
  <w:num w:numId="69">
    <w:abstractNumId w:val="144"/>
  </w:num>
  <w:num w:numId="70">
    <w:abstractNumId w:val="160"/>
  </w:num>
  <w:num w:numId="71">
    <w:abstractNumId w:val="158"/>
  </w:num>
  <w:num w:numId="72">
    <w:abstractNumId w:val="157"/>
  </w:num>
  <w:num w:numId="73">
    <w:abstractNumId w:val="162"/>
  </w:num>
  <w:num w:numId="74">
    <w:abstractNumId w:val="129"/>
  </w:num>
  <w:num w:numId="75">
    <w:abstractNumId w:val="133"/>
  </w:num>
  <w:num w:numId="76">
    <w:abstractNumId w:val="80"/>
  </w:num>
  <w:num w:numId="77">
    <w:abstractNumId w:val="97"/>
  </w:num>
  <w:num w:numId="78">
    <w:abstractNumId w:val="110"/>
  </w:num>
  <w:num w:numId="79">
    <w:abstractNumId w:val="82"/>
  </w:num>
  <w:num w:numId="80">
    <w:abstractNumId w:val="10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89F"/>
    <w:rsid w:val="00012C1B"/>
    <w:rsid w:val="00014179"/>
    <w:rsid w:val="000142AD"/>
    <w:rsid w:val="00015332"/>
    <w:rsid w:val="00016723"/>
    <w:rsid w:val="00016EBE"/>
    <w:rsid w:val="0001710F"/>
    <w:rsid w:val="0001791C"/>
    <w:rsid w:val="00021C62"/>
    <w:rsid w:val="000224C5"/>
    <w:rsid w:val="00022A12"/>
    <w:rsid w:val="00023335"/>
    <w:rsid w:val="0002386E"/>
    <w:rsid w:val="00024258"/>
    <w:rsid w:val="000244B9"/>
    <w:rsid w:val="000245E6"/>
    <w:rsid w:val="0002461D"/>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2AED"/>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6E0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7762C"/>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420"/>
    <w:rsid w:val="00097CD1"/>
    <w:rsid w:val="000A0988"/>
    <w:rsid w:val="000A1421"/>
    <w:rsid w:val="000A191B"/>
    <w:rsid w:val="000A1AA2"/>
    <w:rsid w:val="000A2985"/>
    <w:rsid w:val="000A2D19"/>
    <w:rsid w:val="000A3755"/>
    <w:rsid w:val="000A492C"/>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0719"/>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57478"/>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1EE7"/>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CF2"/>
    <w:rsid w:val="00182FD8"/>
    <w:rsid w:val="0018300D"/>
    <w:rsid w:val="00183127"/>
    <w:rsid w:val="00183564"/>
    <w:rsid w:val="00183E54"/>
    <w:rsid w:val="00184357"/>
    <w:rsid w:val="00184507"/>
    <w:rsid w:val="001852F6"/>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3A22"/>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2E1"/>
    <w:rsid w:val="001F1512"/>
    <w:rsid w:val="001F1DB4"/>
    <w:rsid w:val="001F3004"/>
    <w:rsid w:val="001F3250"/>
    <w:rsid w:val="001F3306"/>
    <w:rsid w:val="001F3830"/>
    <w:rsid w:val="001F4F93"/>
    <w:rsid w:val="001F5D7D"/>
    <w:rsid w:val="001F6024"/>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BA6"/>
    <w:rsid w:val="00221D23"/>
    <w:rsid w:val="00222D91"/>
    <w:rsid w:val="002233A2"/>
    <w:rsid w:val="00224E8B"/>
    <w:rsid w:val="00224F50"/>
    <w:rsid w:val="0022609B"/>
    <w:rsid w:val="00227CB0"/>
    <w:rsid w:val="00227E69"/>
    <w:rsid w:val="00227F1E"/>
    <w:rsid w:val="00227FD2"/>
    <w:rsid w:val="00230A07"/>
    <w:rsid w:val="00231852"/>
    <w:rsid w:val="00231ACB"/>
    <w:rsid w:val="002327C5"/>
    <w:rsid w:val="002329DB"/>
    <w:rsid w:val="00233C45"/>
    <w:rsid w:val="00233C8E"/>
    <w:rsid w:val="002342B5"/>
    <w:rsid w:val="00234430"/>
    <w:rsid w:val="00235E0D"/>
    <w:rsid w:val="00235EF9"/>
    <w:rsid w:val="00236675"/>
    <w:rsid w:val="00236E7F"/>
    <w:rsid w:val="00237089"/>
    <w:rsid w:val="00237886"/>
    <w:rsid w:val="002400BF"/>
    <w:rsid w:val="00240122"/>
    <w:rsid w:val="00240246"/>
    <w:rsid w:val="00241485"/>
    <w:rsid w:val="0024170A"/>
    <w:rsid w:val="002422ED"/>
    <w:rsid w:val="00242629"/>
    <w:rsid w:val="002429BC"/>
    <w:rsid w:val="00242FA7"/>
    <w:rsid w:val="0024320E"/>
    <w:rsid w:val="002432AB"/>
    <w:rsid w:val="00243756"/>
    <w:rsid w:val="00243DFE"/>
    <w:rsid w:val="00244D4F"/>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18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394"/>
    <w:rsid w:val="0031058D"/>
    <w:rsid w:val="003105BA"/>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1E48"/>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030"/>
    <w:rsid w:val="0034070C"/>
    <w:rsid w:val="00340D0D"/>
    <w:rsid w:val="003419D1"/>
    <w:rsid w:val="00341E80"/>
    <w:rsid w:val="00342538"/>
    <w:rsid w:val="00343F49"/>
    <w:rsid w:val="00344C02"/>
    <w:rsid w:val="0034545A"/>
    <w:rsid w:val="003463F3"/>
    <w:rsid w:val="00346B05"/>
    <w:rsid w:val="003471A7"/>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6B04"/>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32"/>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811"/>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6E1"/>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62C"/>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0CF"/>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49F"/>
    <w:rsid w:val="004975FD"/>
    <w:rsid w:val="00497BE9"/>
    <w:rsid w:val="004A04CC"/>
    <w:rsid w:val="004A0641"/>
    <w:rsid w:val="004A088F"/>
    <w:rsid w:val="004A1D46"/>
    <w:rsid w:val="004A1DCD"/>
    <w:rsid w:val="004A24B1"/>
    <w:rsid w:val="004A26CB"/>
    <w:rsid w:val="004A2877"/>
    <w:rsid w:val="004A2D96"/>
    <w:rsid w:val="004A31BA"/>
    <w:rsid w:val="004A3390"/>
    <w:rsid w:val="004A3426"/>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0F"/>
    <w:rsid w:val="004C7560"/>
    <w:rsid w:val="004C797F"/>
    <w:rsid w:val="004D113B"/>
    <w:rsid w:val="004D1568"/>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62D"/>
    <w:rsid w:val="00500840"/>
    <w:rsid w:val="00500D2C"/>
    <w:rsid w:val="00501B5F"/>
    <w:rsid w:val="005023DF"/>
    <w:rsid w:val="00502CB0"/>
    <w:rsid w:val="005035E0"/>
    <w:rsid w:val="0050408F"/>
    <w:rsid w:val="00504093"/>
    <w:rsid w:val="0050456B"/>
    <w:rsid w:val="00505A03"/>
    <w:rsid w:val="005063C8"/>
    <w:rsid w:val="00506A5D"/>
    <w:rsid w:val="005076A9"/>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110"/>
    <w:rsid w:val="00533285"/>
    <w:rsid w:val="0053338B"/>
    <w:rsid w:val="005336AA"/>
    <w:rsid w:val="005343D2"/>
    <w:rsid w:val="00535CD6"/>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46B5A"/>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BE3"/>
    <w:rsid w:val="00565C97"/>
    <w:rsid w:val="0056610D"/>
    <w:rsid w:val="0056675C"/>
    <w:rsid w:val="0056694A"/>
    <w:rsid w:val="0056734F"/>
    <w:rsid w:val="00567742"/>
    <w:rsid w:val="00570740"/>
    <w:rsid w:val="005707E9"/>
    <w:rsid w:val="00570A7B"/>
    <w:rsid w:val="00571374"/>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B9F"/>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5AE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1BA"/>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2C7"/>
    <w:rsid w:val="0062570B"/>
    <w:rsid w:val="006261E4"/>
    <w:rsid w:val="00626CC2"/>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36BC8"/>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1D85"/>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06A7"/>
    <w:rsid w:val="006712CB"/>
    <w:rsid w:val="00671AC0"/>
    <w:rsid w:val="00671C94"/>
    <w:rsid w:val="00672BC4"/>
    <w:rsid w:val="00672FC6"/>
    <w:rsid w:val="00673403"/>
    <w:rsid w:val="006735F9"/>
    <w:rsid w:val="006736EA"/>
    <w:rsid w:val="006740B0"/>
    <w:rsid w:val="00674188"/>
    <w:rsid w:val="0067433A"/>
    <w:rsid w:val="0067436E"/>
    <w:rsid w:val="00674414"/>
    <w:rsid w:val="006750BA"/>
    <w:rsid w:val="00675620"/>
    <w:rsid w:val="00675E87"/>
    <w:rsid w:val="006765BE"/>
    <w:rsid w:val="006769AE"/>
    <w:rsid w:val="0067704E"/>
    <w:rsid w:val="00677E61"/>
    <w:rsid w:val="006808D5"/>
    <w:rsid w:val="00680B67"/>
    <w:rsid w:val="00681168"/>
    <w:rsid w:val="0068163C"/>
    <w:rsid w:val="00682991"/>
    <w:rsid w:val="00682A64"/>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5C74"/>
    <w:rsid w:val="00696DCD"/>
    <w:rsid w:val="00696EC0"/>
    <w:rsid w:val="0069743A"/>
    <w:rsid w:val="006978C2"/>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5D1"/>
    <w:rsid w:val="006B6913"/>
    <w:rsid w:val="006B6D34"/>
    <w:rsid w:val="006B6D47"/>
    <w:rsid w:val="006B728B"/>
    <w:rsid w:val="006B7B22"/>
    <w:rsid w:val="006C0154"/>
    <w:rsid w:val="006C0F55"/>
    <w:rsid w:val="006C1C31"/>
    <w:rsid w:val="006C253B"/>
    <w:rsid w:val="006C27FD"/>
    <w:rsid w:val="006C2A56"/>
    <w:rsid w:val="006C3954"/>
    <w:rsid w:val="006C3D71"/>
    <w:rsid w:val="006C3F89"/>
    <w:rsid w:val="006C4271"/>
    <w:rsid w:val="006C4BAA"/>
    <w:rsid w:val="006C5F26"/>
    <w:rsid w:val="006C63EC"/>
    <w:rsid w:val="006C6DDB"/>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65C7"/>
    <w:rsid w:val="006E6781"/>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87A"/>
    <w:rsid w:val="007453B4"/>
    <w:rsid w:val="007455C1"/>
    <w:rsid w:val="0074562C"/>
    <w:rsid w:val="0074599E"/>
    <w:rsid w:val="00746AA3"/>
    <w:rsid w:val="007471D0"/>
    <w:rsid w:val="00747359"/>
    <w:rsid w:val="007512BD"/>
    <w:rsid w:val="007516EE"/>
    <w:rsid w:val="007520D0"/>
    <w:rsid w:val="00752555"/>
    <w:rsid w:val="007528C6"/>
    <w:rsid w:val="00752BFF"/>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91F"/>
    <w:rsid w:val="00772A0C"/>
    <w:rsid w:val="00772EC3"/>
    <w:rsid w:val="00773068"/>
    <w:rsid w:val="00773FB6"/>
    <w:rsid w:val="007742F9"/>
    <w:rsid w:val="00774AE7"/>
    <w:rsid w:val="00775427"/>
    <w:rsid w:val="00776C9C"/>
    <w:rsid w:val="0077740E"/>
    <w:rsid w:val="007800A2"/>
    <w:rsid w:val="00780BB0"/>
    <w:rsid w:val="00781FF3"/>
    <w:rsid w:val="007829A2"/>
    <w:rsid w:val="00782DFF"/>
    <w:rsid w:val="00783065"/>
    <w:rsid w:val="007830C5"/>
    <w:rsid w:val="00783532"/>
    <w:rsid w:val="00783658"/>
    <w:rsid w:val="00783DFF"/>
    <w:rsid w:val="00784A9B"/>
    <w:rsid w:val="007852CF"/>
    <w:rsid w:val="00785524"/>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CD7"/>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2"/>
    <w:rsid w:val="007C7886"/>
    <w:rsid w:val="007D0E2B"/>
    <w:rsid w:val="007D22F4"/>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3DA"/>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277CC"/>
    <w:rsid w:val="00830E2C"/>
    <w:rsid w:val="008312DA"/>
    <w:rsid w:val="00831B0A"/>
    <w:rsid w:val="00832B96"/>
    <w:rsid w:val="00832D66"/>
    <w:rsid w:val="0083346B"/>
    <w:rsid w:val="0083346D"/>
    <w:rsid w:val="00833D7F"/>
    <w:rsid w:val="0083477A"/>
    <w:rsid w:val="00834784"/>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75A"/>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386"/>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438"/>
    <w:rsid w:val="009828B4"/>
    <w:rsid w:val="00983283"/>
    <w:rsid w:val="00983D31"/>
    <w:rsid w:val="00984117"/>
    <w:rsid w:val="0098451C"/>
    <w:rsid w:val="00985332"/>
    <w:rsid w:val="009854F8"/>
    <w:rsid w:val="0098646C"/>
    <w:rsid w:val="0098654C"/>
    <w:rsid w:val="00986A50"/>
    <w:rsid w:val="00986C89"/>
    <w:rsid w:val="00986CB4"/>
    <w:rsid w:val="00990D25"/>
    <w:rsid w:val="00991C57"/>
    <w:rsid w:val="00991E64"/>
    <w:rsid w:val="00992225"/>
    <w:rsid w:val="0099236C"/>
    <w:rsid w:val="0099249F"/>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10EA"/>
    <w:rsid w:val="009C28D6"/>
    <w:rsid w:val="009C3392"/>
    <w:rsid w:val="009C3A79"/>
    <w:rsid w:val="009C4CDE"/>
    <w:rsid w:val="009C50EF"/>
    <w:rsid w:val="009C52EB"/>
    <w:rsid w:val="009C5370"/>
    <w:rsid w:val="009C59B0"/>
    <w:rsid w:val="009C6294"/>
    <w:rsid w:val="009C6BEA"/>
    <w:rsid w:val="009C713D"/>
    <w:rsid w:val="009D07AC"/>
    <w:rsid w:val="009D18D3"/>
    <w:rsid w:val="009D2AD9"/>
    <w:rsid w:val="009D300D"/>
    <w:rsid w:val="009D367C"/>
    <w:rsid w:val="009D3EFD"/>
    <w:rsid w:val="009D4466"/>
    <w:rsid w:val="009D57CB"/>
    <w:rsid w:val="009D6236"/>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6EE"/>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58CD"/>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322"/>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1BFC"/>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187D"/>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5AB0"/>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4811"/>
    <w:rsid w:val="00B46303"/>
    <w:rsid w:val="00B4648E"/>
    <w:rsid w:val="00B46781"/>
    <w:rsid w:val="00B46A0E"/>
    <w:rsid w:val="00B46C38"/>
    <w:rsid w:val="00B47931"/>
    <w:rsid w:val="00B47AC6"/>
    <w:rsid w:val="00B500B8"/>
    <w:rsid w:val="00B501E7"/>
    <w:rsid w:val="00B507E1"/>
    <w:rsid w:val="00B50A39"/>
    <w:rsid w:val="00B50AD6"/>
    <w:rsid w:val="00B516B3"/>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862"/>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0D9"/>
    <w:rsid w:val="00B75686"/>
    <w:rsid w:val="00B75CFA"/>
    <w:rsid w:val="00B75DD4"/>
    <w:rsid w:val="00B75E28"/>
    <w:rsid w:val="00B764F9"/>
    <w:rsid w:val="00B767B7"/>
    <w:rsid w:val="00B769E2"/>
    <w:rsid w:val="00B77ADB"/>
    <w:rsid w:val="00B77E52"/>
    <w:rsid w:val="00B8149C"/>
    <w:rsid w:val="00B815CA"/>
    <w:rsid w:val="00B81A35"/>
    <w:rsid w:val="00B81F5F"/>
    <w:rsid w:val="00B81FA3"/>
    <w:rsid w:val="00B82202"/>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75A"/>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4FD6"/>
    <w:rsid w:val="00BC5568"/>
    <w:rsid w:val="00BC5DDC"/>
    <w:rsid w:val="00BC60E0"/>
    <w:rsid w:val="00BC64FB"/>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072EB"/>
    <w:rsid w:val="00C10346"/>
    <w:rsid w:val="00C106D4"/>
    <w:rsid w:val="00C11A99"/>
    <w:rsid w:val="00C126F6"/>
    <w:rsid w:val="00C14157"/>
    <w:rsid w:val="00C152FE"/>
    <w:rsid w:val="00C15914"/>
    <w:rsid w:val="00C15A61"/>
    <w:rsid w:val="00C17163"/>
    <w:rsid w:val="00C17F7C"/>
    <w:rsid w:val="00C21127"/>
    <w:rsid w:val="00C21F38"/>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062"/>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38C3"/>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4BCD"/>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598"/>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A4D"/>
    <w:rsid w:val="00D85FAA"/>
    <w:rsid w:val="00D86498"/>
    <w:rsid w:val="00D86E75"/>
    <w:rsid w:val="00D87C38"/>
    <w:rsid w:val="00D87E29"/>
    <w:rsid w:val="00D90038"/>
    <w:rsid w:val="00D9017A"/>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83D"/>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5EFF"/>
    <w:rsid w:val="00DF6490"/>
    <w:rsid w:val="00DF64B6"/>
    <w:rsid w:val="00DF6EB1"/>
    <w:rsid w:val="00DF7F6F"/>
    <w:rsid w:val="00E00E0E"/>
    <w:rsid w:val="00E00EC6"/>
    <w:rsid w:val="00E01582"/>
    <w:rsid w:val="00E01946"/>
    <w:rsid w:val="00E02539"/>
    <w:rsid w:val="00E02EF3"/>
    <w:rsid w:val="00E0313D"/>
    <w:rsid w:val="00E0357E"/>
    <w:rsid w:val="00E036B9"/>
    <w:rsid w:val="00E03F7E"/>
    <w:rsid w:val="00E04334"/>
    <w:rsid w:val="00E044E3"/>
    <w:rsid w:val="00E048FC"/>
    <w:rsid w:val="00E053E6"/>
    <w:rsid w:val="00E061D5"/>
    <w:rsid w:val="00E062E9"/>
    <w:rsid w:val="00E06CD4"/>
    <w:rsid w:val="00E06F0F"/>
    <w:rsid w:val="00E06F14"/>
    <w:rsid w:val="00E07A22"/>
    <w:rsid w:val="00E10D0A"/>
    <w:rsid w:val="00E10D0E"/>
    <w:rsid w:val="00E12715"/>
    <w:rsid w:val="00E12848"/>
    <w:rsid w:val="00E129E6"/>
    <w:rsid w:val="00E139C6"/>
    <w:rsid w:val="00E13B72"/>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5F1"/>
    <w:rsid w:val="00E67B00"/>
    <w:rsid w:val="00E7215B"/>
    <w:rsid w:val="00E72520"/>
    <w:rsid w:val="00E735E3"/>
    <w:rsid w:val="00E73AAF"/>
    <w:rsid w:val="00E74166"/>
    <w:rsid w:val="00E75435"/>
    <w:rsid w:val="00E75B4B"/>
    <w:rsid w:val="00E7636E"/>
    <w:rsid w:val="00E76BFC"/>
    <w:rsid w:val="00E80A04"/>
    <w:rsid w:val="00E81E88"/>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23D"/>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0D0"/>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625"/>
    <w:rsid w:val="00F437C1"/>
    <w:rsid w:val="00F4384F"/>
    <w:rsid w:val="00F43D35"/>
    <w:rsid w:val="00F44405"/>
    <w:rsid w:val="00F444D2"/>
    <w:rsid w:val="00F44B94"/>
    <w:rsid w:val="00F44C34"/>
    <w:rsid w:val="00F45EE1"/>
    <w:rsid w:val="00F45F09"/>
    <w:rsid w:val="00F46128"/>
    <w:rsid w:val="00F46567"/>
    <w:rsid w:val="00F46A73"/>
    <w:rsid w:val="00F46B4E"/>
    <w:rsid w:val="00F46BDE"/>
    <w:rsid w:val="00F477FE"/>
    <w:rsid w:val="00F5037E"/>
    <w:rsid w:val="00F505B9"/>
    <w:rsid w:val="00F50A73"/>
    <w:rsid w:val="00F51A7B"/>
    <w:rsid w:val="00F52FC2"/>
    <w:rsid w:val="00F53AC7"/>
    <w:rsid w:val="00F53E0C"/>
    <w:rsid w:val="00F54CBA"/>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3BB1"/>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3B8"/>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521"/>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
    <w:basedOn w:val="Normalny"/>
    <w:link w:val="AkapitzlistZnak"/>
    <w:uiPriority w:val="1"/>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
    <w:basedOn w:val="Domylnaczcionkaakapitu"/>
    <w:link w:val="Akapitzlist"/>
    <w:uiPriority w:val="1"/>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ncelaria@stare-babice.w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12D67-68C2-4D55-A3A8-112E4B8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31</Pages>
  <Words>14326</Words>
  <Characters>92823</Characters>
  <Application>Microsoft Office Word</Application>
  <DocSecurity>0</DocSecurity>
  <Lines>773</Lines>
  <Paragraphs>213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27</cp:revision>
  <cp:lastPrinted>2018-12-03T09:19:00Z</cp:lastPrinted>
  <dcterms:created xsi:type="dcterms:W3CDTF">2018-11-28T10:12:00Z</dcterms:created>
  <dcterms:modified xsi:type="dcterms:W3CDTF">2018-12-03T11:26:00Z</dcterms:modified>
</cp:coreProperties>
</file>