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041513" w:rsidRDefault="00513D1A" w:rsidP="00BE76B2">
      <w:pPr>
        <w:pStyle w:val="Bezodstpw"/>
        <w:rPr>
          <w:rFonts w:ascii="Arial" w:hAnsi="Arial" w:cs="Arial"/>
          <w:sz w:val="20"/>
          <w:szCs w:val="20"/>
          <w:lang w:val="pl-PL"/>
        </w:rPr>
      </w:pPr>
      <w:r w:rsidRPr="00041513">
        <w:rPr>
          <w:rFonts w:ascii="Arial" w:hAnsi="Arial" w:cs="Arial"/>
          <w:sz w:val="20"/>
          <w:szCs w:val="20"/>
          <w:lang w:val="pl-PL"/>
        </w:rPr>
        <w:t xml:space="preserve">Gmina Stare Babice </w:t>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00873365" w:rsidRPr="00041513">
        <w:rPr>
          <w:rFonts w:ascii="Arial" w:hAnsi="Arial" w:cs="Arial"/>
          <w:sz w:val="20"/>
          <w:szCs w:val="20"/>
          <w:lang w:val="pl-PL"/>
        </w:rPr>
        <w:tab/>
      </w:r>
      <w:r w:rsidRPr="00041513">
        <w:rPr>
          <w:rFonts w:ascii="Arial" w:hAnsi="Arial" w:cs="Arial"/>
          <w:sz w:val="20"/>
          <w:szCs w:val="20"/>
          <w:lang w:val="pl-PL"/>
        </w:rPr>
        <w:t>tel.  (022) 722 95 36</w:t>
      </w:r>
      <w:r w:rsidR="00882187" w:rsidRPr="00041513">
        <w:rPr>
          <w:rFonts w:ascii="Arial" w:hAnsi="Arial" w:cs="Arial"/>
          <w:sz w:val="20"/>
          <w:szCs w:val="20"/>
          <w:lang w:val="pl-PL"/>
        </w:rPr>
        <w:t>, 730 80 34</w:t>
      </w:r>
      <w:r w:rsidRPr="00041513">
        <w:rPr>
          <w:rFonts w:ascii="Arial" w:hAnsi="Arial" w:cs="Arial"/>
          <w:sz w:val="20"/>
          <w:szCs w:val="20"/>
          <w:lang w:val="pl-PL"/>
        </w:rPr>
        <w:t xml:space="preserve"> </w:t>
      </w:r>
    </w:p>
    <w:p w:rsidR="00513D1A" w:rsidRPr="00041513" w:rsidRDefault="00513D1A" w:rsidP="00BE76B2">
      <w:pPr>
        <w:pStyle w:val="Bezodstpw"/>
        <w:rPr>
          <w:rFonts w:ascii="Arial" w:hAnsi="Arial" w:cs="Arial"/>
          <w:sz w:val="20"/>
          <w:szCs w:val="20"/>
          <w:lang w:val="pl-PL"/>
        </w:rPr>
      </w:pPr>
      <w:r w:rsidRPr="00041513">
        <w:rPr>
          <w:rFonts w:ascii="Arial" w:hAnsi="Arial" w:cs="Arial"/>
          <w:sz w:val="20"/>
          <w:szCs w:val="20"/>
          <w:lang w:val="pl-PL"/>
        </w:rPr>
        <w:t xml:space="preserve">ul. Rynek 32 </w:t>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00873365" w:rsidRPr="00041513">
        <w:rPr>
          <w:rFonts w:ascii="Arial" w:hAnsi="Arial" w:cs="Arial"/>
          <w:sz w:val="20"/>
          <w:szCs w:val="20"/>
          <w:lang w:val="pl-PL"/>
        </w:rPr>
        <w:tab/>
      </w:r>
      <w:r w:rsidRPr="00041513">
        <w:rPr>
          <w:rFonts w:ascii="Arial" w:hAnsi="Arial" w:cs="Arial"/>
          <w:sz w:val="20"/>
          <w:szCs w:val="20"/>
          <w:lang w:val="pl-PL"/>
        </w:rPr>
        <w:t>fax. (022) 722 95 36</w:t>
      </w:r>
      <w:r w:rsidRPr="00041513">
        <w:rPr>
          <w:rFonts w:ascii="Arial" w:hAnsi="Arial" w:cs="Arial"/>
          <w:sz w:val="20"/>
          <w:szCs w:val="20"/>
          <w:lang w:val="pl-PL"/>
        </w:rPr>
        <w:br/>
        <w:t>05-082 Stare Babice</w:t>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00873365" w:rsidRPr="00041513">
        <w:rPr>
          <w:rFonts w:ascii="Arial" w:hAnsi="Arial" w:cs="Arial"/>
          <w:sz w:val="20"/>
          <w:szCs w:val="20"/>
          <w:lang w:val="pl-PL"/>
        </w:rPr>
        <w:tab/>
      </w:r>
      <w:proofErr w:type="spellStart"/>
      <w:r w:rsidRPr="00041513">
        <w:rPr>
          <w:rFonts w:ascii="Arial" w:hAnsi="Arial" w:cs="Arial"/>
          <w:sz w:val="20"/>
          <w:szCs w:val="20"/>
          <w:lang w:val="pl-PL"/>
        </w:rPr>
        <w:t>zamowienia.publiczne@stare-babice.waw.pl</w:t>
      </w:r>
      <w:proofErr w:type="spellEnd"/>
      <w:r w:rsidRPr="00041513">
        <w:rPr>
          <w:rFonts w:ascii="Arial" w:hAnsi="Arial" w:cs="Arial"/>
          <w:sz w:val="20"/>
          <w:szCs w:val="20"/>
          <w:lang w:val="pl-PL"/>
        </w:rPr>
        <w:br/>
      </w:r>
    </w:p>
    <w:p w:rsidR="00873365" w:rsidRPr="00041513" w:rsidRDefault="00873365" w:rsidP="00873365">
      <w:pPr>
        <w:pStyle w:val="Bezodstpw"/>
        <w:rPr>
          <w:rFonts w:ascii="Arial" w:hAnsi="Arial" w:cs="Arial"/>
          <w:sz w:val="20"/>
          <w:szCs w:val="20"/>
          <w:lang w:val="pl-PL"/>
        </w:rPr>
      </w:pPr>
    </w:p>
    <w:p w:rsidR="00873365" w:rsidRPr="00041513" w:rsidRDefault="00873365" w:rsidP="00BE76B2">
      <w:pPr>
        <w:pStyle w:val="Bezodstpw"/>
        <w:rPr>
          <w:rFonts w:ascii="Arial" w:hAnsi="Arial" w:cs="Arial"/>
          <w:sz w:val="20"/>
          <w:szCs w:val="20"/>
          <w:lang w:val="pl-PL"/>
        </w:rPr>
      </w:pPr>
    </w:p>
    <w:p w:rsidR="00873365" w:rsidRPr="00041513" w:rsidRDefault="00873365" w:rsidP="00BE76B2">
      <w:pPr>
        <w:pStyle w:val="Bezodstpw"/>
        <w:rPr>
          <w:rFonts w:ascii="Arial" w:hAnsi="Arial" w:cs="Arial"/>
          <w:sz w:val="20"/>
          <w:szCs w:val="20"/>
          <w:lang w:val="pl-PL"/>
        </w:rPr>
      </w:pPr>
    </w:p>
    <w:p w:rsidR="00513D1A" w:rsidRPr="00041513" w:rsidRDefault="00FE4B50" w:rsidP="00BE76B2">
      <w:pPr>
        <w:pStyle w:val="Nagwek"/>
        <w:spacing w:line="240" w:lineRule="auto"/>
        <w:ind w:left="4956"/>
        <w:jc w:val="right"/>
        <w:rPr>
          <w:rFonts w:ascii="Arial" w:hAnsi="Arial" w:cs="Arial"/>
          <w:bCs/>
          <w:sz w:val="20"/>
          <w:lang w:val="pl-PL"/>
        </w:rPr>
      </w:pPr>
      <w:r w:rsidRPr="00041513">
        <w:rPr>
          <w:rFonts w:ascii="Arial" w:hAnsi="Arial" w:cs="Arial"/>
          <w:bCs/>
          <w:sz w:val="20"/>
          <w:lang w:val="pl-PL"/>
        </w:rPr>
        <w:t xml:space="preserve">Stare Babice, </w:t>
      </w:r>
      <w:r w:rsidR="008B5393" w:rsidRPr="00041513">
        <w:rPr>
          <w:rFonts w:ascii="Arial" w:hAnsi="Arial" w:cs="Arial"/>
          <w:bCs/>
          <w:sz w:val="20"/>
          <w:lang w:val="pl-PL"/>
        </w:rPr>
        <w:t xml:space="preserve">dnia </w:t>
      </w:r>
      <w:r w:rsidR="00DF7B54" w:rsidRPr="00041513">
        <w:rPr>
          <w:rFonts w:ascii="Arial" w:hAnsi="Arial" w:cs="Arial"/>
          <w:bCs/>
          <w:sz w:val="20"/>
          <w:lang w:val="pl-PL"/>
        </w:rPr>
        <w:t>2</w:t>
      </w:r>
      <w:r w:rsidR="00FC283E" w:rsidRPr="00041513">
        <w:rPr>
          <w:rFonts w:ascii="Arial" w:hAnsi="Arial" w:cs="Arial"/>
          <w:bCs/>
          <w:sz w:val="20"/>
          <w:lang w:val="pl-PL"/>
        </w:rPr>
        <w:t>1</w:t>
      </w:r>
      <w:r w:rsidR="00C5496E" w:rsidRPr="00041513">
        <w:rPr>
          <w:rFonts w:ascii="Arial" w:hAnsi="Arial" w:cs="Arial"/>
          <w:bCs/>
          <w:sz w:val="20"/>
          <w:lang w:val="pl-PL"/>
        </w:rPr>
        <w:t xml:space="preserve"> luty</w:t>
      </w:r>
      <w:r w:rsidR="00902DAD" w:rsidRPr="00041513">
        <w:rPr>
          <w:rFonts w:ascii="Arial" w:hAnsi="Arial" w:cs="Arial"/>
          <w:bCs/>
          <w:sz w:val="20"/>
          <w:lang w:val="pl-PL"/>
        </w:rPr>
        <w:t xml:space="preserve"> 2018</w:t>
      </w:r>
      <w:r w:rsidR="00062C1C" w:rsidRPr="00041513">
        <w:rPr>
          <w:rFonts w:ascii="Arial" w:hAnsi="Arial" w:cs="Arial"/>
          <w:bCs/>
          <w:sz w:val="20"/>
          <w:lang w:val="pl-PL"/>
        </w:rPr>
        <w:t xml:space="preserve"> </w:t>
      </w:r>
      <w:r w:rsidR="00513D1A" w:rsidRPr="00041513">
        <w:rPr>
          <w:rFonts w:ascii="Arial" w:hAnsi="Arial" w:cs="Arial"/>
          <w:bCs/>
          <w:sz w:val="20"/>
          <w:lang w:val="pl-PL"/>
        </w:rPr>
        <w:t>r.</w:t>
      </w:r>
    </w:p>
    <w:p w:rsidR="00513D1A" w:rsidRPr="00041513" w:rsidRDefault="00934FB6" w:rsidP="0007421E">
      <w:pPr>
        <w:pStyle w:val="Nagwek"/>
        <w:tabs>
          <w:tab w:val="left" w:pos="708"/>
        </w:tabs>
        <w:spacing w:line="240" w:lineRule="auto"/>
        <w:rPr>
          <w:rFonts w:ascii="Arial" w:hAnsi="Arial" w:cs="Arial"/>
          <w:bCs/>
          <w:sz w:val="20"/>
          <w:lang w:val="pl-PL"/>
        </w:rPr>
      </w:pPr>
      <w:r w:rsidRPr="00041513">
        <w:rPr>
          <w:rFonts w:ascii="Arial" w:hAnsi="Arial" w:cs="Arial"/>
          <w:bCs/>
          <w:sz w:val="20"/>
          <w:lang w:val="pl-PL"/>
        </w:rPr>
        <w:t>Nr sprawy:</w:t>
      </w:r>
      <w:r w:rsidR="008B0CBE" w:rsidRPr="00041513">
        <w:rPr>
          <w:rFonts w:ascii="Arial" w:hAnsi="Arial" w:cs="Arial"/>
          <w:bCs/>
          <w:sz w:val="20"/>
          <w:lang w:val="pl-PL"/>
        </w:rPr>
        <w:t xml:space="preserve"> RZP.271.</w:t>
      </w:r>
      <w:r w:rsidR="00DF7B54" w:rsidRPr="00041513">
        <w:rPr>
          <w:rFonts w:ascii="Arial" w:hAnsi="Arial" w:cs="Arial"/>
          <w:bCs/>
          <w:sz w:val="20"/>
          <w:lang w:val="pl-PL"/>
        </w:rPr>
        <w:t>7</w:t>
      </w:r>
      <w:r w:rsidR="00F61B5A" w:rsidRPr="00041513">
        <w:rPr>
          <w:rFonts w:ascii="Arial" w:hAnsi="Arial" w:cs="Arial"/>
          <w:bCs/>
          <w:sz w:val="20"/>
          <w:lang w:val="pl-PL"/>
        </w:rPr>
        <w:t>.2018</w:t>
      </w:r>
    </w:p>
    <w:p w:rsidR="008229B4" w:rsidRPr="00041513" w:rsidRDefault="008229B4" w:rsidP="009D79AB">
      <w:pPr>
        <w:pStyle w:val="Akapitzlist"/>
        <w:snapToGrid w:val="0"/>
        <w:ind w:left="360"/>
        <w:jc w:val="center"/>
        <w:rPr>
          <w:rFonts w:ascii="Arial" w:hAnsi="Arial" w:cs="Arial"/>
          <w:b/>
          <w:bCs/>
          <w:sz w:val="20"/>
          <w:szCs w:val="20"/>
          <w:lang w:val="pl-PL"/>
        </w:rPr>
      </w:pPr>
    </w:p>
    <w:p w:rsidR="00513D1A" w:rsidRPr="00041513" w:rsidRDefault="00513D1A" w:rsidP="009D79AB">
      <w:pPr>
        <w:pStyle w:val="Akapitzlist"/>
        <w:snapToGrid w:val="0"/>
        <w:ind w:left="360"/>
        <w:jc w:val="center"/>
        <w:rPr>
          <w:rFonts w:ascii="Arial" w:hAnsi="Arial" w:cs="Arial"/>
          <w:b/>
          <w:bCs/>
          <w:sz w:val="20"/>
          <w:szCs w:val="20"/>
          <w:lang w:val="pl-PL"/>
        </w:rPr>
      </w:pPr>
      <w:r w:rsidRPr="00041513">
        <w:rPr>
          <w:rFonts w:ascii="Arial" w:hAnsi="Arial" w:cs="Arial"/>
          <w:b/>
          <w:bCs/>
          <w:sz w:val="20"/>
          <w:szCs w:val="20"/>
          <w:lang w:val="pl-PL"/>
        </w:rPr>
        <w:t>SPECYFIKACJA ISTOTNYCH WARUNKÓW</w:t>
      </w:r>
      <w:r w:rsidRPr="00041513">
        <w:rPr>
          <w:rFonts w:ascii="Arial" w:hAnsi="Arial" w:cs="Arial"/>
          <w:b/>
          <w:bCs/>
          <w:sz w:val="20"/>
          <w:szCs w:val="20"/>
          <w:lang w:val="pl-PL"/>
        </w:rPr>
        <w:br/>
        <w:t>ZAMÓWIENIA</w:t>
      </w:r>
    </w:p>
    <w:p w:rsidR="00513D1A" w:rsidRPr="00041513" w:rsidRDefault="00513D1A" w:rsidP="009D79AB">
      <w:pPr>
        <w:pStyle w:val="Akapitzlist"/>
        <w:snapToGrid w:val="0"/>
        <w:ind w:left="360"/>
        <w:jc w:val="center"/>
        <w:rPr>
          <w:rFonts w:ascii="Arial" w:hAnsi="Arial" w:cs="Arial"/>
          <w:b/>
          <w:bCs/>
          <w:sz w:val="20"/>
          <w:szCs w:val="20"/>
          <w:lang w:val="pl-PL"/>
        </w:rPr>
      </w:pPr>
      <w:r w:rsidRPr="00041513">
        <w:rPr>
          <w:rFonts w:ascii="Arial" w:hAnsi="Arial" w:cs="Arial"/>
          <w:b/>
          <w:bCs/>
          <w:sz w:val="20"/>
          <w:szCs w:val="20"/>
          <w:lang w:val="pl-PL"/>
        </w:rPr>
        <w:t>(SIWZ)</w:t>
      </w:r>
    </w:p>
    <w:p w:rsidR="00513D1A" w:rsidRPr="00041513" w:rsidRDefault="00513D1A" w:rsidP="009D79AB">
      <w:pPr>
        <w:pStyle w:val="Akapitzlist"/>
        <w:snapToGrid w:val="0"/>
        <w:ind w:left="360"/>
        <w:jc w:val="center"/>
        <w:rPr>
          <w:rFonts w:ascii="Arial" w:hAnsi="Arial" w:cs="Arial"/>
          <w:b/>
          <w:bCs/>
          <w:sz w:val="20"/>
          <w:szCs w:val="20"/>
          <w:lang w:val="pl-PL"/>
        </w:rPr>
      </w:pPr>
      <w:r w:rsidRPr="00041513">
        <w:rPr>
          <w:rFonts w:ascii="Arial" w:hAnsi="Arial" w:cs="Arial"/>
          <w:b/>
          <w:bCs/>
          <w:sz w:val="20"/>
          <w:szCs w:val="20"/>
          <w:lang w:val="pl-PL"/>
        </w:rPr>
        <w:t>DLA</w:t>
      </w:r>
    </w:p>
    <w:p w:rsidR="00513D1A" w:rsidRPr="00041513" w:rsidRDefault="00513D1A" w:rsidP="009D79AB">
      <w:pPr>
        <w:pStyle w:val="Akapitzlist"/>
        <w:snapToGrid w:val="0"/>
        <w:ind w:left="360"/>
        <w:jc w:val="center"/>
        <w:rPr>
          <w:rFonts w:ascii="Arial" w:hAnsi="Arial" w:cs="Arial"/>
          <w:b/>
          <w:bCs/>
          <w:sz w:val="20"/>
          <w:szCs w:val="20"/>
          <w:lang w:val="pl-PL"/>
        </w:rPr>
      </w:pPr>
      <w:r w:rsidRPr="00041513">
        <w:rPr>
          <w:rFonts w:ascii="Arial" w:hAnsi="Arial" w:cs="Arial"/>
          <w:b/>
          <w:bCs/>
          <w:sz w:val="20"/>
          <w:szCs w:val="20"/>
          <w:lang w:val="pl-PL"/>
        </w:rPr>
        <w:t>PRZETARGU NIEOGRANICZONEGO</w:t>
      </w:r>
    </w:p>
    <w:p w:rsidR="00513D1A" w:rsidRPr="00041513" w:rsidRDefault="00513D1A" w:rsidP="009D79AB">
      <w:pPr>
        <w:pStyle w:val="Bezodstpw"/>
        <w:jc w:val="center"/>
        <w:rPr>
          <w:rFonts w:ascii="Arial" w:hAnsi="Arial" w:cs="Arial"/>
          <w:b/>
          <w:sz w:val="20"/>
          <w:szCs w:val="20"/>
          <w:lang w:val="pl-PL"/>
        </w:rPr>
      </w:pPr>
      <w:r w:rsidRPr="00041513">
        <w:rPr>
          <w:rFonts w:ascii="Arial" w:hAnsi="Arial" w:cs="Arial"/>
          <w:b/>
          <w:sz w:val="20"/>
          <w:szCs w:val="20"/>
          <w:lang w:val="pl-PL"/>
        </w:rPr>
        <w:t xml:space="preserve">prowadzonego zgodnie z postanowieniami ustawy z dnia 29 stycznia 2004 r. </w:t>
      </w:r>
    </w:p>
    <w:p w:rsidR="00513D1A" w:rsidRPr="00041513" w:rsidRDefault="00513D1A" w:rsidP="009D79AB">
      <w:pPr>
        <w:pStyle w:val="Bezodstpw"/>
        <w:jc w:val="center"/>
        <w:rPr>
          <w:rFonts w:ascii="Arial" w:hAnsi="Arial" w:cs="Arial"/>
          <w:b/>
          <w:sz w:val="20"/>
          <w:szCs w:val="20"/>
          <w:lang w:val="pl-PL"/>
        </w:rPr>
      </w:pPr>
      <w:r w:rsidRPr="00041513">
        <w:rPr>
          <w:rFonts w:ascii="Arial" w:hAnsi="Arial" w:cs="Arial"/>
          <w:b/>
          <w:sz w:val="20"/>
          <w:szCs w:val="20"/>
          <w:lang w:val="pl-PL"/>
        </w:rPr>
        <w:t>Prawo zamówień publicznych</w:t>
      </w:r>
      <w:r w:rsidR="000D3038" w:rsidRPr="00041513">
        <w:rPr>
          <w:rFonts w:ascii="Arial" w:hAnsi="Arial" w:cs="Arial"/>
          <w:b/>
          <w:sz w:val="20"/>
          <w:szCs w:val="20"/>
          <w:lang w:val="pl-PL"/>
        </w:rPr>
        <w:t xml:space="preserve"> </w:t>
      </w:r>
      <w:r w:rsidR="003B144B" w:rsidRPr="00041513">
        <w:rPr>
          <w:rFonts w:ascii="Arial" w:hAnsi="Arial" w:cs="Arial"/>
          <w:b/>
          <w:sz w:val="20"/>
          <w:szCs w:val="20"/>
          <w:lang w:val="pl-PL"/>
        </w:rPr>
        <w:t>(Dz. U. z 201</w:t>
      </w:r>
      <w:r w:rsidR="00545172" w:rsidRPr="00041513">
        <w:rPr>
          <w:rFonts w:ascii="Arial" w:hAnsi="Arial" w:cs="Arial"/>
          <w:b/>
          <w:sz w:val="20"/>
          <w:szCs w:val="20"/>
          <w:lang w:val="pl-PL"/>
        </w:rPr>
        <w:t>7</w:t>
      </w:r>
      <w:r w:rsidR="003B144B" w:rsidRPr="00041513">
        <w:rPr>
          <w:rFonts w:ascii="Arial" w:hAnsi="Arial" w:cs="Arial"/>
          <w:b/>
          <w:sz w:val="20"/>
          <w:szCs w:val="20"/>
          <w:lang w:val="pl-PL"/>
        </w:rPr>
        <w:t xml:space="preserve"> r. poz. </w:t>
      </w:r>
      <w:r w:rsidR="00545172" w:rsidRPr="00041513">
        <w:rPr>
          <w:rFonts w:ascii="Arial" w:hAnsi="Arial" w:cs="Arial"/>
          <w:b/>
          <w:sz w:val="20"/>
          <w:szCs w:val="20"/>
          <w:lang w:val="pl-PL"/>
        </w:rPr>
        <w:t>1579</w:t>
      </w:r>
      <w:r w:rsidR="00524E62" w:rsidRPr="00041513">
        <w:rPr>
          <w:rFonts w:ascii="Arial" w:hAnsi="Arial" w:cs="Arial"/>
          <w:b/>
          <w:sz w:val="20"/>
          <w:szCs w:val="20"/>
          <w:lang w:val="pl-PL"/>
        </w:rPr>
        <w:t xml:space="preserve"> z </w:t>
      </w:r>
      <w:proofErr w:type="spellStart"/>
      <w:r w:rsidR="00524E62" w:rsidRPr="00041513">
        <w:rPr>
          <w:rFonts w:ascii="Arial" w:hAnsi="Arial" w:cs="Arial"/>
          <w:b/>
          <w:sz w:val="20"/>
          <w:szCs w:val="20"/>
          <w:lang w:val="pl-PL"/>
        </w:rPr>
        <w:t>późn</w:t>
      </w:r>
      <w:proofErr w:type="spellEnd"/>
      <w:r w:rsidR="00524E62" w:rsidRPr="00041513">
        <w:rPr>
          <w:rFonts w:ascii="Arial" w:hAnsi="Arial" w:cs="Arial"/>
          <w:b/>
          <w:sz w:val="20"/>
          <w:szCs w:val="20"/>
          <w:lang w:val="pl-PL"/>
        </w:rPr>
        <w:t>. zm.</w:t>
      </w:r>
      <w:r w:rsidR="003B144B" w:rsidRPr="00041513">
        <w:rPr>
          <w:rFonts w:ascii="Arial" w:hAnsi="Arial" w:cs="Arial"/>
          <w:b/>
          <w:sz w:val="20"/>
          <w:szCs w:val="20"/>
          <w:lang w:val="pl-PL"/>
        </w:rPr>
        <w:t>)</w:t>
      </w:r>
    </w:p>
    <w:p w:rsidR="00F61B5A" w:rsidRPr="00041513" w:rsidRDefault="00F61B5A" w:rsidP="00F61B5A">
      <w:pPr>
        <w:widowControl w:val="0"/>
        <w:snapToGrid w:val="0"/>
        <w:spacing w:line="240" w:lineRule="auto"/>
        <w:rPr>
          <w:rFonts w:ascii="Arial" w:hAnsi="Arial" w:cs="Arial"/>
          <w:b/>
          <w:sz w:val="20"/>
          <w:szCs w:val="20"/>
          <w:lang w:val="pl-PL"/>
        </w:rPr>
      </w:pPr>
    </w:p>
    <w:p w:rsidR="00DF7B54" w:rsidRPr="00041513" w:rsidRDefault="00075AAB" w:rsidP="00DF7B54">
      <w:pPr>
        <w:pStyle w:val="NormalnyWeb"/>
        <w:spacing w:before="0" w:after="0"/>
        <w:ind w:left="357"/>
        <w:jc w:val="center"/>
        <w:rPr>
          <w:rFonts w:ascii="Arial" w:hAnsi="Arial" w:cs="Arial"/>
          <w:b/>
          <w:bCs/>
          <w:noProof w:val="0"/>
          <w:sz w:val="22"/>
          <w:szCs w:val="22"/>
        </w:rPr>
      </w:pPr>
      <w:bookmarkStart w:id="0" w:name="_Hlk506797871"/>
      <w:r w:rsidRPr="00041513">
        <w:rPr>
          <w:rFonts w:ascii="Arial" w:hAnsi="Arial" w:cs="Arial"/>
          <w:b/>
          <w:noProof w:val="0"/>
          <w:sz w:val="20"/>
          <w:szCs w:val="20"/>
        </w:rPr>
        <w:t>Doposażenie terenów rekreacyjno-sportowych na terenie gminy Stare Babice</w:t>
      </w:r>
      <w:r w:rsidRPr="00041513">
        <w:rPr>
          <w:rFonts w:ascii="Arial" w:hAnsi="Arial" w:cs="Arial"/>
          <w:noProof w:val="0"/>
          <w:sz w:val="20"/>
          <w:szCs w:val="20"/>
        </w:rPr>
        <w:t xml:space="preserve"> </w:t>
      </w:r>
      <w:r w:rsidRPr="00041513">
        <w:rPr>
          <w:rFonts w:ascii="Arial" w:hAnsi="Arial" w:cs="Arial"/>
          <w:b/>
          <w:noProof w:val="0"/>
          <w:sz w:val="20"/>
          <w:szCs w:val="20"/>
        </w:rPr>
        <w:t>w 2018 r</w:t>
      </w:r>
      <w:r w:rsidR="00DF7B54" w:rsidRPr="00041513">
        <w:rPr>
          <w:rFonts w:ascii="Arial" w:hAnsi="Arial" w:cs="Arial"/>
          <w:b/>
          <w:bCs/>
          <w:noProof w:val="0"/>
          <w:sz w:val="22"/>
          <w:szCs w:val="22"/>
        </w:rPr>
        <w:t>.</w:t>
      </w:r>
    </w:p>
    <w:bookmarkEnd w:id="0"/>
    <w:p w:rsidR="008229B4" w:rsidRPr="00041513" w:rsidRDefault="008229B4" w:rsidP="00C5496E">
      <w:pPr>
        <w:widowControl w:val="0"/>
        <w:snapToGrid w:val="0"/>
        <w:spacing w:line="240" w:lineRule="auto"/>
        <w:ind w:left="708" w:firstLine="708"/>
        <w:rPr>
          <w:rFonts w:ascii="Arial" w:hAnsi="Arial" w:cs="Arial"/>
          <w:sz w:val="20"/>
          <w:szCs w:val="20"/>
          <w:lang w:val="pl-PL"/>
        </w:rPr>
      </w:pPr>
    </w:p>
    <w:p w:rsidR="007F53F0" w:rsidRPr="00041513" w:rsidRDefault="007F53F0" w:rsidP="00882187">
      <w:pPr>
        <w:widowControl w:val="0"/>
        <w:snapToGrid w:val="0"/>
        <w:spacing w:after="0" w:line="240" w:lineRule="auto"/>
        <w:rPr>
          <w:rFonts w:ascii="Arial" w:hAnsi="Arial" w:cs="Arial"/>
          <w:sz w:val="20"/>
          <w:szCs w:val="20"/>
          <w:lang w:val="pl-PL"/>
        </w:rPr>
      </w:pPr>
    </w:p>
    <w:p w:rsidR="00E96343" w:rsidRPr="00041513" w:rsidRDefault="00E96343" w:rsidP="00882187">
      <w:pPr>
        <w:widowControl w:val="0"/>
        <w:snapToGrid w:val="0"/>
        <w:spacing w:after="0" w:line="240" w:lineRule="auto"/>
        <w:rPr>
          <w:rFonts w:ascii="Arial" w:hAnsi="Arial" w:cs="Arial"/>
          <w:sz w:val="20"/>
          <w:szCs w:val="20"/>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8"/>
      </w:tblGrid>
      <w:tr w:rsidR="00C4613F" w:rsidRPr="00041513" w:rsidTr="00C4613F">
        <w:tc>
          <w:tcPr>
            <w:tcW w:w="9063" w:type="dxa"/>
            <w:gridSpan w:val="2"/>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 xml:space="preserve">Specyfikacja niniejsza zawiera </w:t>
            </w:r>
            <w:r w:rsidR="00075AAB" w:rsidRPr="00041513">
              <w:rPr>
                <w:rFonts w:ascii="Arial" w:hAnsi="Arial" w:cs="Arial"/>
                <w:lang w:val="pl-PL"/>
              </w:rPr>
              <w:t>46</w:t>
            </w:r>
            <w:r w:rsidRPr="00041513">
              <w:rPr>
                <w:rFonts w:ascii="Arial" w:hAnsi="Arial" w:cs="Arial"/>
                <w:lang w:val="pl-PL"/>
              </w:rPr>
              <w:t xml:space="preserve"> stron</w:t>
            </w:r>
          </w:p>
        </w:tc>
      </w:tr>
      <w:tr w:rsidR="00C4613F" w:rsidRPr="00041513" w:rsidTr="00C4613F">
        <w:tc>
          <w:tcPr>
            <w:tcW w:w="9063" w:type="dxa"/>
            <w:gridSpan w:val="2"/>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Integralną część niniejszej SIWZ stanowią:</w:t>
            </w:r>
          </w:p>
        </w:tc>
      </w:tr>
      <w:tr w:rsidR="00C4613F" w:rsidRPr="00041513" w:rsidTr="00C4613F">
        <w:tc>
          <w:tcPr>
            <w:tcW w:w="7225"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Wzór oferty</w:t>
            </w:r>
          </w:p>
        </w:tc>
        <w:tc>
          <w:tcPr>
            <w:tcW w:w="1838"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Załącznik nr 1</w:t>
            </w:r>
          </w:p>
        </w:tc>
      </w:tr>
      <w:tr w:rsidR="00C4613F" w:rsidRPr="00041513" w:rsidTr="00C4613F">
        <w:tc>
          <w:tcPr>
            <w:tcW w:w="7225"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Oświadczenie o braku podstaw do wykluczenia i spełnienia warunków udziału w postępowaniu</w:t>
            </w:r>
          </w:p>
        </w:tc>
        <w:tc>
          <w:tcPr>
            <w:tcW w:w="1838"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Załącznik nr 2</w:t>
            </w:r>
          </w:p>
        </w:tc>
      </w:tr>
      <w:tr w:rsidR="00C4613F" w:rsidRPr="00041513" w:rsidTr="00C4613F">
        <w:tc>
          <w:tcPr>
            <w:tcW w:w="7225"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 xml:space="preserve">Zobowiązanie podmiotu trzeciego do oddania Wykonawcy zasobu w trybie art. </w:t>
            </w:r>
            <w:proofErr w:type="spellStart"/>
            <w:r w:rsidRPr="00041513">
              <w:rPr>
                <w:rFonts w:ascii="Arial" w:hAnsi="Arial" w:cs="Arial"/>
                <w:lang w:val="pl-PL"/>
              </w:rPr>
              <w:t>22a</w:t>
            </w:r>
            <w:proofErr w:type="spellEnd"/>
            <w:r w:rsidRPr="00041513">
              <w:rPr>
                <w:rFonts w:ascii="Arial" w:hAnsi="Arial" w:cs="Arial"/>
                <w:lang w:val="pl-PL"/>
              </w:rPr>
              <w:t xml:space="preserve"> ustawy </w:t>
            </w:r>
            <w:proofErr w:type="spellStart"/>
            <w:r w:rsidRPr="00041513">
              <w:rPr>
                <w:rFonts w:ascii="Arial" w:hAnsi="Arial" w:cs="Arial"/>
                <w:lang w:val="pl-PL"/>
              </w:rPr>
              <w:t>pzp</w:t>
            </w:r>
            <w:proofErr w:type="spellEnd"/>
          </w:p>
        </w:tc>
        <w:tc>
          <w:tcPr>
            <w:tcW w:w="1838"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 xml:space="preserve">Załącznik nr 3, </w:t>
            </w:r>
            <w:proofErr w:type="spellStart"/>
            <w:r w:rsidRPr="00041513">
              <w:rPr>
                <w:rFonts w:ascii="Arial" w:hAnsi="Arial" w:cs="Arial"/>
                <w:lang w:val="pl-PL"/>
              </w:rPr>
              <w:t>3a</w:t>
            </w:r>
            <w:proofErr w:type="spellEnd"/>
          </w:p>
        </w:tc>
      </w:tr>
      <w:tr w:rsidR="00C4613F" w:rsidRPr="00041513" w:rsidTr="00C4613F">
        <w:tc>
          <w:tcPr>
            <w:tcW w:w="7225"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Formularz – Dane ogólne</w:t>
            </w:r>
          </w:p>
        </w:tc>
        <w:tc>
          <w:tcPr>
            <w:tcW w:w="1838"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Załącznik nr 4</w:t>
            </w:r>
          </w:p>
        </w:tc>
      </w:tr>
      <w:tr w:rsidR="00C4613F" w:rsidRPr="00041513" w:rsidTr="00C4613F">
        <w:tc>
          <w:tcPr>
            <w:tcW w:w="7225"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Formularz – Materiały i urządzenia równoważne</w:t>
            </w:r>
          </w:p>
        </w:tc>
        <w:tc>
          <w:tcPr>
            <w:tcW w:w="1838"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Załącznik nr 5</w:t>
            </w:r>
          </w:p>
        </w:tc>
      </w:tr>
      <w:tr w:rsidR="00C4613F" w:rsidRPr="00041513" w:rsidTr="00C4613F">
        <w:tc>
          <w:tcPr>
            <w:tcW w:w="7225"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Wzór umowy</w:t>
            </w:r>
            <w:r w:rsidR="00E93542" w:rsidRPr="00041513">
              <w:rPr>
                <w:rFonts w:ascii="Arial" w:hAnsi="Arial" w:cs="Arial"/>
                <w:lang w:val="pl-PL"/>
              </w:rPr>
              <w:t xml:space="preserve"> dla części I</w:t>
            </w:r>
          </w:p>
        </w:tc>
        <w:tc>
          <w:tcPr>
            <w:tcW w:w="1838" w:type="dxa"/>
          </w:tcPr>
          <w:p w:rsidR="00C4613F" w:rsidRPr="00041513" w:rsidRDefault="00C4613F" w:rsidP="00882187">
            <w:pPr>
              <w:widowControl w:val="0"/>
              <w:snapToGrid w:val="0"/>
              <w:spacing w:after="0" w:line="240" w:lineRule="auto"/>
              <w:rPr>
                <w:rFonts w:ascii="Arial" w:hAnsi="Arial" w:cs="Arial"/>
                <w:lang w:val="pl-PL"/>
              </w:rPr>
            </w:pPr>
            <w:r w:rsidRPr="00041513">
              <w:rPr>
                <w:rFonts w:ascii="Arial" w:hAnsi="Arial" w:cs="Arial"/>
                <w:lang w:val="pl-PL"/>
              </w:rPr>
              <w:t>Załącznik nr 6</w:t>
            </w:r>
          </w:p>
        </w:tc>
      </w:tr>
      <w:tr w:rsidR="002D05B7" w:rsidRPr="00041513" w:rsidTr="00B07C79">
        <w:tc>
          <w:tcPr>
            <w:tcW w:w="7225" w:type="dxa"/>
          </w:tcPr>
          <w:p w:rsidR="002D05B7" w:rsidRPr="00041513" w:rsidRDefault="002D05B7" w:rsidP="00B07C79">
            <w:pPr>
              <w:widowControl w:val="0"/>
              <w:snapToGrid w:val="0"/>
              <w:spacing w:after="0" w:line="240" w:lineRule="auto"/>
              <w:rPr>
                <w:rFonts w:ascii="Arial" w:hAnsi="Arial" w:cs="Arial"/>
                <w:lang w:val="pl-PL"/>
              </w:rPr>
            </w:pPr>
            <w:r w:rsidRPr="00041513">
              <w:rPr>
                <w:rFonts w:ascii="Arial" w:hAnsi="Arial" w:cs="Arial"/>
                <w:lang w:val="pl-PL"/>
              </w:rPr>
              <w:t>Wzór umowy</w:t>
            </w:r>
            <w:r w:rsidR="00E93542" w:rsidRPr="00041513">
              <w:rPr>
                <w:rFonts w:ascii="Arial" w:hAnsi="Arial" w:cs="Arial"/>
                <w:lang w:val="pl-PL"/>
              </w:rPr>
              <w:t xml:space="preserve"> dla części II</w:t>
            </w:r>
          </w:p>
        </w:tc>
        <w:tc>
          <w:tcPr>
            <w:tcW w:w="1838" w:type="dxa"/>
          </w:tcPr>
          <w:p w:rsidR="002D05B7" w:rsidRPr="00041513" w:rsidRDefault="002D05B7" w:rsidP="00B07C79">
            <w:pPr>
              <w:widowControl w:val="0"/>
              <w:snapToGrid w:val="0"/>
              <w:spacing w:after="0" w:line="240" w:lineRule="auto"/>
              <w:rPr>
                <w:rFonts w:ascii="Arial" w:hAnsi="Arial" w:cs="Arial"/>
                <w:lang w:val="pl-PL"/>
              </w:rPr>
            </w:pPr>
            <w:r w:rsidRPr="00041513">
              <w:rPr>
                <w:rFonts w:ascii="Arial" w:hAnsi="Arial" w:cs="Arial"/>
                <w:lang w:val="pl-PL"/>
              </w:rPr>
              <w:t xml:space="preserve">Załącznik nr </w:t>
            </w:r>
            <w:r w:rsidR="00E93542" w:rsidRPr="00041513">
              <w:rPr>
                <w:rFonts w:ascii="Arial" w:hAnsi="Arial" w:cs="Arial"/>
                <w:lang w:val="pl-PL"/>
              </w:rPr>
              <w:t>7</w:t>
            </w:r>
          </w:p>
        </w:tc>
      </w:tr>
    </w:tbl>
    <w:p w:rsidR="002D05B7" w:rsidRPr="00041513" w:rsidRDefault="002D05B7" w:rsidP="002D05B7">
      <w:pPr>
        <w:widowControl w:val="0"/>
        <w:snapToGrid w:val="0"/>
        <w:spacing w:after="0" w:line="240" w:lineRule="auto"/>
        <w:rPr>
          <w:rFonts w:ascii="Arial" w:hAnsi="Arial" w:cs="Arial"/>
          <w:sz w:val="20"/>
          <w:szCs w:val="20"/>
          <w:lang w:val="pl-PL"/>
        </w:rPr>
      </w:pPr>
    </w:p>
    <w:p w:rsidR="00E96343" w:rsidRPr="00041513" w:rsidRDefault="00E96343" w:rsidP="00882187">
      <w:pPr>
        <w:widowControl w:val="0"/>
        <w:snapToGrid w:val="0"/>
        <w:spacing w:after="0" w:line="240" w:lineRule="auto"/>
        <w:rPr>
          <w:rFonts w:ascii="Arial" w:hAnsi="Arial" w:cs="Arial"/>
          <w:sz w:val="20"/>
          <w:szCs w:val="20"/>
          <w:lang w:val="pl-PL"/>
        </w:rPr>
      </w:pPr>
    </w:p>
    <w:p w:rsidR="00882187" w:rsidRPr="00041513" w:rsidRDefault="00882187" w:rsidP="00882187">
      <w:pPr>
        <w:spacing w:after="0" w:line="240" w:lineRule="auto"/>
        <w:rPr>
          <w:rFonts w:ascii="Arial" w:hAnsi="Arial" w:cs="Arial"/>
          <w:sz w:val="20"/>
          <w:szCs w:val="20"/>
          <w:lang w:val="pl-PL"/>
        </w:rPr>
      </w:pPr>
    </w:p>
    <w:p w:rsidR="00882187" w:rsidRPr="00041513" w:rsidRDefault="00882187" w:rsidP="00882187">
      <w:pPr>
        <w:spacing w:after="0" w:line="240" w:lineRule="auto"/>
        <w:rPr>
          <w:rFonts w:ascii="Arial" w:hAnsi="Arial" w:cs="Arial"/>
          <w:sz w:val="20"/>
          <w:szCs w:val="20"/>
          <w:lang w:val="pl-PL"/>
        </w:rPr>
      </w:pPr>
    </w:p>
    <w:p w:rsidR="00882187" w:rsidRPr="00041513" w:rsidRDefault="00882187" w:rsidP="00882187">
      <w:pPr>
        <w:spacing w:after="0" w:line="240" w:lineRule="auto"/>
        <w:rPr>
          <w:rFonts w:ascii="Arial" w:hAnsi="Arial" w:cs="Arial"/>
          <w:sz w:val="20"/>
          <w:szCs w:val="20"/>
          <w:lang w:val="pl-PL"/>
        </w:rPr>
      </w:pPr>
    </w:p>
    <w:p w:rsidR="00882187" w:rsidRPr="00041513" w:rsidRDefault="00882187" w:rsidP="00882187">
      <w:pPr>
        <w:spacing w:after="0" w:line="240" w:lineRule="auto"/>
        <w:rPr>
          <w:rFonts w:ascii="Arial" w:hAnsi="Arial" w:cs="Arial"/>
          <w:sz w:val="20"/>
          <w:szCs w:val="20"/>
          <w:lang w:val="pl-PL"/>
        </w:rPr>
      </w:pPr>
    </w:p>
    <w:p w:rsidR="00882187" w:rsidRPr="00041513" w:rsidRDefault="00405453" w:rsidP="00882187">
      <w:pPr>
        <w:spacing w:after="0" w:line="240" w:lineRule="auto"/>
        <w:rPr>
          <w:rFonts w:ascii="Arial" w:hAnsi="Arial" w:cs="Arial"/>
          <w:sz w:val="20"/>
          <w:szCs w:val="20"/>
          <w:lang w:val="pl-PL"/>
        </w:rPr>
      </w:pP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00DF7B54" w:rsidRPr="00041513">
        <w:rPr>
          <w:rFonts w:ascii="Arial" w:hAnsi="Arial" w:cs="Arial"/>
          <w:sz w:val="20"/>
          <w:szCs w:val="20"/>
          <w:lang w:val="pl-PL"/>
        </w:rPr>
        <w:t>Marcin Zając</w:t>
      </w:r>
    </w:p>
    <w:p w:rsidR="00405453" w:rsidRPr="00041513" w:rsidRDefault="00882187" w:rsidP="007F53F0">
      <w:pPr>
        <w:spacing w:after="0" w:line="240" w:lineRule="auto"/>
        <w:ind w:left="2124"/>
        <w:rPr>
          <w:rFonts w:ascii="Arial" w:hAnsi="Arial" w:cs="Arial"/>
          <w:sz w:val="20"/>
          <w:szCs w:val="20"/>
          <w:lang w:val="pl-PL"/>
        </w:rPr>
      </w:pPr>
      <w:r w:rsidRPr="00041513">
        <w:rPr>
          <w:rFonts w:ascii="Arial" w:hAnsi="Arial" w:cs="Arial"/>
          <w:sz w:val="20"/>
          <w:szCs w:val="20"/>
          <w:lang w:val="pl-PL"/>
        </w:rPr>
        <w:t xml:space="preserve">Z A T W I E R D Z A M: </w:t>
      </w:r>
    </w:p>
    <w:p w:rsidR="00882187" w:rsidRPr="00041513" w:rsidRDefault="00405453" w:rsidP="00304567">
      <w:pPr>
        <w:spacing w:after="0" w:line="240" w:lineRule="auto"/>
        <w:rPr>
          <w:rFonts w:ascii="Arial" w:hAnsi="Arial" w:cs="Arial"/>
          <w:sz w:val="20"/>
          <w:szCs w:val="20"/>
          <w:lang w:val="pl-PL"/>
        </w:rPr>
      </w:pP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00DF7B54" w:rsidRPr="00041513">
        <w:rPr>
          <w:rFonts w:ascii="Arial" w:hAnsi="Arial" w:cs="Arial"/>
          <w:sz w:val="20"/>
          <w:szCs w:val="20"/>
          <w:lang w:val="pl-PL"/>
        </w:rPr>
        <w:t xml:space="preserve">Zastępca </w:t>
      </w:r>
      <w:r w:rsidRPr="00041513">
        <w:rPr>
          <w:rFonts w:ascii="Arial" w:hAnsi="Arial" w:cs="Arial"/>
          <w:sz w:val="20"/>
          <w:szCs w:val="20"/>
          <w:lang w:val="pl-PL"/>
        </w:rPr>
        <w:t>Wójt</w:t>
      </w:r>
      <w:r w:rsidR="00DF7B54" w:rsidRPr="00041513">
        <w:rPr>
          <w:rFonts w:ascii="Arial" w:hAnsi="Arial" w:cs="Arial"/>
          <w:sz w:val="20"/>
          <w:szCs w:val="20"/>
          <w:lang w:val="pl-PL"/>
        </w:rPr>
        <w:t>a</w:t>
      </w:r>
      <w:r w:rsidR="00C5496E" w:rsidRPr="00041513">
        <w:rPr>
          <w:rFonts w:ascii="Arial" w:hAnsi="Arial" w:cs="Arial"/>
          <w:sz w:val="20"/>
          <w:szCs w:val="20"/>
          <w:lang w:val="pl-PL"/>
        </w:rPr>
        <w:t xml:space="preserve"> Gminy Stare Babice</w:t>
      </w:r>
    </w:p>
    <w:p w:rsidR="00DC01F1" w:rsidRPr="00041513" w:rsidRDefault="00DC01F1" w:rsidP="000D3038">
      <w:pPr>
        <w:pStyle w:val="Bezodstpw"/>
        <w:jc w:val="both"/>
        <w:rPr>
          <w:rFonts w:ascii="Arial" w:hAnsi="Arial" w:cs="Arial"/>
          <w:sz w:val="20"/>
          <w:szCs w:val="20"/>
          <w:lang w:val="pl-PL"/>
        </w:rPr>
      </w:pPr>
    </w:p>
    <w:p w:rsidR="00C5496E" w:rsidRPr="00041513" w:rsidRDefault="00C5496E"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5496E" w:rsidRPr="00041513" w:rsidRDefault="00C5496E"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C5496E" w:rsidRPr="00041513" w:rsidRDefault="00C5496E"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41513"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41513">
        <w:rPr>
          <w:rFonts w:ascii="Arial" w:hAnsi="Arial" w:cs="Arial"/>
          <w:color w:val="000000"/>
          <w:sz w:val="20"/>
          <w:szCs w:val="20"/>
          <w:lang w:val="pl-PL" w:eastAsia="pl-PL"/>
        </w:rPr>
        <w:t>nieodpowiadającej</w:t>
      </w:r>
      <w:r w:rsidRPr="00041513">
        <w:rPr>
          <w:rFonts w:ascii="Arial" w:hAnsi="Arial" w:cs="Arial"/>
          <w:color w:val="000000"/>
          <w:sz w:val="20"/>
          <w:szCs w:val="20"/>
          <w:lang w:val="pl-PL" w:eastAsia="pl-PL"/>
        </w:rPr>
        <w:t xml:space="preserve"> wymaganiom określonym przez Zamawiającego. </w:t>
      </w:r>
    </w:p>
    <w:p w:rsidR="00513D1A" w:rsidRPr="00041513" w:rsidRDefault="00882187" w:rsidP="000E2393">
      <w:pPr>
        <w:suppressAutoHyphens w:val="0"/>
        <w:spacing w:after="100" w:line="240" w:lineRule="auto"/>
        <w:rPr>
          <w:rFonts w:ascii="Arial" w:hAnsi="Arial" w:cs="Arial"/>
          <w:b/>
          <w:sz w:val="20"/>
          <w:szCs w:val="20"/>
          <w:lang w:val="pl-PL"/>
        </w:rPr>
      </w:pPr>
      <w:r w:rsidRPr="00041513">
        <w:rPr>
          <w:rFonts w:ascii="Arial" w:hAnsi="Arial" w:cs="Arial"/>
          <w:b/>
          <w:sz w:val="20"/>
          <w:szCs w:val="20"/>
          <w:lang w:val="pl-PL"/>
        </w:rPr>
        <w:br w:type="page"/>
      </w:r>
      <w:r w:rsidR="00513D1A" w:rsidRPr="00041513">
        <w:rPr>
          <w:rFonts w:ascii="Arial" w:hAnsi="Arial" w:cs="Arial"/>
          <w:b/>
          <w:sz w:val="20"/>
          <w:szCs w:val="20"/>
          <w:lang w:val="pl-PL"/>
        </w:rPr>
        <w:lastRenderedPageBreak/>
        <w:t>Spis treści:</w:t>
      </w:r>
    </w:p>
    <w:p w:rsidR="00513D1A" w:rsidRPr="00041513" w:rsidRDefault="00513D1A" w:rsidP="000E2393">
      <w:pPr>
        <w:suppressAutoHyphens w:val="0"/>
        <w:spacing w:after="100" w:line="240" w:lineRule="auto"/>
        <w:rPr>
          <w:rFonts w:ascii="Arial" w:hAnsi="Arial" w:cs="Arial"/>
          <w:b/>
          <w:sz w:val="20"/>
          <w:szCs w:val="20"/>
          <w:lang w:val="pl-PL"/>
        </w:rPr>
      </w:pPr>
    </w:p>
    <w:p w:rsidR="00183127" w:rsidRPr="00041513" w:rsidRDefault="00B86D03" w:rsidP="00486767">
      <w:pPr>
        <w:pStyle w:val="Spistreci1"/>
        <w:tabs>
          <w:tab w:val="left" w:pos="440"/>
          <w:tab w:val="right" w:leader="dot" w:pos="9063"/>
        </w:tabs>
        <w:spacing w:after="100" w:line="240" w:lineRule="auto"/>
        <w:jc w:val="both"/>
        <w:rPr>
          <w:rStyle w:val="Hipercze"/>
          <w:color w:val="auto"/>
          <w:lang w:val="pl-PL"/>
        </w:rPr>
      </w:pPr>
      <w:r w:rsidRPr="00041513">
        <w:rPr>
          <w:rStyle w:val="Hipercze"/>
          <w:color w:val="auto"/>
          <w:lang w:val="pl-PL"/>
        </w:rPr>
        <w:fldChar w:fldCharType="begin"/>
      </w:r>
      <w:r w:rsidR="00513D1A" w:rsidRPr="00041513">
        <w:rPr>
          <w:rStyle w:val="Hipercze"/>
          <w:color w:val="auto"/>
          <w:lang w:val="pl-PL"/>
        </w:rPr>
        <w:instrText xml:space="preserve"> TOC \o "1-3" \h \z \u </w:instrText>
      </w:r>
      <w:r w:rsidRPr="00041513">
        <w:rPr>
          <w:rStyle w:val="Hipercze"/>
          <w:color w:val="auto"/>
          <w:lang w:val="pl-PL"/>
        </w:rPr>
        <w:fldChar w:fldCharType="separate"/>
      </w:r>
      <w:hyperlink w:anchor="_Toc469557194" w:history="1">
        <w:r w:rsidR="00183127" w:rsidRPr="00041513">
          <w:rPr>
            <w:rStyle w:val="Hipercze"/>
            <w:color w:val="auto"/>
            <w:lang w:val="pl-PL"/>
          </w:rPr>
          <w:t>1.Nazwa oraz adres Zamawiającego.</w:t>
        </w:r>
        <w:r w:rsidR="00183127" w:rsidRPr="00041513">
          <w:rPr>
            <w:rStyle w:val="Hipercze"/>
            <w:webHidden/>
            <w:color w:val="auto"/>
            <w:lang w:val="pl-PL"/>
          </w:rPr>
          <w:tab/>
        </w:r>
        <w:r w:rsidR="00183127" w:rsidRPr="00041513">
          <w:rPr>
            <w:rStyle w:val="Hipercze"/>
            <w:webHidden/>
            <w:color w:val="auto"/>
            <w:lang w:val="pl-PL"/>
          </w:rPr>
          <w:fldChar w:fldCharType="begin"/>
        </w:r>
        <w:r w:rsidR="00183127" w:rsidRPr="00041513">
          <w:rPr>
            <w:rStyle w:val="Hipercze"/>
            <w:webHidden/>
            <w:color w:val="auto"/>
            <w:lang w:val="pl-PL"/>
          </w:rPr>
          <w:instrText xml:space="preserve"> PAGEREF _Toc469557194 \h </w:instrText>
        </w:r>
        <w:r w:rsidR="00183127" w:rsidRPr="00041513">
          <w:rPr>
            <w:rStyle w:val="Hipercze"/>
            <w:webHidden/>
            <w:color w:val="auto"/>
            <w:lang w:val="pl-PL"/>
          </w:rPr>
        </w:r>
        <w:r w:rsidR="00183127" w:rsidRPr="00041513">
          <w:rPr>
            <w:rStyle w:val="Hipercze"/>
            <w:webHidden/>
            <w:color w:val="auto"/>
            <w:lang w:val="pl-PL"/>
          </w:rPr>
          <w:fldChar w:fldCharType="separate"/>
        </w:r>
        <w:r w:rsidR="00BE5C25" w:rsidRPr="00041513">
          <w:rPr>
            <w:rStyle w:val="Hipercze"/>
            <w:webHidden/>
            <w:color w:val="auto"/>
            <w:lang w:val="pl-PL"/>
          </w:rPr>
          <w:t>3</w:t>
        </w:r>
        <w:r w:rsidR="00183127" w:rsidRPr="00041513">
          <w:rPr>
            <w:rStyle w:val="Hipercze"/>
            <w:webHidden/>
            <w:color w:val="auto"/>
            <w:lang w:val="pl-PL"/>
          </w:rPr>
          <w:fldChar w:fldCharType="end"/>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195" w:history="1">
        <w:r w:rsidR="00183127" w:rsidRPr="00041513">
          <w:rPr>
            <w:rStyle w:val="Hipercze"/>
            <w:color w:val="auto"/>
            <w:lang w:val="pl-PL"/>
          </w:rPr>
          <w:t>2.Definicje.</w:t>
        </w:r>
        <w:r w:rsidR="00183127" w:rsidRPr="00041513">
          <w:rPr>
            <w:rStyle w:val="Hipercze"/>
            <w:webHidden/>
            <w:color w:val="auto"/>
            <w:lang w:val="pl-PL"/>
          </w:rPr>
          <w:tab/>
        </w:r>
        <w:r w:rsidR="00183127" w:rsidRPr="00041513">
          <w:rPr>
            <w:rStyle w:val="Hipercze"/>
            <w:webHidden/>
            <w:color w:val="auto"/>
            <w:lang w:val="pl-PL"/>
          </w:rPr>
          <w:fldChar w:fldCharType="begin"/>
        </w:r>
        <w:r w:rsidR="00183127" w:rsidRPr="00041513">
          <w:rPr>
            <w:rStyle w:val="Hipercze"/>
            <w:webHidden/>
            <w:color w:val="auto"/>
            <w:lang w:val="pl-PL"/>
          </w:rPr>
          <w:instrText xml:space="preserve"> PAGEREF _Toc469557195 \h </w:instrText>
        </w:r>
        <w:r w:rsidR="00183127" w:rsidRPr="00041513">
          <w:rPr>
            <w:rStyle w:val="Hipercze"/>
            <w:webHidden/>
            <w:color w:val="auto"/>
            <w:lang w:val="pl-PL"/>
          </w:rPr>
        </w:r>
        <w:r w:rsidR="00183127" w:rsidRPr="00041513">
          <w:rPr>
            <w:rStyle w:val="Hipercze"/>
            <w:webHidden/>
            <w:color w:val="auto"/>
            <w:lang w:val="pl-PL"/>
          </w:rPr>
          <w:fldChar w:fldCharType="separate"/>
        </w:r>
        <w:r w:rsidR="00BE5C25" w:rsidRPr="00041513">
          <w:rPr>
            <w:rStyle w:val="Hipercze"/>
            <w:webHidden/>
            <w:color w:val="auto"/>
            <w:lang w:val="pl-PL"/>
          </w:rPr>
          <w:t>3</w:t>
        </w:r>
        <w:r w:rsidR="00183127" w:rsidRPr="00041513">
          <w:rPr>
            <w:rStyle w:val="Hipercze"/>
            <w:webHidden/>
            <w:color w:val="auto"/>
            <w:lang w:val="pl-PL"/>
          </w:rPr>
          <w:fldChar w:fldCharType="end"/>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196" w:history="1">
        <w:r w:rsidR="00183127" w:rsidRPr="00041513">
          <w:rPr>
            <w:rStyle w:val="Hipercze"/>
            <w:color w:val="auto"/>
            <w:lang w:val="pl-PL"/>
          </w:rPr>
          <w:t>3.Tryb udzielenia zamówienia.</w:t>
        </w:r>
        <w:r w:rsidR="00183127" w:rsidRPr="00041513">
          <w:rPr>
            <w:rStyle w:val="Hipercze"/>
            <w:webHidden/>
            <w:color w:val="auto"/>
            <w:lang w:val="pl-PL"/>
          </w:rPr>
          <w:tab/>
        </w:r>
        <w:r w:rsidR="00183127" w:rsidRPr="00041513">
          <w:rPr>
            <w:rStyle w:val="Hipercze"/>
            <w:webHidden/>
            <w:color w:val="auto"/>
            <w:lang w:val="pl-PL"/>
          </w:rPr>
          <w:fldChar w:fldCharType="begin"/>
        </w:r>
        <w:r w:rsidR="00183127" w:rsidRPr="00041513">
          <w:rPr>
            <w:rStyle w:val="Hipercze"/>
            <w:webHidden/>
            <w:color w:val="auto"/>
            <w:lang w:val="pl-PL"/>
          </w:rPr>
          <w:instrText xml:space="preserve"> PAGEREF _Toc469557196 \h </w:instrText>
        </w:r>
        <w:r w:rsidR="00183127" w:rsidRPr="00041513">
          <w:rPr>
            <w:rStyle w:val="Hipercze"/>
            <w:webHidden/>
            <w:color w:val="auto"/>
            <w:lang w:val="pl-PL"/>
          </w:rPr>
        </w:r>
        <w:r w:rsidR="00183127" w:rsidRPr="00041513">
          <w:rPr>
            <w:rStyle w:val="Hipercze"/>
            <w:webHidden/>
            <w:color w:val="auto"/>
            <w:lang w:val="pl-PL"/>
          </w:rPr>
          <w:fldChar w:fldCharType="separate"/>
        </w:r>
        <w:r w:rsidR="00BE5C25" w:rsidRPr="00041513">
          <w:rPr>
            <w:rStyle w:val="Hipercze"/>
            <w:webHidden/>
            <w:color w:val="auto"/>
            <w:lang w:val="pl-PL"/>
          </w:rPr>
          <w:t>3</w:t>
        </w:r>
        <w:r w:rsidR="00183127" w:rsidRPr="00041513">
          <w:rPr>
            <w:rStyle w:val="Hipercze"/>
            <w:webHidden/>
            <w:color w:val="auto"/>
            <w:lang w:val="pl-PL"/>
          </w:rPr>
          <w:fldChar w:fldCharType="end"/>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197" w:history="1">
        <w:r w:rsidR="00183127" w:rsidRPr="00041513">
          <w:rPr>
            <w:rStyle w:val="Hipercze"/>
            <w:color w:val="auto"/>
            <w:lang w:val="pl-PL"/>
          </w:rPr>
          <w:t>4.Opis przedmiotu zamówienia.</w:t>
        </w:r>
        <w:r w:rsidR="00183127" w:rsidRPr="00041513">
          <w:rPr>
            <w:rStyle w:val="Hipercze"/>
            <w:webHidden/>
            <w:color w:val="auto"/>
            <w:lang w:val="pl-PL"/>
          </w:rPr>
          <w:tab/>
        </w:r>
        <w:r w:rsidR="00183127" w:rsidRPr="00041513">
          <w:rPr>
            <w:rStyle w:val="Hipercze"/>
            <w:webHidden/>
            <w:color w:val="auto"/>
            <w:lang w:val="pl-PL"/>
          </w:rPr>
          <w:fldChar w:fldCharType="begin"/>
        </w:r>
        <w:r w:rsidR="00183127" w:rsidRPr="00041513">
          <w:rPr>
            <w:rStyle w:val="Hipercze"/>
            <w:webHidden/>
            <w:color w:val="auto"/>
            <w:lang w:val="pl-PL"/>
          </w:rPr>
          <w:instrText xml:space="preserve"> PAGEREF _Toc469557197 \h </w:instrText>
        </w:r>
        <w:r w:rsidR="00183127" w:rsidRPr="00041513">
          <w:rPr>
            <w:rStyle w:val="Hipercze"/>
            <w:webHidden/>
            <w:color w:val="auto"/>
            <w:lang w:val="pl-PL"/>
          </w:rPr>
        </w:r>
        <w:r w:rsidR="00183127" w:rsidRPr="00041513">
          <w:rPr>
            <w:rStyle w:val="Hipercze"/>
            <w:webHidden/>
            <w:color w:val="auto"/>
            <w:lang w:val="pl-PL"/>
          </w:rPr>
          <w:fldChar w:fldCharType="separate"/>
        </w:r>
        <w:r w:rsidR="00BE5C25" w:rsidRPr="00041513">
          <w:rPr>
            <w:rStyle w:val="Hipercze"/>
            <w:webHidden/>
            <w:color w:val="auto"/>
            <w:lang w:val="pl-PL"/>
          </w:rPr>
          <w:t>3</w:t>
        </w:r>
        <w:r w:rsidR="00183127" w:rsidRPr="00041513">
          <w:rPr>
            <w:rStyle w:val="Hipercze"/>
            <w:webHidden/>
            <w:color w:val="auto"/>
            <w:lang w:val="pl-PL"/>
          </w:rPr>
          <w:fldChar w:fldCharType="end"/>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198" w:history="1">
        <w:r w:rsidR="00183127" w:rsidRPr="00041513">
          <w:rPr>
            <w:rStyle w:val="Hipercze"/>
            <w:color w:val="auto"/>
            <w:lang w:val="pl-PL"/>
          </w:rPr>
          <w:t>5.Termin wykonania zamówienia.</w:t>
        </w:r>
        <w:r w:rsidR="00183127" w:rsidRPr="00041513">
          <w:rPr>
            <w:rStyle w:val="Hipercze"/>
            <w:webHidden/>
            <w:color w:val="auto"/>
            <w:lang w:val="pl-PL"/>
          </w:rPr>
          <w:tab/>
        </w:r>
        <w:r w:rsidR="00183127" w:rsidRPr="00041513">
          <w:rPr>
            <w:rStyle w:val="Hipercze"/>
            <w:webHidden/>
            <w:color w:val="auto"/>
            <w:lang w:val="pl-PL"/>
          </w:rPr>
          <w:fldChar w:fldCharType="begin"/>
        </w:r>
        <w:r w:rsidR="00183127" w:rsidRPr="00041513">
          <w:rPr>
            <w:rStyle w:val="Hipercze"/>
            <w:webHidden/>
            <w:color w:val="auto"/>
            <w:lang w:val="pl-PL"/>
          </w:rPr>
          <w:instrText xml:space="preserve"> PAGEREF _Toc469557198 \h </w:instrText>
        </w:r>
        <w:r w:rsidR="00183127" w:rsidRPr="00041513">
          <w:rPr>
            <w:rStyle w:val="Hipercze"/>
            <w:webHidden/>
            <w:color w:val="auto"/>
            <w:lang w:val="pl-PL"/>
          </w:rPr>
        </w:r>
        <w:r w:rsidR="00183127" w:rsidRPr="00041513">
          <w:rPr>
            <w:rStyle w:val="Hipercze"/>
            <w:webHidden/>
            <w:color w:val="auto"/>
            <w:lang w:val="pl-PL"/>
          </w:rPr>
          <w:fldChar w:fldCharType="separate"/>
        </w:r>
        <w:r w:rsidR="00BE5C25" w:rsidRPr="00041513">
          <w:rPr>
            <w:rStyle w:val="Hipercze"/>
            <w:webHidden/>
            <w:color w:val="auto"/>
            <w:lang w:val="pl-PL"/>
          </w:rPr>
          <w:t>6</w:t>
        </w:r>
        <w:r w:rsidR="00183127" w:rsidRPr="00041513">
          <w:rPr>
            <w:rStyle w:val="Hipercze"/>
            <w:webHidden/>
            <w:color w:val="auto"/>
            <w:lang w:val="pl-PL"/>
          </w:rPr>
          <w:fldChar w:fldCharType="end"/>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199" w:history="1">
        <w:r w:rsidR="00183127" w:rsidRPr="00041513">
          <w:rPr>
            <w:rStyle w:val="Hipercze"/>
            <w:color w:val="auto"/>
            <w:lang w:val="pl-PL"/>
          </w:rPr>
          <w:t>6.Warunki udziału w postępowaniu.</w:t>
        </w:r>
        <w:r w:rsidR="00183127" w:rsidRPr="00041513">
          <w:rPr>
            <w:rStyle w:val="Hipercze"/>
            <w:webHidden/>
            <w:color w:val="auto"/>
            <w:lang w:val="pl-PL"/>
          </w:rPr>
          <w:tab/>
        </w:r>
        <w:r w:rsidR="00183127" w:rsidRPr="00041513">
          <w:rPr>
            <w:rStyle w:val="Hipercze"/>
            <w:webHidden/>
            <w:color w:val="auto"/>
            <w:lang w:val="pl-PL"/>
          </w:rPr>
          <w:fldChar w:fldCharType="begin"/>
        </w:r>
        <w:r w:rsidR="00183127" w:rsidRPr="00041513">
          <w:rPr>
            <w:rStyle w:val="Hipercze"/>
            <w:webHidden/>
            <w:color w:val="auto"/>
            <w:lang w:val="pl-PL"/>
          </w:rPr>
          <w:instrText xml:space="preserve"> PAGEREF _Toc469557199 \h </w:instrText>
        </w:r>
        <w:r w:rsidR="00183127" w:rsidRPr="00041513">
          <w:rPr>
            <w:rStyle w:val="Hipercze"/>
            <w:webHidden/>
            <w:color w:val="auto"/>
            <w:lang w:val="pl-PL"/>
          </w:rPr>
        </w:r>
        <w:r w:rsidR="00183127" w:rsidRPr="00041513">
          <w:rPr>
            <w:rStyle w:val="Hipercze"/>
            <w:webHidden/>
            <w:color w:val="auto"/>
            <w:lang w:val="pl-PL"/>
          </w:rPr>
          <w:fldChar w:fldCharType="separate"/>
        </w:r>
        <w:r w:rsidR="00BE5C25" w:rsidRPr="00041513">
          <w:rPr>
            <w:rStyle w:val="Hipercze"/>
            <w:webHidden/>
            <w:color w:val="auto"/>
            <w:lang w:val="pl-PL"/>
          </w:rPr>
          <w:t>6</w:t>
        </w:r>
        <w:r w:rsidR="00183127" w:rsidRPr="00041513">
          <w:rPr>
            <w:rStyle w:val="Hipercze"/>
            <w:webHidden/>
            <w:color w:val="auto"/>
            <w:lang w:val="pl-PL"/>
          </w:rPr>
          <w:fldChar w:fldCharType="end"/>
        </w:r>
      </w:hyperlink>
    </w:p>
    <w:p w:rsidR="00183127" w:rsidRPr="00041513" w:rsidRDefault="00183127" w:rsidP="00486767">
      <w:pPr>
        <w:pStyle w:val="Spistreci1"/>
        <w:tabs>
          <w:tab w:val="left" w:pos="440"/>
          <w:tab w:val="right" w:leader="dot" w:pos="9063"/>
        </w:tabs>
        <w:spacing w:after="100" w:line="240" w:lineRule="auto"/>
        <w:jc w:val="both"/>
        <w:rPr>
          <w:rStyle w:val="Hipercze"/>
          <w:color w:val="auto"/>
          <w:lang w:val="pl-PL"/>
        </w:rPr>
      </w:pPr>
      <w:r w:rsidRPr="00041513">
        <w:rPr>
          <w:rFonts w:cs="Times New Roman"/>
          <w:lang w:val="pl-PL"/>
        </w:rPr>
        <w:t>7.Podstawy wykluczenia, o których mowa w art. 24 ust. 5 ustawy PZP.</w:t>
      </w:r>
      <w:r w:rsidRPr="00041513">
        <w:rPr>
          <w:rFonts w:cs="Times New Roman"/>
          <w:webHidden/>
          <w:lang w:val="pl-PL"/>
        </w:rPr>
        <w:tab/>
      </w:r>
      <w:r w:rsidR="00972911" w:rsidRPr="00041513">
        <w:rPr>
          <w:rFonts w:cs="Times New Roman"/>
          <w:webHidden/>
          <w:lang w:val="pl-PL"/>
        </w:rPr>
        <w:t>8</w:t>
      </w:r>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1" w:history="1">
        <w:r w:rsidR="00183127" w:rsidRPr="00041513">
          <w:rPr>
            <w:rStyle w:val="Hipercze"/>
            <w:color w:val="auto"/>
            <w:lang w:val="pl-PL"/>
          </w:rPr>
          <w:t>8.Wykaz oświadczeń lub dokumentów, potwierdzających spełnianie warunków udziału w postępowaniu oraz brak podstaw wykluczenia.</w:t>
        </w:r>
        <w:r w:rsidR="00183127" w:rsidRPr="00041513">
          <w:rPr>
            <w:rStyle w:val="Hipercze"/>
            <w:webHidden/>
            <w:color w:val="auto"/>
            <w:lang w:val="pl-PL"/>
          </w:rPr>
          <w:tab/>
        </w:r>
        <w:r w:rsidR="00972911" w:rsidRPr="00041513">
          <w:rPr>
            <w:rStyle w:val="Hipercze"/>
            <w:webHidden/>
            <w:color w:val="auto"/>
            <w:lang w:val="pl-PL"/>
          </w:rPr>
          <w:t>8</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2" w:history="1">
        <w:r w:rsidR="00183127" w:rsidRPr="00041513">
          <w:rPr>
            <w:rStyle w:val="Hipercze"/>
            <w:color w:val="auto"/>
            <w:lang w:val="pl-PL"/>
          </w:rPr>
          <w:t>9.Wykonawcy wspólnie ubiegający się o udzielenie zamówienia.</w:t>
        </w:r>
        <w:r w:rsidR="00183127" w:rsidRPr="00041513">
          <w:rPr>
            <w:rStyle w:val="Hipercze"/>
            <w:webHidden/>
            <w:color w:val="auto"/>
            <w:lang w:val="pl-PL"/>
          </w:rPr>
          <w:tab/>
        </w:r>
        <w:r w:rsidR="00972911" w:rsidRPr="00041513">
          <w:rPr>
            <w:rStyle w:val="Hipercze"/>
            <w:webHidden/>
            <w:color w:val="auto"/>
            <w:lang w:val="pl-PL"/>
          </w:rPr>
          <w:t>10</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3" w:history="1">
        <w:r w:rsidR="00183127" w:rsidRPr="00041513">
          <w:rPr>
            <w:rStyle w:val="Hipercze"/>
            <w:color w:val="auto"/>
            <w:lang w:val="pl-PL"/>
          </w:rPr>
          <w:t>10.Informacje o sposobie porozumiewania się Zamawiającego z Wykonawcami oraz przekazywania oświadczeń i dokumentów, a także wskazanie osób uprawnionych do porozumiewania się z Wykonawcami.</w:t>
        </w:r>
        <w:r w:rsidR="00183127" w:rsidRPr="00041513">
          <w:rPr>
            <w:rStyle w:val="Hipercze"/>
            <w:webHidden/>
            <w:color w:val="auto"/>
            <w:lang w:val="pl-PL"/>
          </w:rPr>
          <w:tab/>
        </w:r>
        <w:r w:rsidR="00972911" w:rsidRPr="00041513">
          <w:rPr>
            <w:rStyle w:val="Hipercze"/>
            <w:webHidden/>
            <w:color w:val="auto"/>
            <w:lang w:val="pl-PL"/>
          </w:rPr>
          <w:t>10</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4" w:history="1">
        <w:r w:rsidR="00183127" w:rsidRPr="00041513">
          <w:rPr>
            <w:rStyle w:val="Hipercze"/>
            <w:color w:val="auto"/>
            <w:lang w:val="pl-PL"/>
          </w:rPr>
          <w:t>11.Wymagania dotyczące wadium.</w:t>
        </w:r>
        <w:r w:rsidR="00183127" w:rsidRPr="00041513">
          <w:rPr>
            <w:rStyle w:val="Hipercze"/>
            <w:webHidden/>
            <w:color w:val="auto"/>
            <w:lang w:val="pl-PL"/>
          </w:rPr>
          <w:tab/>
        </w:r>
        <w:r w:rsidR="00972911" w:rsidRPr="00041513">
          <w:rPr>
            <w:rStyle w:val="Hipercze"/>
            <w:webHidden/>
            <w:color w:val="auto"/>
            <w:lang w:val="pl-PL"/>
          </w:rPr>
          <w:t>11</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5" w:history="1">
        <w:r w:rsidR="00183127" w:rsidRPr="00041513">
          <w:rPr>
            <w:rStyle w:val="Hipercze"/>
            <w:color w:val="auto"/>
            <w:lang w:val="pl-PL"/>
          </w:rPr>
          <w:t>12.Termin związania ofertą.</w:t>
        </w:r>
        <w:r w:rsidR="00183127" w:rsidRPr="00041513">
          <w:rPr>
            <w:rStyle w:val="Hipercze"/>
            <w:webHidden/>
            <w:color w:val="auto"/>
            <w:lang w:val="pl-PL"/>
          </w:rPr>
          <w:tab/>
        </w:r>
        <w:r w:rsidR="00762BFD">
          <w:rPr>
            <w:rStyle w:val="Hipercze"/>
            <w:webHidden/>
            <w:color w:val="auto"/>
            <w:lang w:val="pl-PL"/>
          </w:rPr>
          <w:t>12</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6" w:history="1">
        <w:r w:rsidR="00183127" w:rsidRPr="00041513">
          <w:rPr>
            <w:rStyle w:val="Hipercze"/>
            <w:color w:val="auto"/>
            <w:lang w:val="pl-PL"/>
          </w:rPr>
          <w:t>13.Opis sposobu przygotowywania ofert.</w:t>
        </w:r>
        <w:r w:rsidR="00183127" w:rsidRPr="00041513">
          <w:rPr>
            <w:rStyle w:val="Hipercze"/>
            <w:webHidden/>
            <w:color w:val="auto"/>
            <w:lang w:val="pl-PL"/>
          </w:rPr>
          <w:tab/>
        </w:r>
        <w:r w:rsidR="003F4324" w:rsidRPr="00041513">
          <w:rPr>
            <w:rStyle w:val="Hipercze"/>
            <w:webHidden/>
            <w:color w:val="auto"/>
            <w:lang w:val="pl-PL"/>
          </w:rPr>
          <w:t>12</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7" w:history="1">
        <w:r w:rsidR="00183127" w:rsidRPr="00041513">
          <w:rPr>
            <w:rStyle w:val="Hipercze"/>
            <w:color w:val="auto"/>
            <w:lang w:val="pl-PL"/>
          </w:rPr>
          <w:t>14.Miejsce i termin składania i otwarcia ofert.</w:t>
        </w:r>
        <w:r w:rsidR="00183127" w:rsidRPr="00041513">
          <w:rPr>
            <w:rStyle w:val="Hipercze"/>
            <w:webHidden/>
            <w:color w:val="auto"/>
            <w:lang w:val="pl-PL"/>
          </w:rPr>
          <w:tab/>
        </w:r>
        <w:r w:rsidR="00D861E5">
          <w:rPr>
            <w:rStyle w:val="Hipercze"/>
            <w:webHidden/>
            <w:color w:val="auto"/>
            <w:lang w:val="pl-PL"/>
          </w:rPr>
          <w:t>14</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8" w:history="1">
        <w:r w:rsidR="00183127" w:rsidRPr="00041513">
          <w:rPr>
            <w:rStyle w:val="Hipercze"/>
            <w:color w:val="auto"/>
            <w:lang w:val="pl-PL"/>
          </w:rPr>
          <w:t>15.Opis sposobu obliczania ceny.</w:t>
        </w:r>
        <w:r w:rsidR="00183127" w:rsidRPr="00041513">
          <w:rPr>
            <w:rStyle w:val="Hipercze"/>
            <w:webHidden/>
            <w:color w:val="auto"/>
            <w:lang w:val="pl-PL"/>
          </w:rPr>
          <w:tab/>
        </w:r>
        <w:r w:rsidR="003F4324" w:rsidRPr="00041513">
          <w:rPr>
            <w:rStyle w:val="Hipercze"/>
            <w:webHidden/>
            <w:color w:val="auto"/>
            <w:lang w:val="pl-PL"/>
          </w:rPr>
          <w:t>14</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09" w:history="1">
        <w:r w:rsidR="00183127" w:rsidRPr="00041513">
          <w:rPr>
            <w:rStyle w:val="Hipercze"/>
            <w:color w:val="auto"/>
            <w:lang w:val="pl-PL"/>
          </w:rPr>
          <w:t>16.Opis kryteriów, którymi zamawiający będzie się kierował przy wyborze oferty, wraz z podaniem wag tych kryteriów i sposobu oceny ofert.</w:t>
        </w:r>
        <w:r w:rsidR="00183127" w:rsidRPr="00041513">
          <w:rPr>
            <w:rStyle w:val="Hipercze"/>
            <w:webHidden/>
            <w:color w:val="auto"/>
            <w:lang w:val="pl-PL"/>
          </w:rPr>
          <w:tab/>
        </w:r>
        <w:r w:rsidR="003F4324" w:rsidRPr="00041513">
          <w:rPr>
            <w:rStyle w:val="Hipercze"/>
            <w:webHidden/>
            <w:color w:val="auto"/>
            <w:lang w:val="pl-PL"/>
          </w:rPr>
          <w:t>15</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10" w:history="1">
        <w:r w:rsidR="00183127" w:rsidRPr="00041513">
          <w:rPr>
            <w:rStyle w:val="Hipercze"/>
            <w:color w:val="auto"/>
            <w:lang w:val="pl-PL"/>
          </w:rPr>
          <w:t>17.Informacje o formalnościach, jakie powinny być dopełnione po wyborze oferty w celu zawarcia umowy w sprawie zamówienia publicznego.</w:t>
        </w:r>
        <w:r w:rsidR="00183127" w:rsidRPr="00041513">
          <w:rPr>
            <w:rStyle w:val="Hipercze"/>
            <w:webHidden/>
            <w:color w:val="auto"/>
            <w:lang w:val="pl-PL"/>
          </w:rPr>
          <w:tab/>
        </w:r>
        <w:r w:rsidR="003F4324" w:rsidRPr="00041513">
          <w:rPr>
            <w:rStyle w:val="Hipercze"/>
            <w:webHidden/>
            <w:color w:val="auto"/>
            <w:lang w:val="pl-PL"/>
          </w:rPr>
          <w:t>15</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11" w:history="1">
        <w:r w:rsidR="00183127" w:rsidRPr="00041513">
          <w:rPr>
            <w:rStyle w:val="Hipercze"/>
            <w:color w:val="auto"/>
            <w:lang w:val="pl-PL"/>
          </w:rPr>
          <w:t>18.Wymagania dotyczące zabezpieczenia należytego wykonania umowy.</w:t>
        </w:r>
        <w:r w:rsidR="00183127" w:rsidRPr="00041513">
          <w:rPr>
            <w:rStyle w:val="Hipercze"/>
            <w:webHidden/>
            <w:color w:val="auto"/>
            <w:lang w:val="pl-PL"/>
          </w:rPr>
          <w:tab/>
        </w:r>
        <w:r w:rsidR="003F4324" w:rsidRPr="00041513">
          <w:rPr>
            <w:rStyle w:val="Hipercze"/>
            <w:webHidden/>
            <w:color w:val="auto"/>
            <w:lang w:val="pl-PL"/>
          </w:rPr>
          <w:t>16</w:t>
        </w:r>
      </w:hyperlink>
    </w:p>
    <w:p w:rsidR="00BE5C25" w:rsidRPr="00041513" w:rsidRDefault="00BE5C25" w:rsidP="00A33E9C">
      <w:pPr>
        <w:spacing w:after="120" w:line="240" w:lineRule="auto"/>
        <w:rPr>
          <w:rFonts w:ascii="Arial" w:hAnsi="Arial" w:cs="Arial"/>
          <w:sz w:val="20"/>
          <w:szCs w:val="20"/>
          <w:lang w:val="pl-PL"/>
        </w:rPr>
      </w:pPr>
      <w:r w:rsidRPr="00041513">
        <w:rPr>
          <w:rFonts w:ascii="Arial" w:hAnsi="Arial" w:cs="Arial"/>
          <w:sz w:val="20"/>
          <w:szCs w:val="20"/>
          <w:lang w:val="pl-PL"/>
        </w:rPr>
        <w:t>19. Podwykonawstwo…………………………………………………………………………</w:t>
      </w:r>
      <w:r w:rsidR="00A33E9C" w:rsidRPr="00041513">
        <w:rPr>
          <w:rFonts w:ascii="Arial" w:hAnsi="Arial" w:cs="Arial"/>
          <w:sz w:val="20"/>
          <w:szCs w:val="20"/>
          <w:lang w:val="pl-PL"/>
        </w:rPr>
        <w:t>………………..</w:t>
      </w:r>
      <w:r w:rsidR="003F4324" w:rsidRPr="00041513">
        <w:rPr>
          <w:rFonts w:ascii="Arial" w:hAnsi="Arial" w:cs="Arial"/>
          <w:sz w:val="20"/>
          <w:szCs w:val="20"/>
          <w:lang w:val="pl-PL"/>
        </w:rPr>
        <w:t>18</w:t>
      </w:r>
    </w:p>
    <w:p w:rsidR="00183127" w:rsidRPr="00041513" w:rsidRDefault="00E563A8" w:rsidP="00A33E9C">
      <w:pPr>
        <w:pStyle w:val="Spistreci1"/>
        <w:tabs>
          <w:tab w:val="left" w:pos="440"/>
          <w:tab w:val="right" w:leader="dot" w:pos="9063"/>
        </w:tabs>
        <w:spacing w:after="120" w:line="240" w:lineRule="auto"/>
        <w:jc w:val="both"/>
        <w:rPr>
          <w:rStyle w:val="Hipercze"/>
          <w:color w:val="auto"/>
          <w:lang w:val="pl-PL"/>
        </w:rPr>
      </w:pPr>
      <w:hyperlink w:anchor="_Toc469557212" w:history="1">
        <w:r w:rsidR="00A33E9C" w:rsidRPr="00041513">
          <w:rPr>
            <w:rStyle w:val="Hipercze"/>
            <w:color w:val="auto"/>
            <w:lang w:val="pl-PL"/>
          </w:rPr>
          <w:t>20</w:t>
        </w:r>
        <w:r w:rsidR="00183127" w:rsidRPr="00041513">
          <w:rPr>
            <w:rStyle w:val="Hipercze"/>
            <w:color w:val="auto"/>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3127" w:rsidRPr="00041513">
          <w:rPr>
            <w:rStyle w:val="Hipercze"/>
            <w:webHidden/>
            <w:color w:val="auto"/>
            <w:lang w:val="pl-PL"/>
          </w:rPr>
          <w:tab/>
        </w:r>
        <w:r w:rsidR="003F4324" w:rsidRPr="00041513">
          <w:rPr>
            <w:rStyle w:val="Hipercze"/>
            <w:webHidden/>
            <w:color w:val="auto"/>
            <w:lang w:val="pl-PL"/>
          </w:rPr>
          <w:t>18</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13" w:history="1">
        <w:r w:rsidR="00183127" w:rsidRPr="00041513">
          <w:rPr>
            <w:rStyle w:val="Hipercze"/>
            <w:color w:val="auto"/>
            <w:lang w:val="pl-PL"/>
          </w:rPr>
          <w:t>2</w:t>
        </w:r>
        <w:r w:rsidR="00A33E9C" w:rsidRPr="00041513">
          <w:rPr>
            <w:rStyle w:val="Hipercze"/>
            <w:color w:val="auto"/>
            <w:lang w:val="pl-PL"/>
          </w:rPr>
          <w:t>1</w:t>
        </w:r>
        <w:r w:rsidR="00183127" w:rsidRPr="00041513">
          <w:rPr>
            <w:rStyle w:val="Hipercze"/>
            <w:color w:val="auto"/>
            <w:lang w:val="pl-PL"/>
          </w:rPr>
          <w:t>.Pouczenie o środkach ochrony prawnej.</w:t>
        </w:r>
        <w:r w:rsidR="00183127" w:rsidRPr="00041513">
          <w:rPr>
            <w:rStyle w:val="Hipercze"/>
            <w:webHidden/>
            <w:color w:val="auto"/>
            <w:lang w:val="pl-PL"/>
          </w:rPr>
          <w:tab/>
        </w:r>
        <w:r w:rsidR="003F4324" w:rsidRPr="00041513">
          <w:rPr>
            <w:rStyle w:val="Hipercze"/>
            <w:webHidden/>
            <w:color w:val="auto"/>
            <w:lang w:val="pl-PL"/>
          </w:rPr>
          <w:t>18</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14" w:history="1">
        <w:r w:rsidR="00183127" w:rsidRPr="00041513">
          <w:rPr>
            <w:rStyle w:val="Hipercze"/>
            <w:color w:val="auto"/>
            <w:lang w:val="pl-PL"/>
          </w:rPr>
          <w:t>Załącznik nr 1 do SIWZ – Wzór oferty</w:t>
        </w:r>
        <w:r w:rsidR="00183127" w:rsidRPr="00041513">
          <w:rPr>
            <w:rStyle w:val="Hipercze"/>
            <w:webHidden/>
            <w:color w:val="auto"/>
            <w:lang w:val="pl-PL"/>
          </w:rPr>
          <w:tab/>
        </w:r>
        <w:r w:rsidR="00972911" w:rsidRPr="00041513">
          <w:rPr>
            <w:rStyle w:val="Hipercze"/>
            <w:webHidden/>
            <w:color w:val="auto"/>
            <w:lang w:val="pl-PL"/>
          </w:rPr>
          <w:t>19</w:t>
        </w:r>
      </w:hyperlink>
    </w:p>
    <w:p w:rsidR="00183127" w:rsidRPr="00041513" w:rsidRDefault="00E563A8" w:rsidP="00486767">
      <w:pPr>
        <w:pStyle w:val="Spistreci1"/>
        <w:tabs>
          <w:tab w:val="left" w:pos="440"/>
          <w:tab w:val="right" w:leader="dot" w:pos="9063"/>
        </w:tabs>
        <w:spacing w:after="100" w:line="240" w:lineRule="auto"/>
        <w:jc w:val="both"/>
        <w:rPr>
          <w:rStyle w:val="Hipercze"/>
          <w:color w:val="auto"/>
          <w:lang w:val="pl-PL"/>
        </w:rPr>
      </w:pPr>
      <w:hyperlink w:anchor="_Toc469557215" w:history="1">
        <w:r w:rsidR="00183127" w:rsidRPr="00041513">
          <w:rPr>
            <w:rStyle w:val="Hipercze"/>
            <w:color w:val="auto"/>
            <w:lang w:val="pl-PL"/>
          </w:rPr>
          <w:t>Załącznik nr 2 do SIWZ – Oświadczenie o braku podstaw do wykluczenia i spełnienia warunków udziału w postępowaniu</w:t>
        </w:r>
        <w:r w:rsidR="00183127" w:rsidRPr="00041513">
          <w:rPr>
            <w:rStyle w:val="Hipercze"/>
            <w:webHidden/>
            <w:color w:val="auto"/>
            <w:lang w:val="pl-PL"/>
          </w:rPr>
          <w:tab/>
        </w:r>
        <w:r w:rsidR="00972911" w:rsidRPr="00041513">
          <w:rPr>
            <w:rStyle w:val="Hipercze"/>
            <w:webHidden/>
            <w:color w:val="auto"/>
            <w:lang w:val="pl-PL"/>
          </w:rPr>
          <w:t>21</w:t>
        </w:r>
      </w:hyperlink>
    </w:p>
    <w:p w:rsidR="00D934C1" w:rsidRPr="00041513" w:rsidRDefault="000E3FF8" w:rsidP="00486767">
      <w:pPr>
        <w:spacing w:after="100" w:line="240" w:lineRule="auto"/>
        <w:jc w:val="both"/>
        <w:rPr>
          <w:rFonts w:ascii="Arial" w:hAnsi="Arial" w:cs="Arial"/>
          <w:sz w:val="20"/>
          <w:szCs w:val="20"/>
          <w:lang w:val="pl-PL"/>
        </w:rPr>
      </w:pPr>
      <w:r w:rsidRPr="00041513">
        <w:rPr>
          <w:rFonts w:ascii="Arial" w:hAnsi="Arial" w:cs="Arial"/>
          <w:sz w:val="20"/>
          <w:szCs w:val="20"/>
          <w:lang w:val="pl-PL"/>
        </w:rPr>
        <w:t>Załącznik nr 3 do SIWZ - Zobowiązanie podmiotu do oddania do dyspozycji wykonawcy niezbędnego zasobu na potrzeby realizacji zamówienia na podstawie art. 22 ustawy prawo zamówień publicznych... ……………………………………………………………………………………………………………………</w:t>
      </w:r>
      <w:r w:rsidR="00972911" w:rsidRPr="00041513">
        <w:rPr>
          <w:rFonts w:ascii="Arial" w:hAnsi="Arial" w:cs="Arial"/>
          <w:sz w:val="20"/>
          <w:szCs w:val="20"/>
          <w:lang w:val="pl-PL"/>
        </w:rPr>
        <w:t>24</w:t>
      </w:r>
    </w:p>
    <w:p w:rsidR="000E3FF8" w:rsidRPr="00041513" w:rsidRDefault="000E3FF8" w:rsidP="00486767">
      <w:pPr>
        <w:spacing w:after="100" w:line="240" w:lineRule="auto"/>
        <w:jc w:val="both"/>
        <w:rPr>
          <w:rFonts w:ascii="Arial" w:hAnsi="Arial" w:cs="Arial"/>
          <w:sz w:val="20"/>
          <w:szCs w:val="20"/>
          <w:lang w:val="pl-PL"/>
        </w:rPr>
      </w:pPr>
      <w:r w:rsidRPr="00041513">
        <w:rPr>
          <w:rFonts w:ascii="Arial" w:hAnsi="Arial" w:cs="Arial"/>
          <w:sz w:val="20"/>
          <w:szCs w:val="20"/>
          <w:lang w:val="pl-PL"/>
        </w:rPr>
        <w:t>Załącznik nr 3a do SIWZ - Zobowiązanie podmiotu do oddania do dyspozycji wykonawcy niezbędnego zasobu na potrzeby realizacji zamówienia na podstawie art. 22 ustawy prawo zamówień publicznych... ……………………………………………………………………………………………………………………</w:t>
      </w:r>
      <w:r w:rsidR="00972911" w:rsidRPr="00041513">
        <w:rPr>
          <w:rFonts w:ascii="Arial" w:hAnsi="Arial" w:cs="Arial"/>
          <w:sz w:val="20"/>
          <w:szCs w:val="20"/>
          <w:lang w:val="pl-PL"/>
        </w:rPr>
        <w:t>25</w:t>
      </w:r>
    </w:p>
    <w:p w:rsidR="00183127" w:rsidRPr="00041513" w:rsidRDefault="00183127" w:rsidP="00486767">
      <w:pPr>
        <w:pStyle w:val="Spistreci1"/>
        <w:tabs>
          <w:tab w:val="left" w:pos="440"/>
          <w:tab w:val="right" w:leader="dot" w:pos="9063"/>
        </w:tabs>
        <w:spacing w:after="100" w:line="240" w:lineRule="auto"/>
        <w:jc w:val="both"/>
        <w:rPr>
          <w:rStyle w:val="Hipercze"/>
          <w:color w:val="auto"/>
          <w:lang w:val="pl-PL"/>
        </w:rPr>
      </w:pPr>
      <w:r w:rsidRPr="00041513">
        <w:rPr>
          <w:rFonts w:cs="Times New Roman"/>
          <w:lang w:val="pl-PL"/>
        </w:rPr>
        <w:t xml:space="preserve">Załącznik nr </w:t>
      </w:r>
      <w:r w:rsidR="00D934C1" w:rsidRPr="00041513">
        <w:rPr>
          <w:rFonts w:cs="Times New Roman"/>
          <w:lang w:val="pl-PL"/>
        </w:rPr>
        <w:t>4</w:t>
      </w:r>
      <w:r w:rsidRPr="00041513">
        <w:rPr>
          <w:rFonts w:cs="Times New Roman"/>
          <w:lang w:val="pl-PL"/>
        </w:rPr>
        <w:t xml:space="preserve"> do SIWZ – Formularz – Dane ogólne</w:t>
      </w:r>
      <w:r w:rsidRPr="00041513">
        <w:rPr>
          <w:rFonts w:cs="Times New Roman"/>
          <w:webHidden/>
          <w:lang w:val="pl-PL"/>
        </w:rPr>
        <w:tab/>
      </w:r>
      <w:r w:rsidR="00972911" w:rsidRPr="00041513">
        <w:rPr>
          <w:rFonts w:cs="Times New Roman"/>
          <w:webHidden/>
          <w:lang w:val="pl-PL"/>
        </w:rPr>
        <w:t>26</w:t>
      </w:r>
    </w:p>
    <w:p w:rsidR="00183127" w:rsidRPr="00041513" w:rsidRDefault="00183127" w:rsidP="00486767">
      <w:pPr>
        <w:pStyle w:val="Spistreci1"/>
        <w:tabs>
          <w:tab w:val="left" w:pos="440"/>
          <w:tab w:val="right" w:leader="dot" w:pos="9063"/>
        </w:tabs>
        <w:spacing w:after="100" w:line="240" w:lineRule="auto"/>
        <w:jc w:val="both"/>
        <w:rPr>
          <w:rStyle w:val="Hipercze"/>
          <w:color w:val="auto"/>
          <w:lang w:val="pl-PL"/>
        </w:rPr>
      </w:pPr>
      <w:r w:rsidRPr="00041513">
        <w:rPr>
          <w:rFonts w:cs="Times New Roman"/>
          <w:lang w:val="pl-PL"/>
        </w:rPr>
        <w:t xml:space="preserve">Załącznik nr </w:t>
      </w:r>
      <w:r w:rsidR="00D934C1" w:rsidRPr="00041513">
        <w:rPr>
          <w:rFonts w:cs="Times New Roman"/>
          <w:lang w:val="pl-PL"/>
        </w:rPr>
        <w:t>5</w:t>
      </w:r>
      <w:r w:rsidRPr="00041513">
        <w:rPr>
          <w:rFonts w:cs="Times New Roman"/>
          <w:lang w:val="pl-PL"/>
        </w:rPr>
        <w:t xml:space="preserve"> do SIWZ – </w:t>
      </w:r>
      <w:r w:rsidR="00272EA3" w:rsidRPr="00041513">
        <w:rPr>
          <w:rFonts w:cs="Arial"/>
          <w:szCs w:val="20"/>
          <w:lang w:val="pl-PL"/>
        </w:rPr>
        <w:t>Formularz – Materiały i urządzenia równoważne</w:t>
      </w:r>
      <w:r w:rsidRPr="00041513">
        <w:rPr>
          <w:rFonts w:cs="Times New Roman"/>
          <w:lang w:val="pl-PL"/>
        </w:rPr>
        <w:t>.</w:t>
      </w:r>
      <w:r w:rsidRPr="00041513">
        <w:rPr>
          <w:rFonts w:cs="Times New Roman"/>
          <w:webHidden/>
          <w:lang w:val="pl-PL"/>
        </w:rPr>
        <w:tab/>
      </w:r>
      <w:r w:rsidR="00972911" w:rsidRPr="00041513">
        <w:rPr>
          <w:rFonts w:cs="Times New Roman"/>
          <w:webHidden/>
          <w:lang w:val="pl-PL"/>
        </w:rPr>
        <w:t>27</w:t>
      </w:r>
    </w:p>
    <w:p w:rsidR="00272EA3" w:rsidRPr="00041513" w:rsidRDefault="00272EA3" w:rsidP="00FC283E">
      <w:pPr>
        <w:spacing w:after="0" w:line="240" w:lineRule="auto"/>
        <w:rPr>
          <w:rFonts w:ascii="Arial" w:hAnsi="Arial" w:cs="Arial"/>
          <w:webHidden/>
          <w:sz w:val="20"/>
          <w:szCs w:val="20"/>
          <w:lang w:val="pl-PL"/>
        </w:rPr>
      </w:pPr>
      <w:r w:rsidRPr="00041513">
        <w:rPr>
          <w:rFonts w:ascii="Arial" w:hAnsi="Arial" w:cs="Arial"/>
          <w:sz w:val="20"/>
          <w:szCs w:val="20"/>
          <w:lang w:val="pl-PL"/>
        </w:rPr>
        <w:t>Załącznik nr 6 do SIWZ - Wzór umowy w sprawie zamówienia publicznego</w:t>
      </w:r>
      <w:r w:rsidR="00972911" w:rsidRPr="00041513">
        <w:rPr>
          <w:rFonts w:ascii="Arial" w:hAnsi="Arial" w:cs="Arial"/>
          <w:sz w:val="20"/>
          <w:szCs w:val="20"/>
          <w:lang w:val="pl-PL"/>
        </w:rPr>
        <w:t xml:space="preserve"> dla części I</w:t>
      </w:r>
      <w:r w:rsidRPr="00041513">
        <w:rPr>
          <w:rFonts w:ascii="Arial" w:hAnsi="Arial" w:cs="Arial"/>
          <w:sz w:val="20"/>
          <w:szCs w:val="20"/>
          <w:lang w:val="pl-PL"/>
        </w:rPr>
        <w:t>……………</w:t>
      </w:r>
      <w:r w:rsidR="00972911" w:rsidRPr="00041513">
        <w:rPr>
          <w:rFonts w:ascii="Arial" w:hAnsi="Arial" w:cs="Arial"/>
          <w:sz w:val="20"/>
          <w:szCs w:val="20"/>
          <w:lang w:val="pl-PL"/>
        </w:rPr>
        <w:t>…</w:t>
      </w:r>
      <w:r w:rsidR="00972911" w:rsidRPr="00041513">
        <w:rPr>
          <w:rFonts w:ascii="Arial" w:hAnsi="Arial" w:cs="Arial"/>
          <w:webHidden/>
          <w:sz w:val="20"/>
          <w:szCs w:val="20"/>
          <w:lang w:val="pl-PL"/>
        </w:rPr>
        <w:t>28</w:t>
      </w:r>
    </w:p>
    <w:p w:rsidR="00FC283E" w:rsidRPr="00041513" w:rsidRDefault="00FC283E" w:rsidP="00FC283E">
      <w:pPr>
        <w:spacing w:after="0" w:line="240" w:lineRule="auto"/>
        <w:rPr>
          <w:rFonts w:ascii="Arial" w:hAnsi="Arial" w:cs="Arial"/>
          <w:sz w:val="20"/>
          <w:szCs w:val="20"/>
          <w:lang w:val="pl-PL"/>
        </w:rPr>
      </w:pPr>
      <w:r w:rsidRPr="00041513">
        <w:rPr>
          <w:rFonts w:ascii="Arial" w:hAnsi="Arial" w:cs="Arial"/>
          <w:sz w:val="20"/>
          <w:szCs w:val="20"/>
          <w:lang w:val="pl-PL"/>
        </w:rPr>
        <w:t>Załącznik nr 7 do SIWZ - Wzór umowy w sprawie zamówienia publicznego</w:t>
      </w:r>
      <w:r w:rsidR="00972911" w:rsidRPr="00041513">
        <w:rPr>
          <w:rFonts w:ascii="Arial" w:hAnsi="Arial" w:cs="Arial"/>
          <w:sz w:val="20"/>
          <w:szCs w:val="20"/>
          <w:lang w:val="pl-PL"/>
        </w:rPr>
        <w:t xml:space="preserve"> dla części II</w:t>
      </w:r>
      <w:r w:rsidRPr="00041513">
        <w:rPr>
          <w:rFonts w:ascii="Arial" w:hAnsi="Arial" w:cs="Arial"/>
          <w:sz w:val="20"/>
          <w:szCs w:val="20"/>
          <w:lang w:val="pl-PL"/>
        </w:rPr>
        <w:t>…………</w:t>
      </w:r>
      <w:r w:rsidRPr="00041513">
        <w:rPr>
          <w:rFonts w:ascii="Arial" w:hAnsi="Arial" w:cs="Arial"/>
          <w:webHidden/>
          <w:sz w:val="20"/>
          <w:szCs w:val="20"/>
          <w:lang w:val="pl-PL"/>
        </w:rPr>
        <w:t>…..</w:t>
      </w:r>
      <w:r w:rsidR="00972911" w:rsidRPr="00041513">
        <w:rPr>
          <w:rFonts w:ascii="Arial" w:hAnsi="Arial" w:cs="Arial"/>
          <w:webHidden/>
          <w:sz w:val="20"/>
          <w:szCs w:val="20"/>
          <w:lang w:val="pl-PL"/>
        </w:rPr>
        <w:t>37</w:t>
      </w:r>
    </w:p>
    <w:p w:rsidR="00FC283E" w:rsidRPr="00041513" w:rsidRDefault="00FC283E" w:rsidP="00272EA3">
      <w:pPr>
        <w:rPr>
          <w:rFonts w:ascii="Arial" w:hAnsi="Arial" w:cs="Arial"/>
          <w:sz w:val="20"/>
          <w:szCs w:val="20"/>
          <w:lang w:val="pl-PL"/>
        </w:rPr>
      </w:pPr>
    </w:p>
    <w:p w:rsidR="00513D1A" w:rsidRPr="00041513" w:rsidRDefault="00B86D03" w:rsidP="00972911">
      <w:pPr>
        <w:pStyle w:val="Spistreci1"/>
        <w:tabs>
          <w:tab w:val="left" w:pos="5595"/>
        </w:tabs>
        <w:spacing w:after="100" w:line="240" w:lineRule="auto"/>
        <w:jc w:val="both"/>
        <w:rPr>
          <w:rStyle w:val="Hipercze"/>
          <w:lang w:val="pl-PL"/>
        </w:rPr>
        <w:sectPr w:rsidR="00513D1A" w:rsidRPr="00041513"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041513">
        <w:rPr>
          <w:rStyle w:val="Hipercze"/>
          <w:color w:val="auto"/>
          <w:lang w:val="pl-PL"/>
        </w:rPr>
        <w:fldChar w:fldCharType="end"/>
      </w:r>
      <w:r w:rsidR="00972911" w:rsidRPr="00041513">
        <w:rPr>
          <w:rStyle w:val="Hipercze"/>
          <w:color w:val="auto"/>
          <w:lang w:val="pl-PL"/>
        </w:rPr>
        <w:tab/>
      </w:r>
      <w:bookmarkStart w:id="1" w:name="_GoBack"/>
      <w:bookmarkEnd w:id="1"/>
    </w:p>
    <w:p w:rsidR="00513D1A" w:rsidRPr="00041513" w:rsidRDefault="00513D1A" w:rsidP="00183127">
      <w:pPr>
        <w:pStyle w:val="Spistreci1"/>
        <w:tabs>
          <w:tab w:val="left" w:pos="440"/>
          <w:tab w:val="right" w:leader="dot" w:pos="9063"/>
        </w:tabs>
        <w:jc w:val="both"/>
        <w:rPr>
          <w:rStyle w:val="Hipercze"/>
          <w:lang w:val="pl-PL"/>
        </w:rPr>
        <w:sectPr w:rsidR="00513D1A" w:rsidRPr="00041513">
          <w:type w:val="continuous"/>
          <w:pgSz w:w="11906" w:h="16838"/>
          <w:pgMar w:top="1418" w:right="1416" w:bottom="1417" w:left="1417" w:header="708" w:footer="708" w:gutter="0"/>
          <w:cols w:space="708"/>
          <w:docGrid w:linePitch="360"/>
        </w:sectPr>
      </w:pPr>
    </w:p>
    <w:p w:rsidR="00513D1A" w:rsidRPr="00041513" w:rsidRDefault="00513D1A" w:rsidP="00183127">
      <w:pPr>
        <w:pStyle w:val="Spistreci1"/>
        <w:tabs>
          <w:tab w:val="left" w:pos="440"/>
          <w:tab w:val="right" w:leader="dot" w:pos="9063"/>
        </w:tabs>
        <w:jc w:val="both"/>
        <w:rPr>
          <w:rStyle w:val="Hipercze"/>
          <w:lang w:val="pl-PL"/>
        </w:rPr>
        <w:sectPr w:rsidR="00513D1A" w:rsidRPr="00041513">
          <w:type w:val="continuous"/>
          <w:pgSz w:w="11906" w:h="16838"/>
          <w:pgMar w:top="1418" w:right="1416" w:bottom="1417" w:left="1417" w:header="708" w:footer="708" w:gutter="0"/>
          <w:cols w:space="708"/>
          <w:docGrid w:linePitch="360"/>
        </w:sectPr>
      </w:pPr>
    </w:p>
    <w:p w:rsidR="00513D1A" w:rsidRPr="00041513" w:rsidRDefault="00513D1A" w:rsidP="0007421E">
      <w:pPr>
        <w:spacing w:line="240" w:lineRule="auto"/>
        <w:rPr>
          <w:sz w:val="20"/>
          <w:szCs w:val="20"/>
          <w:lang w:val="pl-PL"/>
        </w:rPr>
        <w:sectPr w:rsidR="00513D1A" w:rsidRPr="00041513">
          <w:type w:val="continuous"/>
          <w:pgSz w:w="11906" w:h="16838"/>
          <w:pgMar w:top="1418" w:right="1416" w:bottom="1417" w:left="1417" w:header="708" w:footer="708" w:gutter="0"/>
          <w:cols w:space="708"/>
          <w:docGrid w:linePitch="360"/>
        </w:sectPr>
      </w:pPr>
    </w:p>
    <w:p w:rsidR="00513D1A" w:rsidRPr="00041513" w:rsidRDefault="00513D1A" w:rsidP="0007421E">
      <w:pPr>
        <w:spacing w:line="240" w:lineRule="auto"/>
        <w:rPr>
          <w:sz w:val="20"/>
          <w:szCs w:val="20"/>
          <w:lang w:val="pl-PL"/>
        </w:rPr>
        <w:sectPr w:rsidR="00513D1A" w:rsidRPr="00041513">
          <w:type w:val="continuous"/>
          <w:pgSz w:w="11906" w:h="16838"/>
          <w:pgMar w:top="1418" w:right="1416" w:bottom="1417" w:left="1417" w:header="708" w:footer="708" w:gutter="0"/>
          <w:cols w:space="708"/>
          <w:docGrid w:linePitch="360"/>
        </w:sectPr>
      </w:pPr>
    </w:p>
    <w:p w:rsidR="00513D1A" w:rsidRPr="00041513" w:rsidRDefault="00513D1A" w:rsidP="00F61B5A">
      <w:pPr>
        <w:rPr>
          <w:sz w:val="20"/>
          <w:szCs w:val="20"/>
          <w:lang w:val="pl-PL"/>
        </w:rPr>
        <w:sectPr w:rsidR="00513D1A" w:rsidRPr="00041513">
          <w:type w:val="continuous"/>
          <w:pgSz w:w="11906" w:h="16838"/>
          <w:pgMar w:top="1418" w:right="1416" w:bottom="1417" w:left="1417" w:header="708" w:footer="708" w:gutter="0"/>
          <w:cols w:space="708"/>
          <w:docGrid w:linePitch="360"/>
        </w:sectPr>
      </w:pPr>
    </w:p>
    <w:p w:rsidR="00513D1A" w:rsidRPr="00041513" w:rsidRDefault="00513D1A" w:rsidP="0007421E">
      <w:pPr>
        <w:spacing w:line="240" w:lineRule="auto"/>
        <w:rPr>
          <w:sz w:val="20"/>
          <w:szCs w:val="20"/>
          <w:lang w:val="pl-PL"/>
        </w:rPr>
        <w:sectPr w:rsidR="00513D1A" w:rsidRPr="00041513">
          <w:type w:val="continuous"/>
          <w:pgSz w:w="11906" w:h="16838"/>
          <w:pgMar w:top="1418" w:right="1416" w:bottom="1417" w:left="1417" w:header="708" w:footer="708" w:gutter="0"/>
          <w:cols w:space="708"/>
          <w:docGrid w:linePitch="360"/>
        </w:sectPr>
      </w:pPr>
    </w:p>
    <w:p w:rsidR="00B94AFA" w:rsidRPr="00041513"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469557194"/>
      <w:bookmarkStart w:id="5" w:name="_Toc300056308"/>
      <w:bookmarkEnd w:id="2"/>
      <w:bookmarkEnd w:id="3"/>
      <w:r w:rsidRPr="00041513">
        <w:rPr>
          <w:sz w:val="20"/>
          <w:szCs w:val="20"/>
        </w:rPr>
        <w:lastRenderedPageBreak/>
        <w:t>Nazwa oraz adres Zamawiającego.</w:t>
      </w:r>
      <w:bookmarkEnd w:id="4"/>
      <w:r w:rsidRPr="00041513">
        <w:rPr>
          <w:sz w:val="20"/>
          <w:szCs w:val="20"/>
        </w:rPr>
        <w:t xml:space="preserve"> </w:t>
      </w:r>
    </w:p>
    <w:p w:rsidR="00B62357" w:rsidRPr="00041513" w:rsidRDefault="00B62357" w:rsidP="00B62357">
      <w:pPr>
        <w:pStyle w:val="Bezodstpw"/>
        <w:jc w:val="both"/>
        <w:rPr>
          <w:rFonts w:ascii="Arial" w:hAnsi="Arial" w:cs="Arial"/>
          <w:sz w:val="20"/>
          <w:szCs w:val="20"/>
          <w:lang w:val="pl-PL"/>
        </w:rPr>
      </w:pPr>
      <w:r w:rsidRPr="00041513">
        <w:rPr>
          <w:rFonts w:ascii="Arial" w:hAnsi="Arial" w:cs="Arial"/>
          <w:sz w:val="20"/>
          <w:szCs w:val="20"/>
          <w:lang w:val="pl-PL"/>
        </w:rPr>
        <w:t>Gmina Stare Babice</w:t>
      </w:r>
    </w:p>
    <w:p w:rsidR="00B62357" w:rsidRPr="00041513" w:rsidRDefault="00B62357" w:rsidP="00B62357">
      <w:pPr>
        <w:pStyle w:val="Bezodstpw"/>
        <w:jc w:val="both"/>
        <w:rPr>
          <w:rFonts w:ascii="Arial" w:hAnsi="Arial" w:cs="Arial"/>
          <w:sz w:val="20"/>
          <w:szCs w:val="20"/>
          <w:lang w:val="pl-PL"/>
        </w:rPr>
      </w:pPr>
      <w:r w:rsidRPr="00041513">
        <w:rPr>
          <w:rFonts w:ascii="Arial" w:hAnsi="Arial" w:cs="Arial"/>
          <w:sz w:val="20"/>
          <w:szCs w:val="20"/>
          <w:lang w:val="pl-PL"/>
        </w:rPr>
        <w:t>ul. Rynek 32, 05-082 Stare Babice</w:t>
      </w:r>
    </w:p>
    <w:p w:rsidR="00B62357" w:rsidRPr="00041513" w:rsidRDefault="00B62357" w:rsidP="00B62357">
      <w:pPr>
        <w:pStyle w:val="Bezodstpw"/>
        <w:jc w:val="both"/>
        <w:rPr>
          <w:rFonts w:ascii="Arial" w:hAnsi="Arial" w:cs="Arial"/>
          <w:sz w:val="20"/>
          <w:szCs w:val="20"/>
          <w:lang w:val="pl-PL"/>
        </w:rPr>
      </w:pPr>
      <w:r w:rsidRPr="00041513">
        <w:rPr>
          <w:rFonts w:ascii="Arial" w:hAnsi="Arial" w:cs="Arial"/>
          <w:sz w:val="20"/>
          <w:szCs w:val="20"/>
          <w:lang w:val="pl-PL"/>
        </w:rPr>
        <w:t>tel. (22) 730 80 37</w:t>
      </w:r>
    </w:p>
    <w:p w:rsidR="00B62357" w:rsidRPr="00041513" w:rsidRDefault="00B62357" w:rsidP="00B62357">
      <w:pPr>
        <w:pStyle w:val="Bezodstpw"/>
        <w:jc w:val="both"/>
        <w:rPr>
          <w:rFonts w:ascii="Arial" w:hAnsi="Arial" w:cs="Arial"/>
          <w:sz w:val="20"/>
          <w:szCs w:val="20"/>
          <w:lang w:val="pl-PL"/>
        </w:rPr>
      </w:pPr>
      <w:r w:rsidRPr="00041513">
        <w:rPr>
          <w:rFonts w:ascii="Arial" w:hAnsi="Arial" w:cs="Arial"/>
          <w:sz w:val="20"/>
          <w:szCs w:val="20"/>
          <w:lang w:val="pl-PL"/>
        </w:rPr>
        <w:t>fax. (22) 722 95 36</w:t>
      </w:r>
    </w:p>
    <w:p w:rsidR="00B94AFA" w:rsidRPr="00041513"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sz w:val="20"/>
          <w:szCs w:val="20"/>
          <w:lang w:val="pl-PL"/>
        </w:rPr>
        <w:t xml:space="preserve">email: </w:t>
      </w:r>
      <w:hyperlink r:id="rId11" w:history="1">
        <w:proofErr w:type="spellStart"/>
        <w:r w:rsidRPr="00041513">
          <w:rPr>
            <w:rStyle w:val="Hipercze"/>
            <w:rFonts w:ascii="Arial" w:hAnsi="Arial" w:cs="Arial"/>
            <w:color w:val="auto"/>
            <w:sz w:val="20"/>
            <w:szCs w:val="20"/>
            <w:lang w:val="pl-PL"/>
          </w:rPr>
          <w:t>zamowienia.publiczne@stare-babice.waw.pl</w:t>
        </w:r>
        <w:proofErr w:type="spellEnd"/>
      </w:hyperlink>
    </w:p>
    <w:p w:rsidR="00B94AFA" w:rsidRPr="0004151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Godziny pracy: </w:t>
      </w:r>
      <w:r w:rsidR="00B62357" w:rsidRPr="00041513">
        <w:rPr>
          <w:rFonts w:ascii="Arial" w:hAnsi="Arial" w:cs="Arial"/>
          <w:color w:val="000000"/>
          <w:sz w:val="20"/>
          <w:szCs w:val="20"/>
          <w:lang w:val="pl-PL" w:eastAsia="pl-PL"/>
        </w:rPr>
        <w:t>poniedziałek 8:00 – 17:00, wto</w:t>
      </w:r>
      <w:r w:rsidR="00C9153F" w:rsidRPr="00041513">
        <w:rPr>
          <w:rFonts w:ascii="Arial" w:hAnsi="Arial" w:cs="Arial"/>
          <w:color w:val="000000"/>
          <w:sz w:val="20"/>
          <w:szCs w:val="20"/>
          <w:lang w:val="pl-PL" w:eastAsia="pl-PL"/>
        </w:rPr>
        <w:t>rek – czwartek 8:00 – 16:00, pią</w:t>
      </w:r>
      <w:r w:rsidR="00B62357" w:rsidRPr="00041513">
        <w:rPr>
          <w:rFonts w:ascii="Arial" w:hAnsi="Arial" w:cs="Arial"/>
          <w:color w:val="000000"/>
          <w:sz w:val="20"/>
          <w:szCs w:val="20"/>
          <w:lang w:val="pl-PL" w:eastAsia="pl-PL"/>
        </w:rPr>
        <w:t>tek 8:00 – 15:00.</w:t>
      </w:r>
      <w:r w:rsidRPr="00041513">
        <w:rPr>
          <w:rFonts w:ascii="Arial" w:hAnsi="Arial" w:cs="Arial"/>
          <w:color w:val="000000"/>
          <w:sz w:val="20"/>
          <w:szCs w:val="20"/>
          <w:lang w:val="pl-PL" w:eastAsia="pl-PL"/>
        </w:rPr>
        <w:t xml:space="preserve"> </w:t>
      </w:r>
    </w:p>
    <w:p w:rsidR="00B62357" w:rsidRPr="0004151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Adres strony internetowej: </w:t>
      </w:r>
      <w:hyperlink r:id="rId12" w:history="1">
        <w:proofErr w:type="spellStart"/>
        <w:r w:rsidR="00B62357" w:rsidRPr="00041513">
          <w:rPr>
            <w:rStyle w:val="Hipercze"/>
            <w:rFonts w:ascii="Arial" w:hAnsi="Arial" w:cs="Arial"/>
            <w:sz w:val="20"/>
            <w:szCs w:val="20"/>
            <w:lang w:val="pl-PL" w:eastAsia="pl-PL"/>
          </w:rPr>
          <w:t>www.bip.stare-babice.waw.pl</w:t>
        </w:r>
        <w:proofErr w:type="spellEnd"/>
      </w:hyperlink>
    </w:p>
    <w:p w:rsidR="00B94AFA" w:rsidRPr="0004151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 </w:t>
      </w:r>
    </w:p>
    <w:p w:rsidR="00FB0AEC" w:rsidRPr="00041513" w:rsidRDefault="00FB0AEC" w:rsidP="0058165E">
      <w:pPr>
        <w:pStyle w:val="Nagwek1"/>
        <w:spacing w:line="240" w:lineRule="auto"/>
        <w:jc w:val="both"/>
        <w:rPr>
          <w:sz w:val="20"/>
          <w:szCs w:val="20"/>
        </w:rPr>
      </w:pPr>
      <w:bookmarkStart w:id="6" w:name="_Toc469557195"/>
      <w:r w:rsidRPr="00041513">
        <w:rPr>
          <w:sz w:val="20"/>
          <w:szCs w:val="20"/>
        </w:rPr>
        <w:t>Definicje.</w:t>
      </w:r>
      <w:bookmarkEnd w:id="6"/>
    </w:p>
    <w:p w:rsidR="00FB0AEC" w:rsidRPr="00041513" w:rsidRDefault="00FB0AEC" w:rsidP="00FB0AEC">
      <w:pPr>
        <w:pStyle w:val="Bezodstpw"/>
        <w:rPr>
          <w:rFonts w:ascii="Arial" w:hAnsi="Arial" w:cs="Arial"/>
          <w:sz w:val="20"/>
          <w:szCs w:val="20"/>
          <w:lang w:val="pl-PL"/>
        </w:rPr>
      </w:pPr>
      <w:r w:rsidRPr="00041513">
        <w:rPr>
          <w:rFonts w:ascii="Arial" w:hAnsi="Arial" w:cs="Arial"/>
          <w:sz w:val="20"/>
          <w:szCs w:val="20"/>
          <w:lang w:val="pl-PL"/>
        </w:rPr>
        <w:t>Ilekroć w niniejszej Specyfikacji Istotnych Warunków Zamówienia jest mowa o:</w:t>
      </w:r>
    </w:p>
    <w:p w:rsidR="00FB0AEC" w:rsidRPr="00041513" w:rsidRDefault="00FB0AEC" w:rsidP="00682FE4">
      <w:pPr>
        <w:pStyle w:val="Bezodstpw"/>
        <w:numPr>
          <w:ilvl w:val="0"/>
          <w:numId w:val="4"/>
        </w:numPr>
        <w:jc w:val="both"/>
        <w:rPr>
          <w:rFonts w:ascii="Arial" w:hAnsi="Arial" w:cs="Arial"/>
          <w:sz w:val="20"/>
          <w:szCs w:val="20"/>
          <w:lang w:val="pl-PL"/>
        </w:rPr>
      </w:pPr>
      <w:r w:rsidRPr="00041513">
        <w:rPr>
          <w:rFonts w:ascii="Arial" w:hAnsi="Arial" w:cs="Arial"/>
          <w:b/>
          <w:sz w:val="20"/>
          <w:szCs w:val="20"/>
          <w:lang w:val="pl-PL"/>
        </w:rPr>
        <w:t>Wykonawcy</w:t>
      </w:r>
      <w:r w:rsidRPr="00041513">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041513" w:rsidRDefault="00FB0AEC" w:rsidP="00682FE4">
      <w:pPr>
        <w:pStyle w:val="Bezodstpw"/>
        <w:numPr>
          <w:ilvl w:val="0"/>
          <w:numId w:val="4"/>
        </w:numPr>
        <w:jc w:val="both"/>
        <w:rPr>
          <w:rFonts w:ascii="Arial" w:hAnsi="Arial" w:cs="Arial"/>
          <w:sz w:val="20"/>
          <w:szCs w:val="20"/>
          <w:lang w:val="pl-PL"/>
        </w:rPr>
      </w:pPr>
      <w:r w:rsidRPr="00041513">
        <w:rPr>
          <w:rFonts w:ascii="Arial" w:hAnsi="Arial" w:cs="Arial"/>
          <w:b/>
          <w:sz w:val="20"/>
          <w:szCs w:val="20"/>
          <w:lang w:val="pl-PL"/>
        </w:rPr>
        <w:t>Zamawiającym</w:t>
      </w:r>
      <w:r w:rsidRPr="00041513">
        <w:rPr>
          <w:rFonts w:ascii="Arial" w:hAnsi="Arial" w:cs="Arial"/>
          <w:sz w:val="20"/>
          <w:szCs w:val="20"/>
          <w:lang w:val="pl-PL"/>
        </w:rPr>
        <w:t xml:space="preserve"> – należy przez to rozumieć Gminę Stare Babice z siedzibą w Starych Babicach (05-082) przy ul. Rynek 32.</w:t>
      </w:r>
    </w:p>
    <w:p w:rsidR="00FB0AEC" w:rsidRPr="00041513" w:rsidRDefault="00FB0AEC" w:rsidP="00682FE4">
      <w:pPr>
        <w:pStyle w:val="Bezodstpw"/>
        <w:numPr>
          <w:ilvl w:val="0"/>
          <w:numId w:val="4"/>
        </w:numPr>
        <w:jc w:val="both"/>
        <w:rPr>
          <w:rFonts w:ascii="Arial" w:hAnsi="Arial" w:cs="Arial"/>
          <w:sz w:val="20"/>
          <w:szCs w:val="20"/>
          <w:lang w:val="pl-PL"/>
        </w:rPr>
      </w:pPr>
      <w:r w:rsidRPr="00041513">
        <w:rPr>
          <w:rFonts w:ascii="Arial" w:hAnsi="Arial" w:cs="Arial"/>
          <w:b/>
          <w:sz w:val="20"/>
          <w:szCs w:val="20"/>
          <w:lang w:val="pl-PL"/>
        </w:rPr>
        <w:t>SIWZ</w:t>
      </w:r>
      <w:r w:rsidRPr="00041513">
        <w:rPr>
          <w:rFonts w:ascii="Arial" w:hAnsi="Arial" w:cs="Arial"/>
          <w:sz w:val="20"/>
          <w:szCs w:val="20"/>
          <w:lang w:val="pl-PL"/>
        </w:rPr>
        <w:t xml:space="preserve"> – należy przez to rozumieć Specyfikacja Istotnych Warunków Zamówienia.</w:t>
      </w:r>
    </w:p>
    <w:p w:rsidR="00B62357" w:rsidRPr="00041513" w:rsidRDefault="00FB0AEC" w:rsidP="00682FE4">
      <w:pPr>
        <w:pStyle w:val="Bezodstpw"/>
        <w:numPr>
          <w:ilvl w:val="0"/>
          <w:numId w:val="4"/>
        </w:numPr>
        <w:jc w:val="both"/>
        <w:rPr>
          <w:rFonts w:ascii="Arial" w:hAnsi="Arial" w:cs="Arial"/>
          <w:sz w:val="20"/>
          <w:szCs w:val="20"/>
          <w:lang w:val="pl-PL"/>
        </w:rPr>
      </w:pPr>
      <w:r w:rsidRPr="00041513">
        <w:rPr>
          <w:rFonts w:ascii="Arial" w:hAnsi="Arial" w:cs="Arial"/>
          <w:sz w:val="20"/>
          <w:szCs w:val="20"/>
          <w:lang w:val="pl-PL"/>
        </w:rPr>
        <w:t xml:space="preserve">Ustawie,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w:t>
      </w:r>
      <w:r w:rsidR="00E96343" w:rsidRPr="00041513">
        <w:rPr>
          <w:rFonts w:ascii="Arial" w:hAnsi="Arial" w:cs="Arial"/>
          <w:sz w:val="20"/>
          <w:szCs w:val="20"/>
          <w:lang w:val="pl-PL"/>
        </w:rPr>
        <w:t>, ustawie PZP</w:t>
      </w:r>
      <w:r w:rsidRPr="00041513">
        <w:rPr>
          <w:rFonts w:ascii="Arial" w:hAnsi="Arial" w:cs="Arial"/>
          <w:sz w:val="20"/>
          <w:szCs w:val="20"/>
          <w:lang w:val="pl-PL"/>
        </w:rPr>
        <w:t xml:space="preserve"> – należy przez to rozumieć Ustawę z dnia 29 stycznia 2004 r. Prawo zamówień publicznych (Dz. U. z 201</w:t>
      </w:r>
      <w:r w:rsidR="00545172" w:rsidRPr="00041513">
        <w:rPr>
          <w:rFonts w:ascii="Arial" w:hAnsi="Arial" w:cs="Arial"/>
          <w:sz w:val="20"/>
          <w:szCs w:val="20"/>
          <w:lang w:val="pl-PL"/>
        </w:rPr>
        <w:t>7</w:t>
      </w:r>
      <w:r w:rsidRPr="00041513">
        <w:rPr>
          <w:rFonts w:ascii="Arial" w:hAnsi="Arial" w:cs="Arial"/>
          <w:sz w:val="20"/>
          <w:szCs w:val="20"/>
          <w:lang w:val="pl-PL"/>
        </w:rPr>
        <w:t xml:space="preserve"> r. poz. </w:t>
      </w:r>
      <w:r w:rsidR="00545172" w:rsidRPr="00041513">
        <w:rPr>
          <w:rFonts w:ascii="Arial" w:hAnsi="Arial" w:cs="Arial"/>
          <w:sz w:val="20"/>
          <w:szCs w:val="20"/>
          <w:lang w:val="pl-PL"/>
        </w:rPr>
        <w:t>1579</w:t>
      </w:r>
      <w:r w:rsidRPr="00041513">
        <w:rPr>
          <w:rFonts w:ascii="Arial" w:hAnsi="Arial" w:cs="Arial"/>
          <w:sz w:val="20"/>
          <w:szCs w:val="20"/>
          <w:lang w:val="pl-PL"/>
        </w:rPr>
        <w:t xml:space="preserve"> z </w:t>
      </w:r>
      <w:proofErr w:type="spellStart"/>
      <w:r w:rsidRPr="00041513">
        <w:rPr>
          <w:rFonts w:ascii="Arial" w:hAnsi="Arial" w:cs="Arial"/>
          <w:sz w:val="20"/>
          <w:szCs w:val="20"/>
          <w:lang w:val="pl-PL"/>
        </w:rPr>
        <w:t>późn</w:t>
      </w:r>
      <w:proofErr w:type="spellEnd"/>
      <w:r w:rsidRPr="00041513">
        <w:rPr>
          <w:rFonts w:ascii="Arial" w:hAnsi="Arial" w:cs="Arial"/>
          <w:sz w:val="20"/>
          <w:szCs w:val="20"/>
          <w:lang w:val="pl-PL"/>
        </w:rPr>
        <w:t>. zm.).</w:t>
      </w:r>
    </w:p>
    <w:p w:rsidR="00FB0AEC" w:rsidRPr="00041513" w:rsidRDefault="00FB0AEC" w:rsidP="00FB0AEC">
      <w:pPr>
        <w:pStyle w:val="Bezodstpw"/>
        <w:jc w:val="both"/>
        <w:rPr>
          <w:rFonts w:ascii="Arial" w:hAnsi="Arial" w:cs="Arial"/>
          <w:sz w:val="20"/>
          <w:szCs w:val="20"/>
          <w:lang w:val="pl-PL"/>
        </w:rPr>
      </w:pPr>
    </w:p>
    <w:p w:rsidR="00B94AFA" w:rsidRPr="00041513" w:rsidRDefault="00B94AFA" w:rsidP="00B62357">
      <w:pPr>
        <w:pStyle w:val="Nagwek1"/>
        <w:spacing w:line="240" w:lineRule="auto"/>
        <w:jc w:val="both"/>
        <w:rPr>
          <w:sz w:val="20"/>
          <w:szCs w:val="20"/>
        </w:rPr>
      </w:pPr>
      <w:bookmarkStart w:id="7" w:name="_Toc469557196"/>
      <w:r w:rsidRPr="00041513">
        <w:rPr>
          <w:sz w:val="20"/>
          <w:szCs w:val="20"/>
        </w:rPr>
        <w:t>Tryb udzielenia zamówienia.</w:t>
      </w:r>
      <w:bookmarkEnd w:id="7"/>
      <w:r w:rsidRPr="00041513">
        <w:rPr>
          <w:sz w:val="20"/>
          <w:szCs w:val="20"/>
        </w:rPr>
        <w:t xml:space="preserve"> </w:t>
      </w:r>
    </w:p>
    <w:p w:rsidR="00B94AFA" w:rsidRPr="0004151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Niniejsze postępowanie prowadzone jest w trybie przetargu nieograniczonego na podstawie art.</w:t>
      </w:r>
      <w:r w:rsidR="00E96343"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39</w:t>
      </w:r>
      <w:r w:rsidR="00907CD9" w:rsidRPr="00041513">
        <w:rPr>
          <w:rFonts w:ascii="Arial" w:hAnsi="Arial" w:cs="Arial"/>
          <w:color w:val="000000"/>
          <w:sz w:val="20"/>
          <w:szCs w:val="20"/>
          <w:lang w:val="pl-PL" w:eastAsia="pl-PL"/>
        </w:rPr>
        <w:t xml:space="preserve"> ustawy</w:t>
      </w:r>
      <w:r w:rsidRPr="00041513">
        <w:rPr>
          <w:rFonts w:ascii="Arial" w:hAnsi="Arial" w:cs="Arial"/>
          <w:color w:val="000000"/>
          <w:sz w:val="20"/>
          <w:szCs w:val="20"/>
          <w:lang w:val="pl-PL" w:eastAsia="pl-PL"/>
        </w:rPr>
        <w:t xml:space="preserve"> i nast</w:t>
      </w:r>
      <w:r w:rsidR="00E96343" w:rsidRPr="00041513">
        <w:rPr>
          <w:rFonts w:ascii="Arial" w:hAnsi="Arial" w:cs="Arial"/>
          <w:color w:val="000000"/>
          <w:sz w:val="20"/>
          <w:szCs w:val="20"/>
          <w:lang w:val="pl-PL" w:eastAsia="pl-PL"/>
        </w:rPr>
        <w:t>ępnych</w:t>
      </w:r>
      <w:r w:rsidR="00907CD9" w:rsidRPr="00041513">
        <w:rPr>
          <w:rFonts w:ascii="Arial" w:hAnsi="Arial" w:cs="Arial"/>
          <w:color w:val="000000"/>
          <w:sz w:val="20"/>
          <w:szCs w:val="20"/>
          <w:lang w:val="pl-PL" w:eastAsia="pl-PL"/>
        </w:rPr>
        <w:t xml:space="preserve"> ustaw</w:t>
      </w:r>
      <w:r w:rsidRPr="00041513">
        <w:rPr>
          <w:rFonts w:ascii="Arial" w:hAnsi="Arial" w:cs="Arial"/>
          <w:color w:val="000000"/>
          <w:sz w:val="20"/>
          <w:szCs w:val="20"/>
          <w:lang w:val="pl-PL" w:eastAsia="pl-PL"/>
        </w:rPr>
        <w:t xml:space="preserve">. </w:t>
      </w:r>
    </w:p>
    <w:p w:rsidR="00B94AFA" w:rsidRPr="0004151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 zakresie nieuregulowanym niniejszą Specyfikacją Istotnych Warunków </w:t>
      </w:r>
      <w:r w:rsidR="009E1251" w:rsidRPr="00041513">
        <w:rPr>
          <w:rFonts w:ascii="Arial" w:hAnsi="Arial" w:cs="Arial"/>
          <w:color w:val="000000"/>
          <w:sz w:val="20"/>
          <w:szCs w:val="20"/>
          <w:lang w:val="pl-PL" w:eastAsia="pl-PL"/>
        </w:rPr>
        <w:t>Zamówienia, zastosowanie</w:t>
      </w:r>
      <w:r w:rsidRPr="00041513">
        <w:rPr>
          <w:rFonts w:ascii="Arial" w:hAnsi="Arial" w:cs="Arial"/>
          <w:color w:val="000000"/>
          <w:sz w:val="20"/>
          <w:szCs w:val="20"/>
          <w:lang w:val="pl-PL" w:eastAsia="pl-PL"/>
        </w:rPr>
        <w:t xml:space="preserve"> mają przepisy ustawy PZP</w:t>
      </w:r>
      <w:r w:rsidR="00C32ADD" w:rsidRPr="00041513">
        <w:rPr>
          <w:rFonts w:ascii="Arial" w:hAnsi="Arial" w:cs="Arial"/>
          <w:color w:val="000000"/>
          <w:sz w:val="20"/>
          <w:szCs w:val="20"/>
          <w:lang w:val="pl-PL" w:eastAsia="pl-PL"/>
        </w:rPr>
        <w:t xml:space="preserve"> i aktów wykonawczych</w:t>
      </w:r>
      <w:r w:rsidRPr="00041513">
        <w:rPr>
          <w:rFonts w:ascii="Arial" w:hAnsi="Arial" w:cs="Arial"/>
          <w:color w:val="000000"/>
          <w:sz w:val="20"/>
          <w:szCs w:val="20"/>
          <w:lang w:val="pl-PL" w:eastAsia="pl-PL"/>
        </w:rPr>
        <w:t xml:space="preserve">. </w:t>
      </w:r>
    </w:p>
    <w:p w:rsidR="00B94AFA" w:rsidRPr="00041513"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Wartość</w:t>
      </w:r>
      <w:r w:rsidR="00B94AFA" w:rsidRPr="00041513">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04151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41513" w:rsidRDefault="00B94AFA" w:rsidP="006C4BAA">
      <w:pPr>
        <w:pStyle w:val="Nagwek1"/>
        <w:spacing w:line="240" w:lineRule="auto"/>
        <w:jc w:val="both"/>
        <w:rPr>
          <w:sz w:val="20"/>
          <w:szCs w:val="20"/>
        </w:rPr>
      </w:pPr>
      <w:bookmarkStart w:id="8" w:name="_Toc469557197"/>
      <w:r w:rsidRPr="00041513">
        <w:rPr>
          <w:sz w:val="20"/>
          <w:szCs w:val="20"/>
        </w:rPr>
        <w:t>Opis przedmiotu zamówienia.</w:t>
      </w:r>
      <w:bookmarkEnd w:id="8"/>
      <w:r w:rsidRPr="00041513">
        <w:rPr>
          <w:sz w:val="20"/>
          <w:szCs w:val="20"/>
        </w:rPr>
        <w:t xml:space="preserve"> </w:t>
      </w:r>
    </w:p>
    <w:p w:rsidR="00B05E54" w:rsidRPr="00041513" w:rsidRDefault="00B05E54" w:rsidP="00B05E54">
      <w:pPr>
        <w:pStyle w:val="Nagwek1"/>
        <w:numPr>
          <w:ilvl w:val="0"/>
          <w:numId w:val="0"/>
        </w:numPr>
        <w:ind w:left="432"/>
        <w:rPr>
          <w:b w:val="0"/>
          <w:sz w:val="20"/>
          <w:szCs w:val="20"/>
          <w:u w:val="none"/>
        </w:rPr>
      </w:pPr>
      <w:r w:rsidRPr="00041513">
        <w:rPr>
          <w:b w:val="0"/>
          <w:sz w:val="20"/>
          <w:szCs w:val="20"/>
          <w:u w:val="none"/>
        </w:rPr>
        <w:t xml:space="preserve">Przedmiotem zamówienia jest doposażenie terenów </w:t>
      </w:r>
      <w:proofErr w:type="spellStart"/>
      <w:r w:rsidRPr="00041513">
        <w:rPr>
          <w:b w:val="0"/>
          <w:sz w:val="20"/>
          <w:szCs w:val="20"/>
          <w:u w:val="none"/>
        </w:rPr>
        <w:t>rekreacyjno</w:t>
      </w:r>
      <w:proofErr w:type="spellEnd"/>
      <w:r w:rsidRPr="00041513">
        <w:rPr>
          <w:b w:val="0"/>
          <w:sz w:val="20"/>
          <w:szCs w:val="20"/>
          <w:u w:val="none"/>
        </w:rPr>
        <w:t xml:space="preserve"> sportowych na terenie gminy Stare Babice w 2018 r. Zamówienie zostanie udzielone w Częściach, tj.:</w:t>
      </w:r>
    </w:p>
    <w:p w:rsidR="00A4277C" w:rsidRPr="00041513" w:rsidRDefault="00B05E54" w:rsidP="00B05E54">
      <w:pPr>
        <w:pStyle w:val="NormalnyWeb"/>
        <w:spacing w:before="0" w:after="0"/>
        <w:jc w:val="both"/>
        <w:rPr>
          <w:rFonts w:ascii="Arial" w:hAnsi="Arial" w:cs="Arial"/>
          <w:b/>
          <w:bCs/>
          <w:noProof w:val="0"/>
          <w:sz w:val="20"/>
          <w:szCs w:val="20"/>
        </w:rPr>
      </w:pPr>
      <w:r w:rsidRPr="00041513">
        <w:rPr>
          <w:rFonts w:ascii="Arial" w:hAnsi="Arial" w:cs="Arial"/>
          <w:b/>
          <w:bCs/>
          <w:noProof w:val="0"/>
          <w:sz w:val="20"/>
          <w:szCs w:val="20"/>
        </w:rPr>
        <w:t>D</w:t>
      </w:r>
      <w:r w:rsidR="00A4277C" w:rsidRPr="00041513">
        <w:rPr>
          <w:rFonts w:ascii="Arial" w:hAnsi="Arial" w:cs="Arial"/>
          <w:b/>
          <w:bCs/>
          <w:noProof w:val="0"/>
          <w:sz w:val="20"/>
          <w:szCs w:val="20"/>
        </w:rPr>
        <w:t>la</w:t>
      </w:r>
      <w:r w:rsidR="00A4277C" w:rsidRPr="00041513">
        <w:rPr>
          <w:rFonts w:ascii="Arial" w:hAnsi="Arial" w:cs="Arial"/>
          <w:b/>
          <w:bCs/>
          <w:noProof w:val="0"/>
          <w:sz w:val="20"/>
          <w:szCs w:val="20"/>
          <w:u w:val="single"/>
        </w:rPr>
        <w:t xml:space="preserve"> części 1.</w:t>
      </w:r>
    </w:p>
    <w:p w:rsidR="00A4277C" w:rsidRPr="00041513" w:rsidRDefault="00A4277C" w:rsidP="00E93542">
      <w:pPr>
        <w:pStyle w:val="Bezodstpw"/>
        <w:numPr>
          <w:ilvl w:val="0"/>
          <w:numId w:val="59"/>
        </w:numPr>
        <w:jc w:val="both"/>
        <w:rPr>
          <w:rFonts w:ascii="Arial" w:hAnsi="Arial" w:cs="Arial"/>
          <w:sz w:val="20"/>
          <w:szCs w:val="20"/>
          <w:lang w:val="pl-PL"/>
        </w:rPr>
      </w:pPr>
      <w:r w:rsidRPr="00041513">
        <w:rPr>
          <w:rFonts w:ascii="Arial" w:hAnsi="Arial" w:cs="Arial"/>
          <w:bCs/>
          <w:sz w:val="20"/>
          <w:szCs w:val="20"/>
          <w:lang w:val="pl-PL"/>
        </w:rPr>
        <w:t xml:space="preserve">Przedmiot zamówienia obejmuje </w:t>
      </w:r>
      <w:r w:rsidRPr="00041513">
        <w:rPr>
          <w:rFonts w:ascii="Arial" w:hAnsi="Arial" w:cs="Arial"/>
          <w:bCs/>
          <w:sz w:val="20"/>
          <w:szCs w:val="20"/>
          <w:u w:val="single"/>
          <w:lang w:val="pl-PL"/>
        </w:rPr>
        <w:t>dokończenie istniejącego placu zabaw</w:t>
      </w:r>
      <w:r w:rsidR="00CF1E0E" w:rsidRPr="00041513">
        <w:rPr>
          <w:rFonts w:ascii="Arial" w:hAnsi="Arial" w:cs="Arial"/>
          <w:bCs/>
          <w:sz w:val="20"/>
          <w:szCs w:val="20"/>
          <w:u w:val="single"/>
          <w:lang w:val="pl-PL"/>
        </w:rPr>
        <w:t xml:space="preserve"> w </w:t>
      </w:r>
      <w:proofErr w:type="spellStart"/>
      <w:r w:rsidR="00CF1E0E" w:rsidRPr="00041513">
        <w:rPr>
          <w:rFonts w:ascii="Arial" w:hAnsi="Arial" w:cs="Arial"/>
          <w:bCs/>
          <w:sz w:val="20"/>
          <w:szCs w:val="20"/>
          <w:u w:val="single"/>
          <w:lang w:val="pl-PL"/>
        </w:rPr>
        <w:t>Mariewie</w:t>
      </w:r>
      <w:proofErr w:type="spellEnd"/>
      <w:r w:rsidRPr="00041513">
        <w:rPr>
          <w:rFonts w:ascii="Arial" w:hAnsi="Arial" w:cs="Arial"/>
          <w:bCs/>
          <w:sz w:val="20"/>
          <w:szCs w:val="20"/>
          <w:lang w:val="pl-PL"/>
        </w:rPr>
        <w:t xml:space="preserve"> o strefę boiska wraz z doposażeniem placu zabaw o brakujące urządzenia zabawowe w ramach III Etapu. Przedmiot zamówienia opisany jest szczegółowo w dokumentacji projektowej, umowie oraz SIWZ</w:t>
      </w:r>
      <w:r w:rsidRPr="00041513">
        <w:rPr>
          <w:rFonts w:ascii="Arial" w:hAnsi="Arial" w:cs="Arial"/>
          <w:color w:val="000000"/>
          <w:sz w:val="20"/>
          <w:szCs w:val="20"/>
          <w:lang w:val="pl-PL"/>
        </w:rPr>
        <w:t xml:space="preserve"> i obejmuje między innymi:</w:t>
      </w:r>
    </w:p>
    <w:p w:rsidR="00A4277C" w:rsidRPr="00041513" w:rsidRDefault="00A4277C" w:rsidP="00E93542">
      <w:pPr>
        <w:pStyle w:val="Bezodstpw"/>
        <w:numPr>
          <w:ilvl w:val="0"/>
          <w:numId w:val="60"/>
        </w:numPr>
        <w:jc w:val="both"/>
        <w:rPr>
          <w:rFonts w:ascii="Arial" w:hAnsi="Arial" w:cs="Arial"/>
          <w:sz w:val="20"/>
          <w:szCs w:val="20"/>
          <w:lang w:val="pl-PL"/>
        </w:rPr>
      </w:pPr>
      <w:r w:rsidRPr="00041513">
        <w:rPr>
          <w:rFonts w:ascii="Arial" w:hAnsi="Arial" w:cs="Arial"/>
          <w:sz w:val="20"/>
          <w:szCs w:val="20"/>
          <w:lang w:val="pl-PL"/>
        </w:rPr>
        <w:t>prace przygotowawcze,</w:t>
      </w:r>
    </w:p>
    <w:p w:rsidR="00A4277C" w:rsidRPr="00041513" w:rsidRDefault="00A4277C" w:rsidP="00E93542">
      <w:pPr>
        <w:pStyle w:val="Bezodstpw"/>
        <w:numPr>
          <w:ilvl w:val="0"/>
          <w:numId w:val="60"/>
        </w:numPr>
        <w:jc w:val="both"/>
        <w:rPr>
          <w:rFonts w:ascii="Arial" w:hAnsi="Arial" w:cs="Arial"/>
          <w:sz w:val="20"/>
          <w:szCs w:val="20"/>
          <w:lang w:val="pl-PL"/>
        </w:rPr>
      </w:pPr>
      <w:r w:rsidRPr="00041513">
        <w:rPr>
          <w:rFonts w:ascii="Arial" w:hAnsi="Arial" w:cs="Arial"/>
          <w:sz w:val="20"/>
          <w:szCs w:val="20"/>
          <w:lang w:val="pl-PL"/>
        </w:rPr>
        <w:t>wyrównanie terenu wraz z nawiezieniem ziemi w strefie boiska,</w:t>
      </w:r>
    </w:p>
    <w:p w:rsidR="00A4277C" w:rsidRPr="00041513" w:rsidRDefault="00A4277C" w:rsidP="00E93542">
      <w:pPr>
        <w:pStyle w:val="Bezodstpw"/>
        <w:numPr>
          <w:ilvl w:val="0"/>
          <w:numId w:val="60"/>
        </w:numPr>
        <w:jc w:val="both"/>
        <w:rPr>
          <w:rFonts w:ascii="Arial" w:hAnsi="Arial" w:cs="Arial"/>
          <w:sz w:val="20"/>
          <w:szCs w:val="20"/>
          <w:lang w:val="pl-PL"/>
        </w:rPr>
      </w:pPr>
      <w:r w:rsidRPr="00041513">
        <w:rPr>
          <w:rFonts w:ascii="Arial" w:hAnsi="Arial" w:cs="Arial"/>
          <w:sz w:val="20"/>
          <w:szCs w:val="20"/>
          <w:lang w:val="pl-PL"/>
        </w:rPr>
        <w:t xml:space="preserve">uzupełnienie nawierzchni bezpiecznej placu zabaw (piasek) na całej powierzchni, </w:t>
      </w:r>
    </w:p>
    <w:p w:rsidR="00A4277C" w:rsidRPr="00041513" w:rsidRDefault="00A4277C" w:rsidP="00E93542">
      <w:pPr>
        <w:pStyle w:val="Bezodstpw"/>
        <w:numPr>
          <w:ilvl w:val="0"/>
          <w:numId w:val="60"/>
        </w:numPr>
        <w:jc w:val="both"/>
        <w:rPr>
          <w:rFonts w:ascii="Arial" w:hAnsi="Arial" w:cs="Arial"/>
          <w:sz w:val="20"/>
          <w:szCs w:val="20"/>
          <w:lang w:val="pl-PL"/>
        </w:rPr>
      </w:pPr>
      <w:r w:rsidRPr="00041513">
        <w:rPr>
          <w:rFonts w:ascii="Arial" w:hAnsi="Arial" w:cs="Arial"/>
          <w:sz w:val="20"/>
          <w:szCs w:val="20"/>
          <w:lang w:val="pl-PL"/>
        </w:rPr>
        <w:t>dostawę i montaż brakujących urządzeń zabawowych tj.:</w:t>
      </w:r>
    </w:p>
    <w:p w:rsidR="00A4277C" w:rsidRPr="00041513" w:rsidRDefault="00A4277C" w:rsidP="003F4324">
      <w:pPr>
        <w:pStyle w:val="Bezodstpw"/>
        <w:numPr>
          <w:ilvl w:val="0"/>
          <w:numId w:val="87"/>
        </w:numPr>
        <w:jc w:val="both"/>
        <w:rPr>
          <w:rFonts w:ascii="Arial" w:hAnsi="Arial" w:cs="Arial"/>
          <w:sz w:val="20"/>
          <w:szCs w:val="20"/>
          <w:lang w:val="pl-PL"/>
        </w:rPr>
      </w:pPr>
      <w:r w:rsidRPr="00041513">
        <w:rPr>
          <w:rFonts w:ascii="Arial" w:hAnsi="Arial" w:cs="Arial"/>
          <w:sz w:val="20"/>
          <w:szCs w:val="20"/>
          <w:lang w:val="pl-PL"/>
        </w:rPr>
        <w:t>zestaw statek (poz. 1),</w:t>
      </w:r>
    </w:p>
    <w:p w:rsidR="00A4277C" w:rsidRPr="00041513" w:rsidRDefault="00A4277C" w:rsidP="003F4324">
      <w:pPr>
        <w:pStyle w:val="Bezodstpw"/>
        <w:numPr>
          <w:ilvl w:val="0"/>
          <w:numId w:val="87"/>
        </w:numPr>
        <w:jc w:val="both"/>
        <w:rPr>
          <w:rFonts w:ascii="Arial" w:hAnsi="Arial" w:cs="Arial"/>
          <w:sz w:val="20"/>
          <w:szCs w:val="20"/>
          <w:lang w:val="pl-PL"/>
        </w:rPr>
      </w:pPr>
      <w:r w:rsidRPr="00041513">
        <w:rPr>
          <w:rFonts w:ascii="Arial" w:hAnsi="Arial" w:cs="Arial"/>
          <w:sz w:val="20"/>
          <w:szCs w:val="20"/>
          <w:lang w:val="pl-PL"/>
        </w:rPr>
        <w:t>zestaw „domek ze zjeżdżalnią” (poz. 2),</w:t>
      </w:r>
    </w:p>
    <w:p w:rsidR="00A4277C" w:rsidRPr="00041513" w:rsidRDefault="00A4277C" w:rsidP="003F4324">
      <w:pPr>
        <w:pStyle w:val="Bezodstpw"/>
        <w:numPr>
          <w:ilvl w:val="0"/>
          <w:numId w:val="87"/>
        </w:numPr>
        <w:jc w:val="both"/>
        <w:rPr>
          <w:rFonts w:ascii="Arial" w:hAnsi="Arial" w:cs="Arial"/>
          <w:sz w:val="20"/>
          <w:szCs w:val="20"/>
          <w:lang w:val="pl-PL"/>
        </w:rPr>
      </w:pPr>
      <w:r w:rsidRPr="00041513">
        <w:rPr>
          <w:rFonts w:ascii="Arial" w:hAnsi="Arial" w:cs="Arial"/>
          <w:sz w:val="20"/>
          <w:szCs w:val="20"/>
          <w:lang w:val="pl-PL"/>
        </w:rPr>
        <w:t>stół szachowy (poz. 3),</w:t>
      </w:r>
    </w:p>
    <w:p w:rsidR="00A4277C" w:rsidRPr="00041513" w:rsidRDefault="00A4277C" w:rsidP="003F4324">
      <w:pPr>
        <w:pStyle w:val="Bezodstpw"/>
        <w:numPr>
          <w:ilvl w:val="0"/>
          <w:numId w:val="87"/>
        </w:numPr>
        <w:jc w:val="both"/>
        <w:rPr>
          <w:rFonts w:ascii="Arial" w:hAnsi="Arial" w:cs="Arial"/>
          <w:sz w:val="20"/>
          <w:szCs w:val="20"/>
          <w:lang w:val="pl-PL"/>
        </w:rPr>
      </w:pPr>
      <w:proofErr w:type="spellStart"/>
      <w:r w:rsidRPr="00041513">
        <w:rPr>
          <w:rFonts w:ascii="Arial" w:hAnsi="Arial" w:cs="Arial"/>
          <w:sz w:val="20"/>
          <w:szCs w:val="20"/>
          <w:lang w:val="pl-PL"/>
        </w:rPr>
        <w:t>piłkarzyki</w:t>
      </w:r>
      <w:proofErr w:type="spellEnd"/>
      <w:r w:rsidRPr="00041513">
        <w:rPr>
          <w:rFonts w:ascii="Arial" w:hAnsi="Arial" w:cs="Arial"/>
          <w:sz w:val="20"/>
          <w:szCs w:val="20"/>
          <w:lang w:val="pl-PL"/>
        </w:rPr>
        <w:t xml:space="preserve"> (poz. 4),</w:t>
      </w:r>
    </w:p>
    <w:p w:rsidR="00A4277C" w:rsidRPr="00041513" w:rsidRDefault="00A4277C" w:rsidP="003F4324">
      <w:pPr>
        <w:pStyle w:val="Bezodstpw"/>
        <w:numPr>
          <w:ilvl w:val="0"/>
          <w:numId w:val="87"/>
        </w:numPr>
        <w:jc w:val="both"/>
        <w:rPr>
          <w:rFonts w:ascii="Arial" w:hAnsi="Arial" w:cs="Arial"/>
          <w:sz w:val="20"/>
          <w:szCs w:val="20"/>
          <w:lang w:val="pl-PL"/>
        </w:rPr>
      </w:pPr>
      <w:proofErr w:type="spellStart"/>
      <w:r w:rsidRPr="00041513">
        <w:rPr>
          <w:rFonts w:ascii="Arial" w:hAnsi="Arial" w:cs="Arial"/>
          <w:sz w:val="20"/>
          <w:szCs w:val="20"/>
          <w:lang w:val="pl-PL"/>
        </w:rPr>
        <w:t>bramkokosz</w:t>
      </w:r>
      <w:proofErr w:type="spellEnd"/>
      <w:r w:rsidRPr="00041513">
        <w:rPr>
          <w:rFonts w:ascii="Arial" w:hAnsi="Arial" w:cs="Arial"/>
          <w:sz w:val="20"/>
          <w:szCs w:val="20"/>
          <w:lang w:val="pl-PL"/>
        </w:rPr>
        <w:t xml:space="preserve"> (poz. 5),</w:t>
      </w:r>
    </w:p>
    <w:p w:rsidR="00A4277C" w:rsidRPr="00041513" w:rsidRDefault="00A4277C" w:rsidP="00E93542">
      <w:pPr>
        <w:pStyle w:val="Bezodstpw"/>
        <w:numPr>
          <w:ilvl w:val="0"/>
          <w:numId w:val="60"/>
        </w:numPr>
        <w:jc w:val="both"/>
        <w:rPr>
          <w:rFonts w:ascii="Arial" w:hAnsi="Arial" w:cs="Arial"/>
          <w:sz w:val="20"/>
          <w:szCs w:val="20"/>
          <w:lang w:val="pl-PL"/>
        </w:rPr>
      </w:pPr>
      <w:r w:rsidRPr="00041513">
        <w:rPr>
          <w:rFonts w:ascii="Arial" w:hAnsi="Arial" w:cs="Arial"/>
          <w:sz w:val="20"/>
          <w:szCs w:val="20"/>
          <w:lang w:val="pl-PL"/>
        </w:rPr>
        <w:t>dostawę i montaż elementów małej architektury – kosz na śmieci (</w:t>
      </w:r>
      <w:proofErr w:type="spellStart"/>
      <w:r w:rsidRPr="00041513">
        <w:rPr>
          <w:rFonts w:ascii="Arial" w:hAnsi="Arial" w:cs="Arial"/>
          <w:sz w:val="20"/>
          <w:szCs w:val="20"/>
          <w:lang w:val="pl-PL"/>
        </w:rPr>
        <w:t>60l</w:t>
      </w:r>
      <w:proofErr w:type="spellEnd"/>
      <w:r w:rsidRPr="00041513">
        <w:rPr>
          <w:rFonts w:ascii="Arial" w:hAnsi="Arial" w:cs="Arial"/>
          <w:sz w:val="20"/>
          <w:szCs w:val="20"/>
          <w:lang w:val="pl-PL"/>
        </w:rPr>
        <w:t>) w strefie boiska nawiązujący do istniejących koszy (kształt okrągły, konstrukcja wykonana z rur stalowych i blachy, malowany proszkowo. Mocowanie do podłoża na stałe),</w:t>
      </w:r>
    </w:p>
    <w:p w:rsidR="00A4277C" w:rsidRPr="00041513" w:rsidRDefault="00A4277C" w:rsidP="00E93542">
      <w:pPr>
        <w:pStyle w:val="Bezodstpw"/>
        <w:numPr>
          <w:ilvl w:val="0"/>
          <w:numId w:val="60"/>
        </w:numPr>
        <w:jc w:val="both"/>
        <w:rPr>
          <w:rFonts w:ascii="Arial" w:hAnsi="Arial" w:cs="Arial"/>
          <w:sz w:val="20"/>
          <w:szCs w:val="20"/>
          <w:lang w:val="pl-PL"/>
        </w:rPr>
      </w:pPr>
      <w:r w:rsidRPr="00041513">
        <w:rPr>
          <w:rFonts w:ascii="Arial" w:hAnsi="Arial" w:cs="Arial"/>
          <w:sz w:val="20"/>
          <w:szCs w:val="20"/>
          <w:lang w:val="pl-PL"/>
        </w:rPr>
        <w:t>uporządkowanie terenu po wykonanych pracach,</w:t>
      </w:r>
    </w:p>
    <w:p w:rsidR="00A4277C" w:rsidRPr="00646C00" w:rsidRDefault="00A4277C" w:rsidP="00E93542">
      <w:pPr>
        <w:pStyle w:val="Bezodstpw"/>
        <w:numPr>
          <w:ilvl w:val="0"/>
          <w:numId w:val="60"/>
        </w:numPr>
        <w:jc w:val="both"/>
        <w:rPr>
          <w:rFonts w:ascii="Arial" w:hAnsi="Arial" w:cs="Arial"/>
          <w:sz w:val="20"/>
          <w:szCs w:val="20"/>
          <w:lang w:val="pl-PL"/>
        </w:rPr>
      </w:pPr>
      <w:r w:rsidRPr="00041513">
        <w:rPr>
          <w:rFonts w:ascii="Arial" w:hAnsi="Arial" w:cs="Arial"/>
          <w:sz w:val="20"/>
          <w:szCs w:val="20"/>
          <w:lang w:val="pl-PL"/>
        </w:rPr>
        <w:t xml:space="preserve">założenie nowych trawników na całej powierzchni działki </w:t>
      </w:r>
      <w:r w:rsidRPr="00646C00">
        <w:rPr>
          <w:rFonts w:ascii="Arial" w:hAnsi="Arial" w:cs="Arial"/>
          <w:sz w:val="20"/>
          <w:szCs w:val="20"/>
          <w:lang w:val="pl-PL"/>
        </w:rPr>
        <w:t>(do czasu odbioru będzie wymagane dwukrotne koszenie</w:t>
      </w:r>
      <w:r w:rsidR="00E563A8" w:rsidRPr="00646C00">
        <w:rPr>
          <w:rFonts w:ascii="Arial" w:hAnsi="Arial" w:cs="Arial"/>
          <w:sz w:val="20"/>
          <w:szCs w:val="20"/>
          <w:lang w:val="pl-PL"/>
        </w:rPr>
        <w:t xml:space="preserve"> - Zamawiający dopuszcza trawę z rolki</w:t>
      </w:r>
      <w:r w:rsidRPr="00646C00">
        <w:rPr>
          <w:rFonts w:ascii="Arial" w:hAnsi="Arial" w:cs="Arial"/>
          <w:sz w:val="20"/>
          <w:szCs w:val="20"/>
          <w:lang w:val="pl-PL"/>
        </w:rPr>
        <w:t>),</w:t>
      </w:r>
    </w:p>
    <w:p w:rsidR="00A4277C" w:rsidRPr="00041513" w:rsidRDefault="00A4277C" w:rsidP="00E93542">
      <w:pPr>
        <w:pStyle w:val="Bezodstpw"/>
        <w:numPr>
          <w:ilvl w:val="0"/>
          <w:numId w:val="60"/>
        </w:numPr>
        <w:jc w:val="both"/>
        <w:rPr>
          <w:rFonts w:ascii="Arial" w:hAnsi="Arial" w:cs="Arial"/>
          <w:sz w:val="20"/>
          <w:szCs w:val="20"/>
          <w:lang w:val="pl-PL"/>
        </w:rPr>
      </w:pPr>
      <w:r w:rsidRPr="00041513">
        <w:rPr>
          <w:rFonts w:ascii="Arial" w:hAnsi="Arial" w:cs="Arial"/>
          <w:sz w:val="20"/>
          <w:szCs w:val="20"/>
          <w:lang w:val="pl-PL"/>
        </w:rPr>
        <w:t>całkowitą obsługę geodezyjną wraz z inwentaryzacją powykonawczą obejmującą cały teren (łącznie z wykonanym zjazdem, parkingiem i chodnikiem),</w:t>
      </w:r>
    </w:p>
    <w:p w:rsidR="00A4277C" w:rsidRPr="00041513" w:rsidRDefault="00B05E54" w:rsidP="00B05E54">
      <w:pPr>
        <w:pStyle w:val="NormalnyWeb"/>
        <w:spacing w:before="0" w:after="0"/>
        <w:jc w:val="both"/>
        <w:rPr>
          <w:rFonts w:ascii="Arial" w:hAnsi="Arial" w:cs="Arial"/>
          <w:b/>
          <w:bCs/>
          <w:noProof w:val="0"/>
          <w:sz w:val="20"/>
          <w:szCs w:val="20"/>
        </w:rPr>
      </w:pPr>
      <w:r w:rsidRPr="00041513">
        <w:rPr>
          <w:rFonts w:ascii="Arial" w:hAnsi="Arial" w:cs="Arial"/>
          <w:b/>
          <w:bCs/>
          <w:noProof w:val="0"/>
          <w:sz w:val="20"/>
          <w:szCs w:val="20"/>
        </w:rPr>
        <w:t>Dla</w:t>
      </w:r>
      <w:r w:rsidR="00A4277C" w:rsidRPr="00041513">
        <w:rPr>
          <w:rFonts w:ascii="Arial" w:hAnsi="Arial" w:cs="Arial"/>
          <w:b/>
          <w:bCs/>
          <w:noProof w:val="0"/>
          <w:sz w:val="20"/>
          <w:szCs w:val="20"/>
        </w:rPr>
        <w:t xml:space="preserve"> </w:t>
      </w:r>
      <w:r w:rsidR="00A4277C" w:rsidRPr="00041513">
        <w:rPr>
          <w:rFonts w:ascii="Arial" w:hAnsi="Arial" w:cs="Arial"/>
          <w:b/>
          <w:bCs/>
          <w:noProof w:val="0"/>
          <w:sz w:val="20"/>
          <w:szCs w:val="20"/>
          <w:u w:val="single"/>
        </w:rPr>
        <w:t>części 2.</w:t>
      </w:r>
    </w:p>
    <w:p w:rsidR="00A4277C" w:rsidRPr="00041513" w:rsidRDefault="00A4277C" w:rsidP="003F4324">
      <w:pPr>
        <w:pStyle w:val="Bezodstpw"/>
        <w:numPr>
          <w:ilvl w:val="0"/>
          <w:numId w:val="90"/>
        </w:numPr>
        <w:jc w:val="both"/>
        <w:rPr>
          <w:rFonts w:ascii="Arial" w:hAnsi="Arial" w:cs="Arial"/>
          <w:sz w:val="20"/>
          <w:szCs w:val="20"/>
          <w:lang w:val="pl-PL"/>
        </w:rPr>
      </w:pPr>
      <w:r w:rsidRPr="00041513">
        <w:rPr>
          <w:rFonts w:ascii="Arial" w:hAnsi="Arial" w:cs="Arial"/>
          <w:bCs/>
          <w:sz w:val="20"/>
          <w:szCs w:val="20"/>
          <w:lang w:val="pl-PL"/>
        </w:rPr>
        <w:t>Przedmiotem</w:t>
      </w:r>
      <w:r w:rsidRPr="00041513">
        <w:rPr>
          <w:rFonts w:ascii="Arial" w:hAnsi="Arial" w:cs="Arial"/>
          <w:sz w:val="20"/>
          <w:szCs w:val="20"/>
          <w:lang w:val="pl-PL"/>
        </w:rPr>
        <w:t xml:space="preserve"> zamówienia jest modernizacja terenów rekreacyjno-sportowych na terenie gminy Stare Babice w 2018 r.  w zakresie:</w:t>
      </w:r>
    </w:p>
    <w:p w:rsidR="00A4277C" w:rsidRPr="00041513" w:rsidRDefault="00A4277C" w:rsidP="003F4324">
      <w:pPr>
        <w:pStyle w:val="Bezodstpw"/>
        <w:numPr>
          <w:ilvl w:val="0"/>
          <w:numId w:val="88"/>
        </w:numPr>
        <w:jc w:val="both"/>
        <w:rPr>
          <w:rFonts w:ascii="Arial" w:hAnsi="Arial" w:cs="Arial"/>
          <w:sz w:val="20"/>
          <w:szCs w:val="20"/>
          <w:lang w:val="pl-PL"/>
        </w:rPr>
      </w:pPr>
      <w:r w:rsidRPr="00041513">
        <w:rPr>
          <w:rFonts w:ascii="Arial" w:hAnsi="Arial" w:cs="Arial"/>
          <w:sz w:val="20"/>
          <w:szCs w:val="20"/>
          <w:lang w:val="pl-PL"/>
        </w:rPr>
        <w:t>Zadanie 1 –</w:t>
      </w:r>
      <w:r w:rsidRPr="00041513">
        <w:rPr>
          <w:rFonts w:ascii="Arial" w:hAnsi="Arial" w:cs="Arial"/>
          <w:bCs/>
          <w:sz w:val="20"/>
          <w:szCs w:val="20"/>
          <w:lang w:val="pl-PL"/>
        </w:rPr>
        <w:t xml:space="preserve"> doposażenie terenu rekreacyjno-sportowego u zbiegu ulic Kościuszki i Kopernika w miejscowości Blizne Jasińskiego (dz. nr 167/3) </w:t>
      </w:r>
      <w:r w:rsidRPr="00041513">
        <w:rPr>
          <w:rFonts w:ascii="Arial" w:hAnsi="Arial" w:cs="Arial"/>
          <w:bCs/>
          <w:sz w:val="20"/>
          <w:szCs w:val="20"/>
          <w:u w:val="single"/>
          <w:lang w:val="pl-PL"/>
        </w:rPr>
        <w:t>tylko w zakresie ETAPU II, wydzielonego w dokumentacji projektowej</w:t>
      </w:r>
      <w:r w:rsidRPr="00041513">
        <w:rPr>
          <w:rFonts w:ascii="Arial" w:hAnsi="Arial" w:cs="Arial"/>
          <w:sz w:val="20"/>
          <w:szCs w:val="20"/>
          <w:lang w:val="pl-PL"/>
        </w:rPr>
        <w:t>;</w:t>
      </w:r>
    </w:p>
    <w:p w:rsidR="00A4277C" w:rsidRPr="00041513" w:rsidRDefault="00A4277C" w:rsidP="003F4324">
      <w:pPr>
        <w:pStyle w:val="Bezodstpw"/>
        <w:numPr>
          <w:ilvl w:val="0"/>
          <w:numId w:val="88"/>
        </w:numPr>
        <w:jc w:val="both"/>
        <w:rPr>
          <w:rFonts w:ascii="Arial" w:hAnsi="Arial" w:cs="Arial"/>
          <w:sz w:val="20"/>
          <w:szCs w:val="20"/>
          <w:lang w:val="pl-PL"/>
        </w:rPr>
      </w:pPr>
      <w:r w:rsidRPr="00041513">
        <w:rPr>
          <w:rFonts w:ascii="Arial" w:hAnsi="Arial" w:cs="Arial"/>
          <w:sz w:val="20"/>
          <w:szCs w:val="20"/>
          <w:lang w:val="pl-PL"/>
        </w:rPr>
        <w:lastRenderedPageBreak/>
        <w:t xml:space="preserve">Zadanie 2 – </w:t>
      </w:r>
      <w:r w:rsidRPr="00041513">
        <w:rPr>
          <w:rFonts w:ascii="Arial" w:hAnsi="Arial" w:cs="Arial"/>
          <w:bCs/>
          <w:sz w:val="20"/>
          <w:szCs w:val="20"/>
          <w:lang w:val="pl-PL"/>
        </w:rPr>
        <w:t xml:space="preserve">doposażenie siłowni zewnętrznej w miejscowości Wojcieszyn (dz. nr 41) </w:t>
      </w:r>
      <w:r w:rsidRPr="00041513">
        <w:rPr>
          <w:rFonts w:ascii="Arial" w:hAnsi="Arial" w:cs="Arial"/>
          <w:bCs/>
          <w:sz w:val="20"/>
          <w:szCs w:val="20"/>
          <w:u w:val="single"/>
          <w:lang w:val="pl-PL"/>
        </w:rPr>
        <w:t>tylko w zakresie ETAPU II, wydzielonego w dokumentacji projektowej</w:t>
      </w:r>
      <w:r w:rsidRPr="00041513">
        <w:rPr>
          <w:rFonts w:ascii="Arial" w:hAnsi="Arial" w:cs="Arial"/>
          <w:sz w:val="20"/>
          <w:szCs w:val="20"/>
          <w:lang w:val="pl-PL"/>
        </w:rPr>
        <w:t>;</w:t>
      </w:r>
    </w:p>
    <w:p w:rsidR="00A4277C" w:rsidRPr="00041513" w:rsidRDefault="00A4277C" w:rsidP="003F4324">
      <w:pPr>
        <w:pStyle w:val="Bezodstpw"/>
        <w:numPr>
          <w:ilvl w:val="0"/>
          <w:numId w:val="90"/>
        </w:numPr>
        <w:jc w:val="both"/>
        <w:rPr>
          <w:rFonts w:ascii="Arial" w:hAnsi="Arial" w:cs="Arial"/>
          <w:sz w:val="20"/>
          <w:szCs w:val="20"/>
          <w:lang w:val="pl-PL"/>
        </w:rPr>
      </w:pPr>
      <w:r w:rsidRPr="00041513">
        <w:rPr>
          <w:rFonts w:ascii="Arial" w:hAnsi="Arial" w:cs="Arial"/>
          <w:bCs/>
          <w:sz w:val="20"/>
          <w:szCs w:val="20"/>
          <w:lang w:val="pl-PL"/>
        </w:rPr>
        <w:t>Przedmiot zamówienia opisany jest szczegółowo w dokumentacji projektowej, umowie oraz SIWZ</w:t>
      </w:r>
      <w:r w:rsidRPr="00041513">
        <w:rPr>
          <w:rFonts w:ascii="Arial" w:hAnsi="Arial" w:cs="Arial"/>
          <w:color w:val="000000"/>
          <w:sz w:val="20"/>
          <w:szCs w:val="20"/>
          <w:lang w:val="pl-PL"/>
        </w:rPr>
        <w:t xml:space="preserve"> i obejmuje w</w:t>
      </w:r>
      <w:r w:rsidRPr="00041513">
        <w:rPr>
          <w:rFonts w:ascii="Arial" w:hAnsi="Arial" w:cs="Arial"/>
          <w:bCs/>
          <w:sz w:val="20"/>
          <w:szCs w:val="20"/>
          <w:lang w:val="pl-PL"/>
        </w:rPr>
        <w:t>ykonanie dla każdego z zadań m. in. następujących prac oraz czynności</w:t>
      </w:r>
      <w:r w:rsidRPr="00041513">
        <w:rPr>
          <w:rFonts w:ascii="Arial" w:hAnsi="Arial" w:cs="Arial"/>
          <w:color w:val="000000"/>
          <w:sz w:val="20"/>
          <w:szCs w:val="20"/>
          <w:lang w:val="pl-PL"/>
        </w:rPr>
        <w:t>:</w:t>
      </w:r>
    </w:p>
    <w:p w:rsidR="00A4277C" w:rsidRPr="00041513" w:rsidRDefault="00A4277C" w:rsidP="003F4324">
      <w:pPr>
        <w:pStyle w:val="Bezodstpw"/>
        <w:numPr>
          <w:ilvl w:val="0"/>
          <w:numId w:val="91"/>
        </w:numPr>
        <w:jc w:val="both"/>
        <w:rPr>
          <w:rFonts w:ascii="Arial" w:hAnsi="Arial" w:cs="Arial"/>
          <w:sz w:val="20"/>
          <w:szCs w:val="20"/>
          <w:lang w:val="pl-PL"/>
        </w:rPr>
      </w:pPr>
      <w:r w:rsidRPr="00041513">
        <w:rPr>
          <w:rFonts w:ascii="Arial" w:hAnsi="Arial" w:cs="Arial"/>
          <w:sz w:val="20"/>
          <w:szCs w:val="20"/>
          <w:lang w:val="pl-PL"/>
        </w:rPr>
        <w:t>prace przygotowawcze,</w:t>
      </w:r>
    </w:p>
    <w:p w:rsidR="00A4277C" w:rsidRPr="00041513" w:rsidRDefault="00A4277C" w:rsidP="003F4324">
      <w:pPr>
        <w:pStyle w:val="Bezodstpw"/>
        <w:numPr>
          <w:ilvl w:val="0"/>
          <w:numId w:val="91"/>
        </w:numPr>
        <w:jc w:val="both"/>
        <w:rPr>
          <w:rFonts w:ascii="Arial" w:hAnsi="Arial" w:cs="Arial"/>
          <w:sz w:val="20"/>
          <w:szCs w:val="20"/>
          <w:lang w:val="pl-PL"/>
        </w:rPr>
      </w:pPr>
      <w:r w:rsidRPr="00041513">
        <w:rPr>
          <w:rFonts w:ascii="Arial" w:hAnsi="Arial" w:cs="Arial"/>
          <w:sz w:val="20"/>
          <w:szCs w:val="20"/>
          <w:lang w:val="pl-PL"/>
        </w:rPr>
        <w:t>dostawa i montaż urządzeń siłowni plenerowej – dla zadania 1:</w:t>
      </w:r>
    </w:p>
    <w:p w:rsidR="00A4277C" w:rsidRPr="00041513" w:rsidRDefault="00A4277C" w:rsidP="003F4324">
      <w:pPr>
        <w:pStyle w:val="Bezodstpw"/>
        <w:numPr>
          <w:ilvl w:val="0"/>
          <w:numId w:val="92"/>
        </w:numPr>
        <w:jc w:val="both"/>
        <w:rPr>
          <w:rFonts w:ascii="Arial" w:hAnsi="Arial" w:cs="Arial"/>
          <w:sz w:val="20"/>
          <w:szCs w:val="20"/>
          <w:lang w:val="pl-PL"/>
        </w:rPr>
      </w:pPr>
      <w:r w:rsidRPr="00041513">
        <w:rPr>
          <w:rFonts w:ascii="Arial" w:hAnsi="Arial" w:cs="Arial"/>
          <w:sz w:val="20"/>
          <w:szCs w:val="20"/>
          <w:lang w:val="pl-PL"/>
        </w:rPr>
        <w:t>stół do tenisa stołowego (poz. 10),</w:t>
      </w:r>
    </w:p>
    <w:p w:rsidR="00A4277C" w:rsidRPr="00041513" w:rsidRDefault="00A4277C" w:rsidP="003F4324">
      <w:pPr>
        <w:pStyle w:val="Bezodstpw"/>
        <w:numPr>
          <w:ilvl w:val="0"/>
          <w:numId w:val="92"/>
        </w:numPr>
        <w:jc w:val="both"/>
        <w:rPr>
          <w:rFonts w:ascii="Arial" w:hAnsi="Arial" w:cs="Arial"/>
          <w:sz w:val="20"/>
          <w:szCs w:val="20"/>
          <w:lang w:val="pl-PL"/>
        </w:rPr>
      </w:pPr>
      <w:r w:rsidRPr="00041513">
        <w:rPr>
          <w:rFonts w:ascii="Arial" w:hAnsi="Arial" w:cs="Arial"/>
          <w:sz w:val="20"/>
          <w:szCs w:val="20"/>
          <w:lang w:val="pl-PL"/>
        </w:rPr>
        <w:t>stół szachowy (poz. 11),</w:t>
      </w:r>
    </w:p>
    <w:p w:rsidR="00A4277C" w:rsidRPr="00041513" w:rsidRDefault="00A4277C" w:rsidP="003F4324">
      <w:pPr>
        <w:pStyle w:val="Bezodstpw"/>
        <w:numPr>
          <w:ilvl w:val="0"/>
          <w:numId w:val="92"/>
        </w:numPr>
        <w:jc w:val="both"/>
        <w:rPr>
          <w:rFonts w:ascii="Arial" w:hAnsi="Arial" w:cs="Arial"/>
          <w:sz w:val="20"/>
          <w:szCs w:val="20"/>
          <w:lang w:val="pl-PL"/>
        </w:rPr>
      </w:pPr>
      <w:proofErr w:type="spellStart"/>
      <w:r w:rsidRPr="00041513">
        <w:rPr>
          <w:rFonts w:ascii="Arial" w:hAnsi="Arial" w:cs="Arial"/>
          <w:sz w:val="20"/>
          <w:szCs w:val="20"/>
          <w:lang w:val="pl-PL"/>
        </w:rPr>
        <w:t>piłkarzyki</w:t>
      </w:r>
      <w:proofErr w:type="spellEnd"/>
      <w:r w:rsidRPr="00041513">
        <w:rPr>
          <w:rFonts w:ascii="Arial" w:hAnsi="Arial" w:cs="Arial"/>
          <w:sz w:val="20"/>
          <w:szCs w:val="20"/>
          <w:lang w:val="pl-PL"/>
        </w:rPr>
        <w:t xml:space="preserve"> (poz. 12),</w:t>
      </w:r>
    </w:p>
    <w:p w:rsidR="00A4277C" w:rsidRPr="00041513" w:rsidRDefault="00A4277C" w:rsidP="003F4324">
      <w:pPr>
        <w:pStyle w:val="Bezodstpw"/>
        <w:numPr>
          <w:ilvl w:val="0"/>
          <w:numId w:val="91"/>
        </w:numPr>
        <w:jc w:val="both"/>
        <w:rPr>
          <w:rFonts w:ascii="Arial" w:hAnsi="Arial" w:cs="Arial"/>
          <w:sz w:val="20"/>
          <w:szCs w:val="20"/>
          <w:lang w:val="pl-PL"/>
        </w:rPr>
      </w:pPr>
      <w:r w:rsidRPr="00041513">
        <w:rPr>
          <w:rFonts w:ascii="Arial" w:hAnsi="Arial" w:cs="Arial"/>
          <w:bCs/>
          <w:sz w:val="20"/>
          <w:szCs w:val="20"/>
          <w:lang w:val="pl-PL"/>
        </w:rPr>
        <w:t>dostawa i montaż urządzeń siłowni plenerowej – dla zadania 2</w:t>
      </w:r>
      <w:r w:rsidRPr="00041513">
        <w:rPr>
          <w:rFonts w:ascii="Arial" w:hAnsi="Arial" w:cs="Arial"/>
          <w:sz w:val="20"/>
          <w:szCs w:val="20"/>
          <w:lang w:val="pl-PL"/>
        </w:rPr>
        <w:t>:</w:t>
      </w:r>
    </w:p>
    <w:p w:rsidR="00A4277C" w:rsidRPr="00041513" w:rsidRDefault="00A4277C" w:rsidP="003F4324">
      <w:pPr>
        <w:pStyle w:val="Bezodstpw"/>
        <w:numPr>
          <w:ilvl w:val="0"/>
          <w:numId w:val="89"/>
        </w:numPr>
        <w:jc w:val="both"/>
        <w:rPr>
          <w:rFonts w:ascii="Arial" w:hAnsi="Arial" w:cs="Arial"/>
          <w:sz w:val="20"/>
          <w:szCs w:val="20"/>
          <w:lang w:val="pl-PL"/>
        </w:rPr>
      </w:pPr>
      <w:r w:rsidRPr="00041513">
        <w:rPr>
          <w:rFonts w:ascii="Arial" w:hAnsi="Arial" w:cs="Arial"/>
          <w:sz w:val="20"/>
          <w:szCs w:val="20"/>
          <w:lang w:val="pl-PL"/>
        </w:rPr>
        <w:t>urządzenie – „twister” (poz. 7),</w:t>
      </w:r>
    </w:p>
    <w:p w:rsidR="00A4277C" w:rsidRPr="00041513" w:rsidRDefault="00A4277C" w:rsidP="003F4324">
      <w:pPr>
        <w:pStyle w:val="Bezodstpw"/>
        <w:numPr>
          <w:ilvl w:val="0"/>
          <w:numId w:val="89"/>
        </w:numPr>
        <w:jc w:val="both"/>
        <w:rPr>
          <w:rFonts w:ascii="Arial" w:hAnsi="Arial" w:cs="Arial"/>
          <w:sz w:val="20"/>
          <w:szCs w:val="20"/>
          <w:lang w:val="pl-PL"/>
        </w:rPr>
      </w:pPr>
      <w:r w:rsidRPr="00041513">
        <w:rPr>
          <w:rFonts w:ascii="Arial" w:hAnsi="Arial" w:cs="Arial"/>
          <w:sz w:val="20"/>
          <w:szCs w:val="20"/>
          <w:lang w:val="pl-PL"/>
        </w:rPr>
        <w:t>urządzenie – „wioślarz” (poz. 8),</w:t>
      </w:r>
    </w:p>
    <w:p w:rsidR="00A4277C" w:rsidRPr="00041513" w:rsidRDefault="00A4277C" w:rsidP="003F4324">
      <w:pPr>
        <w:pStyle w:val="Bezodstpw"/>
        <w:numPr>
          <w:ilvl w:val="0"/>
          <w:numId w:val="89"/>
        </w:numPr>
        <w:jc w:val="both"/>
        <w:rPr>
          <w:rFonts w:ascii="Arial" w:hAnsi="Arial" w:cs="Arial"/>
          <w:sz w:val="20"/>
          <w:szCs w:val="20"/>
          <w:lang w:val="pl-PL"/>
        </w:rPr>
      </w:pPr>
      <w:r w:rsidRPr="00041513">
        <w:rPr>
          <w:rFonts w:ascii="Arial" w:hAnsi="Arial" w:cs="Arial"/>
          <w:sz w:val="20"/>
          <w:szCs w:val="20"/>
          <w:lang w:val="pl-PL"/>
        </w:rPr>
        <w:t>urządzenie – „rowerek” (poz. 9),</w:t>
      </w:r>
    </w:p>
    <w:p w:rsidR="00A4277C" w:rsidRPr="00041513" w:rsidRDefault="00A4277C" w:rsidP="003F4324">
      <w:pPr>
        <w:pStyle w:val="Bezodstpw"/>
        <w:numPr>
          <w:ilvl w:val="0"/>
          <w:numId w:val="89"/>
        </w:numPr>
        <w:jc w:val="both"/>
        <w:rPr>
          <w:rFonts w:ascii="Arial" w:hAnsi="Arial" w:cs="Arial"/>
          <w:sz w:val="20"/>
          <w:szCs w:val="20"/>
          <w:lang w:val="pl-PL"/>
        </w:rPr>
      </w:pPr>
      <w:r w:rsidRPr="00041513">
        <w:rPr>
          <w:rFonts w:ascii="Arial" w:hAnsi="Arial" w:cs="Arial"/>
          <w:sz w:val="20"/>
          <w:szCs w:val="20"/>
          <w:lang w:val="pl-PL"/>
        </w:rPr>
        <w:t>stół do tenisa stołowego (poz. 10),</w:t>
      </w:r>
    </w:p>
    <w:p w:rsidR="00A4277C" w:rsidRPr="00041513" w:rsidRDefault="00A4277C" w:rsidP="003F4324">
      <w:pPr>
        <w:pStyle w:val="Bezodstpw"/>
        <w:numPr>
          <w:ilvl w:val="0"/>
          <w:numId w:val="89"/>
        </w:numPr>
        <w:jc w:val="both"/>
        <w:rPr>
          <w:rFonts w:ascii="Arial" w:hAnsi="Arial" w:cs="Arial"/>
          <w:sz w:val="20"/>
          <w:szCs w:val="20"/>
          <w:lang w:val="pl-PL"/>
        </w:rPr>
      </w:pPr>
      <w:proofErr w:type="spellStart"/>
      <w:r w:rsidRPr="00041513">
        <w:rPr>
          <w:rFonts w:ascii="Arial" w:hAnsi="Arial" w:cs="Arial"/>
          <w:sz w:val="20"/>
          <w:szCs w:val="20"/>
          <w:lang w:val="pl-PL"/>
        </w:rPr>
        <w:t>piłkarzyki</w:t>
      </w:r>
      <w:proofErr w:type="spellEnd"/>
      <w:r w:rsidRPr="00041513">
        <w:rPr>
          <w:rFonts w:ascii="Arial" w:hAnsi="Arial" w:cs="Arial"/>
          <w:sz w:val="20"/>
          <w:szCs w:val="20"/>
          <w:lang w:val="pl-PL"/>
        </w:rPr>
        <w:t xml:space="preserve"> (poz. 11),</w:t>
      </w:r>
    </w:p>
    <w:p w:rsidR="00A4277C" w:rsidRPr="00041513" w:rsidRDefault="00A4277C" w:rsidP="003F4324">
      <w:pPr>
        <w:pStyle w:val="Bezodstpw"/>
        <w:numPr>
          <w:ilvl w:val="0"/>
          <w:numId w:val="89"/>
        </w:numPr>
        <w:jc w:val="both"/>
        <w:rPr>
          <w:rFonts w:ascii="Arial" w:hAnsi="Arial" w:cs="Arial"/>
          <w:sz w:val="20"/>
          <w:szCs w:val="20"/>
          <w:lang w:val="pl-PL"/>
        </w:rPr>
      </w:pPr>
      <w:r w:rsidRPr="00041513">
        <w:rPr>
          <w:rFonts w:ascii="Arial" w:hAnsi="Arial" w:cs="Arial"/>
          <w:sz w:val="20"/>
          <w:szCs w:val="20"/>
          <w:lang w:val="pl-PL"/>
        </w:rPr>
        <w:t>stół do chińczyka (poz. 12),</w:t>
      </w:r>
    </w:p>
    <w:p w:rsidR="00A4277C" w:rsidRPr="00041513" w:rsidRDefault="00A4277C" w:rsidP="003F4324">
      <w:pPr>
        <w:pStyle w:val="Bezodstpw"/>
        <w:numPr>
          <w:ilvl w:val="0"/>
          <w:numId w:val="89"/>
        </w:numPr>
        <w:jc w:val="both"/>
        <w:rPr>
          <w:rFonts w:ascii="Arial" w:hAnsi="Arial" w:cs="Arial"/>
          <w:sz w:val="20"/>
          <w:szCs w:val="20"/>
          <w:lang w:val="pl-PL"/>
        </w:rPr>
      </w:pPr>
      <w:r w:rsidRPr="00041513">
        <w:rPr>
          <w:rFonts w:ascii="Arial" w:hAnsi="Arial" w:cs="Arial"/>
          <w:sz w:val="20"/>
          <w:szCs w:val="20"/>
          <w:lang w:val="pl-PL"/>
        </w:rPr>
        <w:t>stół szachowy (poz. 13),</w:t>
      </w:r>
    </w:p>
    <w:p w:rsidR="00A4277C" w:rsidRPr="00041513" w:rsidRDefault="00A4277C" w:rsidP="003F4324">
      <w:pPr>
        <w:pStyle w:val="Bezodstpw"/>
        <w:numPr>
          <w:ilvl w:val="0"/>
          <w:numId w:val="89"/>
        </w:numPr>
        <w:jc w:val="both"/>
        <w:rPr>
          <w:rFonts w:ascii="Arial" w:hAnsi="Arial" w:cs="Arial"/>
          <w:sz w:val="20"/>
          <w:szCs w:val="20"/>
          <w:lang w:val="pl-PL"/>
        </w:rPr>
      </w:pPr>
      <w:r w:rsidRPr="00041513">
        <w:rPr>
          <w:rFonts w:ascii="Arial" w:hAnsi="Arial" w:cs="Arial"/>
          <w:sz w:val="20"/>
          <w:szCs w:val="20"/>
          <w:lang w:val="pl-PL"/>
        </w:rPr>
        <w:t>ławka z oparciem (poz. 14),</w:t>
      </w:r>
    </w:p>
    <w:p w:rsidR="00A4277C" w:rsidRPr="00041513" w:rsidRDefault="00A4277C" w:rsidP="003F4324">
      <w:pPr>
        <w:pStyle w:val="Bezodstpw"/>
        <w:numPr>
          <w:ilvl w:val="0"/>
          <w:numId w:val="91"/>
        </w:numPr>
        <w:jc w:val="both"/>
        <w:rPr>
          <w:rFonts w:ascii="Arial" w:hAnsi="Arial" w:cs="Arial"/>
          <w:sz w:val="20"/>
          <w:szCs w:val="20"/>
          <w:lang w:val="pl-PL"/>
        </w:rPr>
      </w:pPr>
      <w:r w:rsidRPr="00041513">
        <w:rPr>
          <w:rFonts w:ascii="Arial" w:hAnsi="Arial" w:cs="Arial"/>
          <w:sz w:val="20"/>
          <w:szCs w:val="20"/>
          <w:lang w:val="pl-PL"/>
        </w:rPr>
        <w:t>uporządkowanie terenu po wykonanych pracach,</w:t>
      </w:r>
    </w:p>
    <w:p w:rsidR="00A4277C" w:rsidRPr="00041513" w:rsidRDefault="00A4277C" w:rsidP="003F4324">
      <w:pPr>
        <w:pStyle w:val="Bezodstpw"/>
        <w:numPr>
          <w:ilvl w:val="0"/>
          <w:numId w:val="91"/>
        </w:numPr>
        <w:jc w:val="both"/>
        <w:rPr>
          <w:rFonts w:ascii="Arial" w:hAnsi="Arial" w:cs="Arial"/>
          <w:sz w:val="20"/>
          <w:szCs w:val="20"/>
          <w:lang w:val="pl-PL"/>
        </w:rPr>
      </w:pPr>
      <w:r w:rsidRPr="00041513">
        <w:rPr>
          <w:rFonts w:ascii="Arial" w:hAnsi="Arial" w:cs="Arial"/>
          <w:sz w:val="20"/>
          <w:szCs w:val="20"/>
          <w:lang w:val="pl-PL"/>
        </w:rPr>
        <w:t>rekultywacja trawników,</w:t>
      </w:r>
    </w:p>
    <w:p w:rsidR="00A4277C" w:rsidRPr="00041513" w:rsidRDefault="00A4277C" w:rsidP="003F4324">
      <w:pPr>
        <w:pStyle w:val="Bezodstpw"/>
        <w:numPr>
          <w:ilvl w:val="0"/>
          <w:numId w:val="91"/>
        </w:numPr>
        <w:jc w:val="both"/>
        <w:rPr>
          <w:rFonts w:ascii="Arial" w:hAnsi="Arial" w:cs="Arial"/>
          <w:sz w:val="20"/>
          <w:szCs w:val="20"/>
          <w:lang w:val="pl-PL"/>
        </w:rPr>
      </w:pPr>
      <w:r w:rsidRPr="00041513">
        <w:rPr>
          <w:rFonts w:ascii="Arial" w:hAnsi="Arial" w:cs="Arial"/>
          <w:sz w:val="20"/>
          <w:szCs w:val="20"/>
          <w:lang w:val="pl-PL"/>
        </w:rPr>
        <w:t>całkowitą obsługę geodezyjną wraz z inwentaryzacją powykonawczą,</w:t>
      </w:r>
    </w:p>
    <w:p w:rsidR="00A4277C" w:rsidRPr="00041513" w:rsidRDefault="00B05E54" w:rsidP="00B05E54">
      <w:pPr>
        <w:pStyle w:val="NormalnyWeb"/>
        <w:spacing w:before="0" w:after="0"/>
        <w:jc w:val="both"/>
        <w:rPr>
          <w:rFonts w:ascii="Arial" w:hAnsi="Arial" w:cs="Arial"/>
          <w:b/>
          <w:bCs/>
          <w:noProof w:val="0"/>
          <w:sz w:val="20"/>
          <w:szCs w:val="20"/>
        </w:rPr>
      </w:pPr>
      <w:r w:rsidRPr="00041513">
        <w:rPr>
          <w:rFonts w:ascii="Arial" w:hAnsi="Arial" w:cs="Arial"/>
          <w:b/>
          <w:bCs/>
          <w:noProof w:val="0"/>
          <w:sz w:val="20"/>
          <w:szCs w:val="20"/>
        </w:rPr>
        <w:t>D</w:t>
      </w:r>
      <w:r w:rsidR="00A4277C" w:rsidRPr="00041513">
        <w:rPr>
          <w:rFonts w:ascii="Arial" w:hAnsi="Arial" w:cs="Arial"/>
          <w:b/>
          <w:bCs/>
          <w:noProof w:val="0"/>
          <w:sz w:val="20"/>
          <w:szCs w:val="20"/>
        </w:rPr>
        <w:t xml:space="preserve">la </w:t>
      </w:r>
      <w:r w:rsidR="00A4277C" w:rsidRPr="00041513">
        <w:rPr>
          <w:rFonts w:ascii="Arial" w:hAnsi="Arial" w:cs="Arial"/>
          <w:b/>
          <w:bCs/>
          <w:noProof w:val="0"/>
          <w:sz w:val="20"/>
          <w:szCs w:val="20"/>
          <w:u w:val="single"/>
        </w:rPr>
        <w:t xml:space="preserve">części </w:t>
      </w:r>
      <w:r w:rsidR="00586C87" w:rsidRPr="00041513">
        <w:rPr>
          <w:rFonts w:ascii="Arial" w:hAnsi="Arial" w:cs="Arial"/>
          <w:b/>
          <w:bCs/>
          <w:noProof w:val="0"/>
          <w:sz w:val="20"/>
          <w:szCs w:val="20"/>
          <w:u w:val="single"/>
        </w:rPr>
        <w:t>1</w:t>
      </w:r>
      <w:r w:rsidR="00A4277C" w:rsidRPr="00041513">
        <w:rPr>
          <w:rFonts w:ascii="Arial" w:hAnsi="Arial" w:cs="Arial"/>
          <w:b/>
          <w:bCs/>
          <w:noProof w:val="0"/>
          <w:sz w:val="20"/>
          <w:szCs w:val="20"/>
          <w:u w:val="single"/>
        </w:rPr>
        <w:t xml:space="preserve"> i części 2.</w:t>
      </w:r>
    </w:p>
    <w:p w:rsidR="00A4277C" w:rsidRPr="00041513" w:rsidRDefault="00A4277C" w:rsidP="003F4324">
      <w:pPr>
        <w:pStyle w:val="Bezodstpw"/>
        <w:numPr>
          <w:ilvl w:val="0"/>
          <w:numId w:val="93"/>
        </w:numPr>
        <w:jc w:val="both"/>
        <w:rPr>
          <w:rFonts w:ascii="Arial" w:hAnsi="Arial" w:cs="Arial"/>
          <w:sz w:val="20"/>
          <w:szCs w:val="20"/>
          <w:lang w:val="pl-PL"/>
        </w:rPr>
      </w:pPr>
      <w:r w:rsidRPr="00041513">
        <w:rPr>
          <w:rFonts w:ascii="Arial" w:hAnsi="Arial" w:cs="Arial"/>
          <w:sz w:val="20"/>
          <w:szCs w:val="20"/>
          <w:lang w:val="pl-PL"/>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p>
    <w:p w:rsidR="00A4277C" w:rsidRPr="00041513" w:rsidRDefault="00A4277C" w:rsidP="003F4324">
      <w:pPr>
        <w:pStyle w:val="Bezodstpw"/>
        <w:numPr>
          <w:ilvl w:val="0"/>
          <w:numId w:val="93"/>
        </w:numPr>
        <w:jc w:val="both"/>
        <w:rPr>
          <w:rFonts w:ascii="Arial" w:hAnsi="Arial" w:cs="Arial"/>
          <w:sz w:val="20"/>
          <w:szCs w:val="20"/>
          <w:lang w:val="pl-PL"/>
        </w:rPr>
      </w:pPr>
      <w:r w:rsidRPr="00041513">
        <w:rPr>
          <w:rFonts w:ascii="Arial" w:hAnsi="Arial" w:cs="Arial"/>
          <w:sz w:val="20"/>
          <w:szCs w:val="20"/>
          <w:lang w:val="pl-PL"/>
        </w:rPr>
        <w:t>W ramach przedmiotu zamówienia Wykonawca musi uzyskać certyfikat od Podmiotu niezależnego, uprawnionego do wydawania certyfikatu, zgodnie z obowiązującymi normami (w tym norm z grupy PN-EN 1176) na wykonane prace i zamontowane urządzenia.</w:t>
      </w:r>
    </w:p>
    <w:p w:rsidR="00A4277C" w:rsidRPr="00041513" w:rsidRDefault="00A4277C" w:rsidP="003F4324">
      <w:pPr>
        <w:pStyle w:val="Bezodstpw"/>
        <w:numPr>
          <w:ilvl w:val="0"/>
          <w:numId w:val="93"/>
        </w:numPr>
        <w:jc w:val="both"/>
        <w:rPr>
          <w:rFonts w:ascii="Arial" w:hAnsi="Arial" w:cs="Arial"/>
          <w:sz w:val="20"/>
          <w:szCs w:val="20"/>
          <w:lang w:val="pl-PL"/>
        </w:rPr>
      </w:pPr>
      <w:r w:rsidRPr="00041513">
        <w:rPr>
          <w:rFonts w:ascii="Arial" w:hAnsi="Arial" w:cs="Arial"/>
          <w:color w:val="000000"/>
          <w:sz w:val="20"/>
          <w:szCs w:val="20"/>
          <w:lang w:val="pl-PL"/>
        </w:rPr>
        <w:t>Warunki wykonania przedmiotu zamówienia:</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zobowiązuje się przy wykonywaniu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do odpowiedniej organizacji prac tak, aby zapewnić terminowe jej wykonanie.</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zobowiązuje się do delegowania do prac związanych z realizacją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personelu posiadającego niezbędne doświadczenie, uprawnienia i kwalifikacje, w szczególności osób wskazanych w ofercie Wykonawcy.</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we własnym zakresie ustali lokalizację zaplecza budowy.</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we własnym zakresie zapewni sobie dojazd do placu budowy oraz dostęp do energii elektrycznej.</w:t>
      </w:r>
    </w:p>
    <w:p w:rsidR="00A4277C" w:rsidRPr="00041513" w:rsidRDefault="00A4277C" w:rsidP="00E93542">
      <w:pPr>
        <w:pStyle w:val="Akapitzlist"/>
        <w:numPr>
          <w:ilvl w:val="0"/>
          <w:numId w:val="62"/>
        </w:numPr>
        <w:spacing w:after="0" w:line="240" w:lineRule="auto"/>
        <w:jc w:val="both"/>
        <w:rPr>
          <w:rFonts w:ascii="Arial" w:hAnsi="Arial" w:cs="Arial"/>
          <w:b/>
          <w:bCs/>
          <w:sz w:val="20"/>
          <w:szCs w:val="20"/>
          <w:lang w:val="pl-PL"/>
        </w:rPr>
      </w:pPr>
      <w:r w:rsidRPr="00041513">
        <w:rPr>
          <w:rFonts w:ascii="Arial" w:hAnsi="Arial" w:cs="Arial"/>
          <w:bCs/>
          <w:sz w:val="20"/>
          <w:szCs w:val="20"/>
          <w:lang w:val="pl-PL"/>
        </w:rPr>
        <w:t xml:space="preserve">Wykonawca zobowiązany jest uzgodnić kolorystykę urządzeń z Zamawiającym. W przypadku niezastosowania się do powyższego zapisu Zamawiający ma prawo żądać przemalowania/wymiany urządzeń na koszt i ryzyko Wykonawcy </w:t>
      </w:r>
      <w:r w:rsidRPr="00041513">
        <w:rPr>
          <w:rFonts w:ascii="Arial" w:hAnsi="Arial" w:cs="Arial"/>
          <w:b/>
          <w:bCs/>
          <w:sz w:val="20"/>
          <w:szCs w:val="20"/>
          <w:lang w:val="pl-PL"/>
        </w:rPr>
        <w:t xml:space="preserve">(dotyczy tylko część </w:t>
      </w:r>
      <w:r w:rsidR="00CC6580" w:rsidRPr="00041513">
        <w:rPr>
          <w:rFonts w:ascii="Arial" w:hAnsi="Arial" w:cs="Arial"/>
          <w:b/>
          <w:bCs/>
          <w:sz w:val="20"/>
          <w:szCs w:val="20"/>
          <w:lang w:val="pl-PL"/>
        </w:rPr>
        <w:t>1</w:t>
      </w:r>
      <w:r w:rsidRPr="00041513">
        <w:rPr>
          <w:rFonts w:ascii="Arial" w:hAnsi="Arial" w:cs="Arial"/>
          <w:b/>
          <w:bCs/>
          <w:sz w:val="20"/>
          <w:szCs w:val="20"/>
          <w:lang w:val="pl-PL"/>
        </w:rPr>
        <w:t>).</w:t>
      </w:r>
    </w:p>
    <w:p w:rsidR="00A4277C" w:rsidRPr="00041513" w:rsidRDefault="00A4277C" w:rsidP="00E93542">
      <w:pPr>
        <w:pStyle w:val="Akapitzlist"/>
        <w:numPr>
          <w:ilvl w:val="0"/>
          <w:numId w:val="62"/>
        </w:numPr>
        <w:spacing w:after="0" w:line="240" w:lineRule="auto"/>
        <w:jc w:val="both"/>
        <w:rPr>
          <w:rFonts w:ascii="Arial" w:hAnsi="Arial" w:cs="Arial"/>
          <w:b/>
          <w:bCs/>
          <w:sz w:val="20"/>
          <w:szCs w:val="20"/>
          <w:lang w:val="pl-PL"/>
        </w:rPr>
      </w:pPr>
      <w:r w:rsidRPr="00041513">
        <w:rPr>
          <w:rFonts w:ascii="Arial" w:hAnsi="Arial" w:cs="Arial"/>
          <w:bCs/>
          <w:sz w:val="20"/>
          <w:szCs w:val="20"/>
          <w:lang w:val="pl-PL"/>
        </w:rPr>
        <w:t xml:space="preserve">Wykonawca zobowiązany jest dostarczyć urządzenia o następującej kolorystyce: pylony – żółte (PANTONE 116 CV lub kolor zbliżony) pozostała część urządzeń – niebieskie (PANTONE 3005 CV) lub kolor zbliżony </w:t>
      </w:r>
      <w:r w:rsidRPr="00041513">
        <w:rPr>
          <w:rFonts w:ascii="Arial" w:hAnsi="Arial" w:cs="Arial"/>
          <w:b/>
          <w:bCs/>
          <w:sz w:val="20"/>
          <w:szCs w:val="20"/>
          <w:lang w:val="pl-PL"/>
        </w:rPr>
        <w:t xml:space="preserve">(dotyczy tylko części </w:t>
      </w:r>
      <w:r w:rsidR="00CC6580" w:rsidRPr="00041513">
        <w:rPr>
          <w:rFonts w:ascii="Arial" w:hAnsi="Arial" w:cs="Arial"/>
          <w:b/>
          <w:bCs/>
          <w:sz w:val="20"/>
          <w:szCs w:val="20"/>
          <w:lang w:val="pl-PL"/>
        </w:rPr>
        <w:t>2</w:t>
      </w:r>
      <w:r w:rsidRPr="00041513">
        <w:rPr>
          <w:rFonts w:ascii="Arial" w:hAnsi="Arial" w:cs="Arial"/>
          <w:b/>
          <w:bCs/>
          <w:sz w:val="20"/>
          <w:szCs w:val="20"/>
          <w:lang w:val="pl-PL"/>
        </w:rPr>
        <w:t>)</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p>
    <w:p w:rsidR="001554AE" w:rsidRPr="00041513" w:rsidRDefault="00A4277C" w:rsidP="00E93542">
      <w:pPr>
        <w:pStyle w:val="Akapitzlist"/>
        <w:numPr>
          <w:ilvl w:val="0"/>
          <w:numId w:val="62"/>
        </w:numPr>
        <w:spacing w:after="0" w:line="240" w:lineRule="auto"/>
        <w:jc w:val="both"/>
        <w:rPr>
          <w:rFonts w:ascii="Arial" w:hAnsi="Arial" w:cs="Arial"/>
          <w:b/>
          <w:bCs/>
          <w:sz w:val="20"/>
          <w:szCs w:val="20"/>
          <w:lang w:val="pl-PL"/>
        </w:rPr>
      </w:pPr>
      <w:r w:rsidRPr="00041513">
        <w:rPr>
          <w:rFonts w:ascii="Arial" w:hAnsi="Arial" w:cs="Arial"/>
          <w:bCs/>
          <w:sz w:val="20"/>
          <w:szCs w:val="20"/>
          <w:lang w:val="pl-PL"/>
        </w:rPr>
        <w:t>Wykonawca zobowiązany jest prowadzić prace tak aby w całości nie ograniczać dostępu do placu zabaw</w:t>
      </w:r>
      <w:r w:rsidR="001554AE" w:rsidRPr="00041513">
        <w:rPr>
          <w:rFonts w:ascii="Arial" w:hAnsi="Arial" w:cs="Arial"/>
          <w:bCs/>
          <w:sz w:val="20"/>
          <w:szCs w:val="20"/>
          <w:lang w:val="pl-PL"/>
        </w:rPr>
        <w:t>/siłowni</w:t>
      </w:r>
      <w:r w:rsidRPr="00041513">
        <w:rPr>
          <w:rFonts w:ascii="Arial" w:hAnsi="Arial" w:cs="Arial"/>
          <w:bCs/>
          <w:sz w:val="20"/>
          <w:szCs w:val="20"/>
          <w:lang w:val="pl-PL"/>
        </w:rPr>
        <w:t>. Zamknięcie całe</w:t>
      </w:r>
      <w:r w:rsidR="001554AE" w:rsidRPr="00041513">
        <w:rPr>
          <w:rFonts w:ascii="Arial" w:hAnsi="Arial" w:cs="Arial"/>
          <w:bCs/>
          <w:sz w:val="20"/>
          <w:szCs w:val="20"/>
          <w:lang w:val="pl-PL"/>
        </w:rPr>
        <w:t>go placu zabaw/</w:t>
      </w:r>
      <w:r w:rsidRPr="00041513">
        <w:rPr>
          <w:rFonts w:ascii="Arial" w:hAnsi="Arial" w:cs="Arial"/>
          <w:bCs/>
          <w:sz w:val="20"/>
          <w:szCs w:val="20"/>
          <w:lang w:val="pl-PL"/>
        </w:rPr>
        <w:t xml:space="preserve">siłowni będzie możliwe po odpowiednim zabezpieczeniu terenu tylko na czas niezbędny do wykonania prac i zamontowania urządzeń. </w:t>
      </w:r>
    </w:p>
    <w:p w:rsidR="001554AE" w:rsidRPr="00041513" w:rsidRDefault="001554AE" w:rsidP="001554AE">
      <w:pPr>
        <w:pStyle w:val="Akapitzlist"/>
        <w:spacing w:after="0" w:line="240" w:lineRule="auto"/>
        <w:jc w:val="both"/>
        <w:rPr>
          <w:rFonts w:ascii="Arial" w:hAnsi="Arial" w:cs="Arial"/>
          <w:b/>
          <w:bCs/>
          <w:sz w:val="20"/>
          <w:szCs w:val="20"/>
          <w:lang w:val="pl-PL"/>
        </w:rPr>
      </w:pPr>
      <w:r w:rsidRPr="00041513">
        <w:rPr>
          <w:rFonts w:ascii="Arial" w:hAnsi="Arial" w:cs="Arial"/>
          <w:b/>
          <w:bCs/>
          <w:sz w:val="20"/>
          <w:szCs w:val="20"/>
          <w:lang w:val="pl-PL"/>
        </w:rPr>
        <w:t xml:space="preserve">Dotyczy tylko części </w:t>
      </w:r>
      <w:r w:rsidR="00CC6580" w:rsidRPr="00041513">
        <w:rPr>
          <w:rFonts w:ascii="Arial" w:hAnsi="Arial" w:cs="Arial"/>
          <w:b/>
          <w:bCs/>
          <w:sz w:val="20"/>
          <w:szCs w:val="20"/>
          <w:lang w:val="pl-PL"/>
        </w:rPr>
        <w:t>2</w:t>
      </w:r>
    </w:p>
    <w:p w:rsidR="001554AE" w:rsidRPr="00041513" w:rsidRDefault="00A4277C" w:rsidP="001554AE">
      <w:pPr>
        <w:pStyle w:val="Akapitzlist"/>
        <w:spacing w:after="0" w:line="240" w:lineRule="auto"/>
        <w:jc w:val="both"/>
        <w:rPr>
          <w:rFonts w:ascii="Arial" w:hAnsi="Arial" w:cs="Arial"/>
          <w:b/>
          <w:bCs/>
          <w:sz w:val="20"/>
          <w:szCs w:val="20"/>
          <w:lang w:val="pl-PL"/>
        </w:rPr>
      </w:pPr>
      <w:r w:rsidRPr="00041513">
        <w:rPr>
          <w:rFonts w:ascii="Arial" w:hAnsi="Arial" w:cs="Arial"/>
          <w:b/>
          <w:bCs/>
          <w:sz w:val="20"/>
          <w:szCs w:val="20"/>
          <w:lang w:val="pl-PL"/>
        </w:rPr>
        <w:t>Zamawiający dopuszcza rozebranie części ogrodzenia (zdjęcie siatki) w celu dojścia do terenu prac</w:t>
      </w:r>
      <w:r w:rsidR="00CC6580" w:rsidRPr="00041513">
        <w:rPr>
          <w:rFonts w:ascii="Arial" w:hAnsi="Arial" w:cs="Arial"/>
          <w:b/>
          <w:bCs/>
          <w:sz w:val="20"/>
          <w:szCs w:val="20"/>
          <w:lang w:val="pl-PL"/>
        </w:rPr>
        <w:t>.</w:t>
      </w:r>
      <w:r w:rsidRPr="00041513">
        <w:rPr>
          <w:rFonts w:ascii="Arial" w:hAnsi="Arial" w:cs="Arial"/>
          <w:b/>
          <w:bCs/>
          <w:sz w:val="20"/>
          <w:szCs w:val="20"/>
          <w:lang w:val="pl-PL"/>
        </w:rPr>
        <w:t xml:space="preserve"> </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pozostawienia odcinka robót w stanie zagrażającym mieszkańcom bądź użytkownikom terenów w dni wolne od pracy Wykonawca obowiązany jest zabezpieczyć takie miejsce wyraźnym oznakowaniem i wygrodzić je.</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lastRenderedPageBreak/>
        <w:t>Zieleń znajdującą się na terenie budowy należy zabezpieczyć przed uszkodzeniem. Rośliny zniszczone w trakcie prac budowlanych odtworzone zostaną przez Wykonawcę na jego koszt.</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Zakończenie prac zostanie potwierdzone protokołem odbioru podpisanym przez Zamawiającego i Wykonawcę.</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niewywiązywania się Wykonawcy z obowiązków określonych w warunkach wykonania przedmiotu zamówienia (ust 4) Zamawiający zleci ich wykonanie innemu wykonawcy na koszt I niebezpieczeństwo Wykonawcy. Należności za roboty zlecone przez Zamawiającego innemu wykonawcy na koszt i niebezpieczeństwo Wykonawcy będą potrącane z faktury Wykonawcy, na co Wykonawca wyraża zgodę.</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Wady ujawnione w czasie odbioru oraz wszelkie naprawy gwarancyjne będą usunięte w terminie wyznaczonym przez Zamawiającego.</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odpowiada za bezpieczeństwo przy wykonywaniu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w:t>
      </w:r>
      <w:r w:rsidRPr="00041513">
        <w:rPr>
          <w:rFonts w:ascii="Arial" w:hAnsi="Arial" w:cs="Arial"/>
          <w:bCs/>
          <w:sz w:val="20"/>
          <w:szCs w:val="20"/>
          <w:lang w:val="pl-PL"/>
        </w:rPr>
        <w:br/>
        <w:t>a w szczególności za bezpieczne warunki poruszania się pojazdów oraz pieszych w obrębie wykonywanych robót.</w:t>
      </w:r>
    </w:p>
    <w:p w:rsidR="00A4277C" w:rsidRPr="00041513" w:rsidRDefault="00A4277C" w:rsidP="00E93542">
      <w:pPr>
        <w:pStyle w:val="Akapitzlist"/>
        <w:numPr>
          <w:ilvl w:val="0"/>
          <w:numId w:val="6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odpowiedzialność od następstw i za wyniki działalności w zakresie:</w:t>
      </w:r>
    </w:p>
    <w:p w:rsidR="00A4277C" w:rsidRPr="00041513" w:rsidRDefault="00A4277C" w:rsidP="00E93542">
      <w:pPr>
        <w:pStyle w:val="Akapitzlist"/>
        <w:numPr>
          <w:ilvl w:val="0"/>
          <w:numId w:val="61"/>
        </w:numPr>
        <w:spacing w:after="0" w:line="240" w:lineRule="auto"/>
        <w:jc w:val="both"/>
        <w:rPr>
          <w:rFonts w:ascii="Arial" w:hAnsi="Arial" w:cs="Arial"/>
          <w:bCs/>
          <w:sz w:val="20"/>
          <w:szCs w:val="20"/>
          <w:lang w:val="pl-PL"/>
        </w:rPr>
      </w:pPr>
      <w:r w:rsidRPr="00041513">
        <w:rPr>
          <w:rFonts w:ascii="Arial" w:hAnsi="Arial" w:cs="Arial"/>
          <w:bCs/>
          <w:sz w:val="20"/>
          <w:szCs w:val="20"/>
          <w:lang w:val="pl-PL"/>
        </w:rPr>
        <w:t>organizacji i wykonywania prac,</w:t>
      </w:r>
    </w:p>
    <w:p w:rsidR="00A4277C" w:rsidRPr="00041513" w:rsidRDefault="00A4277C" w:rsidP="00E93542">
      <w:pPr>
        <w:pStyle w:val="Akapitzlist"/>
        <w:numPr>
          <w:ilvl w:val="0"/>
          <w:numId w:val="61"/>
        </w:numPr>
        <w:spacing w:after="0" w:line="240" w:lineRule="auto"/>
        <w:jc w:val="both"/>
        <w:rPr>
          <w:rFonts w:ascii="Arial" w:hAnsi="Arial" w:cs="Arial"/>
          <w:bCs/>
          <w:sz w:val="20"/>
          <w:szCs w:val="20"/>
          <w:lang w:val="pl-PL"/>
        </w:rPr>
      </w:pPr>
      <w:r w:rsidRPr="00041513">
        <w:rPr>
          <w:rFonts w:ascii="Arial" w:hAnsi="Arial" w:cs="Arial"/>
          <w:bCs/>
          <w:sz w:val="20"/>
          <w:szCs w:val="20"/>
          <w:lang w:val="pl-PL"/>
        </w:rPr>
        <w:t>zabezpieczenia interesów osób trzecich,</w:t>
      </w:r>
    </w:p>
    <w:p w:rsidR="00A4277C" w:rsidRPr="00041513" w:rsidRDefault="00A4277C" w:rsidP="00E93542">
      <w:pPr>
        <w:pStyle w:val="Akapitzlist"/>
        <w:numPr>
          <w:ilvl w:val="0"/>
          <w:numId w:val="61"/>
        </w:numPr>
        <w:spacing w:after="0" w:line="240" w:lineRule="auto"/>
        <w:jc w:val="both"/>
        <w:rPr>
          <w:rFonts w:ascii="Arial" w:hAnsi="Arial" w:cs="Arial"/>
          <w:bCs/>
          <w:sz w:val="20"/>
          <w:szCs w:val="20"/>
          <w:lang w:val="pl-PL"/>
        </w:rPr>
      </w:pPr>
      <w:r w:rsidRPr="00041513">
        <w:rPr>
          <w:rFonts w:ascii="Arial" w:hAnsi="Arial" w:cs="Arial"/>
          <w:bCs/>
          <w:sz w:val="20"/>
          <w:szCs w:val="20"/>
          <w:lang w:val="pl-PL"/>
        </w:rPr>
        <w:t>ochrony środowiska,</w:t>
      </w:r>
    </w:p>
    <w:p w:rsidR="00A4277C" w:rsidRPr="00041513" w:rsidRDefault="00A4277C" w:rsidP="00E93542">
      <w:pPr>
        <w:pStyle w:val="Akapitzlist"/>
        <w:numPr>
          <w:ilvl w:val="0"/>
          <w:numId w:val="6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warunków bezpieczeństwa i higieny pracy,</w:t>
      </w:r>
    </w:p>
    <w:p w:rsidR="00A4277C" w:rsidRPr="00041513" w:rsidRDefault="00A4277C" w:rsidP="00E93542">
      <w:pPr>
        <w:pStyle w:val="Akapitzlist"/>
        <w:numPr>
          <w:ilvl w:val="0"/>
          <w:numId w:val="61"/>
        </w:numPr>
        <w:spacing w:after="0" w:line="240" w:lineRule="auto"/>
        <w:jc w:val="both"/>
        <w:rPr>
          <w:rFonts w:ascii="Arial" w:hAnsi="Arial" w:cs="Arial"/>
          <w:bCs/>
          <w:sz w:val="20"/>
          <w:szCs w:val="20"/>
          <w:lang w:val="pl-PL"/>
        </w:rPr>
      </w:pPr>
      <w:r w:rsidRPr="00041513">
        <w:rPr>
          <w:rFonts w:ascii="Arial" w:hAnsi="Arial" w:cs="Arial"/>
          <w:bCs/>
          <w:sz w:val="20"/>
          <w:szCs w:val="20"/>
          <w:lang w:val="pl-PL"/>
        </w:rPr>
        <w:t>organizacji i utrzymywania zaplecza budowy,</w:t>
      </w:r>
    </w:p>
    <w:p w:rsidR="00A4277C" w:rsidRPr="00041513" w:rsidRDefault="00A4277C" w:rsidP="00E93542">
      <w:pPr>
        <w:pStyle w:val="Akapitzlist"/>
        <w:numPr>
          <w:ilvl w:val="0"/>
          <w:numId w:val="61"/>
        </w:numPr>
        <w:spacing w:after="0" w:line="240" w:lineRule="auto"/>
        <w:jc w:val="both"/>
        <w:rPr>
          <w:rFonts w:ascii="Arial" w:hAnsi="Arial" w:cs="Arial"/>
          <w:bCs/>
          <w:sz w:val="20"/>
          <w:szCs w:val="20"/>
          <w:lang w:val="pl-PL"/>
        </w:rPr>
      </w:pPr>
      <w:r w:rsidRPr="00041513">
        <w:rPr>
          <w:rFonts w:ascii="Arial" w:hAnsi="Arial" w:cs="Arial"/>
          <w:bCs/>
          <w:sz w:val="20"/>
          <w:szCs w:val="20"/>
          <w:lang w:val="pl-PL"/>
        </w:rPr>
        <w:t>bezpieczeństwa ruchu drogowego i pieszego w otoczeniu budowy,</w:t>
      </w:r>
    </w:p>
    <w:p w:rsidR="00A4277C" w:rsidRPr="00041513" w:rsidRDefault="00A4277C" w:rsidP="00E93542">
      <w:pPr>
        <w:pStyle w:val="Akapitzlist"/>
        <w:numPr>
          <w:ilvl w:val="0"/>
          <w:numId w:val="61"/>
        </w:numPr>
        <w:spacing w:after="0" w:line="240" w:lineRule="auto"/>
        <w:jc w:val="both"/>
        <w:rPr>
          <w:rFonts w:ascii="Arial" w:hAnsi="Arial" w:cs="Arial"/>
          <w:bCs/>
          <w:sz w:val="20"/>
          <w:szCs w:val="20"/>
          <w:lang w:val="pl-PL"/>
        </w:rPr>
      </w:pPr>
      <w:r w:rsidRPr="00041513">
        <w:rPr>
          <w:rFonts w:ascii="Arial" w:hAnsi="Arial" w:cs="Arial"/>
          <w:bCs/>
          <w:sz w:val="20"/>
          <w:szCs w:val="20"/>
          <w:lang w:val="pl-PL"/>
        </w:rPr>
        <w:t>ochrony mienia związanego z prowadzeniem prac.</w:t>
      </w:r>
    </w:p>
    <w:p w:rsidR="002F5322" w:rsidRPr="00041513" w:rsidRDefault="002F5322" w:rsidP="003F4324">
      <w:pPr>
        <w:pStyle w:val="Bezodstpw"/>
        <w:numPr>
          <w:ilvl w:val="0"/>
          <w:numId w:val="93"/>
        </w:numPr>
        <w:jc w:val="both"/>
        <w:rPr>
          <w:rFonts w:ascii="Arial" w:hAnsi="Arial" w:cs="Arial"/>
          <w:color w:val="000000"/>
          <w:sz w:val="20"/>
          <w:szCs w:val="20"/>
          <w:lang w:val="pl-PL"/>
        </w:rPr>
      </w:pPr>
      <w:r w:rsidRPr="00041513">
        <w:rPr>
          <w:rFonts w:ascii="Arial" w:hAnsi="Arial" w:cs="Arial"/>
          <w:color w:val="000000"/>
          <w:sz w:val="20"/>
          <w:szCs w:val="20"/>
          <w:lang w:val="pl-PL"/>
        </w:rPr>
        <w:t xml:space="preserve">Wykonawca zobowiązany jest zrealizować zamówienie zgodnie z niniejszą SIWZ, </w:t>
      </w:r>
      <w:r w:rsidR="00811F5E" w:rsidRPr="00041513">
        <w:rPr>
          <w:rFonts w:ascii="Arial" w:hAnsi="Arial" w:cs="Arial"/>
          <w:sz w:val="20"/>
          <w:szCs w:val="20"/>
          <w:lang w:val="pl-PL"/>
        </w:rPr>
        <w:t>umową</w:t>
      </w:r>
      <w:r w:rsidRPr="00041513">
        <w:rPr>
          <w:rFonts w:ascii="Arial" w:hAnsi="Arial" w:cs="Arial"/>
          <w:sz w:val="20"/>
          <w:szCs w:val="20"/>
          <w:lang w:val="pl-PL"/>
        </w:rPr>
        <w:t xml:space="preserve">, </w:t>
      </w:r>
      <w:r w:rsidRPr="00041513">
        <w:rPr>
          <w:rFonts w:ascii="Arial" w:hAnsi="Arial" w:cs="Arial"/>
          <w:color w:val="000000"/>
          <w:sz w:val="20"/>
          <w:szCs w:val="20"/>
          <w:lang w:val="pl-PL"/>
        </w:rPr>
        <w:t>stanowiącą załącznik do SIWZ, dokumentacją projektową, specyfikacjami technicznymi wykonania i odbioru robót, technologią, wiedzą techniczną, sztuką budowlaną i obowiązującymi przepisami.</w:t>
      </w:r>
    </w:p>
    <w:p w:rsidR="008D6CF5" w:rsidRPr="00041513" w:rsidRDefault="008D6CF5" w:rsidP="003F4324">
      <w:pPr>
        <w:pStyle w:val="Bezodstpw"/>
        <w:numPr>
          <w:ilvl w:val="0"/>
          <w:numId w:val="93"/>
        </w:numPr>
        <w:jc w:val="both"/>
        <w:rPr>
          <w:rFonts w:ascii="Arial" w:hAnsi="Arial" w:cs="Arial"/>
          <w:sz w:val="20"/>
          <w:szCs w:val="20"/>
          <w:lang w:val="pl-PL"/>
        </w:rPr>
      </w:pPr>
      <w:r w:rsidRPr="00041513">
        <w:rPr>
          <w:rFonts w:ascii="Arial" w:hAnsi="Arial" w:cs="Arial"/>
          <w:sz w:val="20"/>
          <w:szCs w:val="20"/>
          <w:lang w:val="pl-PL"/>
        </w:rPr>
        <w:t>Przedmiary.</w:t>
      </w:r>
    </w:p>
    <w:p w:rsidR="008D6CF5" w:rsidRPr="00041513" w:rsidRDefault="008D6CF5" w:rsidP="008D6CF5">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41513">
        <w:rPr>
          <w:rFonts w:ascii="Arial" w:hAnsi="Arial" w:cs="Arial"/>
          <w:sz w:val="20"/>
          <w:szCs w:val="20"/>
          <w:lang w:val="pl-PL"/>
        </w:rPr>
        <w: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prac, zgodnie z własnym rozpoznaniem przedmiotu zamówienia. W przypadku rozbieżności pomiędzy projektem budowlanym a przedmiarem robót Zamawiający za właściwe uzna zakres prac oraz ich ilości zawarte w projekcie budowlano - wykonawczym.</w:t>
      </w:r>
    </w:p>
    <w:p w:rsidR="008D6CF5" w:rsidRPr="00041513" w:rsidRDefault="008D6CF5" w:rsidP="003F4324">
      <w:pPr>
        <w:pStyle w:val="Bezodstpw"/>
        <w:numPr>
          <w:ilvl w:val="0"/>
          <w:numId w:val="93"/>
        </w:numPr>
        <w:jc w:val="both"/>
        <w:rPr>
          <w:rFonts w:ascii="Arial" w:hAnsi="Arial" w:cs="Arial"/>
          <w:sz w:val="20"/>
          <w:szCs w:val="20"/>
          <w:lang w:val="pl-PL"/>
        </w:rPr>
      </w:pPr>
      <w:r w:rsidRPr="00041513">
        <w:rPr>
          <w:rFonts w:ascii="Arial" w:hAnsi="Arial" w:cs="Arial"/>
          <w:sz w:val="20"/>
          <w:szCs w:val="20"/>
          <w:lang w:val="pl-PL"/>
        </w:rPr>
        <w:t>Materiały równoważne.</w:t>
      </w:r>
    </w:p>
    <w:p w:rsidR="008D6CF5" w:rsidRPr="00041513" w:rsidRDefault="008D6CF5" w:rsidP="008D6CF5">
      <w:pPr>
        <w:pStyle w:val="Bezodstpw"/>
        <w:ind w:left="360"/>
        <w:jc w:val="both"/>
        <w:rPr>
          <w:rFonts w:ascii="Arial" w:hAnsi="Arial" w:cs="Arial"/>
          <w:sz w:val="20"/>
          <w:szCs w:val="20"/>
          <w:lang w:val="pl-PL"/>
        </w:rPr>
      </w:pPr>
      <w:r w:rsidRPr="00041513">
        <w:rPr>
          <w:rFonts w:ascii="Arial" w:hAnsi="Arial" w:cs="Arial"/>
          <w:sz w:val="20"/>
          <w:szCs w:val="20"/>
          <w:lang w:val="pl-PL"/>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p>
    <w:p w:rsidR="008D6CF5" w:rsidRPr="00041513" w:rsidRDefault="008D6CF5" w:rsidP="008D6CF5">
      <w:pPr>
        <w:pStyle w:val="Bezodstpw"/>
        <w:ind w:left="360"/>
        <w:jc w:val="both"/>
        <w:rPr>
          <w:rFonts w:ascii="Arial" w:hAnsi="Arial" w:cs="Arial"/>
          <w:sz w:val="20"/>
          <w:szCs w:val="20"/>
          <w:lang w:val="pl-PL"/>
        </w:rPr>
      </w:pPr>
      <w:r w:rsidRPr="00041513">
        <w:rPr>
          <w:rFonts w:ascii="Arial" w:hAnsi="Arial" w:cs="Arial"/>
          <w:sz w:val="20"/>
          <w:szCs w:val="20"/>
          <w:lang w:val="pl-PL"/>
        </w:rPr>
        <w:t xml:space="preserve">Wszystkie wykorzystane w dokumentacji projektowej gotowe materiały oraz urządzenia sugerujące konkretnych producentów stanowią wyłącznie przykład i mają na celu jedynie określenie parametrów i cech produktów. Dopuszcza się stosowanie materiałów i urządzeń równoważnych jednak o parametrach nie gorszych niż zaproponowane w dokumentacji projektowej. Zamawiający uzna materiały lub urządzenia zastosowane przez Wykonawcę za równoważne w szczególności, </w:t>
      </w:r>
      <w:r w:rsidRPr="00041513">
        <w:rPr>
          <w:rFonts w:ascii="Arial" w:hAnsi="Arial" w:cs="Arial"/>
          <w:sz w:val="20"/>
          <w:szCs w:val="20"/>
          <w:lang w:val="pl-PL"/>
        </w:rPr>
        <w:lastRenderedPageBreak/>
        <w:t>gdy spełnią one minimalne wymagania zawarte w dokumentacji projektowej i specyfikacjach technicznych wykonania i odbioru robót budowlanych w zakresie:</w:t>
      </w:r>
    </w:p>
    <w:p w:rsidR="008D6CF5" w:rsidRPr="00041513" w:rsidRDefault="008D6CF5" w:rsidP="00E93542">
      <w:pPr>
        <w:pStyle w:val="Bezodstpw"/>
        <w:numPr>
          <w:ilvl w:val="0"/>
          <w:numId w:val="44"/>
        </w:numPr>
        <w:jc w:val="both"/>
        <w:rPr>
          <w:rFonts w:ascii="Arial" w:hAnsi="Arial" w:cs="Arial"/>
          <w:sz w:val="20"/>
          <w:szCs w:val="20"/>
          <w:lang w:val="pl-PL"/>
        </w:rPr>
      </w:pPr>
      <w:r w:rsidRPr="00041513">
        <w:rPr>
          <w:rFonts w:ascii="Arial" w:hAnsi="Arial" w:cs="Arial"/>
          <w:sz w:val="20"/>
          <w:szCs w:val="20"/>
          <w:lang w:val="pl-PL"/>
        </w:rPr>
        <w:t>gabarytów i konstrukcji (wymiary co najmniej jak w dokumentacji projektowej, liczba elementów składowych w poszczególnych urządzeniach nie może być mniejsza niż w przykładowych rozwiązaniach projektowych),</w:t>
      </w:r>
    </w:p>
    <w:p w:rsidR="008D6CF5" w:rsidRPr="00041513" w:rsidRDefault="008D6CF5" w:rsidP="00E93542">
      <w:pPr>
        <w:pStyle w:val="Bezodstpw"/>
        <w:numPr>
          <w:ilvl w:val="0"/>
          <w:numId w:val="44"/>
        </w:numPr>
        <w:jc w:val="both"/>
        <w:rPr>
          <w:rFonts w:ascii="Arial" w:hAnsi="Arial" w:cs="Arial"/>
          <w:sz w:val="20"/>
          <w:szCs w:val="20"/>
          <w:lang w:val="pl-PL"/>
        </w:rPr>
      </w:pPr>
      <w:r w:rsidRPr="00041513">
        <w:rPr>
          <w:rFonts w:ascii="Arial" w:hAnsi="Arial" w:cs="Arial"/>
          <w:sz w:val="20"/>
          <w:szCs w:val="20"/>
          <w:lang w:val="pl-PL"/>
        </w:rPr>
        <w:t>charakterystyki materiałowej (jakość tworzywa, materiałów zgodna z rozwiązaniami określonymi w dokumentacji projektowej),</w:t>
      </w:r>
    </w:p>
    <w:p w:rsidR="008D6CF5" w:rsidRPr="00041513" w:rsidRDefault="008D6CF5" w:rsidP="00E93542">
      <w:pPr>
        <w:pStyle w:val="Bezodstpw"/>
        <w:numPr>
          <w:ilvl w:val="0"/>
          <w:numId w:val="44"/>
        </w:numPr>
        <w:jc w:val="both"/>
        <w:rPr>
          <w:rFonts w:ascii="Arial" w:hAnsi="Arial" w:cs="Arial"/>
          <w:sz w:val="20"/>
          <w:szCs w:val="20"/>
          <w:lang w:val="pl-PL"/>
        </w:rPr>
      </w:pPr>
      <w:r w:rsidRPr="00041513">
        <w:rPr>
          <w:rFonts w:ascii="Arial" w:hAnsi="Arial" w:cs="Arial"/>
          <w:sz w:val="20"/>
          <w:szCs w:val="20"/>
          <w:lang w:val="pl-PL"/>
        </w:rPr>
        <w:t>parametrów technicznych (np. konstrukcja, fundamentowanie, wytrzymałość materiałowa, sposób montażu itp.),</w:t>
      </w:r>
    </w:p>
    <w:p w:rsidR="008D6CF5" w:rsidRPr="00041513" w:rsidRDefault="008D6CF5" w:rsidP="00E93542">
      <w:pPr>
        <w:pStyle w:val="Bezodstpw"/>
        <w:numPr>
          <w:ilvl w:val="0"/>
          <w:numId w:val="44"/>
        </w:numPr>
        <w:jc w:val="both"/>
        <w:rPr>
          <w:rFonts w:ascii="Arial" w:hAnsi="Arial" w:cs="Arial"/>
          <w:sz w:val="20"/>
          <w:szCs w:val="20"/>
          <w:lang w:val="pl-PL"/>
        </w:rPr>
      </w:pPr>
      <w:r w:rsidRPr="00041513">
        <w:rPr>
          <w:rFonts w:ascii="Arial" w:hAnsi="Arial" w:cs="Arial"/>
          <w:sz w:val="20"/>
          <w:szCs w:val="20"/>
          <w:lang w:val="pl-PL"/>
        </w:rPr>
        <w:t>parametrów bezpieczeństwa użytkowania (bez urazowość, nietoksyczność</w:t>
      </w:r>
      <w:r w:rsidR="003F59B1" w:rsidRPr="00041513">
        <w:rPr>
          <w:rFonts w:ascii="Arial" w:hAnsi="Arial" w:cs="Arial"/>
          <w:sz w:val="20"/>
          <w:szCs w:val="20"/>
          <w:lang w:val="pl-PL"/>
        </w:rPr>
        <w:t>, strefy bezpieczeństwa</w:t>
      </w:r>
      <w:r w:rsidRPr="00041513">
        <w:rPr>
          <w:rFonts w:ascii="Arial" w:hAnsi="Arial" w:cs="Arial"/>
          <w:sz w:val="20"/>
          <w:szCs w:val="20"/>
          <w:lang w:val="pl-PL"/>
        </w:rPr>
        <w:t xml:space="preserve"> itp.).</w:t>
      </w:r>
    </w:p>
    <w:p w:rsidR="008D6CF5" w:rsidRPr="00041513" w:rsidRDefault="008D6CF5" w:rsidP="008D6CF5">
      <w:pPr>
        <w:pStyle w:val="Bezodstpw"/>
        <w:ind w:left="360"/>
        <w:jc w:val="both"/>
        <w:rPr>
          <w:rFonts w:ascii="Arial" w:hAnsi="Arial" w:cs="Arial"/>
          <w:sz w:val="20"/>
          <w:szCs w:val="20"/>
          <w:lang w:val="pl-PL"/>
        </w:rPr>
      </w:pPr>
      <w:r w:rsidRPr="00041513">
        <w:rPr>
          <w:rFonts w:ascii="Arial" w:hAnsi="Arial" w:cs="Arial"/>
          <w:sz w:val="20"/>
          <w:szCs w:val="20"/>
          <w:lang w:val="pl-PL"/>
        </w:rPr>
        <w:t>Wszystkie nowe urządzenia muszą podsiadać atesty i dopuszczenie do użytkowania. Podane na rysunkach urządzenia są przykładowe. Ostateczne ich rozmieszczenie powinno uwzględniać rzeczywiste strefy bezpieczeństwa. Ostateczną kolorystykę urządzeń należy przedstawić do akceptacji Zamawiającemu. Urządzenia i ich rozmieszczenie muszą spełniać wymogi normy PN-EN 1176:2009. Wszystkie elementy mocowane trwale do gruntu w sposób zgodny z instrukcją dostawcy/producenta.</w:t>
      </w:r>
    </w:p>
    <w:p w:rsidR="008D6CF5" w:rsidRPr="00041513" w:rsidRDefault="008D6CF5" w:rsidP="008D6CF5">
      <w:pPr>
        <w:pStyle w:val="Bezodstpw"/>
        <w:ind w:left="360"/>
        <w:jc w:val="both"/>
        <w:rPr>
          <w:rFonts w:ascii="Arial" w:hAnsi="Arial" w:cs="Arial"/>
          <w:sz w:val="20"/>
          <w:szCs w:val="20"/>
          <w:lang w:val="pl-PL"/>
        </w:rPr>
      </w:pPr>
      <w:r w:rsidRPr="00041513">
        <w:rPr>
          <w:rFonts w:ascii="Arial" w:hAnsi="Arial" w:cs="Arial"/>
          <w:sz w:val="20"/>
          <w:szCs w:val="20"/>
          <w:lang w:val="pl-PL"/>
        </w:rPr>
        <w:t>Uwaga! Wymiary stref bezpieczeństwa montowanych urządzeń muszą odpowiadać strefom bezpieczeństwa odpowiednich urządzeń zastosowanych w dokumentacji projektowej. Strefy bezpieczeństwa nie mogą nakładać się na siebie.</w:t>
      </w:r>
    </w:p>
    <w:p w:rsidR="008D6CF5" w:rsidRPr="00041513" w:rsidRDefault="008D6CF5" w:rsidP="008D6CF5">
      <w:pPr>
        <w:pStyle w:val="Bezodstpw"/>
        <w:ind w:left="360"/>
        <w:jc w:val="both"/>
        <w:rPr>
          <w:rFonts w:ascii="Arial" w:hAnsi="Arial" w:cs="Arial"/>
          <w:sz w:val="20"/>
          <w:szCs w:val="20"/>
          <w:lang w:val="pl-PL"/>
        </w:rPr>
      </w:pPr>
      <w:r w:rsidRPr="00041513">
        <w:rPr>
          <w:rFonts w:ascii="Arial" w:hAnsi="Arial" w:cs="Arial"/>
          <w:sz w:val="20"/>
          <w:szCs w:val="20"/>
          <w:lang w:val="pl-PL"/>
        </w:rPr>
        <w:t>Wykonawca, który zamierza zastosować rozwiązania równoważne do opisanych jako przykładowe przez Zamawiającego musi wykazać, że oferowane przez niego materiały i urządzenia spełniają minimalne wymagania określone przez Zamawiającego. W takim przypadku Wykonawca zobowiązany jest przedstawić dokumenty potwierdzające równoważność w zakresie określonym powyżej (minimalne wymagania zawarte w dokumentacji projektowej i specyfikacjach technicznych wykonania i odbioru robót budowlanych) składając wraz z ofertą Formularz - Materiały i urządzenia równoważne.</w:t>
      </w:r>
    </w:p>
    <w:p w:rsidR="008D6CF5" w:rsidRPr="00041513" w:rsidRDefault="008D6CF5" w:rsidP="008D6CF5">
      <w:pPr>
        <w:pStyle w:val="Bezodstpw"/>
        <w:ind w:left="360"/>
        <w:jc w:val="both"/>
        <w:rPr>
          <w:rFonts w:ascii="Arial" w:hAnsi="Arial" w:cs="Arial"/>
          <w:sz w:val="20"/>
          <w:szCs w:val="20"/>
          <w:lang w:val="pl-PL"/>
        </w:rPr>
      </w:pPr>
      <w:r w:rsidRPr="00041513">
        <w:rPr>
          <w:rFonts w:ascii="Arial" w:hAnsi="Arial" w:cs="Arial"/>
          <w:sz w:val="20"/>
          <w:szCs w:val="20"/>
          <w:lang w:val="pl-PL"/>
        </w:rPr>
        <w:t>Zamawiający na etapie badania oferty Wykonawcy stwierdzi, czy zaproponowane rozwiązania będzie można uznać za równoważne.</w:t>
      </w:r>
    </w:p>
    <w:p w:rsidR="008D6CF5" w:rsidRPr="00041513" w:rsidRDefault="008D6CF5" w:rsidP="008D6CF5">
      <w:pPr>
        <w:pStyle w:val="Bezodstpw"/>
        <w:ind w:left="360"/>
        <w:jc w:val="both"/>
        <w:rPr>
          <w:rFonts w:ascii="Arial" w:hAnsi="Arial" w:cs="Arial"/>
          <w:sz w:val="20"/>
          <w:szCs w:val="20"/>
          <w:lang w:val="pl-PL"/>
        </w:rPr>
      </w:pPr>
      <w:r w:rsidRPr="00041513">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p>
    <w:p w:rsidR="008D6CF5" w:rsidRPr="00041513" w:rsidRDefault="008D6CF5" w:rsidP="008D6CF5">
      <w:pPr>
        <w:pStyle w:val="Bezodstpw"/>
        <w:ind w:left="360"/>
        <w:jc w:val="both"/>
        <w:rPr>
          <w:rFonts w:ascii="Arial" w:hAnsi="Arial" w:cs="Arial"/>
          <w:color w:val="000000"/>
          <w:sz w:val="20"/>
          <w:szCs w:val="20"/>
          <w:lang w:val="pl-PL" w:eastAsia="pl-PL"/>
        </w:rPr>
      </w:pPr>
      <w:r w:rsidRPr="00041513">
        <w:rPr>
          <w:rFonts w:ascii="Arial" w:hAnsi="Arial" w:cs="Arial"/>
          <w:sz w:val="20"/>
          <w:szCs w:val="20"/>
          <w:lang w:val="pl-PL"/>
        </w:rPr>
        <w:t>Sam fakt, iż wskazuje się materiały oraz urządzenia sugerujące konkretnych producentów</w:t>
      </w:r>
      <w:r w:rsidRPr="00041513" w:rsidDel="00D126DC">
        <w:rPr>
          <w:rFonts w:ascii="Arial" w:hAnsi="Arial" w:cs="Arial"/>
          <w:sz w:val="20"/>
          <w:szCs w:val="20"/>
          <w:lang w:val="pl-PL"/>
        </w:rPr>
        <w:t xml:space="preserve"> </w:t>
      </w:r>
      <w:r w:rsidRPr="00041513">
        <w:rPr>
          <w:rFonts w:ascii="Arial" w:hAnsi="Arial" w:cs="Arial"/>
          <w:sz w:val="20"/>
          <w:szCs w:val="20"/>
          <w:lang w:val="pl-PL"/>
        </w:rPr>
        <w:t>nie zamyka możliwości zastosowania materiałów i urządzeń innych producentów o ile, zgodnie z dyspozycją art. 29 ustawy, będą one równoważne do wskazanych w dokumentacji technicznej.</w:t>
      </w:r>
    </w:p>
    <w:p w:rsidR="008D6CF5" w:rsidRPr="00041513" w:rsidRDefault="008D6CF5" w:rsidP="003F4324">
      <w:pPr>
        <w:pStyle w:val="Bezodstpw"/>
        <w:numPr>
          <w:ilvl w:val="0"/>
          <w:numId w:val="93"/>
        </w:numPr>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Klasyfikacja wg Wspólnego Słownika Zamówień: </w:t>
      </w:r>
    </w:p>
    <w:p w:rsidR="008D6CF5" w:rsidRPr="00041513" w:rsidRDefault="008D6CF5" w:rsidP="008D6CF5">
      <w:pPr>
        <w:pStyle w:val="Bezodstpw"/>
        <w:ind w:left="357"/>
        <w:jc w:val="both"/>
        <w:rPr>
          <w:rFonts w:ascii="Arial" w:hAnsi="Arial" w:cs="Arial"/>
          <w:sz w:val="20"/>
          <w:szCs w:val="20"/>
          <w:lang w:val="pl-PL"/>
        </w:rPr>
      </w:pPr>
      <w:r w:rsidRPr="00041513">
        <w:rPr>
          <w:rFonts w:ascii="Arial" w:hAnsi="Arial" w:cs="Arial"/>
          <w:sz w:val="20"/>
          <w:szCs w:val="20"/>
          <w:lang w:val="pl-PL"/>
        </w:rPr>
        <w:t>37.53.52.00-9 wyposażenie placów zabaw,</w:t>
      </w:r>
    </w:p>
    <w:p w:rsidR="008D6CF5" w:rsidRPr="00041513" w:rsidRDefault="008D6CF5" w:rsidP="008D6CF5">
      <w:pPr>
        <w:pStyle w:val="Bezodstpw"/>
        <w:ind w:left="357"/>
        <w:jc w:val="both"/>
        <w:rPr>
          <w:rFonts w:ascii="Arial" w:hAnsi="Arial" w:cs="Arial"/>
          <w:sz w:val="20"/>
          <w:szCs w:val="20"/>
          <w:lang w:val="pl-PL"/>
        </w:rPr>
      </w:pPr>
      <w:r w:rsidRPr="00041513">
        <w:rPr>
          <w:rFonts w:ascii="Arial" w:hAnsi="Arial" w:cs="Arial"/>
          <w:sz w:val="20"/>
          <w:szCs w:val="20"/>
          <w:lang w:val="pl-PL"/>
        </w:rPr>
        <w:t>45.11.27.23-9 roboty w zakresie kształtowania placów zabaw</w:t>
      </w:r>
      <w:bookmarkStart w:id="9" w:name="_Hlk482102253"/>
    </w:p>
    <w:p w:rsidR="001554AE" w:rsidRPr="00041513" w:rsidRDefault="001554AE" w:rsidP="001554AE">
      <w:pPr>
        <w:pStyle w:val="Bezodstpw"/>
        <w:ind w:left="357"/>
        <w:jc w:val="both"/>
        <w:rPr>
          <w:rFonts w:ascii="Arial" w:hAnsi="Arial" w:cs="Arial"/>
          <w:sz w:val="20"/>
          <w:szCs w:val="20"/>
          <w:lang w:val="pl-PL"/>
        </w:rPr>
      </w:pPr>
      <w:r w:rsidRPr="00041513">
        <w:rPr>
          <w:rFonts w:ascii="Arial" w:hAnsi="Arial" w:cs="Arial"/>
          <w:sz w:val="20"/>
          <w:szCs w:val="20"/>
          <w:lang w:val="pl-PL"/>
        </w:rPr>
        <w:t>37.41.00.00-5 sprzęt sportowy do uprawiania sportów na wolnym powietrzu,</w:t>
      </w:r>
    </w:p>
    <w:p w:rsidR="001554AE" w:rsidRPr="00041513" w:rsidRDefault="001554AE" w:rsidP="001554AE">
      <w:pPr>
        <w:pStyle w:val="Bezodstpw"/>
        <w:ind w:left="357"/>
        <w:jc w:val="both"/>
        <w:rPr>
          <w:rFonts w:ascii="Arial" w:hAnsi="Arial" w:cs="Arial"/>
          <w:sz w:val="20"/>
          <w:szCs w:val="20"/>
          <w:lang w:val="pl-PL"/>
        </w:rPr>
      </w:pPr>
      <w:r w:rsidRPr="00041513">
        <w:rPr>
          <w:rFonts w:ascii="Arial" w:hAnsi="Arial" w:cs="Arial"/>
          <w:sz w:val="20"/>
          <w:szCs w:val="20"/>
          <w:lang w:val="pl-PL"/>
        </w:rPr>
        <w:t>45.11.27.20-8 roboty w zakresie kształtowania terenów sportowych i rekreacyjnych.</w:t>
      </w:r>
    </w:p>
    <w:bookmarkEnd w:id="9"/>
    <w:p w:rsidR="00FE4705" w:rsidRPr="00041513" w:rsidRDefault="00FE4705" w:rsidP="003F4324">
      <w:pPr>
        <w:pStyle w:val="Bezodstpw"/>
        <w:numPr>
          <w:ilvl w:val="0"/>
          <w:numId w:val="93"/>
        </w:numPr>
        <w:jc w:val="both"/>
        <w:rPr>
          <w:rFonts w:ascii="Arial" w:hAnsi="Arial" w:cs="Arial"/>
          <w:sz w:val="20"/>
          <w:szCs w:val="20"/>
          <w:lang w:val="pl-PL"/>
        </w:rPr>
      </w:pPr>
      <w:r w:rsidRPr="00041513">
        <w:rPr>
          <w:rFonts w:ascii="Arial" w:hAnsi="Arial" w:cs="Arial"/>
          <w:sz w:val="20"/>
          <w:szCs w:val="20"/>
          <w:lang w:val="pl-PL"/>
        </w:rPr>
        <w:t>Zamawiający dopuszcza możliwoś</w:t>
      </w:r>
      <w:r w:rsidR="00C557B1" w:rsidRPr="00041513">
        <w:rPr>
          <w:rFonts w:ascii="Arial" w:hAnsi="Arial" w:cs="Arial"/>
          <w:sz w:val="20"/>
          <w:szCs w:val="20"/>
          <w:lang w:val="pl-PL"/>
        </w:rPr>
        <w:t>ć</w:t>
      </w:r>
      <w:r w:rsidRPr="00041513">
        <w:rPr>
          <w:rFonts w:ascii="Arial" w:hAnsi="Arial" w:cs="Arial"/>
          <w:sz w:val="20"/>
          <w:szCs w:val="20"/>
          <w:lang w:val="pl-PL"/>
        </w:rPr>
        <w:t xml:space="preserve"> składania ofert częściowych.</w:t>
      </w:r>
      <w:r w:rsidR="00C557B1" w:rsidRPr="00041513">
        <w:rPr>
          <w:rFonts w:ascii="Arial" w:hAnsi="Arial" w:cs="Arial"/>
          <w:sz w:val="20"/>
          <w:szCs w:val="20"/>
          <w:lang w:val="pl-PL"/>
        </w:rPr>
        <w:t xml:space="preserve"> Wykonawca może złożyć ofertę na jedną jak i dwie </w:t>
      </w:r>
      <w:r w:rsidR="00041513" w:rsidRPr="00041513">
        <w:rPr>
          <w:rFonts w:ascii="Arial" w:hAnsi="Arial" w:cs="Arial"/>
          <w:sz w:val="20"/>
          <w:szCs w:val="20"/>
          <w:lang w:val="pl-PL"/>
        </w:rPr>
        <w:t>części</w:t>
      </w:r>
      <w:r w:rsidR="00390C74">
        <w:rPr>
          <w:rFonts w:ascii="Arial" w:hAnsi="Arial" w:cs="Arial"/>
          <w:sz w:val="20"/>
          <w:szCs w:val="20"/>
          <w:lang w:val="pl-PL"/>
        </w:rPr>
        <w:t xml:space="preserve"> – w formularzach należy wypełnić dane dotyczące części, na które Wykonawca składa ofertę.</w:t>
      </w:r>
    </w:p>
    <w:p w:rsidR="00FE4705" w:rsidRPr="00041513" w:rsidRDefault="00FE4705" w:rsidP="003F4324">
      <w:pPr>
        <w:pStyle w:val="Bezodstpw"/>
        <w:numPr>
          <w:ilvl w:val="0"/>
          <w:numId w:val="93"/>
        </w:numPr>
        <w:jc w:val="both"/>
        <w:rPr>
          <w:rFonts w:ascii="Arial" w:hAnsi="Arial" w:cs="Arial"/>
          <w:sz w:val="20"/>
          <w:szCs w:val="20"/>
          <w:lang w:val="pl-PL"/>
        </w:rPr>
      </w:pPr>
      <w:r w:rsidRPr="00041513">
        <w:rPr>
          <w:rFonts w:ascii="Arial" w:hAnsi="Arial" w:cs="Arial"/>
          <w:sz w:val="20"/>
          <w:szCs w:val="20"/>
          <w:lang w:val="pl-PL"/>
        </w:rPr>
        <w:t xml:space="preserve">Zamawiający nie dopuszcza możliwości składania ofert wariantowych. </w:t>
      </w:r>
    </w:p>
    <w:p w:rsidR="006D4D20" w:rsidRPr="00041513" w:rsidRDefault="00FE4705" w:rsidP="003F4324">
      <w:pPr>
        <w:pStyle w:val="Bezodstpw"/>
        <w:numPr>
          <w:ilvl w:val="0"/>
          <w:numId w:val="93"/>
        </w:numPr>
        <w:jc w:val="both"/>
        <w:rPr>
          <w:rFonts w:ascii="Arial" w:hAnsi="Arial" w:cs="Arial"/>
          <w:sz w:val="20"/>
          <w:szCs w:val="20"/>
          <w:lang w:val="pl-PL"/>
        </w:rPr>
      </w:pPr>
      <w:r w:rsidRPr="00041513">
        <w:rPr>
          <w:rFonts w:ascii="Arial" w:hAnsi="Arial" w:cs="Arial"/>
          <w:color w:val="000000"/>
          <w:sz w:val="20"/>
          <w:szCs w:val="20"/>
          <w:lang w:val="pl-PL" w:eastAsia="pl-PL"/>
        </w:rPr>
        <w:t xml:space="preserve">Zamawiający nie przewiduje udzielenia zamówień, </w:t>
      </w:r>
      <w:r w:rsidRPr="00041513">
        <w:rPr>
          <w:rFonts w:ascii="Arial" w:hAnsi="Arial" w:cs="Arial"/>
          <w:sz w:val="20"/>
          <w:szCs w:val="20"/>
          <w:lang w:val="pl-PL"/>
        </w:rPr>
        <w:t xml:space="preserve">o których mowa w art. 67 ust. 1 pkt 7 ustawy </w:t>
      </w:r>
      <w:proofErr w:type="spellStart"/>
      <w:r w:rsidRPr="00041513">
        <w:rPr>
          <w:rFonts w:ascii="Arial" w:hAnsi="Arial" w:cs="Arial"/>
          <w:sz w:val="20"/>
          <w:szCs w:val="20"/>
          <w:lang w:val="pl-PL"/>
        </w:rPr>
        <w:t>pzp</w:t>
      </w:r>
      <w:proofErr w:type="spellEnd"/>
      <w:r w:rsidRPr="00041513">
        <w:rPr>
          <w:rFonts w:ascii="Arial" w:hAnsi="Arial" w:cs="Arial"/>
          <w:color w:val="000000"/>
          <w:sz w:val="20"/>
          <w:szCs w:val="20"/>
          <w:lang w:val="pl-PL" w:eastAsia="pl-PL"/>
        </w:rPr>
        <w:t>.</w:t>
      </w:r>
      <w:r w:rsidR="008D6CF5" w:rsidRPr="00041513">
        <w:rPr>
          <w:rFonts w:ascii="Arial" w:hAnsi="Arial" w:cs="Arial"/>
          <w:sz w:val="20"/>
          <w:szCs w:val="20"/>
          <w:lang w:val="pl-PL"/>
        </w:rPr>
        <w:t xml:space="preserve"> </w:t>
      </w:r>
    </w:p>
    <w:p w:rsidR="00FE4705" w:rsidRPr="00041513" w:rsidRDefault="00FE4705" w:rsidP="003F4324">
      <w:pPr>
        <w:pStyle w:val="Bezodstpw"/>
        <w:numPr>
          <w:ilvl w:val="0"/>
          <w:numId w:val="93"/>
        </w:numPr>
        <w:jc w:val="both"/>
        <w:rPr>
          <w:rFonts w:ascii="Arial" w:hAnsi="Arial" w:cs="Arial"/>
          <w:sz w:val="20"/>
          <w:szCs w:val="20"/>
          <w:lang w:val="pl-PL"/>
        </w:rPr>
      </w:pPr>
      <w:r w:rsidRPr="00041513">
        <w:rPr>
          <w:rFonts w:ascii="Arial" w:hAnsi="Arial" w:cs="Arial"/>
          <w:sz w:val="20"/>
          <w:szCs w:val="20"/>
          <w:lang w:val="pl-PL"/>
        </w:rPr>
        <w:t xml:space="preserve">Zamawiający nie zastrzega obowiązku   osobistego wykonania przez wykonawcę kluczowych części zamówienia na </w:t>
      </w:r>
      <w:r w:rsidR="008D6CF5" w:rsidRPr="00041513">
        <w:rPr>
          <w:rFonts w:ascii="Arial" w:hAnsi="Arial" w:cs="Arial"/>
          <w:sz w:val="20"/>
          <w:szCs w:val="20"/>
          <w:lang w:val="pl-PL"/>
        </w:rPr>
        <w:t>dostawę</w:t>
      </w:r>
      <w:r w:rsidRPr="00041513">
        <w:rPr>
          <w:rFonts w:ascii="Arial" w:hAnsi="Arial" w:cs="Arial"/>
          <w:sz w:val="20"/>
          <w:szCs w:val="20"/>
          <w:lang w:val="pl-PL"/>
        </w:rPr>
        <w:t>.</w:t>
      </w:r>
    </w:p>
    <w:p w:rsidR="00FE4705" w:rsidRPr="00041513" w:rsidRDefault="00FE4705" w:rsidP="003F4324">
      <w:pPr>
        <w:pStyle w:val="Bezodstpw"/>
        <w:numPr>
          <w:ilvl w:val="0"/>
          <w:numId w:val="93"/>
        </w:numPr>
        <w:jc w:val="both"/>
        <w:rPr>
          <w:rFonts w:ascii="Arial" w:hAnsi="Arial" w:cs="Arial"/>
          <w:sz w:val="20"/>
          <w:szCs w:val="20"/>
          <w:lang w:val="pl-PL"/>
        </w:rPr>
      </w:pPr>
      <w:r w:rsidRPr="00041513">
        <w:rPr>
          <w:rFonts w:ascii="Arial" w:hAnsi="Arial" w:cs="Arial"/>
          <w:sz w:val="20"/>
          <w:szCs w:val="20"/>
          <w:lang w:val="pl-PL"/>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nazwy firm podwykonawców.</w:t>
      </w:r>
    </w:p>
    <w:p w:rsidR="00D326BA" w:rsidRPr="00041513" w:rsidRDefault="00D326BA" w:rsidP="00D326BA">
      <w:pPr>
        <w:suppressAutoHyphens w:val="0"/>
        <w:spacing w:after="0" w:line="240" w:lineRule="auto"/>
        <w:contextualSpacing/>
        <w:jc w:val="both"/>
        <w:rPr>
          <w:rFonts w:ascii="Arial" w:hAnsi="Arial" w:cs="Arial"/>
          <w:sz w:val="20"/>
          <w:szCs w:val="20"/>
          <w:u w:val="single"/>
          <w:lang w:val="pl-PL"/>
        </w:rPr>
      </w:pPr>
    </w:p>
    <w:p w:rsidR="00B94AFA" w:rsidRPr="00041513" w:rsidRDefault="00B94AFA" w:rsidP="00B673D0">
      <w:pPr>
        <w:pStyle w:val="Nagwek1"/>
        <w:tabs>
          <w:tab w:val="clear" w:pos="432"/>
          <w:tab w:val="num" w:pos="426"/>
        </w:tabs>
        <w:spacing w:line="240" w:lineRule="auto"/>
        <w:jc w:val="both"/>
        <w:rPr>
          <w:sz w:val="20"/>
          <w:szCs w:val="20"/>
        </w:rPr>
      </w:pPr>
      <w:bookmarkStart w:id="10" w:name="_Toc469557198"/>
      <w:r w:rsidRPr="00041513">
        <w:rPr>
          <w:sz w:val="20"/>
          <w:szCs w:val="20"/>
        </w:rPr>
        <w:t>Termin wykonania zamówienia.</w:t>
      </w:r>
      <w:bookmarkEnd w:id="10"/>
      <w:r w:rsidRPr="00041513">
        <w:rPr>
          <w:sz w:val="20"/>
          <w:szCs w:val="20"/>
        </w:rPr>
        <w:t xml:space="preserve"> </w:t>
      </w:r>
    </w:p>
    <w:p w:rsidR="00682991" w:rsidRPr="00041513" w:rsidRDefault="00B05E54" w:rsidP="003566B2">
      <w:pPr>
        <w:pStyle w:val="Akapitzlist"/>
        <w:numPr>
          <w:ilvl w:val="0"/>
          <w:numId w:val="39"/>
        </w:numPr>
        <w:spacing w:after="0" w:line="240" w:lineRule="auto"/>
        <w:ind w:left="426" w:hanging="426"/>
        <w:jc w:val="both"/>
        <w:rPr>
          <w:rFonts w:ascii="Arial" w:hAnsi="Arial" w:cs="Arial"/>
          <w:color w:val="000000"/>
          <w:sz w:val="20"/>
          <w:szCs w:val="20"/>
          <w:lang w:val="pl-PL" w:eastAsia="pl-PL"/>
        </w:rPr>
      </w:pPr>
      <w:r w:rsidRPr="00041513">
        <w:rPr>
          <w:rFonts w:ascii="Arial" w:hAnsi="Arial"/>
          <w:sz w:val="20"/>
          <w:szCs w:val="20"/>
          <w:lang w:val="pl-PL"/>
        </w:rPr>
        <w:t xml:space="preserve">Termin wykonania przedmiotu zamówienia dla każdej Części – </w:t>
      </w:r>
      <w:r w:rsidR="00DF14D7" w:rsidRPr="00041513">
        <w:rPr>
          <w:rFonts w:ascii="Arial" w:hAnsi="Arial" w:cs="Arial"/>
          <w:sz w:val="20"/>
          <w:szCs w:val="20"/>
          <w:lang w:val="pl-PL"/>
        </w:rPr>
        <w:t xml:space="preserve"> </w:t>
      </w:r>
      <w:r w:rsidR="00B97CE7" w:rsidRPr="00041513">
        <w:rPr>
          <w:rFonts w:ascii="Arial" w:hAnsi="Arial" w:cs="Arial"/>
          <w:color w:val="000000"/>
          <w:sz w:val="20"/>
          <w:szCs w:val="20"/>
          <w:lang w:val="pl-PL" w:eastAsia="pl-PL"/>
        </w:rPr>
        <w:t xml:space="preserve">do </w:t>
      </w:r>
      <w:r w:rsidR="001554AE" w:rsidRPr="00041513">
        <w:rPr>
          <w:rFonts w:ascii="Arial" w:hAnsi="Arial" w:cs="Arial"/>
          <w:color w:val="000000"/>
          <w:sz w:val="20"/>
          <w:szCs w:val="20"/>
          <w:lang w:val="pl-PL" w:eastAsia="pl-PL"/>
        </w:rPr>
        <w:t>29</w:t>
      </w:r>
      <w:r w:rsidR="00272EA3" w:rsidRPr="00041513">
        <w:rPr>
          <w:rFonts w:ascii="Arial" w:hAnsi="Arial" w:cs="Arial"/>
          <w:color w:val="000000"/>
          <w:sz w:val="20"/>
          <w:szCs w:val="20"/>
          <w:lang w:val="pl-PL" w:eastAsia="pl-PL"/>
        </w:rPr>
        <w:t xml:space="preserve"> czerwca</w:t>
      </w:r>
      <w:r w:rsidR="00B97CE7" w:rsidRPr="00041513">
        <w:rPr>
          <w:rFonts w:ascii="Arial" w:hAnsi="Arial" w:cs="Arial"/>
          <w:color w:val="000000"/>
          <w:sz w:val="20"/>
          <w:szCs w:val="20"/>
          <w:lang w:val="pl-PL" w:eastAsia="pl-PL"/>
        </w:rPr>
        <w:t xml:space="preserve"> </w:t>
      </w:r>
      <w:r w:rsidR="00375BA5" w:rsidRPr="00041513">
        <w:rPr>
          <w:rFonts w:ascii="Arial" w:hAnsi="Arial" w:cs="Arial"/>
          <w:color w:val="000000"/>
          <w:sz w:val="20"/>
          <w:szCs w:val="20"/>
          <w:lang w:val="pl-PL" w:eastAsia="pl-PL"/>
        </w:rPr>
        <w:t>201</w:t>
      </w:r>
      <w:r w:rsidR="00443224" w:rsidRPr="00041513">
        <w:rPr>
          <w:rFonts w:ascii="Arial" w:hAnsi="Arial" w:cs="Arial"/>
          <w:color w:val="000000"/>
          <w:sz w:val="20"/>
          <w:szCs w:val="20"/>
          <w:lang w:val="pl-PL" w:eastAsia="pl-PL"/>
        </w:rPr>
        <w:t>8</w:t>
      </w:r>
      <w:r w:rsidR="00375BA5" w:rsidRPr="00041513">
        <w:rPr>
          <w:rFonts w:ascii="Arial" w:hAnsi="Arial" w:cs="Arial"/>
          <w:color w:val="000000"/>
          <w:sz w:val="20"/>
          <w:szCs w:val="20"/>
          <w:lang w:val="pl-PL" w:eastAsia="pl-PL"/>
        </w:rPr>
        <w:t xml:space="preserve"> r.</w:t>
      </w:r>
      <w:r w:rsidR="001B0EC3" w:rsidRPr="00041513">
        <w:rPr>
          <w:rFonts w:ascii="Arial" w:hAnsi="Arial" w:cs="Arial"/>
          <w:color w:val="000000"/>
          <w:sz w:val="20"/>
          <w:szCs w:val="20"/>
          <w:lang w:val="pl-PL" w:eastAsia="pl-PL"/>
        </w:rPr>
        <w:t xml:space="preserve"> </w:t>
      </w:r>
    </w:p>
    <w:p w:rsidR="00514A35" w:rsidRPr="00041513" w:rsidRDefault="00811F5E" w:rsidP="003566B2">
      <w:pPr>
        <w:pStyle w:val="Bezodstpw"/>
        <w:numPr>
          <w:ilvl w:val="0"/>
          <w:numId w:val="39"/>
        </w:numPr>
        <w:ind w:left="426" w:hanging="426"/>
        <w:jc w:val="both"/>
        <w:rPr>
          <w:rFonts w:ascii="Arial" w:hAnsi="Arial"/>
          <w:sz w:val="20"/>
          <w:lang w:val="pl-PL"/>
        </w:rPr>
      </w:pPr>
      <w:r w:rsidRPr="00041513">
        <w:rPr>
          <w:rFonts w:ascii="Arial" w:hAnsi="Arial"/>
          <w:sz w:val="20"/>
          <w:lang w:val="pl-PL"/>
        </w:rPr>
        <w:t>Okres rękojmi za wady: minimalny 36 miesięcy, maksymalny 60 miesięcy</w:t>
      </w:r>
    </w:p>
    <w:p w:rsidR="00682991" w:rsidRPr="00041513" w:rsidRDefault="00682991" w:rsidP="00621DEB">
      <w:pPr>
        <w:spacing w:after="0" w:line="240" w:lineRule="auto"/>
        <w:ind w:left="432"/>
        <w:jc w:val="both"/>
        <w:rPr>
          <w:rFonts w:ascii="Arial" w:hAnsi="Arial" w:cs="Arial"/>
          <w:color w:val="000000"/>
          <w:sz w:val="20"/>
          <w:szCs w:val="20"/>
          <w:lang w:val="pl-PL" w:eastAsia="pl-PL"/>
        </w:rPr>
      </w:pPr>
    </w:p>
    <w:p w:rsidR="00B94AFA" w:rsidRPr="00041513" w:rsidRDefault="00B94AFA" w:rsidP="00B673D0">
      <w:pPr>
        <w:pStyle w:val="Nagwek1"/>
        <w:tabs>
          <w:tab w:val="clear" w:pos="432"/>
          <w:tab w:val="num" w:pos="426"/>
        </w:tabs>
        <w:spacing w:line="240" w:lineRule="auto"/>
        <w:jc w:val="both"/>
        <w:rPr>
          <w:sz w:val="20"/>
          <w:szCs w:val="20"/>
        </w:rPr>
      </w:pPr>
      <w:bookmarkStart w:id="11" w:name="_Toc469557199"/>
      <w:r w:rsidRPr="00041513">
        <w:rPr>
          <w:sz w:val="20"/>
          <w:szCs w:val="20"/>
        </w:rPr>
        <w:t>Warunki udziału w postępowaniu.</w:t>
      </w:r>
      <w:bookmarkEnd w:id="11"/>
      <w:r w:rsidRPr="00041513">
        <w:rPr>
          <w:sz w:val="20"/>
          <w:szCs w:val="20"/>
        </w:rPr>
        <w:t xml:space="preserve"> </w:t>
      </w:r>
    </w:p>
    <w:p w:rsidR="00503A6E" w:rsidRPr="00041513" w:rsidRDefault="00503A6E" w:rsidP="00503A6E">
      <w:pPr>
        <w:pStyle w:val="Nagwek1"/>
        <w:numPr>
          <w:ilvl w:val="0"/>
          <w:numId w:val="0"/>
        </w:numPr>
        <w:rPr>
          <w:sz w:val="20"/>
          <w:szCs w:val="20"/>
        </w:rPr>
      </w:pPr>
      <w:r w:rsidRPr="00041513">
        <w:rPr>
          <w:sz w:val="20"/>
          <w:szCs w:val="20"/>
        </w:rPr>
        <w:t>Dla części I:</w:t>
      </w:r>
    </w:p>
    <w:p w:rsidR="00322715" w:rsidRPr="00041513"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color w:val="000000"/>
          <w:sz w:val="20"/>
          <w:szCs w:val="20"/>
          <w:lang w:val="pl-PL" w:eastAsia="pl-PL"/>
        </w:rPr>
        <w:lastRenderedPageBreak/>
        <w:t xml:space="preserve">O udzielenie zamówienia mogą ubiegać się Wykonawcy, którzy: </w:t>
      </w:r>
    </w:p>
    <w:p w:rsidR="00322715" w:rsidRPr="00041513"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nie podlegają wykluczeniu w trybie określonym w art. 24 ust. 1 pkt. 13 – 23 ustawy </w:t>
      </w:r>
      <w:proofErr w:type="spellStart"/>
      <w:r w:rsidRPr="00041513">
        <w:rPr>
          <w:rFonts w:ascii="Arial" w:hAnsi="Arial" w:cs="Arial"/>
          <w:color w:val="000000"/>
          <w:sz w:val="20"/>
          <w:szCs w:val="20"/>
          <w:lang w:val="pl-PL" w:eastAsia="pl-PL"/>
        </w:rPr>
        <w:t>pzp</w:t>
      </w:r>
      <w:proofErr w:type="spellEnd"/>
      <w:r w:rsidRPr="00041513">
        <w:rPr>
          <w:rFonts w:ascii="Arial" w:hAnsi="Arial" w:cs="Arial"/>
          <w:color w:val="000000"/>
          <w:sz w:val="20"/>
          <w:szCs w:val="20"/>
          <w:lang w:val="pl-PL" w:eastAsia="pl-PL"/>
        </w:rPr>
        <w:t xml:space="preserve">; </w:t>
      </w:r>
    </w:p>
    <w:p w:rsidR="00322715" w:rsidRPr="00041513"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spełniają warunki udziału w postępowaniu dotyczące: </w:t>
      </w:r>
    </w:p>
    <w:p w:rsidR="00322715" w:rsidRPr="00041513" w:rsidRDefault="00322715" w:rsidP="003566B2">
      <w:pPr>
        <w:pStyle w:val="Akapitzlist"/>
        <w:widowControl w:val="0"/>
        <w:numPr>
          <w:ilvl w:val="0"/>
          <w:numId w:val="4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b/>
          <w:bCs/>
          <w:color w:val="000000"/>
          <w:sz w:val="20"/>
          <w:szCs w:val="20"/>
          <w:lang w:val="pl-PL" w:eastAsia="pl-PL"/>
        </w:rPr>
        <w:t>zdolności technicznej lub zawodowej:</w:t>
      </w:r>
    </w:p>
    <w:p w:rsidR="004B239C" w:rsidRPr="0013154D" w:rsidRDefault="004B239C" w:rsidP="00E93542">
      <w:pPr>
        <w:pStyle w:val="Akapitzlist"/>
        <w:numPr>
          <w:ilvl w:val="0"/>
          <w:numId w:val="45"/>
        </w:numPr>
        <w:spacing w:after="0" w:line="240" w:lineRule="auto"/>
        <w:jc w:val="both"/>
        <w:rPr>
          <w:rFonts w:ascii="Arial" w:hAnsi="Arial" w:cs="Arial"/>
          <w:bCs/>
          <w:color w:val="000000"/>
          <w:sz w:val="20"/>
          <w:szCs w:val="20"/>
          <w:lang w:val="pl-PL"/>
        </w:rPr>
      </w:pPr>
      <w:r w:rsidRPr="00041513">
        <w:rPr>
          <w:rFonts w:ascii="Arial" w:hAnsi="Arial" w:cs="Arial"/>
          <w:bCs/>
          <w:color w:val="000000"/>
          <w:sz w:val="20"/>
          <w:szCs w:val="20"/>
          <w:lang w:val="pl-PL" w:eastAsia="pl-PL"/>
        </w:rPr>
        <w:t xml:space="preserve">Wykonawca spełni ww. warunek, </w:t>
      </w:r>
      <w:bookmarkStart w:id="12" w:name="_Hlk481150934"/>
      <w:r w:rsidRPr="00041513">
        <w:rPr>
          <w:rFonts w:ascii="Arial" w:hAnsi="Arial" w:cs="Arial"/>
          <w:bCs/>
          <w:color w:val="000000"/>
          <w:sz w:val="20"/>
          <w:szCs w:val="20"/>
          <w:lang w:val="pl-PL" w:eastAsia="pl-PL"/>
        </w:rPr>
        <w:t xml:space="preserve">jeżeli </w:t>
      </w:r>
      <w:r w:rsidRPr="00041513">
        <w:rPr>
          <w:rFonts w:ascii="Arial" w:hAnsi="Arial" w:cs="Arial"/>
          <w:bCs/>
          <w:color w:val="000000"/>
          <w:sz w:val="20"/>
          <w:szCs w:val="20"/>
          <w:lang w:val="pl-PL"/>
        </w:rPr>
        <w:t>w okresie ostatnich 3 lat przed upływem terminu składania ofert, a jeżeli okres prowadzenia działalności jest krótszy – w tym okresie wykonał, co najmniej 2 zadania polegające na wykonaniu</w:t>
      </w:r>
      <w:r w:rsidR="00666A20" w:rsidRPr="00041513">
        <w:rPr>
          <w:rFonts w:ascii="Arial" w:hAnsi="Arial" w:cs="Arial"/>
          <w:bCs/>
          <w:color w:val="000000"/>
          <w:sz w:val="20"/>
          <w:szCs w:val="20"/>
          <w:lang w:val="pl-PL"/>
        </w:rPr>
        <w:t xml:space="preserve"> </w:t>
      </w:r>
      <w:r w:rsidRPr="00041513">
        <w:rPr>
          <w:rFonts w:ascii="Arial" w:hAnsi="Arial" w:cs="Arial"/>
          <w:bCs/>
          <w:color w:val="000000"/>
          <w:sz w:val="20"/>
          <w:szCs w:val="20"/>
          <w:lang w:val="pl-PL"/>
        </w:rPr>
        <w:t>placu zabaw</w:t>
      </w:r>
      <w:r w:rsidR="008157C8">
        <w:rPr>
          <w:rFonts w:ascii="Arial" w:hAnsi="Arial" w:cs="Arial"/>
          <w:bCs/>
          <w:color w:val="000000"/>
          <w:sz w:val="20"/>
          <w:szCs w:val="20"/>
          <w:lang w:val="pl-PL"/>
        </w:rPr>
        <w:t xml:space="preserve"> </w:t>
      </w:r>
      <w:r w:rsidR="008157C8" w:rsidRPr="0013154D">
        <w:rPr>
          <w:rFonts w:ascii="Arial" w:hAnsi="Arial" w:cs="Arial"/>
          <w:bCs/>
          <w:color w:val="000000"/>
          <w:sz w:val="20"/>
          <w:szCs w:val="20"/>
          <w:lang w:val="pl-PL"/>
        </w:rPr>
        <w:t>(w tym dostawa i montaż urządzeń)</w:t>
      </w:r>
      <w:r w:rsidRPr="0013154D">
        <w:rPr>
          <w:rFonts w:ascii="Arial" w:hAnsi="Arial" w:cs="Arial"/>
          <w:bCs/>
          <w:color w:val="000000"/>
          <w:sz w:val="20"/>
          <w:szCs w:val="20"/>
          <w:lang w:val="pl-PL"/>
        </w:rPr>
        <w:t xml:space="preserve"> o wartości min</w:t>
      </w:r>
      <w:r w:rsidRPr="0013154D">
        <w:rPr>
          <w:rFonts w:ascii="Arial" w:hAnsi="Arial" w:cs="Arial"/>
          <w:b/>
          <w:bCs/>
          <w:color w:val="000000"/>
          <w:sz w:val="20"/>
          <w:szCs w:val="20"/>
          <w:lang w:val="pl-PL"/>
        </w:rPr>
        <w:t xml:space="preserve">. </w:t>
      </w:r>
      <w:r w:rsidR="00CC6580" w:rsidRPr="0013154D">
        <w:rPr>
          <w:rFonts w:ascii="Arial" w:hAnsi="Arial" w:cs="Arial"/>
          <w:bCs/>
          <w:color w:val="000000"/>
          <w:sz w:val="20"/>
          <w:szCs w:val="20"/>
          <w:lang w:val="pl-PL"/>
        </w:rPr>
        <w:t>1</w:t>
      </w:r>
      <w:r w:rsidRPr="0013154D">
        <w:rPr>
          <w:rFonts w:ascii="Arial" w:hAnsi="Arial" w:cs="Arial"/>
          <w:bCs/>
          <w:color w:val="000000"/>
          <w:sz w:val="20"/>
          <w:szCs w:val="20"/>
          <w:lang w:val="pl-PL"/>
        </w:rPr>
        <w:t>00 000 zł każde;</w:t>
      </w:r>
    </w:p>
    <w:p w:rsidR="0021066F" w:rsidRPr="0013154D" w:rsidRDefault="00041513" w:rsidP="0021066F">
      <w:pPr>
        <w:pStyle w:val="Akapitzlist"/>
        <w:spacing w:after="0" w:line="240" w:lineRule="auto"/>
        <w:ind w:left="1428"/>
        <w:jc w:val="both"/>
        <w:rPr>
          <w:rFonts w:ascii="Arial" w:hAnsi="Arial" w:cs="Arial"/>
          <w:bCs/>
          <w:color w:val="000000"/>
          <w:sz w:val="20"/>
          <w:szCs w:val="20"/>
          <w:lang w:val="pl-PL"/>
        </w:rPr>
      </w:pPr>
      <w:r w:rsidRPr="0013154D">
        <w:rPr>
          <w:rFonts w:ascii="Arial" w:hAnsi="Arial" w:cs="Arial"/>
          <w:bCs/>
          <w:color w:val="000000"/>
          <w:sz w:val="20"/>
          <w:szCs w:val="20"/>
          <w:lang w:val="pl-PL"/>
        </w:rPr>
        <w:t xml:space="preserve">Uwaga! </w:t>
      </w:r>
      <w:r w:rsidR="0021066F" w:rsidRPr="0013154D">
        <w:rPr>
          <w:rFonts w:ascii="Arial" w:hAnsi="Arial" w:cs="Arial"/>
          <w:bCs/>
          <w:color w:val="000000"/>
          <w:sz w:val="20"/>
          <w:szCs w:val="20"/>
          <w:lang w:val="pl-PL"/>
        </w:rPr>
        <w:t xml:space="preserve">W </w:t>
      </w:r>
      <w:r w:rsidRPr="0013154D">
        <w:rPr>
          <w:rFonts w:ascii="Arial" w:hAnsi="Arial" w:cs="Arial"/>
          <w:bCs/>
          <w:color w:val="000000"/>
          <w:sz w:val="20"/>
          <w:szCs w:val="20"/>
          <w:lang w:val="pl-PL"/>
        </w:rPr>
        <w:t>przypadku</w:t>
      </w:r>
      <w:r w:rsidR="0021066F" w:rsidRPr="0013154D">
        <w:rPr>
          <w:rFonts w:ascii="Arial" w:hAnsi="Arial" w:cs="Arial"/>
          <w:bCs/>
          <w:color w:val="000000"/>
          <w:sz w:val="20"/>
          <w:szCs w:val="20"/>
          <w:lang w:val="pl-PL"/>
        </w:rPr>
        <w:t xml:space="preserve"> składania oferty na dwie części </w:t>
      </w:r>
      <w:r w:rsidRPr="0013154D">
        <w:rPr>
          <w:rFonts w:ascii="Arial" w:hAnsi="Arial" w:cs="Arial"/>
          <w:bCs/>
          <w:color w:val="000000"/>
          <w:sz w:val="20"/>
          <w:szCs w:val="20"/>
          <w:lang w:val="pl-PL"/>
        </w:rPr>
        <w:t xml:space="preserve">Wykonawca </w:t>
      </w:r>
      <w:r w:rsidR="0021066F" w:rsidRPr="0013154D">
        <w:rPr>
          <w:rFonts w:ascii="Arial" w:hAnsi="Arial" w:cs="Arial"/>
          <w:bCs/>
          <w:color w:val="000000"/>
          <w:sz w:val="20"/>
          <w:szCs w:val="20"/>
          <w:lang w:val="pl-PL"/>
        </w:rPr>
        <w:t xml:space="preserve">musi wykazać </w:t>
      </w:r>
      <w:r w:rsidRPr="0013154D">
        <w:rPr>
          <w:rFonts w:ascii="Arial" w:hAnsi="Arial" w:cs="Arial"/>
          <w:bCs/>
          <w:color w:val="000000"/>
          <w:sz w:val="20"/>
          <w:szCs w:val="20"/>
          <w:lang w:val="pl-PL"/>
        </w:rPr>
        <w:t>spełnienie warunku, o którym mowa powyżej.</w:t>
      </w:r>
    </w:p>
    <w:bookmarkEnd w:id="12"/>
    <w:p w:rsidR="004B239C" w:rsidRPr="0013154D" w:rsidRDefault="004B239C" w:rsidP="00E93542">
      <w:pPr>
        <w:pStyle w:val="Akapitzlist"/>
        <w:numPr>
          <w:ilvl w:val="0"/>
          <w:numId w:val="45"/>
        </w:numPr>
        <w:spacing w:after="0" w:line="240" w:lineRule="auto"/>
        <w:jc w:val="both"/>
        <w:rPr>
          <w:rFonts w:ascii="Arial" w:hAnsi="Arial" w:cs="Arial"/>
          <w:bCs/>
          <w:color w:val="000000"/>
          <w:sz w:val="20"/>
          <w:szCs w:val="20"/>
          <w:lang w:val="pl-PL"/>
        </w:rPr>
      </w:pPr>
      <w:r w:rsidRPr="0013154D">
        <w:rPr>
          <w:rFonts w:ascii="Arial" w:hAnsi="Arial" w:cs="Arial"/>
          <w:bCs/>
          <w:color w:val="000000"/>
          <w:sz w:val="20"/>
          <w:szCs w:val="20"/>
          <w:lang w:val="pl-PL" w:eastAsia="pl-PL"/>
        </w:rPr>
        <w:t xml:space="preserve">Wykonawca spełni warunek, jeżeli </w:t>
      </w:r>
      <w:r w:rsidRPr="0013154D">
        <w:rPr>
          <w:rFonts w:ascii="Arial" w:hAnsi="Arial" w:cs="Arial"/>
          <w:bCs/>
          <w:color w:val="000000"/>
          <w:sz w:val="20"/>
          <w:szCs w:val="20"/>
          <w:lang w:val="pl-PL"/>
        </w:rPr>
        <w:t>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w:t>
      </w:r>
    </w:p>
    <w:p w:rsidR="00041513" w:rsidRPr="0013154D" w:rsidRDefault="00041513" w:rsidP="00041513">
      <w:pPr>
        <w:pStyle w:val="Akapitzlist"/>
        <w:spacing w:after="0" w:line="240" w:lineRule="auto"/>
        <w:ind w:left="1428"/>
        <w:jc w:val="both"/>
        <w:rPr>
          <w:rFonts w:ascii="Arial" w:hAnsi="Arial" w:cs="Arial"/>
          <w:bCs/>
          <w:color w:val="000000"/>
          <w:sz w:val="20"/>
          <w:szCs w:val="20"/>
          <w:lang w:val="pl-PL"/>
        </w:rPr>
      </w:pPr>
      <w:r w:rsidRPr="0013154D">
        <w:rPr>
          <w:rFonts w:ascii="Arial" w:hAnsi="Arial" w:cs="Arial"/>
          <w:bCs/>
          <w:color w:val="000000"/>
          <w:sz w:val="20"/>
          <w:szCs w:val="20"/>
          <w:lang w:val="pl-PL"/>
        </w:rPr>
        <w:t>Uwaga! W przypadku składania oferty na dwie części Wykonawca ma wskazać tylko jedną osobę spełniającą warunek, o którym mowa powyżej.</w:t>
      </w:r>
    </w:p>
    <w:p w:rsidR="00503A6E" w:rsidRPr="0013154D" w:rsidRDefault="00503A6E" w:rsidP="00503A6E">
      <w:pPr>
        <w:spacing w:after="0" w:line="240" w:lineRule="auto"/>
        <w:jc w:val="both"/>
        <w:rPr>
          <w:rFonts w:ascii="Arial" w:hAnsi="Arial" w:cs="Arial"/>
          <w:b/>
          <w:sz w:val="20"/>
          <w:szCs w:val="20"/>
          <w:u w:val="single"/>
          <w:lang w:val="pl-PL"/>
        </w:rPr>
      </w:pPr>
      <w:r w:rsidRPr="0013154D">
        <w:rPr>
          <w:rFonts w:ascii="Arial" w:hAnsi="Arial" w:cs="Arial"/>
          <w:b/>
          <w:sz w:val="20"/>
          <w:szCs w:val="20"/>
          <w:u w:val="single"/>
          <w:lang w:val="pl-PL"/>
        </w:rPr>
        <w:t>Dla części II:</w:t>
      </w:r>
    </w:p>
    <w:p w:rsidR="00503A6E" w:rsidRPr="0013154D" w:rsidRDefault="00503A6E" w:rsidP="00503A6E">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13154D">
        <w:rPr>
          <w:rFonts w:ascii="Arial" w:hAnsi="Arial" w:cs="Arial"/>
          <w:color w:val="000000"/>
          <w:sz w:val="20"/>
          <w:szCs w:val="20"/>
          <w:lang w:val="pl-PL" w:eastAsia="pl-PL"/>
        </w:rPr>
        <w:t xml:space="preserve">O udzielenie zamówienia mogą ubiegać się Wykonawcy, którzy: </w:t>
      </w:r>
    </w:p>
    <w:p w:rsidR="00503A6E" w:rsidRPr="0013154D" w:rsidRDefault="00503A6E" w:rsidP="003F4324">
      <w:pPr>
        <w:pStyle w:val="Akapitzlist"/>
        <w:widowControl w:val="0"/>
        <w:numPr>
          <w:ilvl w:val="0"/>
          <w:numId w:val="9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13154D">
        <w:rPr>
          <w:rFonts w:ascii="Arial" w:hAnsi="Arial" w:cs="Arial"/>
          <w:color w:val="000000"/>
          <w:sz w:val="20"/>
          <w:szCs w:val="20"/>
          <w:lang w:val="pl-PL" w:eastAsia="pl-PL"/>
        </w:rPr>
        <w:t xml:space="preserve">nie podlegają wykluczeniu w trybie określonym w art. 24 ust. 1 pkt. 13 – 23 ustawy </w:t>
      </w:r>
      <w:proofErr w:type="spellStart"/>
      <w:r w:rsidRPr="0013154D">
        <w:rPr>
          <w:rFonts w:ascii="Arial" w:hAnsi="Arial" w:cs="Arial"/>
          <w:color w:val="000000"/>
          <w:sz w:val="20"/>
          <w:szCs w:val="20"/>
          <w:lang w:val="pl-PL" w:eastAsia="pl-PL"/>
        </w:rPr>
        <w:t>pzp</w:t>
      </w:r>
      <w:proofErr w:type="spellEnd"/>
      <w:r w:rsidRPr="0013154D">
        <w:rPr>
          <w:rFonts w:ascii="Arial" w:hAnsi="Arial" w:cs="Arial"/>
          <w:color w:val="000000"/>
          <w:sz w:val="20"/>
          <w:szCs w:val="20"/>
          <w:lang w:val="pl-PL" w:eastAsia="pl-PL"/>
        </w:rPr>
        <w:t xml:space="preserve">; </w:t>
      </w:r>
    </w:p>
    <w:p w:rsidR="00503A6E" w:rsidRPr="0013154D" w:rsidRDefault="00503A6E" w:rsidP="003F4324">
      <w:pPr>
        <w:pStyle w:val="Akapitzlist"/>
        <w:widowControl w:val="0"/>
        <w:numPr>
          <w:ilvl w:val="0"/>
          <w:numId w:val="94"/>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13154D">
        <w:rPr>
          <w:rFonts w:ascii="Arial" w:hAnsi="Arial" w:cs="Arial"/>
          <w:color w:val="000000"/>
          <w:sz w:val="20"/>
          <w:szCs w:val="20"/>
          <w:lang w:val="pl-PL" w:eastAsia="pl-PL"/>
        </w:rPr>
        <w:t xml:space="preserve">spełniają warunki udziału w postępowaniu dotyczące: </w:t>
      </w:r>
    </w:p>
    <w:p w:rsidR="00503A6E" w:rsidRPr="0013154D" w:rsidRDefault="00503A6E" w:rsidP="003F4324">
      <w:pPr>
        <w:pStyle w:val="Akapitzlist"/>
        <w:widowControl w:val="0"/>
        <w:numPr>
          <w:ilvl w:val="0"/>
          <w:numId w:val="95"/>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13154D">
        <w:rPr>
          <w:rFonts w:ascii="Arial" w:hAnsi="Arial" w:cs="Arial"/>
          <w:b/>
          <w:bCs/>
          <w:color w:val="000000"/>
          <w:sz w:val="20"/>
          <w:szCs w:val="20"/>
          <w:lang w:val="pl-PL" w:eastAsia="pl-PL"/>
        </w:rPr>
        <w:t>zdolności technicznej lub zawodowej:</w:t>
      </w:r>
    </w:p>
    <w:p w:rsidR="00503A6E" w:rsidRPr="0013154D" w:rsidRDefault="00503A6E" w:rsidP="003F4324">
      <w:pPr>
        <w:pStyle w:val="Akapitzlist"/>
        <w:numPr>
          <w:ilvl w:val="0"/>
          <w:numId w:val="96"/>
        </w:numPr>
        <w:spacing w:after="0" w:line="240" w:lineRule="auto"/>
        <w:jc w:val="both"/>
        <w:rPr>
          <w:rFonts w:ascii="Arial" w:hAnsi="Arial" w:cs="Arial"/>
          <w:bCs/>
          <w:color w:val="000000"/>
          <w:sz w:val="20"/>
          <w:szCs w:val="20"/>
          <w:lang w:val="pl-PL"/>
        </w:rPr>
      </w:pPr>
      <w:r w:rsidRPr="0013154D">
        <w:rPr>
          <w:rFonts w:ascii="Arial" w:hAnsi="Arial" w:cs="Arial"/>
          <w:bCs/>
          <w:color w:val="000000"/>
          <w:sz w:val="20"/>
          <w:szCs w:val="20"/>
          <w:lang w:val="pl-PL" w:eastAsia="pl-PL"/>
        </w:rPr>
        <w:t xml:space="preserve">Wykonawca spełni ww. warunek, jeżeli </w:t>
      </w:r>
      <w:r w:rsidRPr="0013154D">
        <w:rPr>
          <w:rFonts w:ascii="Arial" w:hAnsi="Arial" w:cs="Arial"/>
          <w:bCs/>
          <w:color w:val="000000"/>
          <w:sz w:val="20"/>
          <w:szCs w:val="20"/>
          <w:lang w:val="pl-PL"/>
        </w:rPr>
        <w:t>w okresie ostatnich 3 lat przed upływem terminu składania ofert, a jeżeli okres prowadzenia działalności jest krótszy – w tym okresie wykonał, co najmniej 2 zadania polegające na wykonaniu siłowni zewnętrznej</w:t>
      </w:r>
      <w:r w:rsidR="008157C8" w:rsidRPr="0013154D">
        <w:rPr>
          <w:rFonts w:ascii="Arial" w:hAnsi="Arial" w:cs="Arial"/>
          <w:bCs/>
          <w:color w:val="000000"/>
          <w:sz w:val="20"/>
          <w:szCs w:val="20"/>
          <w:lang w:val="pl-PL"/>
        </w:rPr>
        <w:t xml:space="preserve"> (w tym dostawa i montaż urządzeń)</w:t>
      </w:r>
      <w:r w:rsidRPr="0013154D">
        <w:rPr>
          <w:rFonts w:ascii="Arial" w:hAnsi="Arial" w:cs="Arial"/>
          <w:bCs/>
          <w:color w:val="000000"/>
          <w:sz w:val="20"/>
          <w:szCs w:val="20"/>
          <w:lang w:val="pl-PL"/>
        </w:rPr>
        <w:t xml:space="preserve"> o wartości min</w:t>
      </w:r>
      <w:r w:rsidRPr="0013154D">
        <w:rPr>
          <w:rFonts w:ascii="Arial" w:hAnsi="Arial" w:cs="Arial"/>
          <w:b/>
          <w:bCs/>
          <w:color w:val="000000"/>
          <w:sz w:val="20"/>
          <w:szCs w:val="20"/>
          <w:lang w:val="pl-PL"/>
        </w:rPr>
        <w:t xml:space="preserve">. </w:t>
      </w:r>
      <w:r w:rsidRPr="0013154D">
        <w:rPr>
          <w:rFonts w:ascii="Arial" w:hAnsi="Arial" w:cs="Arial"/>
          <w:bCs/>
          <w:color w:val="000000"/>
          <w:sz w:val="20"/>
          <w:szCs w:val="20"/>
          <w:lang w:val="pl-PL"/>
        </w:rPr>
        <w:t>40 000 zł każde;</w:t>
      </w:r>
    </w:p>
    <w:p w:rsidR="00041513" w:rsidRPr="0013154D" w:rsidRDefault="00041513" w:rsidP="00041513">
      <w:pPr>
        <w:pStyle w:val="Akapitzlist"/>
        <w:spacing w:after="0" w:line="240" w:lineRule="auto"/>
        <w:ind w:left="1428"/>
        <w:jc w:val="both"/>
        <w:rPr>
          <w:rFonts w:ascii="Arial" w:hAnsi="Arial" w:cs="Arial"/>
          <w:bCs/>
          <w:color w:val="000000"/>
          <w:sz w:val="20"/>
          <w:szCs w:val="20"/>
          <w:lang w:val="pl-PL"/>
        </w:rPr>
      </w:pPr>
      <w:r w:rsidRPr="0013154D">
        <w:rPr>
          <w:rFonts w:ascii="Arial" w:hAnsi="Arial" w:cs="Arial"/>
          <w:bCs/>
          <w:color w:val="000000"/>
          <w:sz w:val="20"/>
          <w:szCs w:val="20"/>
          <w:lang w:val="pl-PL"/>
        </w:rPr>
        <w:t xml:space="preserve">Uwaga! W przypadku składania oferty na dwie części Wykonawca musi wykazać spełnienie warunku, o którym mowa w pkt. </w:t>
      </w:r>
      <w:proofErr w:type="spellStart"/>
      <w:r w:rsidRPr="0013154D">
        <w:rPr>
          <w:rFonts w:ascii="Arial" w:hAnsi="Arial" w:cs="Arial"/>
          <w:bCs/>
          <w:color w:val="000000"/>
          <w:sz w:val="20"/>
          <w:szCs w:val="20"/>
          <w:lang w:val="pl-PL"/>
        </w:rPr>
        <w:t>6.1.2.a.a</w:t>
      </w:r>
      <w:proofErr w:type="spellEnd"/>
      <w:r w:rsidRPr="0013154D">
        <w:rPr>
          <w:rFonts w:ascii="Arial" w:hAnsi="Arial" w:cs="Arial"/>
          <w:bCs/>
          <w:color w:val="000000"/>
          <w:sz w:val="20"/>
          <w:szCs w:val="20"/>
          <w:lang w:val="pl-PL"/>
        </w:rPr>
        <w:t xml:space="preserve"> SIWZ</w:t>
      </w:r>
      <w:r w:rsidR="007C7831" w:rsidRPr="0013154D">
        <w:rPr>
          <w:rFonts w:ascii="Arial" w:hAnsi="Arial" w:cs="Arial"/>
          <w:bCs/>
          <w:color w:val="000000"/>
          <w:sz w:val="20"/>
          <w:szCs w:val="20"/>
          <w:lang w:val="pl-PL"/>
        </w:rPr>
        <w:t xml:space="preserve"> dla części 1</w:t>
      </w:r>
      <w:r w:rsidRPr="0013154D">
        <w:rPr>
          <w:rFonts w:ascii="Arial" w:hAnsi="Arial" w:cs="Arial"/>
          <w:bCs/>
          <w:color w:val="000000"/>
          <w:sz w:val="20"/>
          <w:szCs w:val="20"/>
          <w:lang w:val="pl-PL"/>
        </w:rPr>
        <w:t>.</w:t>
      </w:r>
    </w:p>
    <w:p w:rsidR="00503A6E" w:rsidRPr="0013154D" w:rsidRDefault="00503A6E" w:rsidP="00503A6E">
      <w:pPr>
        <w:pStyle w:val="Akapitzlist"/>
        <w:numPr>
          <w:ilvl w:val="0"/>
          <w:numId w:val="96"/>
        </w:numPr>
        <w:spacing w:after="0" w:line="240" w:lineRule="auto"/>
        <w:jc w:val="both"/>
        <w:rPr>
          <w:rFonts w:ascii="Arial" w:hAnsi="Arial" w:cs="Arial"/>
          <w:bCs/>
          <w:color w:val="000000"/>
          <w:sz w:val="20"/>
          <w:szCs w:val="20"/>
          <w:lang w:val="pl-PL"/>
        </w:rPr>
      </w:pPr>
      <w:r w:rsidRPr="0013154D">
        <w:rPr>
          <w:rFonts w:ascii="Arial" w:hAnsi="Arial" w:cs="Arial"/>
          <w:bCs/>
          <w:color w:val="000000"/>
          <w:sz w:val="20"/>
          <w:szCs w:val="20"/>
          <w:lang w:val="pl-PL" w:eastAsia="pl-PL"/>
        </w:rPr>
        <w:t xml:space="preserve">Wykonawca spełni warunek, jeżeli </w:t>
      </w:r>
      <w:r w:rsidRPr="0013154D">
        <w:rPr>
          <w:rFonts w:ascii="Arial" w:hAnsi="Arial" w:cs="Arial"/>
          <w:bCs/>
          <w:color w:val="000000"/>
          <w:sz w:val="20"/>
          <w:szCs w:val="20"/>
          <w:lang w:val="pl-PL"/>
        </w:rPr>
        <w:t>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w:t>
      </w:r>
    </w:p>
    <w:p w:rsidR="00041513" w:rsidRPr="00041513" w:rsidRDefault="00041513" w:rsidP="00041513">
      <w:pPr>
        <w:pStyle w:val="Akapitzlist"/>
        <w:spacing w:after="0" w:line="240" w:lineRule="auto"/>
        <w:ind w:left="1428"/>
        <w:jc w:val="both"/>
        <w:rPr>
          <w:rFonts w:ascii="Arial" w:hAnsi="Arial" w:cs="Arial"/>
          <w:bCs/>
          <w:color w:val="000000"/>
          <w:sz w:val="20"/>
          <w:szCs w:val="20"/>
          <w:lang w:val="pl-PL"/>
        </w:rPr>
      </w:pPr>
      <w:r w:rsidRPr="0013154D">
        <w:rPr>
          <w:rFonts w:ascii="Arial" w:hAnsi="Arial" w:cs="Arial"/>
          <w:bCs/>
          <w:color w:val="000000"/>
          <w:sz w:val="20"/>
          <w:szCs w:val="20"/>
          <w:lang w:val="pl-PL"/>
        </w:rPr>
        <w:t xml:space="preserve">Uwaga! W przypadku składania oferty na dwie części Wykonawca ma wskazać tylko jedną osobę spełniającą warunek, o którym mowa w pkt. </w:t>
      </w:r>
      <w:proofErr w:type="spellStart"/>
      <w:r w:rsidRPr="0013154D">
        <w:rPr>
          <w:rFonts w:ascii="Arial" w:hAnsi="Arial" w:cs="Arial"/>
          <w:bCs/>
          <w:color w:val="000000"/>
          <w:sz w:val="20"/>
          <w:szCs w:val="20"/>
          <w:lang w:val="pl-PL"/>
        </w:rPr>
        <w:t>6.1.2.a.b</w:t>
      </w:r>
      <w:proofErr w:type="spellEnd"/>
      <w:r w:rsidRPr="0013154D">
        <w:rPr>
          <w:rFonts w:ascii="Arial" w:hAnsi="Arial" w:cs="Arial"/>
          <w:bCs/>
          <w:color w:val="000000"/>
          <w:sz w:val="20"/>
          <w:szCs w:val="20"/>
          <w:lang w:val="pl-PL"/>
        </w:rPr>
        <w:t xml:space="preserve"> SIWZ</w:t>
      </w:r>
      <w:r w:rsidR="007C7831" w:rsidRPr="0013154D">
        <w:rPr>
          <w:rFonts w:ascii="Arial" w:hAnsi="Arial" w:cs="Arial"/>
          <w:bCs/>
          <w:color w:val="000000"/>
          <w:sz w:val="20"/>
          <w:szCs w:val="20"/>
          <w:lang w:val="pl-PL"/>
        </w:rPr>
        <w:t xml:space="preserve"> dla części 1/2</w:t>
      </w:r>
      <w:r w:rsidRPr="0013154D">
        <w:rPr>
          <w:rFonts w:ascii="Arial" w:hAnsi="Arial" w:cs="Arial"/>
          <w:bCs/>
          <w:color w:val="000000"/>
          <w:sz w:val="20"/>
          <w:szCs w:val="20"/>
          <w:lang w:val="pl-PL"/>
        </w:rPr>
        <w:t>.</w:t>
      </w:r>
    </w:p>
    <w:p w:rsidR="00322715" w:rsidRPr="00041513"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color w:val="000000"/>
          <w:sz w:val="20"/>
          <w:szCs w:val="20"/>
          <w:lang w:val="pl-PL" w:eastAsia="pl-PL"/>
        </w:rPr>
        <w:t>Zamawiający może, na każdym etapie postępowania</w:t>
      </w:r>
      <w:r w:rsidR="007F352C" w:rsidRPr="00041513">
        <w:rPr>
          <w:rFonts w:ascii="Arial" w:hAnsi="Arial" w:cs="Arial"/>
          <w:color w:val="000000"/>
          <w:sz w:val="20"/>
          <w:szCs w:val="20"/>
          <w:lang w:val="pl-PL" w:eastAsia="pl-PL"/>
        </w:rPr>
        <w:t xml:space="preserve"> i w każdej Części</w:t>
      </w:r>
      <w:r w:rsidRPr="00041513">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322715" w:rsidRPr="00041513"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color w:val="000000"/>
          <w:sz w:val="20"/>
          <w:szCs w:val="20"/>
          <w:lang w:val="pl-PL" w:eastAsia="pl-PL"/>
        </w:rPr>
        <w:t>W przypadku Wykonawców wspólnie ubiegających się o udzielenie zamówienia</w:t>
      </w:r>
      <w:r w:rsidR="001066BC" w:rsidRPr="00041513">
        <w:rPr>
          <w:rFonts w:ascii="Arial" w:hAnsi="Arial" w:cs="Arial"/>
          <w:color w:val="000000"/>
          <w:sz w:val="20"/>
          <w:szCs w:val="20"/>
          <w:lang w:val="pl-PL" w:eastAsia="pl-PL"/>
        </w:rPr>
        <w:t xml:space="preserve"> i w każdej Części</w:t>
      </w:r>
      <w:r w:rsidRPr="00041513">
        <w:rPr>
          <w:rFonts w:ascii="Arial" w:hAnsi="Arial" w:cs="Arial"/>
          <w:color w:val="000000"/>
          <w:sz w:val="20"/>
          <w:szCs w:val="20"/>
          <w:lang w:val="pl-PL" w:eastAsia="pl-PL"/>
        </w:rPr>
        <w:t xml:space="preserve"> warunki, o których mowa w pkt. 6. 1. 2 niniejszej SIWZ zostaną spełnione wyłącznie, jeżeli: </w:t>
      </w:r>
    </w:p>
    <w:p w:rsidR="00322715" w:rsidRPr="00041513"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sz w:val="20"/>
          <w:szCs w:val="20"/>
          <w:lang w:val="pl-PL"/>
        </w:rPr>
      </w:pPr>
      <w:r w:rsidRPr="00041513">
        <w:rPr>
          <w:rFonts w:ascii="Arial" w:hAnsi="Arial" w:cs="Arial"/>
          <w:sz w:val="20"/>
          <w:szCs w:val="20"/>
          <w:lang w:val="pl-PL"/>
        </w:rPr>
        <w:t xml:space="preserve">w zakresie zdolności technicznej lub zawodowej określonej w pkt. </w:t>
      </w:r>
      <w:proofErr w:type="spellStart"/>
      <w:r w:rsidRPr="00041513">
        <w:rPr>
          <w:rFonts w:ascii="Arial" w:hAnsi="Arial" w:cs="Arial"/>
          <w:sz w:val="20"/>
          <w:szCs w:val="20"/>
          <w:lang w:val="pl-PL"/>
        </w:rPr>
        <w:t>6.1.2.a.a</w:t>
      </w:r>
      <w:proofErr w:type="spellEnd"/>
      <w:r w:rsidRPr="00041513">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041513">
        <w:rPr>
          <w:rFonts w:ascii="Arial" w:hAnsi="Arial" w:cs="Arial"/>
          <w:sz w:val="20"/>
          <w:szCs w:val="20"/>
          <w:lang w:val="pl-PL"/>
        </w:rPr>
        <w:t>6.1.2.a.a</w:t>
      </w:r>
      <w:proofErr w:type="spellEnd"/>
      <w:r w:rsidRPr="00041513">
        <w:rPr>
          <w:rFonts w:ascii="Arial" w:hAnsi="Arial" w:cs="Arial"/>
          <w:sz w:val="20"/>
          <w:szCs w:val="20"/>
          <w:lang w:val="pl-PL"/>
        </w:rPr>
        <w:t xml:space="preserve"> SIWZ przez 2 lub więcej podmiotów.</w:t>
      </w:r>
    </w:p>
    <w:p w:rsidR="00322715" w:rsidRPr="00041513"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sz w:val="20"/>
          <w:szCs w:val="20"/>
          <w:lang w:val="pl-PL"/>
        </w:rPr>
        <w:t xml:space="preserve">w zakresie zdolności technicznej lub zawodowej określonej w pkt. </w:t>
      </w:r>
      <w:proofErr w:type="spellStart"/>
      <w:r w:rsidRPr="00041513">
        <w:rPr>
          <w:rFonts w:ascii="Arial" w:hAnsi="Arial" w:cs="Arial"/>
          <w:sz w:val="20"/>
          <w:szCs w:val="20"/>
          <w:lang w:val="pl-PL"/>
        </w:rPr>
        <w:t>6.1.2.a.b</w:t>
      </w:r>
      <w:proofErr w:type="spellEnd"/>
      <w:r w:rsidRPr="00041513">
        <w:rPr>
          <w:rFonts w:ascii="Arial" w:hAnsi="Arial" w:cs="Arial"/>
          <w:sz w:val="20"/>
          <w:szCs w:val="20"/>
          <w:lang w:val="pl-PL"/>
        </w:rPr>
        <w:t xml:space="preserve"> SIWZ spełnienie warunku zdolności technicznej w przypadku wykonawców wspólnie ubiegających się o zamówienie wykażą te podmioty</w:t>
      </w:r>
      <w:r w:rsidRPr="00041513">
        <w:rPr>
          <w:rFonts w:ascii="Arial" w:hAnsi="Arial" w:cs="Arial"/>
          <w:bCs/>
          <w:color w:val="000000"/>
          <w:sz w:val="20"/>
          <w:szCs w:val="20"/>
          <w:lang w:val="pl-PL" w:eastAsia="pl-PL"/>
        </w:rPr>
        <w:t xml:space="preserve"> łącznie.</w:t>
      </w:r>
    </w:p>
    <w:p w:rsidR="00322715" w:rsidRPr="00041513"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Wykonawca może w celu potwierdzenia spełniania warunków, o których mowa w pkt. </w:t>
      </w:r>
      <w:proofErr w:type="spellStart"/>
      <w:r w:rsidRPr="00041513">
        <w:rPr>
          <w:rFonts w:ascii="Arial" w:hAnsi="Arial" w:cs="Arial"/>
          <w:color w:val="000000"/>
          <w:sz w:val="20"/>
          <w:szCs w:val="20"/>
          <w:lang w:val="pl-PL" w:eastAsia="pl-PL"/>
        </w:rPr>
        <w:t>6.1.2.a.a</w:t>
      </w:r>
      <w:proofErr w:type="spellEnd"/>
      <w:r w:rsidRPr="00041513">
        <w:rPr>
          <w:rFonts w:ascii="Arial" w:hAnsi="Arial" w:cs="Arial"/>
          <w:color w:val="000000"/>
          <w:sz w:val="20"/>
          <w:szCs w:val="20"/>
          <w:lang w:val="pl-PL" w:eastAsia="pl-PL"/>
        </w:rPr>
        <w:t xml:space="preserve"> i </w:t>
      </w:r>
      <w:proofErr w:type="spellStart"/>
      <w:r w:rsidRPr="00041513">
        <w:rPr>
          <w:rFonts w:ascii="Arial" w:hAnsi="Arial" w:cs="Arial"/>
          <w:color w:val="000000"/>
          <w:sz w:val="20"/>
          <w:szCs w:val="20"/>
          <w:lang w:val="pl-PL" w:eastAsia="pl-PL"/>
        </w:rPr>
        <w:t>6.1.2.a.b</w:t>
      </w:r>
      <w:proofErr w:type="spellEnd"/>
      <w:r w:rsidRPr="00041513">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715" w:rsidRPr="00041513" w:rsidRDefault="00322715" w:rsidP="00C32ADD">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Uwaga. Zamawiający </w:t>
      </w:r>
      <w:r w:rsidRPr="00041513">
        <w:rPr>
          <w:rFonts w:ascii="Arial" w:hAnsi="Arial" w:cs="Arial"/>
          <w:sz w:val="20"/>
          <w:szCs w:val="20"/>
          <w:lang w:val="pl-PL"/>
        </w:rPr>
        <w:t>dopuszcza udostępnianie zasobów i ich sumowanie na zasadach określonych w pkt. 6.3 niniejszej SIWZ.</w:t>
      </w:r>
    </w:p>
    <w:p w:rsidR="00322715" w:rsidRPr="00041513"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rsidR="00322715" w:rsidRPr="00041513"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41513">
        <w:rPr>
          <w:rFonts w:ascii="Arial" w:hAnsi="Arial" w:cs="Arial"/>
          <w:bCs/>
          <w:color w:val="000000"/>
          <w:sz w:val="20"/>
          <w:szCs w:val="20"/>
          <w:lang w:val="pl-PL" w:eastAsia="pl-PL"/>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22715" w:rsidRPr="00041513"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bCs/>
          <w:color w:val="000000"/>
          <w:sz w:val="20"/>
          <w:szCs w:val="20"/>
          <w:lang w:val="pl-PL" w:eastAsia="pl-PL"/>
        </w:rPr>
      </w:pPr>
      <w:r w:rsidRPr="00041513">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041513">
        <w:rPr>
          <w:rFonts w:ascii="Arial" w:hAnsi="Arial" w:cs="Arial"/>
          <w:bCs/>
          <w:color w:val="000000"/>
          <w:sz w:val="20"/>
          <w:szCs w:val="20"/>
          <w:lang w:val="pl-PL" w:eastAsia="pl-PL"/>
        </w:rPr>
        <w:t>zachodzą</w:t>
      </w:r>
      <w:proofErr w:type="gramEnd"/>
      <w:r w:rsidRPr="00041513">
        <w:rPr>
          <w:rFonts w:ascii="Arial" w:hAnsi="Arial" w:cs="Arial"/>
          <w:bCs/>
          <w:color w:val="000000"/>
          <w:sz w:val="20"/>
          <w:szCs w:val="20"/>
          <w:lang w:val="pl-PL" w:eastAsia="pl-PL"/>
        </w:rPr>
        <w:t xml:space="preserve"> wobec tego podmiotu podstawy wykluczenia, o których mowa w art. 24 ust. 1 pkt. 13–23 i ust. 5 ustawy (w zakresie określonym w pkt 7 SIWZ). </w:t>
      </w:r>
    </w:p>
    <w:p w:rsidR="0047799A" w:rsidRPr="00041513" w:rsidRDefault="0047799A" w:rsidP="0047799A">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41513">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7799A" w:rsidRPr="00041513" w:rsidRDefault="0047799A" w:rsidP="0047799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Zamawiający przewiduje </w:t>
      </w:r>
      <w:r w:rsidR="001066BC" w:rsidRPr="00041513">
        <w:rPr>
          <w:rFonts w:ascii="Arial" w:hAnsi="Arial" w:cs="Arial"/>
          <w:color w:val="000000"/>
          <w:sz w:val="20"/>
          <w:szCs w:val="20"/>
          <w:lang w:val="pl-PL" w:eastAsia="pl-PL"/>
        </w:rPr>
        <w:t xml:space="preserve">i w każdej Części </w:t>
      </w:r>
      <w:r w:rsidRPr="00041513">
        <w:rPr>
          <w:rFonts w:ascii="Arial" w:hAnsi="Arial" w:cs="Arial"/>
          <w:color w:val="000000"/>
          <w:sz w:val="20"/>
          <w:szCs w:val="20"/>
          <w:lang w:val="pl-PL" w:eastAsia="pl-PL"/>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B78D6" w:rsidRPr="00041513"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41513" w:rsidRDefault="00B94AFA" w:rsidP="00F3076D">
      <w:pPr>
        <w:pStyle w:val="Nagwek1"/>
        <w:spacing w:line="240" w:lineRule="auto"/>
        <w:jc w:val="both"/>
        <w:rPr>
          <w:sz w:val="20"/>
          <w:szCs w:val="20"/>
        </w:rPr>
      </w:pPr>
      <w:bookmarkStart w:id="13" w:name="_Toc469557200"/>
      <w:r w:rsidRPr="00041513">
        <w:rPr>
          <w:sz w:val="20"/>
          <w:szCs w:val="20"/>
        </w:rPr>
        <w:t>Podstawy wykluczenia, o których mowa w art. 24 ust. 5 ustawy PZP.</w:t>
      </w:r>
      <w:bookmarkEnd w:id="13"/>
      <w:r w:rsidRPr="00041513">
        <w:rPr>
          <w:sz w:val="20"/>
          <w:szCs w:val="20"/>
        </w:rPr>
        <w:t xml:space="preserve"> </w:t>
      </w:r>
    </w:p>
    <w:p w:rsidR="00B94AFA" w:rsidRPr="00041513"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41513">
        <w:rPr>
          <w:rFonts w:ascii="Arial" w:hAnsi="Arial" w:cs="Arial"/>
          <w:bCs/>
          <w:color w:val="000000"/>
          <w:sz w:val="20"/>
          <w:szCs w:val="20"/>
          <w:lang w:val="pl-PL" w:eastAsia="pl-PL"/>
        </w:rPr>
        <w:t>Dodatkowo zamawiający przewiduje wykluczenie wykonawcy</w:t>
      </w:r>
      <w:r w:rsidR="001066BC" w:rsidRPr="00041513">
        <w:rPr>
          <w:rFonts w:ascii="Arial" w:hAnsi="Arial" w:cs="Arial"/>
          <w:bCs/>
          <w:color w:val="000000"/>
          <w:sz w:val="20"/>
          <w:szCs w:val="20"/>
          <w:lang w:val="pl-PL" w:eastAsia="pl-PL"/>
        </w:rPr>
        <w:t xml:space="preserve"> </w:t>
      </w:r>
      <w:r w:rsidR="001066BC" w:rsidRPr="00041513">
        <w:rPr>
          <w:rFonts w:ascii="Arial" w:hAnsi="Arial" w:cs="Arial"/>
          <w:color w:val="000000"/>
          <w:sz w:val="20"/>
          <w:szCs w:val="20"/>
          <w:lang w:val="pl-PL" w:eastAsia="pl-PL"/>
        </w:rPr>
        <w:t>i w każdej Części zamówienia</w:t>
      </w:r>
      <w:r w:rsidRPr="00041513">
        <w:rPr>
          <w:rFonts w:ascii="Arial" w:hAnsi="Arial" w:cs="Arial"/>
          <w:bCs/>
          <w:color w:val="000000"/>
          <w:sz w:val="20"/>
          <w:szCs w:val="20"/>
          <w:lang w:val="pl-PL" w:eastAsia="pl-PL"/>
        </w:rPr>
        <w:t xml:space="preserve">: </w:t>
      </w:r>
    </w:p>
    <w:p w:rsidR="00B94AFA" w:rsidRPr="00041513"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bCs/>
          <w:color w:val="000000"/>
          <w:sz w:val="20"/>
          <w:szCs w:val="20"/>
          <w:lang w:val="pl-PL" w:eastAsia="pl-PL"/>
        </w:rPr>
        <w:t xml:space="preserve">w </w:t>
      </w:r>
      <w:r w:rsidR="009A6F66" w:rsidRPr="00041513">
        <w:rPr>
          <w:rFonts w:ascii="Arial" w:hAnsi="Arial" w:cs="Arial"/>
          <w:bCs/>
          <w:color w:val="000000"/>
          <w:sz w:val="20"/>
          <w:szCs w:val="20"/>
          <w:lang w:val="pl-PL" w:eastAsia="pl-PL"/>
        </w:rPr>
        <w:t>stosunku, do którego</w:t>
      </w:r>
      <w:r w:rsidRPr="00041513">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41513">
        <w:rPr>
          <w:rFonts w:ascii="Arial" w:hAnsi="Arial" w:cs="Arial"/>
          <w:bCs/>
          <w:color w:val="000000"/>
          <w:sz w:val="20"/>
          <w:szCs w:val="20"/>
          <w:lang w:val="pl-PL" w:eastAsia="pl-PL"/>
        </w:rPr>
        <w:t>chyba, że</w:t>
      </w:r>
      <w:r w:rsidRPr="00041513">
        <w:rPr>
          <w:rFonts w:ascii="Arial" w:hAnsi="Arial" w:cs="Arial"/>
          <w:bCs/>
          <w:color w:val="000000"/>
          <w:sz w:val="20"/>
          <w:szCs w:val="20"/>
          <w:lang w:val="pl-PL" w:eastAsia="pl-PL"/>
        </w:rPr>
        <w:t xml:space="preserve"> sąd zarządził likwidację jego majątku w</w:t>
      </w:r>
      <w:r w:rsidR="00665FC3" w:rsidRPr="00041513">
        <w:rPr>
          <w:rFonts w:ascii="Arial" w:hAnsi="Arial" w:cs="Arial"/>
          <w:bCs/>
          <w:color w:val="000000"/>
          <w:sz w:val="20"/>
          <w:szCs w:val="20"/>
          <w:lang w:val="pl-PL" w:eastAsia="pl-PL"/>
        </w:rPr>
        <w:t> </w:t>
      </w:r>
      <w:r w:rsidRPr="00041513">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041513"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41513">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41513">
        <w:rPr>
          <w:rFonts w:ascii="Arial" w:hAnsi="Arial" w:cs="Arial"/>
          <w:bCs/>
          <w:color w:val="000000"/>
          <w:sz w:val="20"/>
          <w:szCs w:val="20"/>
          <w:lang w:val="pl-PL" w:eastAsia="pl-PL"/>
        </w:rPr>
        <w:t> </w:t>
      </w:r>
      <w:r w:rsidRPr="00041513">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041513"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41513" w:rsidRDefault="00B94AFA" w:rsidP="004B78D6">
      <w:pPr>
        <w:pStyle w:val="Nagwek1"/>
        <w:spacing w:line="240" w:lineRule="auto"/>
        <w:jc w:val="both"/>
        <w:rPr>
          <w:sz w:val="20"/>
          <w:szCs w:val="20"/>
        </w:rPr>
      </w:pPr>
      <w:bookmarkStart w:id="14" w:name="_Toc469557201"/>
      <w:r w:rsidRPr="00041513">
        <w:rPr>
          <w:sz w:val="20"/>
          <w:szCs w:val="20"/>
        </w:rPr>
        <w:t>Wykaz oświadczeń lub dokumentów, potwierdzających spełnianie warunków udziału w</w:t>
      </w:r>
      <w:r w:rsidR="00556AA8" w:rsidRPr="00041513">
        <w:rPr>
          <w:sz w:val="20"/>
          <w:szCs w:val="20"/>
        </w:rPr>
        <w:t> </w:t>
      </w:r>
      <w:r w:rsidRPr="00041513">
        <w:rPr>
          <w:sz w:val="20"/>
          <w:szCs w:val="20"/>
        </w:rPr>
        <w:t>postępowaniu oraz brak podstaw wykluczenia.</w:t>
      </w:r>
      <w:bookmarkEnd w:id="14"/>
      <w:r w:rsidRPr="00041513">
        <w:rPr>
          <w:sz w:val="20"/>
          <w:szCs w:val="20"/>
        </w:rPr>
        <w:t xml:space="preserve"> </w:t>
      </w:r>
    </w:p>
    <w:p w:rsidR="00343F49"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43F49"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1066BC" w:rsidRPr="00041513" w:rsidRDefault="001066BC" w:rsidP="001066BC">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Uwaga! Wykonawca lub Wykonawcy wspólnie ubiegający się o udzielenie zamówienia składają jedno oświadczenie (lub dwa odrębne w przypadku Wykonawców wspólnie ubiegających się o zamówienie) niezależnie od ilości Części, na które składają ofertę. </w:t>
      </w:r>
    </w:p>
    <w:p w:rsidR="00343F49" w:rsidRPr="00041513" w:rsidRDefault="00C32ADD"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Wykonawca, który zamierza powierzyć wykonanie części zamówienia podwykonawcom</w:t>
      </w:r>
      <w:r w:rsidR="001066BC" w:rsidRPr="00041513">
        <w:rPr>
          <w:rFonts w:ascii="Arial" w:hAnsi="Arial" w:cs="Arial"/>
          <w:color w:val="000000"/>
          <w:sz w:val="20"/>
          <w:szCs w:val="20"/>
          <w:lang w:val="pl-PL" w:eastAsia="pl-PL"/>
        </w:rPr>
        <w:t xml:space="preserve"> w którejkolwiek z Części zamówienia</w:t>
      </w:r>
      <w:r w:rsidRPr="00041513">
        <w:rPr>
          <w:rFonts w:ascii="Arial" w:hAnsi="Arial" w:cs="Arial"/>
          <w:color w:val="000000"/>
          <w:sz w:val="20"/>
          <w:szCs w:val="20"/>
          <w:lang w:val="pl-PL" w:eastAsia="pl-PL"/>
        </w:rPr>
        <w:t>, zamieszcza informacje o podwykonawcach w</w:t>
      </w:r>
      <w:r w:rsidR="007C7831">
        <w:rPr>
          <w:rFonts w:ascii="Arial" w:hAnsi="Arial" w:cs="Arial"/>
          <w:color w:val="000000"/>
          <w:sz w:val="20"/>
          <w:szCs w:val="20"/>
          <w:lang w:val="pl-PL" w:eastAsia="pl-PL"/>
        </w:rPr>
        <w:t xml:space="preserve"> ofercie oraz w </w:t>
      </w:r>
      <w:r w:rsidRPr="00041513">
        <w:rPr>
          <w:rFonts w:ascii="Arial" w:hAnsi="Arial" w:cs="Arial"/>
          <w:color w:val="000000"/>
          <w:sz w:val="20"/>
          <w:szCs w:val="20"/>
          <w:lang w:val="pl-PL" w:eastAsia="pl-PL"/>
        </w:rPr>
        <w:t>oświadczeniu, o którym mowa w pkt. 8.1 niniejszej SIWZ wraz z określeniem części, jaką zamierza im powierzyć oraz podaniem nazw podwykonawców.</w:t>
      </w:r>
      <w:r w:rsidR="00343F49" w:rsidRPr="00041513">
        <w:rPr>
          <w:rFonts w:ascii="Arial" w:hAnsi="Arial" w:cs="Arial"/>
          <w:color w:val="000000"/>
          <w:sz w:val="20"/>
          <w:szCs w:val="20"/>
          <w:lang w:val="pl-PL" w:eastAsia="pl-PL"/>
        </w:rPr>
        <w:t xml:space="preserve"> </w:t>
      </w:r>
    </w:p>
    <w:p w:rsidR="007A5A95" w:rsidRPr="00041513" w:rsidRDefault="007A5A95"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041513">
        <w:rPr>
          <w:rFonts w:ascii="Arial" w:hAnsi="Arial" w:cs="Arial"/>
          <w:color w:val="000000"/>
          <w:sz w:val="20"/>
          <w:szCs w:val="20"/>
          <w:lang w:val="pl-PL" w:eastAsia="pl-PL"/>
        </w:rPr>
        <w:t>Wykonawca, który powołuje się na zasoby innych podmiotów (w zakresie, w jakim powołuje się na ich zasoby w celu spełnienia warunków udziału w postępowaniu)</w:t>
      </w:r>
      <w:r w:rsidR="001066BC" w:rsidRPr="00041513">
        <w:rPr>
          <w:rFonts w:ascii="Arial" w:hAnsi="Arial" w:cs="Arial"/>
          <w:color w:val="000000"/>
          <w:sz w:val="20"/>
          <w:szCs w:val="20"/>
          <w:lang w:val="pl-PL" w:eastAsia="pl-PL"/>
        </w:rPr>
        <w:t xml:space="preserve"> w którejkolwiek z Części zamówienia</w:t>
      </w:r>
      <w:r w:rsidRPr="00041513">
        <w:rPr>
          <w:rFonts w:ascii="Arial" w:hAnsi="Arial" w:cs="Arial"/>
          <w:color w:val="000000"/>
          <w:sz w:val="20"/>
          <w:szCs w:val="20"/>
          <w:lang w:val="pl-PL" w:eastAsia="pl-PL"/>
        </w:rPr>
        <w:t xml:space="preserve">, zamieszcza informacje o tych podmiotach w oświadczeniu, o którym mowa w pkt. 8.1 niniejszej SIWZ. </w:t>
      </w:r>
      <w:r w:rsidRPr="00041513">
        <w:rPr>
          <w:rFonts w:ascii="Arial" w:hAnsi="Arial" w:cs="Arial"/>
          <w:sz w:val="20"/>
          <w:szCs w:val="20"/>
          <w:lang w:val="pl-PL"/>
        </w:rPr>
        <w:t xml:space="preserve">W celu oceny czy Wykonawca polegając na zdolnościach lub sytuacji innych podmiotów na zasadach określonych w art. </w:t>
      </w:r>
      <w:proofErr w:type="spellStart"/>
      <w:r w:rsidRPr="00041513">
        <w:rPr>
          <w:rFonts w:ascii="Arial" w:hAnsi="Arial" w:cs="Arial"/>
          <w:sz w:val="20"/>
          <w:szCs w:val="20"/>
          <w:lang w:val="pl-PL"/>
        </w:rPr>
        <w:t>22a</w:t>
      </w:r>
      <w:proofErr w:type="spellEnd"/>
      <w:r w:rsidRPr="00041513">
        <w:rPr>
          <w:rFonts w:ascii="Arial" w:hAnsi="Arial" w:cs="Arial"/>
          <w:sz w:val="20"/>
          <w:szCs w:val="20"/>
          <w:lang w:val="pl-PL"/>
        </w:rPr>
        <w:t xml:space="preserve"> ustawy PZP, będzie dysponował niezbędnymi zasobami w stopniu umożliwiającym należyte wykonanie zamówienia publicznego oraz oceny, czy </w:t>
      </w:r>
      <w:r w:rsidRPr="00041513">
        <w:rPr>
          <w:rFonts w:ascii="Arial" w:hAnsi="Arial" w:cs="Arial"/>
          <w:sz w:val="20"/>
          <w:szCs w:val="20"/>
          <w:lang w:val="pl-PL"/>
        </w:rPr>
        <w:lastRenderedPageBreak/>
        <w:t xml:space="preserve">stosunek łączący Wykonawcę z tymi podmiotami gwarantuje rzeczywisty dostęp do ich zasobów, Zamawiający żąda przedstawienia przez Wykonawcę wraz z ofertą zobowiązania, które określi w szczególności: </w:t>
      </w:r>
    </w:p>
    <w:p w:rsidR="007A5A95" w:rsidRPr="00041513" w:rsidRDefault="007A5A95" w:rsidP="003566B2">
      <w:pPr>
        <w:pStyle w:val="Default"/>
        <w:numPr>
          <w:ilvl w:val="0"/>
          <w:numId w:val="36"/>
        </w:numPr>
        <w:jc w:val="both"/>
        <w:rPr>
          <w:sz w:val="20"/>
          <w:szCs w:val="20"/>
        </w:rPr>
      </w:pPr>
      <w:r w:rsidRPr="00041513">
        <w:rPr>
          <w:sz w:val="20"/>
          <w:szCs w:val="20"/>
        </w:rPr>
        <w:t xml:space="preserve">zakres dostępnych wykonawcy zasobów innego podmiotu; </w:t>
      </w:r>
    </w:p>
    <w:p w:rsidR="007A5A95" w:rsidRPr="00041513" w:rsidRDefault="007A5A95" w:rsidP="003566B2">
      <w:pPr>
        <w:pStyle w:val="Default"/>
        <w:numPr>
          <w:ilvl w:val="0"/>
          <w:numId w:val="36"/>
        </w:numPr>
        <w:jc w:val="both"/>
        <w:rPr>
          <w:sz w:val="20"/>
          <w:szCs w:val="20"/>
        </w:rPr>
      </w:pPr>
      <w:r w:rsidRPr="00041513">
        <w:rPr>
          <w:sz w:val="20"/>
          <w:szCs w:val="20"/>
        </w:rPr>
        <w:t xml:space="preserve">sposób wykorzystania zasobów innego podmiotu, przez wykonawcę, przy wykonywaniu zamówienia publicznego; </w:t>
      </w:r>
    </w:p>
    <w:p w:rsidR="007A5A95" w:rsidRPr="00041513" w:rsidRDefault="007A5A95" w:rsidP="003566B2">
      <w:pPr>
        <w:pStyle w:val="Default"/>
        <w:numPr>
          <w:ilvl w:val="0"/>
          <w:numId w:val="36"/>
        </w:numPr>
        <w:jc w:val="both"/>
        <w:rPr>
          <w:sz w:val="20"/>
          <w:szCs w:val="20"/>
        </w:rPr>
      </w:pPr>
      <w:r w:rsidRPr="00041513">
        <w:rPr>
          <w:sz w:val="20"/>
          <w:szCs w:val="20"/>
        </w:rPr>
        <w:t>zakres i okres udziału innego podmiotu przy wykonywaniu zamówienia publicznego;</w:t>
      </w:r>
    </w:p>
    <w:p w:rsidR="007A5A95" w:rsidRPr="00041513" w:rsidRDefault="007A5A95" w:rsidP="003566B2">
      <w:pPr>
        <w:pStyle w:val="Default"/>
        <w:numPr>
          <w:ilvl w:val="0"/>
          <w:numId w:val="36"/>
        </w:numPr>
        <w:jc w:val="both"/>
        <w:rPr>
          <w:sz w:val="20"/>
          <w:szCs w:val="20"/>
        </w:rPr>
      </w:pPr>
      <w:r w:rsidRPr="00041513">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rsidR="0047799A" w:rsidRPr="00041513" w:rsidRDefault="0047799A" w:rsidP="0047799A">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Formularz nr </w:t>
      </w:r>
      <w:r w:rsidR="00190E3B" w:rsidRPr="00041513">
        <w:rPr>
          <w:rFonts w:ascii="Arial" w:hAnsi="Arial" w:cs="Arial"/>
          <w:color w:val="000000"/>
          <w:sz w:val="20"/>
          <w:szCs w:val="20"/>
          <w:lang w:val="pl-PL" w:eastAsia="pl-PL"/>
        </w:rPr>
        <w:t>5</w:t>
      </w:r>
      <w:r w:rsidRPr="00041513">
        <w:rPr>
          <w:rFonts w:ascii="Arial" w:hAnsi="Arial" w:cs="Arial"/>
          <w:color w:val="000000"/>
          <w:sz w:val="20"/>
          <w:szCs w:val="20"/>
          <w:lang w:val="pl-PL" w:eastAsia="pl-PL"/>
        </w:rPr>
        <w:t xml:space="preserve"> - Materiały i Urządzenia równoważne. Wykonawca musi dołączyć dokument w przypadku, gdy zamierza zastosować materiały lub urządzenia równoważne wobec tych, jakie przewidziano jako przykładowe w dokumentacji projektowej lub specyfikacjach technicznych wykonania i odbioru robót budowlanych. W przypadku, gdy Wykonawca nie dołączy przedmiotowego formularza Zamawiający uzna, że Wykonawca akceptuje rozwiązania wskazane jako przykładowe w dokumentacji projektowej lub specyfikacjach technicznych wykonania i odbioru robót budowlanych oraz, że zastosuje je wykonując przedmiot zamówienia.</w:t>
      </w:r>
    </w:p>
    <w:p w:rsidR="001066BC"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Do oferty każdy wykonawca musi dołączyć dowód wniesienia wadium</w:t>
      </w:r>
      <w:r w:rsidR="001066BC" w:rsidRPr="00041513">
        <w:rPr>
          <w:rFonts w:ascii="Arial" w:hAnsi="Arial" w:cs="Arial"/>
          <w:color w:val="000000"/>
          <w:sz w:val="20"/>
          <w:szCs w:val="20"/>
          <w:lang w:val="pl-PL" w:eastAsia="pl-PL"/>
        </w:rPr>
        <w:t xml:space="preserve"> dla każdej z Części.</w:t>
      </w:r>
    </w:p>
    <w:p w:rsidR="00343F49" w:rsidRPr="00041513" w:rsidRDefault="001066BC" w:rsidP="001066BC">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 przypadku dołączenia jednego dowodu wpłaty wadium dla więcej niż jednej Części zamówienia musi wynikać z jego treści informacja, dla których z Części zamówienia wadium zostało wniesione.</w:t>
      </w:r>
    </w:p>
    <w:p w:rsidR="00343F49"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Zamawiający przed udzieleniem zamówienia</w:t>
      </w:r>
      <w:r w:rsidR="001066BC" w:rsidRPr="00041513">
        <w:rPr>
          <w:rFonts w:ascii="Arial" w:hAnsi="Arial" w:cs="Arial"/>
          <w:color w:val="000000"/>
          <w:sz w:val="20"/>
          <w:szCs w:val="20"/>
          <w:lang w:val="pl-PL" w:eastAsia="pl-PL"/>
        </w:rPr>
        <w:t xml:space="preserve"> w każdej z Części</w:t>
      </w:r>
      <w:r w:rsidRPr="00041513">
        <w:rPr>
          <w:rFonts w:ascii="Arial" w:hAnsi="Arial" w:cs="Arial"/>
          <w:color w:val="000000"/>
          <w:sz w:val="20"/>
          <w:szCs w:val="20"/>
          <w:lang w:val="pl-PL" w:eastAsia="pl-PL"/>
        </w:rPr>
        <w:t>, wezwie wykonawcę, którego oferta została najwyżej oceniona</w:t>
      </w:r>
      <w:r w:rsidR="001066BC" w:rsidRPr="00041513">
        <w:rPr>
          <w:rFonts w:ascii="Arial" w:hAnsi="Arial" w:cs="Arial"/>
          <w:color w:val="000000"/>
          <w:sz w:val="20"/>
          <w:szCs w:val="20"/>
          <w:lang w:val="pl-PL" w:eastAsia="pl-PL"/>
        </w:rPr>
        <w:t xml:space="preserve"> w danej części</w:t>
      </w:r>
      <w:r w:rsidRPr="00041513">
        <w:rPr>
          <w:rFonts w:ascii="Arial" w:hAnsi="Arial" w:cs="Arial"/>
          <w:color w:val="000000"/>
          <w:sz w:val="20"/>
          <w:szCs w:val="20"/>
          <w:lang w:val="pl-PL" w:eastAsia="pl-PL"/>
        </w:rPr>
        <w:t xml:space="preserve">, do złożenia w wyznaczonym, nie krótszym niż 5 dni, terminie aktualnych na dzień złożenia następujących oświadczeń lub dokumentów: </w:t>
      </w:r>
    </w:p>
    <w:p w:rsidR="00343F49" w:rsidRPr="00041513" w:rsidRDefault="00343F49" w:rsidP="003B61CB">
      <w:pPr>
        <w:pStyle w:val="Bezodstpw"/>
        <w:numPr>
          <w:ilvl w:val="0"/>
          <w:numId w:val="27"/>
        </w:numPr>
        <w:jc w:val="both"/>
        <w:rPr>
          <w:rFonts w:ascii="Arial" w:hAnsi="Arial" w:cs="Arial"/>
          <w:sz w:val="20"/>
          <w:szCs w:val="20"/>
          <w:lang w:val="pl-PL"/>
        </w:rPr>
      </w:pPr>
      <w:r w:rsidRPr="00041513">
        <w:rPr>
          <w:rFonts w:ascii="Arial" w:hAnsi="Arial" w:cs="Arial"/>
          <w:sz w:val="20"/>
          <w:szCs w:val="20"/>
          <w:lang w:val="pl-PL"/>
        </w:rPr>
        <w:t xml:space="preserve">Wykaz </w:t>
      </w:r>
      <w:r w:rsidR="008951F5" w:rsidRPr="00041513">
        <w:rPr>
          <w:rFonts w:ascii="Arial" w:hAnsi="Arial" w:cs="Arial"/>
          <w:sz w:val="20"/>
          <w:szCs w:val="20"/>
          <w:lang w:val="pl-PL"/>
        </w:rPr>
        <w:t>dostaw</w:t>
      </w:r>
      <w:r w:rsidRPr="00041513">
        <w:rPr>
          <w:rFonts w:ascii="Arial" w:hAnsi="Arial" w:cs="Arial"/>
          <w:sz w:val="20"/>
          <w:szCs w:val="20"/>
          <w:lang w:val="pl-PL"/>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343F49" w:rsidRPr="00041513" w:rsidRDefault="00343F49" w:rsidP="00343F49">
      <w:pPr>
        <w:pStyle w:val="Bezodstpw"/>
        <w:ind w:left="708"/>
        <w:jc w:val="both"/>
        <w:rPr>
          <w:rFonts w:ascii="Arial" w:hAnsi="Arial" w:cs="Arial"/>
          <w:sz w:val="20"/>
          <w:szCs w:val="20"/>
          <w:lang w:val="pl-PL"/>
        </w:rPr>
      </w:pPr>
      <w:r w:rsidRPr="00041513">
        <w:rPr>
          <w:rFonts w:ascii="Arial" w:hAnsi="Arial" w:cs="Arial"/>
          <w:sz w:val="20"/>
          <w:szCs w:val="20"/>
          <w:lang w:val="pl-PL"/>
        </w:rPr>
        <w:t>Dowodami, o których mowa powyżej są:</w:t>
      </w:r>
    </w:p>
    <w:p w:rsidR="00343F49" w:rsidRPr="00041513" w:rsidRDefault="00343F49" w:rsidP="003B61CB">
      <w:pPr>
        <w:pStyle w:val="Bezodstpw"/>
        <w:numPr>
          <w:ilvl w:val="0"/>
          <w:numId w:val="29"/>
        </w:numPr>
        <w:jc w:val="both"/>
        <w:rPr>
          <w:rFonts w:ascii="Arial" w:hAnsi="Arial" w:cs="Arial"/>
          <w:sz w:val="20"/>
          <w:szCs w:val="20"/>
          <w:lang w:val="pl-PL"/>
        </w:rPr>
      </w:pPr>
      <w:r w:rsidRPr="00041513">
        <w:rPr>
          <w:rFonts w:ascii="Arial" w:hAnsi="Arial" w:cs="Arial"/>
          <w:sz w:val="20"/>
          <w:szCs w:val="20"/>
          <w:lang w:val="pl-PL"/>
        </w:rPr>
        <w:t>referencje bądź inne dokumenty wystawione przez podmiot, na rzecz, którego usługi były wykonywane;</w:t>
      </w:r>
    </w:p>
    <w:p w:rsidR="00343F49" w:rsidRPr="00041513" w:rsidRDefault="00343F49" w:rsidP="003B61CB">
      <w:pPr>
        <w:pStyle w:val="Bezodstpw"/>
        <w:numPr>
          <w:ilvl w:val="0"/>
          <w:numId w:val="29"/>
        </w:numPr>
        <w:jc w:val="both"/>
        <w:rPr>
          <w:rFonts w:ascii="Arial" w:hAnsi="Arial" w:cs="Arial"/>
          <w:sz w:val="20"/>
          <w:szCs w:val="20"/>
          <w:lang w:val="pl-PL"/>
        </w:rPr>
      </w:pPr>
      <w:r w:rsidRPr="00041513">
        <w:rPr>
          <w:rFonts w:ascii="Arial" w:hAnsi="Arial" w:cs="Arial"/>
          <w:sz w:val="20"/>
          <w:szCs w:val="20"/>
          <w:lang w:val="pl-PL"/>
        </w:rPr>
        <w:t>oświadczenie wykonawcy – jeżeli z uzasadnionej przyczyny o obiektywnym charakterze wykonawca nie jest w stanie uzyskać dokumentów, o którym mowa powyżej.</w:t>
      </w:r>
    </w:p>
    <w:p w:rsidR="00343F49" w:rsidRPr="00041513"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041513">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7799A" w:rsidRPr="00041513" w:rsidRDefault="0047799A" w:rsidP="003B61CB">
      <w:pPr>
        <w:pStyle w:val="Bezodstpw"/>
        <w:numPr>
          <w:ilvl w:val="0"/>
          <w:numId w:val="27"/>
        </w:numPr>
        <w:ind w:left="714" w:hanging="357"/>
        <w:jc w:val="both"/>
        <w:rPr>
          <w:rFonts w:ascii="Arial" w:hAnsi="Arial" w:cs="Arial"/>
          <w:sz w:val="20"/>
          <w:szCs w:val="20"/>
          <w:lang w:val="pl-PL"/>
        </w:rPr>
      </w:pPr>
      <w:bookmarkStart w:id="16" w:name="_Hlk487027281"/>
      <w:r w:rsidRPr="00041513">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A5A95" w:rsidRPr="00041513" w:rsidRDefault="007A5A95" w:rsidP="003B61CB">
      <w:pPr>
        <w:pStyle w:val="Bezodstpw"/>
        <w:numPr>
          <w:ilvl w:val="0"/>
          <w:numId w:val="27"/>
        </w:numPr>
        <w:ind w:left="714" w:hanging="357"/>
        <w:jc w:val="both"/>
        <w:rPr>
          <w:rFonts w:ascii="Arial" w:hAnsi="Arial" w:cs="Arial"/>
          <w:sz w:val="20"/>
          <w:szCs w:val="20"/>
          <w:lang w:val="pl-PL"/>
        </w:rPr>
      </w:pPr>
      <w:r w:rsidRPr="00041513">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041513">
        <w:rPr>
          <w:rFonts w:ascii="Arial" w:hAnsi="Arial" w:cs="Arial"/>
          <w:sz w:val="20"/>
          <w:szCs w:val="20"/>
          <w:lang w:val="pl-PL"/>
        </w:rPr>
        <w:t>22a</w:t>
      </w:r>
      <w:proofErr w:type="spellEnd"/>
      <w:r w:rsidRPr="00041513">
        <w:rPr>
          <w:rFonts w:ascii="Arial" w:hAnsi="Arial" w:cs="Arial"/>
          <w:sz w:val="20"/>
          <w:szCs w:val="20"/>
          <w:lang w:val="pl-PL"/>
        </w:rPr>
        <w:t xml:space="preserve"> PZP, przedstawia w odniesieniu do tych podmiotów dokumentów i oświadczeń wskazanych w pkt. 8.</w:t>
      </w:r>
      <w:r w:rsidR="00190E3B" w:rsidRPr="00041513">
        <w:rPr>
          <w:rFonts w:ascii="Arial" w:hAnsi="Arial" w:cs="Arial"/>
          <w:sz w:val="20"/>
          <w:szCs w:val="20"/>
          <w:lang w:val="pl-PL"/>
        </w:rPr>
        <w:t>8</w:t>
      </w:r>
      <w:r w:rsidRPr="00041513">
        <w:rPr>
          <w:rFonts w:ascii="Arial" w:hAnsi="Arial" w:cs="Arial"/>
          <w:sz w:val="20"/>
          <w:szCs w:val="20"/>
          <w:lang w:val="pl-PL"/>
        </w:rPr>
        <w:t>.</w:t>
      </w:r>
      <w:r w:rsidR="008951F5" w:rsidRPr="00041513">
        <w:rPr>
          <w:rFonts w:ascii="Arial" w:hAnsi="Arial" w:cs="Arial"/>
          <w:sz w:val="20"/>
          <w:szCs w:val="20"/>
          <w:lang w:val="pl-PL"/>
        </w:rPr>
        <w:t>4</w:t>
      </w:r>
      <w:r w:rsidRPr="00041513">
        <w:rPr>
          <w:rFonts w:ascii="Arial" w:hAnsi="Arial" w:cs="Arial"/>
          <w:sz w:val="20"/>
          <w:szCs w:val="20"/>
          <w:lang w:val="pl-PL"/>
        </w:rPr>
        <w:t xml:space="preserve"> SIWZ potwierdzających brak podstaw do wykluczenia (</w:t>
      </w:r>
      <w:r w:rsidRPr="00041513">
        <w:rPr>
          <w:rFonts w:ascii="Arial" w:hAnsi="Arial" w:cs="Arial"/>
          <w:color w:val="000000"/>
          <w:sz w:val="20"/>
          <w:szCs w:val="20"/>
          <w:lang w:val="pl-PL" w:eastAsia="pl-PL"/>
        </w:rPr>
        <w:t xml:space="preserve">art. 24 ust. 1 pkt. 13 – 23 oraz ust. 5 (w zakresie określonym w pkt. 7 SIWZ) ustawy </w:t>
      </w:r>
      <w:proofErr w:type="spellStart"/>
      <w:r w:rsidRPr="00041513">
        <w:rPr>
          <w:rFonts w:ascii="Arial" w:hAnsi="Arial" w:cs="Arial"/>
          <w:color w:val="000000"/>
          <w:sz w:val="20"/>
          <w:szCs w:val="20"/>
          <w:lang w:val="pl-PL" w:eastAsia="pl-PL"/>
        </w:rPr>
        <w:t>pzp</w:t>
      </w:r>
      <w:proofErr w:type="spellEnd"/>
      <w:r w:rsidRPr="00041513">
        <w:rPr>
          <w:rFonts w:ascii="Arial" w:hAnsi="Arial" w:cs="Arial"/>
          <w:color w:val="000000"/>
          <w:sz w:val="20"/>
          <w:szCs w:val="20"/>
          <w:lang w:val="pl-PL" w:eastAsia="pl-PL"/>
        </w:rPr>
        <w:t>)</w:t>
      </w:r>
      <w:r w:rsidRPr="00041513">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rsidR="00343F49" w:rsidRPr="00041513" w:rsidRDefault="00343F49" w:rsidP="003B61CB">
      <w:pPr>
        <w:pStyle w:val="Bezodstpw"/>
        <w:numPr>
          <w:ilvl w:val="0"/>
          <w:numId w:val="27"/>
        </w:numPr>
        <w:ind w:left="714" w:hanging="357"/>
        <w:jc w:val="both"/>
        <w:rPr>
          <w:rFonts w:ascii="Arial" w:hAnsi="Arial" w:cs="Arial"/>
          <w:sz w:val="20"/>
          <w:szCs w:val="20"/>
          <w:lang w:val="pl-PL"/>
        </w:rPr>
      </w:pPr>
      <w:r w:rsidRPr="00041513">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343F49"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Wzory formularzy i dokumentów (oprócz wymienionych w pkt. 8.</w:t>
      </w:r>
      <w:r w:rsidR="0047799A" w:rsidRPr="00041513">
        <w:rPr>
          <w:rFonts w:ascii="Arial" w:hAnsi="Arial" w:cs="Arial"/>
          <w:color w:val="000000"/>
          <w:sz w:val="20"/>
          <w:szCs w:val="20"/>
          <w:lang w:val="pl-PL" w:eastAsia="pl-PL"/>
        </w:rPr>
        <w:t>8</w:t>
      </w:r>
      <w:r w:rsidRPr="00041513">
        <w:rPr>
          <w:rFonts w:ascii="Arial" w:hAnsi="Arial" w:cs="Arial"/>
          <w:color w:val="000000"/>
          <w:sz w:val="20"/>
          <w:szCs w:val="20"/>
          <w:lang w:val="pl-PL" w:eastAsia="pl-PL"/>
        </w:rPr>
        <w:t>.</w:t>
      </w:r>
      <w:r w:rsidR="008951F5" w:rsidRPr="00041513">
        <w:rPr>
          <w:rFonts w:ascii="Arial" w:hAnsi="Arial" w:cs="Arial"/>
          <w:color w:val="000000"/>
          <w:sz w:val="20"/>
          <w:szCs w:val="20"/>
          <w:lang w:val="pl-PL" w:eastAsia="pl-PL"/>
        </w:rPr>
        <w:t>4</w:t>
      </w:r>
      <w:r w:rsidR="00AD67B5" w:rsidRPr="00041513">
        <w:rPr>
          <w:rFonts w:ascii="Arial" w:hAnsi="Arial" w:cs="Arial"/>
          <w:color w:val="000000"/>
          <w:sz w:val="20"/>
          <w:szCs w:val="20"/>
          <w:lang w:val="pl-PL" w:eastAsia="pl-PL"/>
        </w:rPr>
        <w:t xml:space="preserve"> </w:t>
      </w:r>
      <w:r w:rsidRPr="00041513">
        <w:rPr>
          <w:rFonts w:ascii="Arial" w:hAnsi="Arial" w:cs="Arial"/>
          <w:color w:val="000000"/>
          <w:sz w:val="20"/>
          <w:szCs w:val="20"/>
          <w:lang w:val="pl-PL" w:eastAsia="pl-PL"/>
        </w:rPr>
        <w:t>SIWZ), na których Wykonawca złoży ww. oświadczenia zostaną przesłane przez Zamawiającego.</w:t>
      </w:r>
    </w:p>
    <w:p w:rsidR="00343F49"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lastRenderedPageBreak/>
        <w:t>Jeżeli Wykonawca ma siedzibę lub miejsce zamieszkania poza terytorium Rzeczypospolitej Polskiej, zamiast dokumentu, o których mowa powyżej w pkt. 8.</w:t>
      </w:r>
      <w:r w:rsidR="0047799A" w:rsidRPr="00041513">
        <w:rPr>
          <w:rFonts w:ascii="Arial" w:hAnsi="Arial" w:cs="Arial"/>
          <w:color w:val="000000"/>
          <w:sz w:val="20"/>
          <w:szCs w:val="20"/>
          <w:lang w:val="pl-PL" w:eastAsia="pl-PL"/>
        </w:rPr>
        <w:t>8</w:t>
      </w:r>
      <w:r w:rsidRPr="00041513">
        <w:rPr>
          <w:rFonts w:ascii="Arial" w:hAnsi="Arial" w:cs="Arial"/>
          <w:color w:val="000000"/>
          <w:sz w:val="20"/>
          <w:szCs w:val="20"/>
          <w:lang w:val="pl-PL" w:eastAsia="pl-PL"/>
        </w:rPr>
        <w:t>.</w:t>
      </w:r>
      <w:r w:rsidR="008951F5" w:rsidRPr="00041513">
        <w:rPr>
          <w:rFonts w:ascii="Arial" w:hAnsi="Arial" w:cs="Arial"/>
          <w:color w:val="000000"/>
          <w:sz w:val="20"/>
          <w:szCs w:val="20"/>
          <w:lang w:val="pl-PL" w:eastAsia="pl-PL"/>
        </w:rPr>
        <w:t>4</w:t>
      </w:r>
      <w:r w:rsidR="00AD67B5" w:rsidRPr="00041513">
        <w:rPr>
          <w:rFonts w:ascii="Arial" w:hAnsi="Arial" w:cs="Arial"/>
          <w:color w:val="000000"/>
          <w:sz w:val="20"/>
          <w:szCs w:val="20"/>
          <w:lang w:val="pl-PL" w:eastAsia="pl-PL"/>
        </w:rPr>
        <w:t xml:space="preserve"> </w:t>
      </w:r>
      <w:r w:rsidRPr="0004151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041513">
        <w:rPr>
          <w:rFonts w:ascii="Arial" w:hAnsi="Arial" w:cs="Arial"/>
          <w:color w:val="000000"/>
          <w:sz w:val="20"/>
          <w:szCs w:val="20"/>
          <w:lang w:val="pl-PL" w:eastAsia="pl-PL"/>
        </w:rPr>
        <w:t>.</w:t>
      </w:r>
    </w:p>
    <w:p w:rsidR="00343F49" w:rsidRPr="00041513"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041513" w:rsidRDefault="00343F49" w:rsidP="00347F9D">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41513">
        <w:rPr>
          <w:rFonts w:ascii="Arial" w:hAnsi="Arial" w:cs="Arial"/>
          <w:sz w:val="20"/>
          <w:szCs w:val="20"/>
          <w:lang w:val="pl-PL"/>
        </w:rPr>
        <w:t> </w:t>
      </w:r>
    </w:p>
    <w:p w:rsidR="00343F49"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041513"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041513"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041513" w:rsidRDefault="00A50F98" w:rsidP="002F4A6F">
      <w:pPr>
        <w:pStyle w:val="Nagwek1"/>
        <w:spacing w:line="240" w:lineRule="auto"/>
        <w:jc w:val="both"/>
        <w:rPr>
          <w:sz w:val="20"/>
          <w:szCs w:val="20"/>
        </w:rPr>
      </w:pPr>
      <w:bookmarkStart w:id="17" w:name="_Toc469557202"/>
      <w:r w:rsidRPr="00041513">
        <w:rPr>
          <w:sz w:val="20"/>
          <w:szCs w:val="20"/>
        </w:rPr>
        <w:t>Wykonawcy wspólnie ubiegający się o udzielenie zamówienia.</w:t>
      </w:r>
      <w:bookmarkEnd w:id="17"/>
    </w:p>
    <w:p w:rsidR="00A50F98" w:rsidRPr="00041513" w:rsidRDefault="00A50F98" w:rsidP="003B61CB">
      <w:pPr>
        <w:pStyle w:val="Bezodstpw"/>
        <w:numPr>
          <w:ilvl w:val="0"/>
          <w:numId w:val="28"/>
        </w:numPr>
        <w:jc w:val="both"/>
        <w:rPr>
          <w:rFonts w:ascii="Arial" w:hAnsi="Arial" w:cs="Arial"/>
          <w:sz w:val="20"/>
          <w:szCs w:val="20"/>
          <w:lang w:val="pl-PL"/>
        </w:rPr>
      </w:pPr>
      <w:r w:rsidRPr="00041513">
        <w:rPr>
          <w:rFonts w:ascii="Arial" w:hAnsi="Arial" w:cs="Arial"/>
          <w:color w:val="000000"/>
          <w:sz w:val="20"/>
          <w:szCs w:val="20"/>
          <w:lang w:val="pl-PL"/>
        </w:rPr>
        <w:t>Wykonawcy wspólnie ubiegający się o udzielenie niniejszego zamówienia</w:t>
      </w:r>
      <w:r w:rsidR="001066BC" w:rsidRPr="00041513">
        <w:rPr>
          <w:rFonts w:ascii="Arial" w:hAnsi="Arial" w:cs="Arial"/>
          <w:color w:val="000000"/>
          <w:sz w:val="20"/>
          <w:szCs w:val="20"/>
          <w:lang w:val="pl-PL"/>
        </w:rPr>
        <w:t xml:space="preserve"> w którejkolwiek z Części</w:t>
      </w:r>
      <w:r w:rsidRPr="00041513">
        <w:rPr>
          <w:rFonts w:ascii="Arial" w:hAnsi="Arial" w:cs="Arial"/>
          <w:color w:val="000000"/>
          <w:sz w:val="20"/>
          <w:szCs w:val="20"/>
          <w:lang w:val="pl-PL"/>
        </w:rPr>
        <w:t xml:space="preserve"> </w:t>
      </w:r>
      <w:r w:rsidR="002F4A6F" w:rsidRPr="00041513">
        <w:rPr>
          <w:rFonts w:ascii="Arial" w:hAnsi="Arial" w:cs="Arial"/>
          <w:color w:val="000000"/>
          <w:sz w:val="20"/>
          <w:szCs w:val="20"/>
          <w:lang w:val="pl-PL"/>
        </w:rPr>
        <w:t xml:space="preserve">muszą </w:t>
      </w:r>
      <w:r w:rsidRPr="00041513">
        <w:rPr>
          <w:rFonts w:ascii="Arial" w:hAnsi="Arial" w:cs="Arial"/>
          <w:color w:val="000000"/>
          <w:sz w:val="20"/>
          <w:szCs w:val="20"/>
          <w:lang w:val="pl-PL"/>
        </w:rPr>
        <w:t xml:space="preserve">spełniać warunki udziału w postępowaniu </w:t>
      </w:r>
      <w:r w:rsidR="002F4A6F" w:rsidRPr="00041513">
        <w:rPr>
          <w:rFonts w:ascii="Arial" w:hAnsi="Arial" w:cs="Arial"/>
          <w:color w:val="000000"/>
          <w:sz w:val="20"/>
          <w:szCs w:val="20"/>
          <w:lang w:val="pl-PL"/>
        </w:rPr>
        <w:t xml:space="preserve">zgodnie z zasadami określonymi w pkt. 6.3 SIWZ </w:t>
      </w:r>
      <w:r w:rsidRPr="00041513">
        <w:rPr>
          <w:rFonts w:ascii="Arial" w:hAnsi="Arial" w:cs="Arial"/>
          <w:color w:val="000000"/>
          <w:sz w:val="20"/>
          <w:szCs w:val="20"/>
          <w:lang w:val="pl-PL"/>
        </w:rPr>
        <w:t xml:space="preserve">oraz złożyć dokumenty potwierdzające spełnianie tych warunków zgodnie z zapisami </w:t>
      </w:r>
      <w:r w:rsidR="002F4A6F" w:rsidRPr="00041513">
        <w:rPr>
          <w:rFonts w:ascii="Arial" w:hAnsi="Arial" w:cs="Arial"/>
          <w:color w:val="000000"/>
          <w:sz w:val="20"/>
          <w:szCs w:val="20"/>
          <w:lang w:val="pl-PL"/>
        </w:rPr>
        <w:t>pkt. 8</w:t>
      </w:r>
      <w:r w:rsidRPr="00041513">
        <w:rPr>
          <w:rFonts w:ascii="Arial" w:hAnsi="Arial" w:cs="Arial"/>
          <w:color w:val="000000"/>
          <w:sz w:val="20"/>
          <w:szCs w:val="20"/>
          <w:lang w:val="pl-PL"/>
        </w:rPr>
        <w:t xml:space="preserve"> SIWZ</w:t>
      </w:r>
      <w:r w:rsidR="002F4A6F" w:rsidRPr="00041513">
        <w:rPr>
          <w:rFonts w:ascii="Arial" w:hAnsi="Arial" w:cs="Arial"/>
          <w:color w:val="000000"/>
          <w:sz w:val="20"/>
          <w:szCs w:val="20"/>
          <w:lang w:val="pl-PL"/>
        </w:rPr>
        <w:t>.</w:t>
      </w:r>
    </w:p>
    <w:p w:rsidR="00A50F98" w:rsidRPr="00041513" w:rsidRDefault="00A50F98" w:rsidP="003B61CB">
      <w:pPr>
        <w:pStyle w:val="Bezodstpw"/>
        <w:numPr>
          <w:ilvl w:val="0"/>
          <w:numId w:val="28"/>
        </w:numPr>
        <w:jc w:val="both"/>
        <w:rPr>
          <w:rFonts w:ascii="Arial" w:hAnsi="Arial" w:cs="Arial"/>
          <w:sz w:val="20"/>
          <w:szCs w:val="20"/>
          <w:lang w:val="pl-PL"/>
        </w:rPr>
      </w:pPr>
      <w:r w:rsidRPr="00041513">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41513">
        <w:rPr>
          <w:rFonts w:ascii="Arial" w:hAnsi="Arial" w:cs="Arial"/>
          <w:sz w:val="20"/>
          <w:szCs w:val="20"/>
          <w:lang w:val="pl-PL"/>
        </w:rPr>
        <w:t> </w:t>
      </w:r>
      <w:r w:rsidRPr="00041513">
        <w:rPr>
          <w:rFonts w:ascii="Arial" w:hAnsi="Arial" w:cs="Arial"/>
          <w:sz w:val="20"/>
          <w:szCs w:val="20"/>
          <w:lang w:val="pl-PL"/>
        </w:rPr>
        <w:t xml:space="preserve">postępowaniu i zawarcia umowy w sprawie zamówienia publicznego. </w:t>
      </w:r>
    </w:p>
    <w:p w:rsidR="00A50F98" w:rsidRPr="00041513" w:rsidRDefault="00A50F98" w:rsidP="003B61CB">
      <w:pPr>
        <w:pStyle w:val="Bezodstpw"/>
        <w:numPr>
          <w:ilvl w:val="0"/>
          <w:numId w:val="28"/>
        </w:numPr>
        <w:jc w:val="both"/>
        <w:rPr>
          <w:rFonts w:ascii="Arial" w:hAnsi="Arial" w:cs="Arial"/>
          <w:sz w:val="20"/>
          <w:szCs w:val="20"/>
          <w:lang w:val="pl-PL"/>
        </w:rPr>
      </w:pPr>
      <w:r w:rsidRPr="00041513">
        <w:rPr>
          <w:rFonts w:ascii="Arial" w:hAnsi="Arial" w:cs="Arial"/>
          <w:sz w:val="20"/>
          <w:szCs w:val="20"/>
          <w:lang w:val="pl-PL"/>
        </w:rPr>
        <w:t>Wszelka korespondencja prowadzona będzie wyłącznie z Pełnomocnikiem.</w:t>
      </w:r>
    </w:p>
    <w:p w:rsidR="00A50F98" w:rsidRPr="00041513" w:rsidRDefault="00A50F98" w:rsidP="003B61CB">
      <w:pPr>
        <w:pStyle w:val="Bezodstpw"/>
        <w:numPr>
          <w:ilvl w:val="0"/>
          <w:numId w:val="28"/>
        </w:numPr>
        <w:jc w:val="both"/>
        <w:rPr>
          <w:rFonts w:ascii="Arial" w:hAnsi="Arial" w:cs="Arial"/>
          <w:sz w:val="20"/>
          <w:szCs w:val="20"/>
          <w:lang w:val="pl-PL"/>
        </w:rPr>
      </w:pPr>
      <w:r w:rsidRPr="0004151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041513"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41513" w:rsidRDefault="00B94AFA" w:rsidP="004B78D6">
      <w:pPr>
        <w:pStyle w:val="Nagwek1"/>
        <w:spacing w:line="240" w:lineRule="auto"/>
        <w:jc w:val="both"/>
        <w:rPr>
          <w:sz w:val="20"/>
          <w:szCs w:val="20"/>
        </w:rPr>
      </w:pPr>
      <w:bookmarkStart w:id="18" w:name="_Toc469557203"/>
      <w:r w:rsidRPr="00041513">
        <w:rPr>
          <w:sz w:val="20"/>
          <w:szCs w:val="20"/>
        </w:rPr>
        <w:t>Informacje o sposobie porozumiewania się Zamawiającego z Wykonawcami oraz przekazywania oświadczeń i dokumentów, a także wskazanie osób uprawnionych do porozumiewania się z Wykonawcami.</w:t>
      </w:r>
      <w:bookmarkEnd w:id="18"/>
      <w:r w:rsidRPr="00041513">
        <w:rPr>
          <w:sz w:val="20"/>
          <w:szCs w:val="20"/>
        </w:rPr>
        <w:t xml:space="preserve">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41513">
        <w:rPr>
          <w:rFonts w:ascii="Arial" w:hAnsi="Arial" w:cs="Arial"/>
          <w:color w:val="000000"/>
          <w:sz w:val="20"/>
          <w:szCs w:val="20"/>
          <w:lang w:val="pl-PL" w:eastAsia="pl-PL"/>
        </w:rPr>
        <w:t>pkt. 8</w:t>
      </w:r>
      <w:r w:rsidRPr="00041513">
        <w:rPr>
          <w:rFonts w:ascii="Arial" w:hAnsi="Arial" w:cs="Arial"/>
          <w:color w:val="000000"/>
          <w:sz w:val="20"/>
          <w:szCs w:val="20"/>
          <w:lang w:val="pl-PL" w:eastAsia="pl-PL"/>
        </w:rPr>
        <w:t xml:space="preserve"> niniejszej SIWZ (również w przypadku ich złożenia w wyniku </w:t>
      </w:r>
      <w:r w:rsidR="00CE083C" w:rsidRPr="00041513">
        <w:rPr>
          <w:rFonts w:ascii="Arial" w:hAnsi="Arial" w:cs="Arial"/>
          <w:color w:val="000000"/>
          <w:sz w:val="20"/>
          <w:szCs w:val="20"/>
          <w:lang w:val="pl-PL" w:eastAsia="pl-PL"/>
        </w:rPr>
        <w:t>wezwania, o którym</w:t>
      </w:r>
      <w:r w:rsidRPr="00041513">
        <w:rPr>
          <w:rFonts w:ascii="Arial" w:hAnsi="Arial" w:cs="Arial"/>
          <w:color w:val="000000"/>
          <w:sz w:val="20"/>
          <w:szCs w:val="20"/>
          <w:lang w:val="pl-PL" w:eastAsia="pl-PL"/>
        </w:rPr>
        <w:t xml:space="preserve"> mowa w art. 26 ust. 3 ustawy </w:t>
      </w:r>
      <w:r w:rsidR="00CE083C" w:rsidRPr="00041513">
        <w:rPr>
          <w:rFonts w:ascii="Arial" w:hAnsi="Arial" w:cs="Arial"/>
          <w:color w:val="000000"/>
          <w:sz w:val="20"/>
          <w:szCs w:val="20"/>
          <w:lang w:val="pl-PL" w:eastAsia="pl-PL"/>
        </w:rPr>
        <w:t>PZP), dla których</w:t>
      </w:r>
      <w:r w:rsidRPr="00041513">
        <w:rPr>
          <w:rFonts w:ascii="Arial" w:hAnsi="Arial" w:cs="Arial"/>
          <w:color w:val="000000"/>
          <w:sz w:val="20"/>
          <w:szCs w:val="20"/>
          <w:lang w:val="pl-PL" w:eastAsia="pl-PL"/>
        </w:rPr>
        <w:t xml:space="preserve"> Prawodawca przewidział </w:t>
      </w:r>
      <w:r w:rsidR="00DD54BE" w:rsidRPr="00041513">
        <w:rPr>
          <w:rFonts w:ascii="Arial" w:hAnsi="Arial" w:cs="Arial"/>
          <w:color w:val="000000"/>
          <w:sz w:val="20"/>
          <w:szCs w:val="20"/>
          <w:lang w:val="pl-PL" w:eastAsia="pl-PL"/>
        </w:rPr>
        <w:t>wyłącznie formę pisemną.</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41513">
        <w:rPr>
          <w:rFonts w:ascii="Arial" w:hAnsi="Arial" w:cs="Arial"/>
          <w:color w:val="000000"/>
          <w:sz w:val="20"/>
          <w:szCs w:val="20"/>
          <w:lang w:val="pl-PL" w:eastAsia="pl-PL"/>
        </w:rPr>
        <w:t>na stronie tytułowej</w:t>
      </w:r>
      <w:r w:rsidRPr="00041513">
        <w:rPr>
          <w:rFonts w:ascii="Arial" w:hAnsi="Arial" w:cs="Arial"/>
          <w:color w:val="000000"/>
          <w:sz w:val="20"/>
          <w:szCs w:val="20"/>
          <w:lang w:val="pl-PL" w:eastAsia="pl-PL"/>
        </w:rPr>
        <w:t xml:space="preserve"> SIWZ.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041513">
        <w:rPr>
          <w:rFonts w:ascii="Arial" w:hAnsi="Arial" w:cs="Arial"/>
          <w:color w:val="000000"/>
          <w:sz w:val="20"/>
          <w:szCs w:val="20"/>
          <w:lang w:val="pl-PL" w:eastAsia="pl-PL"/>
        </w:rPr>
        <w:t>Gmina Stare Babice, ul. Rynek 32, 05-082 Stare Babice.</w:t>
      </w:r>
      <w:r w:rsidRPr="00041513">
        <w:rPr>
          <w:rFonts w:ascii="Arial" w:hAnsi="Arial" w:cs="Arial"/>
          <w:color w:val="000000"/>
          <w:sz w:val="20"/>
          <w:szCs w:val="20"/>
          <w:lang w:val="pl-PL" w:eastAsia="pl-PL"/>
        </w:rPr>
        <w:t xml:space="preserve">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proofErr w:type="spellStart"/>
      <w:r w:rsidR="0099777E" w:rsidRPr="00041513">
        <w:rPr>
          <w:rFonts w:ascii="Arial" w:hAnsi="Arial" w:cs="Arial"/>
          <w:color w:val="000000"/>
          <w:sz w:val="20"/>
          <w:szCs w:val="20"/>
          <w:lang w:val="pl-PL" w:eastAsia="pl-PL"/>
        </w:rPr>
        <w:t>zamowienia.publiczne</w:t>
      </w:r>
      <w:r w:rsidRPr="00041513">
        <w:rPr>
          <w:rFonts w:ascii="Arial" w:hAnsi="Arial" w:cs="Arial"/>
          <w:color w:val="000000"/>
          <w:sz w:val="20"/>
          <w:szCs w:val="20"/>
          <w:lang w:val="pl-PL" w:eastAsia="pl-PL"/>
        </w:rPr>
        <w:t>@</w:t>
      </w:r>
      <w:r w:rsidR="0099777E" w:rsidRPr="00041513">
        <w:rPr>
          <w:rFonts w:ascii="Arial" w:hAnsi="Arial" w:cs="Arial"/>
          <w:color w:val="000000"/>
          <w:sz w:val="20"/>
          <w:szCs w:val="20"/>
          <w:lang w:val="pl-PL" w:eastAsia="pl-PL"/>
        </w:rPr>
        <w:t>stare-babice.waw.pl</w:t>
      </w:r>
      <w:proofErr w:type="spellEnd"/>
      <w:r w:rsidR="00934FB6" w:rsidRPr="00041513">
        <w:rPr>
          <w:rFonts w:ascii="Arial" w:hAnsi="Arial" w:cs="Arial"/>
          <w:color w:val="000000"/>
          <w:sz w:val="20"/>
          <w:szCs w:val="20"/>
          <w:lang w:val="pl-PL" w:eastAsia="pl-PL"/>
        </w:rPr>
        <w:t>,</w:t>
      </w:r>
      <w:r w:rsidRPr="00041513">
        <w:rPr>
          <w:rFonts w:ascii="Arial" w:hAnsi="Arial" w:cs="Arial"/>
          <w:color w:val="000000"/>
          <w:sz w:val="20"/>
          <w:szCs w:val="20"/>
          <w:lang w:val="pl-PL" w:eastAsia="pl-PL"/>
        </w:rPr>
        <w:t xml:space="preserve"> a</w:t>
      </w:r>
      <w:r w:rsidR="00934FB6"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fakse</w:t>
      </w:r>
      <w:r w:rsidR="0099777E" w:rsidRPr="00041513">
        <w:rPr>
          <w:rFonts w:ascii="Arial" w:hAnsi="Arial" w:cs="Arial"/>
          <w:color w:val="000000"/>
          <w:sz w:val="20"/>
          <w:szCs w:val="20"/>
          <w:lang w:val="pl-PL" w:eastAsia="pl-PL"/>
        </w:rPr>
        <w:t>m na nr (22</w:t>
      </w:r>
      <w:r w:rsidRPr="00041513">
        <w:rPr>
          <w:rFonts w:ascii="Arial" w:hAnsi="Arial" w:cs="Arial"/>
          <w:color w:val="000000"/>
          <w:sz w:val="20"/>
          <w:szCs w:val="20"/>
          <w:lang w:val="pl-PL" w:eastAsia="pl-PL"/>
        </w:rPr>
        <w:t xml:space="preserve">) </w:t>
      </w:r>
      <w:r w:rsidR="0099777E" w:rsidRPr="00041513">
        <w:rPr>
          <w:rFonts w:ascii="Arial" w:hAnsi="Arial" w:cs="Arial"/>
          <w:color w:val="000000"/>
          <w:sz w:val="20"/>
          <w:szCs w:val="20"/>
          <w:lang w:val="pl-PL" w:eastAsia="pl-PL"/>
        </w:rPr>
        <w:t>722 95 36</w:t>
      </w:r>
      <w:r w:rsidRPr="00041513">
        <w:rPr>
          <w:rFonts w:ascii="Arial" w:hAnsi="Arial" w:cs="Arial"/>
          <w:color w:val="000000"/>
          <w:sz w:val="20"/>
          <w:szCs w:val="20"/>
          <w:lang w:val="pl-PL" w:eastAsia="pl-PL"/>
        </w:rPr>
        <w:t xml:space="preserve">.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Wykonawca może zwrócić się do Zamawiającego o wyjaśnienie treści SIWZ.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lastRenderedPageBreak/>
        <w:t xml:space="preserve">Jeżeli wniosek o wyjaśnienie treści SIWZ wpłynie do Zamawiającego nie później niż do końca dnia, w którym upływa połowa terminu składania ofert (tj. </w:t>
      </w:r>
      <w:r w:rsidR="00503A6E" w:rsidRPr="00041513">
        <w:rPr>
          <w:rFonts w:ascii="Arial" w:hAnsi="Arial" w:cs="Arial"/>
          <w:color w:val="000000"/>
          <w:sz w:val="20"/>
          <w:szCs w:val="20"/>
          <w:lang w:val="pl-PL" w:eastAsia="pl-PL"/>
        </w:rPr>
        <w:t>2</w:t>
      </w:r>
      <w:r w:rsidR="007112E6">
        <w:rPr>
          <w:rFonts w:ascii="Arial" w:hAnsi="Arial" w:cs="Arial"/>
          <w:color w:val="000000"/>
          <w:sz w:val="20"/>
          <w:szCs w:val="20"/>
          <w:lang w:val="pl-PL" w:eastAsia="pl-PL"/>
        </w:rPr>
        <w:t>7</w:t>
      </w:r>
      <w:r w:rsidR="0047799A" w:rsidRPr="00041513">
        <w:rPr>
          <w:rFonts w:ascii="Arial" w:hAnsi="Arial" w:cs="Arial"/>
          <w:color w:val="000000"/>
          <w:sz w:val="20"/>
          <w:szCs w:val="20"/>
          <w:lang w:val="pl-PL" w:eastAsia="pl-PL"/>
        </w:rPr>
        <w:t>.02</w:t>
      </w:r>
      <w:r w:rsidR="008951F5" w:rsidRPr="00041513">
        <w:rPr>
          <w:rFonts w:ascii="Arial" w:hAnsi="Arial" w:cs="Arial"/>
          <w:color w:val="000000"/>
          <w:sz w:val="20"/>
          <w:szCs w:val="20"/>
          <w:lang w:val="pl-PL" w:eastAsia="pl-PL"/>
        </w:rPr>
        <w:t>.2018</w:t>
      </w:r>
      <w:r w:rsidRPr="00041513">
        <w:rPr>
          <w:rFonts w:ascii="Arial" w:hAnsi="Arial" w:cs="Arial"/>
          <w:color w:val="000000"/>
          <w:sz w:val="20"/>
          <w:szCs w:val="20"/>
          <w:lang w:val="pl-PL" w:eastAsia="pl-PL"/>
        </w:rPr>
        <w:t xml:space="preserve"> r</w:t>
      </w:r>
      <w:r w:rsidR="00165803" w:rsidRPr="00041513">
        <w:rPr>
          <w:rFonts w:ascii="Arial" w:hAnsi="Arial" w:cs="Arial"/>
          <w:color w:val="000000"/>
          <w:sz w:val="20"/>
          <w:szCs w:val="20"/>
          <w:lang w:val="pl-PL" w:eastAsia="pl-PL"/>
        </w:rPr>
        <w:t>.</w:t>
      </w:r>
      <w:r w:rsidRPr="00041513">
        <w:rPr>
          <w:rFonts w:ascii="Arial" w:hAnsi="Arial" w:cs="Arial"/>
          <w:color w:val="000000"/>
          <w:sz w:val="20"/>
          <w:szCs w:val="20"/>
          <w:lang w:val="pl-PL" w:eastAsia="pl-PL"/>
        </w:rPr>
        <w:t xml:space="preserve">), Zamawiający udzieli wyjaśnień niezwłocznie, jednak nie później niż na </w:t>
      </w:r>
      <w:r w:rsidR="00794523" w:rsidRPr="00041513">
        <w:rPr>
          <w:rFonts w:ascii="Arial" w:hAnsi="Arial" w:cs="Arial"/>
          <w:color w:val="000000"/>
          <w:sz w:val="20"/>
          <w:szCs w:val="20"/>
          <w:lang w:val="pl-PL" w:eastAsia="pl-PL"/>
        </w:rPr>
        <w:t xml:space="preserve">2 </w:t>
      </w:r>
      <w:r w:rsidRPr="00041513">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Przedłużenie terminu składania ofert nie wpływa na bieg terminu składani</w:t>
      </w:r>
      <w:r w:rsidR="00794523" w:rsidRPr="00041513">
        <w:rPr>
          <w:rFonts w:ascii="Arial" w:hAnsi="Arial" w:cs="Arial"/>
          <w:color w:val="000000"/>
          <w:sz w:val="20"/>
          <w:szCs w:val="20"/>
          <w:lang w:val="pl-PL" w:eastAsia="pl-PL"/>
        </w:rPr>
        <w:t>a wniosku, o którym mowa w pkt</w:t>
      </w:r>
      <w:r w:rsidRPr="00041513">
        <w:rPr>
          <w:rFonts w:ascii="Arial" w:hAnsi="Arial" w:cs="Arial"/>
          <w:color w:val="000000"/>
          <w:sz w:val="20"/>
          <w:szCs w:val="20"/>
          <w:lang w:val="pl-PL" w:eastAsia="pl-PL"/>
        </w:rPr>
        <w:t xml:space="preserve">. </w:t>
      </w:r>
      <w:r w:rsidR="00AE11CB" w:rsidRPr="00041513">
        <w:rPr>
          <w:rFonts w:ascii="Arial" w:hAnsi="Arial" w:cs="Arial"/>
          <w:color w:val="000000"/>
          <w:sz w:val="20"/>
          <w:szCs w:val="20"/>
          <w:lang w:val="pl-PL" w:eastAsia="pl-PL"/>
        </w:rPr>
        <w:t>10</w:t>
      </w:r>
      <w:r w:rsidR="00794523" w:rsidRPr="00041513">
        <w:rPr>
          <w:rFonts w:ascii="Arial" w:hAnsi="Arial" w:cs="Arial"/>
          <w:color w:val="000000"/>
          <w:sz w:val="20"/>
          <w:szCs w:val="20"/>
          <w:lang w:val="pl-PL" w:eastAsia="pl-PL"/>
        </w:rPr>
        <w:t>.</w:t>
      </w:r>
      <w:r w:rsidRPr="00041513">
        <w:rPr>
          <w:rFonts w:ascii="Arial" w:hAnsi="Arial" w:cs="Arial"/>
          <w:color w:val="000000"/>
          <w:sz w:val="20"/>
          <w:szCs w:val="20"/>
          <w:lang w:val="pl-PL" w:eastAsia="pl-PL"/>
        </w:rPr>
        <w:t xml:space="preserve">7 niniejszej SIWZ.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 przypadku rozbieżności pomiędzy treścią niniejszej SIWZ, a</w:t>
      </w:r>
      <w:r w:rsidR="00975B5B" w:rsidRPr="00041513">
        <w:rPr>
          <w:rFonts w:ascii="Arial" w:hAnsi="Arial" w:cs="Arial"/>
          <w:color w:val="000000"/>
          <w:sz w:val="20"/>
          <w:szCs w:val="20"/>
          <w:lang w:val="pl-PL" w:eastAsia="pl-PL"/>
        </w:rPr>
        <w:t xml:space="preserve"> treścią udzielonych odpowiedzi</w:t>
      </w:r>
      <w:r w:rsidRPr="00041513">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Zamawiający nie przewiduje zwołania zebrania Wykonawców. </w:t>
      </w:r>
    </w:p>
    <w:p w:rsidR="00665FC3" w:rsidRPr="00041513"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Osobą uprawnioną przez Zamawiającego do porozumiewania się z Wykonawcami jest</w:t>
      </w:r>
      <w:r w:rsidR="00665FC3" w:rsidRPr="00041513">
        <w:rPr>
          <w:rFonts w:ascii="Arial" w:hAnsi="Arial" w:cs="Arial"/>
          <w:color w:val="000000"/>
          <w:sz w:val="20"/>
          <w:szCs w:val="20"/>
          <w:lang w:val="pl-PL" w:eastAsia="pl-PL"/>
        </w:rPr>
        <w:t>:</w:t>
      </w:r>
      <w:r w:rsidRPr="00041513">
        <w:rPr>
          <w:rFonts w:ascii="Arial" w:hAnsi="Arial" w:cs="Arial"/>
          <w:color w:val="000000"/>
          <w:sz w:val="20"/>
          <w:szCs w:val="20"/>
          <w:lang w:val="pl-PL" w:eastAsia="pl-PL"/>
        </w:rPr>
        <w:t xml:space="preserve"> </w:t>
      </w:r>
    </w:p>
    <w:p w:rsidR="00665FC3" w:rsidRPr="00041513" w:rsidRDefault="0099777E" w:rsidP="003B61CB">
      <w:pPr>
        <w:pStyle w:val="Akapitzlist"/>
        <w:numPr>
          <w:ilvl w:val="0"/>
          <w:numId w:val="3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Jacek Kłopotowski</w:t>
      </w:r>
      <w:r w:rsidR="00665FC3" w:rsidRPr="00041513">
        <w:rPr>
          <w:rFonts w:ascii="Arial" w:hAnsi="Arial" w:cs="Arial"/>
          <w:color w:val="000000"/>
          <w:sz w:val="20"/>
          <w:szCs w:val="20"/>
          <w:lang w:val="pl-PL" w:eastAsia="pl-PL"/>
        </w:rPr>
        <w:t xml:space="preserve"> oraz</w:t>
      </w:r>
      <w:r w:rsidR="00EC4B2F" w:rsidRPr="00041513">
        <w:rPr>
          <w:rFonts w:ascii="Arial" w:hAnsi="Arial" w:cs="Arial"/>
          <w:color w:val="000000"/>
          <w:sz w:val="20"/>
          <w:szCs w:val="20"/>
          <w:lang w:val="pl-PL" w:eastAsia="pl-PL"/>
        </w:rPr>
        <w:t xml:space="preserve"> </w:t>
      </w:r>
    </w:p>
    <w:p w:rsidR="00B94AFA" w:rsidRPr="00041513" w:rsidRDefault="00EC4B2F" w:rsidP="003B61CB">
      <w:pPr>
        <w:pStyle w:val="Akapitzlist"/>
        <w:numPr>
          <w:ilvl w:val="0"/>
          <w:numId w:val="3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Paulina Mateusiak</w:t>
      </w:r>
      <w:r w:rsidR="0099777E" w:rsidRPr="00041513">
        <w:rPr>
          <w:rFonts w:ascii="Arial" w:hAnsi="Arial" w:cs="Arial"/>
          <w:color w:val="000000"/>
          <w:sz w:val="20"/>
          <w:szCs w:val="20"/>
          <w:lang w:val="pl-PL" w:eastAsia="pl-PL"/>
        </w:rPr>
        <w:t>.</w:t>
      </w:r>
    </w:p>
    <w:p w:rsidR="00B94AFA" w:rsidRPr="00041513" w:rsidRDefault="00B94AFA" w:rsidP="0099777E">
      <w:pPr>
        <w:spacing w:after="0" w:line="240" w:lineRule="auto"/>
        <w:ind w:left="360"/>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041513" w:rsidRDefault="00161D1C" w:rsidP="00B62357">
      <w:pPr>
        <w:spacing w:after="0" w:line="240" w:lineRule="auto"/>
        <w:rPr>
          <w:rFonts w:ascii="Arial" w:hAnsi="Arial" w:cs="Arial"/>
          <w:color w:val="000000"/>
          <w:sz w:val="20"/>
          <w:szCs w:val="20"/>
          <w:lang w:val="pl-PL" w:eastAsia="pl-PL"/>
        </w:rPr>
      </w:pPr>
    </w:p>
    <w:p w:rsidR="00B94AFA" w:rsidRPr="00041513" w:rsidRDefault="00B94AFA" w:rsidP="00161D1C">
      <w:pPr>
        <w:pStyle w:val="Nagwek1"/>
        <w:spacing w:line="240" w:lineRule="auto"/>
        <w:jc w:val="both"/>
        <w:rPr>
          <w:sz w:val="20"/>
          <w:szCs w:val="20"/>
        </w:rPr>
      </w:pPr>
      <w:bookmarkStart w:id="19" w:name="_Toc469557204"/>
      <w:r w:rsidRPr="00041513">
        <w:rPr>
          <w:sz w:val="20"/>
          <w:szCs w:val="20"/>
        </w:rPr>
        <w:t>Wymagania dotyczące wadium.</w:t>
      </w:r>
      <w:bookmarkEnd w:id="19"/>
      <w:r w:rsidRPr="00041513">
        <w:rPr>
          <w:sz w:val="20"/>
          <w:szCs w:val="20"/>
        </w:rPr>
        <w:t xml:space="preserve"> </w:t>
      </w:r>
    </w:p>
    <w:p w:rsidR="006942DC" w:rsidRPr="00041513"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Wykonawca zobowiązany jest wnieść wadium w wysokości</w:t>
      </w:r>
      <w:r w:rsidR="006942DC" w:rsidRPr="00041513">
        <w:rPr>
          <w:rFonts w:ascii="Arial" w:hAnsi="Arial" w:cs="Arial"/>
          <w:color w:val="000000"/>
          <w:sz w:val="20"/>
          <w:szCs w:val="20"/>
          <w:lang w:val="pl-PL" w:eastAsia="pl-PL"/>
        </w:rPr>
        <w:t>:</w:t>
      </w:r>
    </w:p>
    <w:p w:rsidR="006942DC" w:rsidRPr="00041513" w:rsidRDefault="006942DC" w:rsidP="003F4324">
      <w:pPr>
        <w:pStyle w:val="Akapitzlist"/>
        <w:numPr>
          <w:ilvl w:val="0"/>
          <w:numId w:val="14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b/>
          <w:bCs/>
          <w:color w:val="000000"/>
          <w:sz w:val="20"/>
          <w:szCs w:val="20"/>
          <w:lang w:val="pl-PL" w:eastAsia="pl-PL"/>
        </w:rPr>
        <w:t xml:space="preserve">Dla części I 2 000 PLN </w:t>
      </w:r>
      <w:bookmarkStart w:id="20" w:name="_Hlk479162909"/>
      <w:r w:rsidRPr="00041513">
        <w:rPr>
          <w:rFonts w:ascii="Arial" w:hAnsi="Arial" w:cs="Arial"/>
          <w:color w:val="000000"/>
          <w:sz w:val="20"/>
          <w:szCs w:val="20"/>
          <w:lang w:val="pl-PL" w:eastAsia="pl-PL"/>
        </w:rPr>
        <w:t xml:space="preserve">(słownie: </w:t>
      </w:r>
      <w:r w:rsidRPr="00041513">
        <w:rPr>
          <w:rFonts w:ascii="Arial" w:hAnsi="Arial" w:cs="Arial"/>
          <w:b/>
          <w:bCs/>
          <w:color w:val="000000"/>
          <w:sz w:val="20"/>
          <w:szCs w:val="20"/>
          <w:lang w:val="pl-PL" w:eastAsia="pl-PL"/>
        </w:rPr>
        <w:t>dwa tysiące zł</w:t>
      </w:r>
      <w:r w:rsidRPr="00041513">
        <w:rPr>
          <w:rFonts w:ascii="Arial" w:hAnsi="Arial" w:cs="Arial"/>
          <w:color w:val="000000"/>
          <w:sz w:val="20"/>
          <w:szCs w:val="20"/>
          <w:lang w:val="pl-PL" w:eastAsia="pl-PL"/>
        </w:rPr>
        <w:t>) przed upływem terminu składania ofert.</w:t>
      </w:r>
    </w:p>
    <w:bookmarkEnd w:id="20"/>
    <w:p w:rsidR="006942DC" w:rsidRPr="00041513" w:rsidRDefault="006942DC" w:rsidP="003F4324">
      <w:pPr>
        <w:pStyle w:val="Akapitzlist"/>
        <w:numPr>
          <w:ilvl w:val="0"/>
          <w:numId w:val="14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b/>
          <w:bCs/>
          <w:color w:val="000000"/>
          <w:sz w:val="20"/>
          <w:szCs w:val="20"/>
          <w:lang w:val="pl-PL" w:eastAsia="pl-PL"/>
        </w:rPr>
        <w:t xml:space="preserve">Dla części II </w:t>
      </w:r>
      <w:r w:rsidR="00C54AC2" w:rsidRPr="00041513">
        <w:rPr>
          <w:rFonts w:ascii="Arial" w:hAnsi="Arial" w:cs="Arial"/>
          <w:b/>
          <w:bCs/>
          <w:color w:val="000000"/>
          <w:sz w:val="20"/>
          <w:szCs w:val="20"/>
          <w:lang w:val="pl-PL" w:eastAsia="pl-PL"/>
        </w:rPr>
        <w:t>1 000</w:t>
      </w:r>
      <w:r w:rsidRPr="00041513">
        <w:rPr>
          <w:rFonts w:ascii="Arial" w:hAnsi="Arial" w:cs="Arial"/>
          <w:b/>
          <w:bCs/>
          <w:color w:val="000000"/>
          <w:sz w:val="20"/>
          <w:szCs w:val="20"/>
          <w:lang w:val="pl-PL" w:eastAsia="pl-PL"/>
        </w:rPr>
        <w:t xml:space="preserve"> PLN</w:t>
      </w:r>
      <w:r w:rsidRPr="00041513">
        <w:rPr>
          <w:rFonts w:ascii="Arial" w:hAnsi="Arial" w:cs="Arial"/>
          <w:color w:val="000000"/>
          <w:sz w:val="20"/>
          <w:szCs w:val="20"/>
          <w:lang w:val="pl-PL" w:eastAsia="pl-PL"/>
        </w:rPr>
        <w:t xml:space="preserve"> (słownie: </w:t>
      </w:r>
      <w:r w:rsidR="00C54AC2" w:rsidRPr="00041513">
        <w:rPr>
          <w:rFonts w:ascii="Arial" w:hAnsi="Arial" w:cs="Arial"/>
          <w:b/>
          <w:color w:val="000000"/>
          <w:sz w:val="20"/>
          <w:szCs w:val="20"/>
          <w:lang w:val="pl-PL" w:eastAsia="pl-PL"/>
        </w:rPr>
        <w:t>jeden</w:t>
      </w:r>
      <w:r w:rsidR="00C54AC2" w:rsidRPr="00041513">
        <w:rPr>
          <w:rFonts w:ascii="Arial" w:hAnsi="Arial" w:cs="Arial"/>
          <w:color w:val="000000"/>
          <w:sz w:val="20"/>
          <w:szCs w:val="20"/>
          <w:lang w:val="pl-PL" w:eastAsia="pl-PL"/>
        </w:rPr>
        <w:t xml:space="preserve"> </w:t>
      </w:r>
      <w:r w:rsidRPr="00041513">
        <w:rPr>
          <w:rFonts w:ascii="Arial" w:hAnsi="Arial" w:cs="Arial"/>
          <w:b/>
          <w:bCs/>
          <w:color w:val="000000"/>
          <w:sz w:val="20"/>
          <w:szCs w:val="20"/>
          <w:lang w:val="pl-PL" w:eastAsia="pl-PL"/>
        </w:rPr>
        <w:t>tysi</w:t>
      </w:r>
      <w:r w:rsidR="00E563A8">
        <w:rPr>
          <w:rFonts w:ascii="Arial" w:hAnsi="Arial" w:cs="Arial"/>
          <w:b/>
          <w:bCs/>
          <w:color w:val="000000"/>
          <w:sz w:val="20"/>
          <w:szCs w:val="20"/>
          <w:lang w:val="pl-PL" w:eastAsia="pl-PL"/>
        </w:rPr>
        <w:t>ą</w:t>
      </w:r>
      <w:r w:rsidRPr="00041513">
        <w:rPr>
          <w:rFonts w:ascii="Arial" w:hAnsi="Arial" w:cs="Arial"/>
          <w:b/>
          <w:bCs/>
          <w:color w:val="000000"/>
          <w:sz w:val="20"/>
          <w:szCs w:val="20"/>
          <w:lang w:val="pl-PL" w:eastAsia="pl-PL"/>
        </w:rPr>
        <w:t>c zł</w:t>
      </w:r>
      <w:r w:rsidRPr="00041513">
        <w:rPr>
          <w:rFonts w:ascii="Arial" w:hAnsi="Arial" w:cs="Arial"/>
          <w:color w:val="000000"/>
          <w:sz w:val="20"/>
          <w:szCs w:val="20"/>
          <w:lang w:val="pl-PL" w:eastAsia="pl-PL"/>
        </w:rPr>
        <w:t>) przed upływem terminu składania ofert.</w:t>
      </w:r>
    </w:p>
    <w:p w:rsidR="00B94AFA" w:rsidRPr="00041513"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Wadium może być wniesione w: </w:t>
      </w:r>
    </w:p>
    <w:p w:rsidR="00B94AFA" w:rsidRPr="00041513"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pieniądzu; </w:t>
      </w:r>
    </w:p>
    <w:p w:rsidR="00B94AFA" w:rsidRPr="00041513"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041513"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gwarancjach bankowych; </w:t>
      </w:r>
    </w:p>
    <w:p w:rsidR="00B94AFA" w:rsidRPr="00041513"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gwarancjach ubezpieczeniowych; </w:t>
      </w:r>
    </w:p>
    <w:p w:rsidR="00B94AFA" w:rsidRPr="00041513"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poręczeniach udzielanych przez podmioty, o których mowa w art. </w:t>
      </w:r>
      <w:proofErr w:type="spellStart"/>
      <w:r w:rsidRPr="00041513">
        <w:rPr>
          <w:rFonts w:ascii="Arial" w:hAnsi="Arial" w:cs="Arial"/>
          <w:color w:val="000000"/>
          <w:sz w:val="20"/>
          <w:szCs w:val="20"/>
          <w:lang w:val="pl-PL" w:eastAsia="pl-PL"/>
        </w:rPr>
        <w:t>6b</w:t>
      </w:r>
      <w:proofErr w:type="spellEnd"/>
      <w:r w:rsidRPr="00041513">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041513">
        <w:rPr>
          <w:rFonts w:ascii="Arial" w:hAnsi="Arial" w:cs="Arial"/>
          <w:color w:val="000000"/>
          <w:sz w:val="20"/>
          <w:szCs w:val="20"/>
          <w:lang w:val="pl-PL" w:eastAsia="pl-PL"/>
        </w:rPr>
        <w:t xml:space="preserve">2016 r. </w:t>
      </w:r>
      <w:r w:rsidRPr="00041513">
        <w:rPr>
          <w:rFonts w:ascii="Arial" w:hAnsi="Arial" w:cs="Arial"/>
          <w:color w:val="000000"/>
          <w:sz w:val="20"/>
          <w:szCs w:val="20"/>
          <w:lang w:val="pl-PL" w:eastAsia="pl-PL"/>
        </w:rPr>
        <w:t xml:space="preserve"> poz. </w:t>
      </w:r>
      <w:r w:rsidR="00EC4B2F" w:rsidRPr="00041513">
        <w:rPr>
          <w:rFonts w:ascii="Arial" w:hAnsi="Arial" w:cs="Arial"/>
          <w:color w:val="000000"/>
          <w:sz w:val="20"/>
          <w:szCs w:val="20"/>
          <w:lang w:val="pl-PL" w:eastAsia="pl-PL"/>
        </w:rPr>
        <w:t>359</w:t>
      </w:r>
      <w:r w:rsidRPr="00041513">
        <w:rPr>
          <w:rFonts w:ascii="Arial" w:hAnsi="Arial" w:cs="Arial"/>
          <w:color w:val="000000"/>
          <w:sz w:val="20"/>
          <w:szCs w:val="20"/>
          <w:lang w:val="pl-PL" w:eastAsia="pl-PL"/>
        </w:rPr>
        <w:t xml:space="preserve">). </w:t>
      </w:r>
    </w:p>
    <w:p w:rsidR="00B94AFA" w:rsidRPr="00041513" w:rsidRDefault="00B94AFA" w:rsidP="00C54AC2">
      <w:pPr>
        <w:pStyle w:val="Bezodstpw"/>
        <w:numPr>
          <w:ilvl w:val="0"/>
          <w:numId w:val="15"/>
        </w:numPr>
        <w:jc w:val="both"/>
        <w:rPr>
          <w:rFonts w:ascii="Arial" w:hAnsi="Arial" w:cs="Arial"/>
          <w:b/>
          <w:sz w:val="20"/>
          <w:szCs w:val="20"/>
          <w:lang w:val="pl-PL"/>
        </w:rPr>
      </w:pPr>
      <w:r w:rsidRPr="00041513">
        <w:rPr>
          <w:rFonts w:ascii="Arial" w:hAnsi="Arial" w:cs="Arial"/>
          <w:color w:val="000000"/>
          <w:sz w:val="20"/>
          <w:szCs w:val="20"/>
          <w:lang w:val="pl-PL" w:eastAsia="pl-PL"/>
        </w:rPr>
        <w:t xml:space="preserve">Wadium w formie pieniądza należy wnieść przelewem na konto w Banku </w:t>
      </w:r>
      <w:r w:rsidR="005F198F" w:rsidRPr="00041513">
        <w:rPr>
          <w:rFonts w:ascii="Arial" w:hAnsi="Arial" w:cs="Arial"/>
          <w:color w:val="000000"/>
          <w:sz w:val="20"/>
          <w:szCs w:val="20"/>
          <w:lang w:val="pl-PL" w:eastAsia="pl-PL"/>
        </w:rPr>
        <w:t>WBS o/Stare Babice</w:t>
      </w:r>
      <w:r w:rsidRPr="00041513">
        <w:rPr>
          <w:rFonts w:ascii="Arial" w:hAnsi="Arial" w:cs="Arial"/>
          <w:color w:val="000000"/>
          <w:sz w:val="20"/>
          <w:szCs w:val="20"/>
          <w:lang w:val="pl-PL" w:eastAsia="pl-PL"/>
        </w:rPr>
        <w:t xml:space="preserve"> nr</w:t>
      </w:r>
      <w:r w:rsidR="00823362"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 xml:space="preserve">rachunku </w:t>
      </w:r>
      <w:r w:rsidR="005F198F" w:rsidRPr="00041513">
        <w:rPr>
          <w:rFonts w:ascii="Arial" w:hAnsi="Arial" w:cs="Arial"/>
          <w:b/>
          <w:sz w:val="20"/>
          <w:szCs w:val="20"/>
          <w:lang w:val="pl-PL"/>
        </w:rPr>
        <w:t>65 8015 0004 3000 1124 3030 0009</w:t>
      </w:r>
      <w:r w:rsidRPr="00041513">
        <w:rPr>
          <w:rFonts w:ascii="Arial" w:hAnsi="Arial" w:cs="Arial"/>
          <w:color w:val="000000"/>
          <w:sz w:val="20"/>
          <w:szCs w:val="20"/>
          <w:lang w:val="pl-PL" w:eastAsia="pl-PL"/>
        </w:rPr>
        <w:t>, z dopiskiem na przelewie: „Wadium w</w:t>
      </w:r>
      <w:r w:rsidR="00823362"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 xml:space="preserve">postępowaniu </w:t>
      </w:r>
      <w:r w:rsidR="005F198F" w:rsidRPr="00041513">
        <w:rPr>
          <w:rFonts w:ascii="Arial" w:hAnsi="Arial" w:cs="Arial"/>
          <w:b/>
          <w:color w:val="000000"/>
          <w:sz w:val="20"/>
          <w:szCs w:val="20"/>
          <w:lang w:val="pl-PL" w:eastAsia="pl-PL"/>
        </w:rPr>
        <w:t>RZP.271</w:t>
      </w:r>
      <w:r w:rsidR="00D54199" w:rsidRPr="00041513">
        <w:rPr>
          <w:rFonts w:ascii="Arial" w:hAnsi="Arial" w:cs="Arial"/>
          <w:b/>
          <w:color w:val="000000"/>
          <w:sz w:val="20"/>
          <w:szCs w:val="20"/>
          <w:lang w:val="pl-PL" w:eastAsia="pl-PL"/>
        </w:rPr>
        <w:t>.</w:t>
      </w:r>
      <w:r w:rsidR="00503A6E" w:rsidRPr="00041513">
        <w:rPr>
          <w:rFonts w:ascii="Arial" w:hAnsi="Arial" w:cs="Arial"/>
          <w:b/>
          <w:color w:val="000000"/>
          <w:sz w:val="20"/>
          <w:szCs w:val="20"/>
          <w:lang w:val="pl-PL" w:eastAsia="pl-PL"/>
        </w:rPr>
        <w:t>7</w:t>
      </w:r>
      <w:r w:rsidR="008951F5" w:rsidRPr="00041513">
        <w:rPr>
          <w:rFonts w:ascii="Arial" w:hAnsi="Arial" w:cs="Arial"/>
          <w:b/>
          <w:color w:val="000000"/>
          <w:sz w:val="20"/>
          <w:szCs w:val="20"/>
          <w:lang w:val="pl-PL" w:eastAsia="pl-PL"/>
        </w:rPr>
        <w:t>.2018</w:t>
      </w:r>
      <w:r w:rsidRPr="00041513">
        <w:rPr>
          <w:rFonts w:ascii="Arial" w:hAnsi="Arial" w:cs="Arial"/>
          <w:b/>
          <w:color w:val="000000"/>
          <w:sz w:val="20"/>
          <w:szCs w:val="20"/>
          <w:lang w:val="pl-PL" w:eastAsia="pl-PL"/>
        </w:rPr>
        <w:t xml:space="preserve"> </w:t>
      </w:r>
      <w:r w:rsidR="005F198F" w:rsidRPr="00041513">
        <w:rPr>
          <w:rFonts w:ascii="Arial" w:hAnsi="Arial" w:cs="Arial"/>
          <w:b/>
          <w:color w:val="000000"/>
          <w:sz w:val="20"/>
          <w:szCs w:val="20"/>
          <w:lang w:val="pl-PL" w:eastAsia="pl-PL"/>
        </w:rPr>
        <w:t>pn.</w:t>
      </w:r>
      <w:r w:rsidR="005F198F" w:rsidRPr="00041513">
        <w:rPr>
          <w:rFonts w:ascii="Arial" w:hAnsi="Arial" w:cs="Arial"/>
          <w:color w:val="000000"/>
          <w:sz w:val="20"/>
          <w:szCs w:val="20"/>
          <w:lang w:val="pl-PL" w:eastAsia="pl-PL"/>
        </w:rPr>
        <w:t xml:space="preserve"> </w:t>
      </w:r>
      <w:r w:rsidR="00FE418A" w:rsidRPr="00041513">
        <w:rPr>
          <w:rFonts w:ascii="Arial" w:hAnsi="Arial" w:cs="Arial"/>
          <w:b/>
          <w:color w:val="000000"/>
          <w:sz w:val="20"/>
          <w:szCs w:val="20"/>
          <w:lang w:val="pl-PL" w:eastAsia="pl-PL"/>
        </w:rPr>
        <w:t>„</w:t>
      </w:r>
      <w:r w:rsidR="00C54AC2" w:rsidRPr="00041513">
        <w:rPr>
          <w:rFonts w:ascii="Arial" w:hAnsi="Arial" w:cs="Arial"/>
          <w:b/>
          <w:sz w:val="20"/>
          <w:szCs w:val="20"/>
          <w:lang w:val="pl-PL"/>
        </w:rPr>
        <w:t>Doposażenie terenów rekreacyjno-sportowych na terenie gminy Stare Babice</w:t>
      </w:r>
      <w:r w:rsidR="00C54AC2" w:rsidRPr="00041513">
        <w:rPr>
          <w:rFonts w:ascii="Arial" w:hAnsi="Arial" w:cs="Arial"/>
          <w:sz w:val="20"/>
          <w:szCs w:val="20"/>
          <w:lang w:val="pl-PL"/>
        </w:rPr>
        <w:t xml:space="preserve"> </w:t>
      </w:r>
      <w:r w:rsidR="00C54AC2" w:rsidRPr="00041513">
        <w:rPr>
          <w:rFonts w:ascii="Arial" w:hAnsi="Arial" w:cs="Arial"/>
          <w:b/>
          <w:sz w:val="20"/>
          <w:szCs w:val="20"/>
          <w:lang w:val="pl-PL"/>
        </w:rPr>
        <w:t>w 2018 r</w:t>
      </w:r>
      <w:r w:rsidR="0047799A" w:rsidRPr="00041513">
        <w:rPr>
          <w:rFonts w:ascii="Arial" w:hAnsi="Arial" w:cs="Arial"/>
          <w:b/>
          <w:color w:val="000000"/>
          <w:sz w:val="20"/>
          <w:szCs w:val="20"/>
          <w:lang w:val="pl-PL" w:eastAsia="pl-PL"/>
        </w:rPr>
        <w:t>.</w:t>
      </w:r>
      <w:r w:rsidR="00C54AC2" w:rsidRPr="00041513">
        <w:rPr>
          <w:rFonts w:ascii="Arial" w:hAnsi="Arial" w:cs="Arial"/>
          <w:b/>
          <w:color w:val="000000"/>
          <w:sz w:val="20"/>
          <w:szCs w:val="20"/>
          <w:lang w:val="pl-PL" w:eastAsia="pl-PL"/>
        </w:rPr>
        <w:t xml:space="preserve"> Część nr ………</w:t>
      </w:r>
      <w:proofErr w:type="gramStart"/>
      <w:r w:rsidR="00C54AC2" w:rsidRPr="00041513">
        <w:rPr>
          <w:rFonts w:ascii="Arial" w:hAnsi="Arial" w:cs="Arial"/>
          <w:b/>
          <w:color w:val="000000"/>
          <w:sz w:val="20"/>
          <w:szCs w:val="20"/>
          <w:lang w:val="pl-PL" w:eastAsia="pl-PL"/>
        </w:rPr>
        <w:t>…….</w:t>
      </w:r>
      <w:proofErr w:type="gramEnd"/>
      <w:r w:rsidR="00C54AC2" w:rsidRPr="00041513">
        <w:rPr>
          <w:rFonts w:ascii="Arial" w:hAnsi="Arial" w:cs="Arial"/>
          <w:b/>
          <w:color w:val="000000"/>
          <w:sz w:val="20"/>
          <w:szCs w:val="20"/>
          <w:lang w:val="pl-PL" w:eastAsia="pl-PL"/>
        </w:rPr>
        <w:t>.</w:t>
      </w:r>
      <w:r w:rsidR="0011202C" w:rsidRPr="00041513">
        <w:rPr>
          <w:rFonts w:ascii="Arial" w:hAnsi="Arial" w:cs="Arial"/>
          <w:b/>
          <w:color w:val="000000"/>
          <w:sz w:val="20"/>
          <w:szCs w:val="20"/>
          <w:lang w:val="pl-PL" w:eastAsia="pl-PL"/>
        </w:rPr>
        <w:t>”</w:t>
      </w:r>
      <w:r w:rsidR="00C54AC2" w:rsidRPr="00041513">
        <w:rPr>
          <w:rFonts w:ascii="Arial" w:hAnsi="Arial" w:cs="Arial"/>
          <w:b/>
          <w:color w:val="000000"/>
          <w:sz w:val="20"/>
          <w:szCs w:val="20"/>
          <w:lang w:val="pl-PL" w:eastAsia="pl-PL"/>
        </w:rPr>
        <w:t xml:space="preserve"> </w:t>
      </w:r>
      <w:r w:rsidR="00C54AC2" w:rsidRPr="00041513">
        <w:rPr>
          <w:rFonts w:ascii="Arial" w:hAnsi="Arial" w:cs="Arial"/>
          <w:b/>
          <w:sz w:val="20"/>
          <w:szCs w:val="20"/>
          <w:lang w:val="pl-PL"/>
        </w:rPr>
        <w:t>Uwaga! Należy dopisać której części dotyczy wadium.</w:t>
      </w:r>
    </w:p>
    <w:p w:rsidR="00B94AFA" w:rsidRPr="00041513"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41513">
        <w:rPr>
          <w:rFonts w:ascii="Arial" w:hAnsi="Arial" w:cs="Arial"/>
          <w:color w:val="000000"/>
          <w:sz w:val="20"/>
          <w:szCs w:val="20"/>
          <w:lang w:val="pl-PL" w:eastAsia="pl-PL"/>
        </w:rPr>
        <w:t>pkt</w:t>
      </w:r>
      <w:r w:rsidRPr="00041513">
        <w:rPr>
          <w:rFonts w:ascii="Arial" w:hAnsi="Arial" w:cs="Arial"/>
          <w:color w:val="000000"/>
          <w:sz w:val="20"/>
          <w:szCs w:val="20"/>
          <w:lang w:val="pl-PL" w:eastAsia="pl-PL"/>
        </w:rPr>
        <w:t xml:space="preserve">. </w:t>
      </w:r>
      <w:r w:rsidR="005F198F" w:rsidRPr="00041513">
        <w:rPr>
          <w:rFonts w:ascii="Arial" w:hAnsi="Arial" w:cs="Arial"/>
          <w:color w:val="000000"/>
          <w:sz w:val="20"/>
          <w:szCs w:val="20"/>
          <w:lang w:val="pl-PL" w:eastAsia="pl-PL"/>
        </w:rPr>
        <w:t>1</w:t>
      </w:r>
      <w:r w:rsidR="002D4C50" w:rsidRPr="00041513">
        <w:rPr>
          <w:rFonts w:ascii="Arial" w:hAnsi="Arial" w:cs="Arial"/>
          <w:color w:val="000000"/>
          <w:sz w:val="20"/>
          <w:szCs w:val="20"/>
          <w:lang w:val="pl-PL" w:eastAsia="pl-PL"/>
        </w:rPr>
        <w:t>1.</w:t>
      </w:r>
      <w:r w:rsidRPr="00041513">
        <w:rPr>
          <w:rFonts w:ascii="Arial" w:hAnsi="Arial" w:cs="Arial"/>
          <w:color w:val="000000"/>
          <w:sz w:val="20"/>
          <w:szCs w:val="20"/>
          <w:lang w:val="pl-PL" w:eastAsia="pl-PL"/>
        </w:rPr>
        <w:t xml:space="preserve">3 niniejszej SIWZ, przed upływem terminu składania ofert (tj. przed upływem dnia i godziny </w:t>
      </w:r>
      <w:r w:rsidR="00137173" w:rsidRPr="00041513">
        <w:rPr>
          <w:rFonts w:ascii="Arial" w:hAnsi="Arial" w:cs="Arial"/>
          <w:color w:val="000000"/>
          <w:sz w:val="20"/>
          <w:szCs w:val="20"/>
          <w:lang w:val="pl-PL" w:eastAsia="pl-PL"/>
        </w:rPr>
        <w:t>wyznaczonej, jako</w:t>
      </w:r>
      <w:r w:rsidRPr="00041513">
        <w:rPr>
          <w:rFonts w:ascii="Arial" w:hAnsi="Arial" w:cs="Arial"/>
          <w:color w:val="000000"/>
          <w:sz w:val="20"/>
          <w:szCs w:val="20"/>
          <w:lang w:val="pl-PL" w:eastAsia="pl-PL"/>
        </w:rPr>
        <w:t xml:space="preserve"> ostateczny termin składania ofert). </w:t>
      </w:r>
    </w:p>
    <w:p w:rsidR="00B94AFA" w:rsidRPr="00041513"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Zamawiający zaleca, aby w przypadku wniesienia wadium w formie: </w:t>
      </w:r>
    </w:p>
    <w:p w:rsidR="00C54AC2" w:rsidRPr="00041513" w:rsidRDefault="00B94AFA" w:rsidP="003863F1">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pieniężnej – dokument potwierdzający dokonanie przelewu wadium został załączony do oferty;</w:t>
      </w:r>
    </w:p>
    <w:p w:rsidR="00B94AFA" w:rsidRPr="00041513" w:rsidRDefault="00B94AFA" w:rsidP="00C54AC2">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 innej niż pieniądz – oryginał dokumentu został złożony w oddzielnej kopercie</w:t>
      </w:r>
      <w:r w:rsidR="005F198F" w:rsidRPr="00041513">
        <w:rPr>
          <w:rFonts w:ascii="Arial" w:hAnsi="Arial" w:cs="Arial"/>
          <w:color w:val="000000"/>
          <w:sz w:val="20"/>
          <w:szCs w:val="20"/>
          <w:lang w:val="pl-PL" w:eastAsia="pl-PL"/>
        </w:rPr>
        <w:t xml:space="preserve"> wraz opisem </w:t>
      </w:r>
      <w:r w:rsidR="005F198F" w:rsidRPr="00041513">
        <w:rPr>
          <w:rFonts w:ascii="Arial" w:hAnsi="Arial" w:cs="Arial"/>
          <w:b/>
          <w:color w:val="000000"/>
          <w:sz w:val="20"/>
          <w:szCs w:val="20"/>
          <w:lang w:val="pl-PL" w:eastAsia="pl-PL"/>
        </w:rPr>
        <w:t>„Wadium w postępowaniu</w:t>
      </w:r>
      <w:r w:rsidR="008951F5" w:rsidRPr="00041513">
        <w:rPr>
          <w:rFonts w:ascii="Arial" w:hAnsi="Arial" w:cs="Arial"/>
          <w:color w:val="000000"/>
          <w:sz w:val="20"/>
          <w:szCs w:val="20"/>
          <w:lang w:val="pl-PL" w:eastAsia="pl-PL"/>
        </w:rPr>
        <w:t xml:space="preserve"> </w:t>
      </w:r>
      <w:r w:rsidR="00503A6E" w:rsidRPr="00041513">
        <w:rPr>
          <w:rFonts w:ascii="Arial" w:hAnsi="Arial" w:cs="Arial"/>
          <w:b/>
          <w:color w:val="000000"/>
          <w:sz w:val="20"/>
          <w:szCs w:val="20"/>
          <w:lang w:val="pl-PL" w:eastAsia="pl-PL"/>
        </w:rPr>
        <w:t>RZP.271.7.2018 pn.</w:t>
      </w:r>
      <w:r w:rsidR="00503A6E" w:rsidRPr="00041513">
        <w:rPr>
          <w:rFonts w:ascii="Arial" w:hAnsi="Arial" w:cs="Arial"/>
          <w:color w:val="000000"/>
          <w:sz w:val="20"/>
          <w:szCs w:val="20"/>
          <w:lang w:val="pl-PL" w:eastAsia="pl-PL"/>
        </w:rPr>
        <w:t xml:space="preserve"> </w:t>
      </w:r>
      <w:r w:rsidR="00C54AC2" w:rsidRPr="00041513">
        <w:rPr>
          <w:rFonts w:ascii="Arial" w:hAnsi="Arial" w:cs="Arial"/>
          <w:b/>
          <w:color w:val="000000"/>
          <w:sz w:val="20"/>
          <w:szCs w:val="20"/>
          <w:lang w:val="pl-PL" w:eastAsia="pl-PL"/>
        </w:rPr>
        <w:t>„</w:t>
      </w:r>
      <w:r w:rsidR="00C54AC2" w:rsidRPr="00041513">
        <w:rPr>
          <w:rFonts w:ascii="Arial" w:hAnsi="Arial" w:cs="Arial"/>
          <w:b/>
          <w:sz w:val="20"/>
          <w:szCs w:val="20"/>
          <w:lang w:val="pl-PL"/>
        </w:rPr>
        <w:t>Doposażenie terenów rekreacyjno-sportowych na terenie gminy Stare Babice</w:t>
      </w:r>
      <w:r w:rsidR="00C54AC2" w:rsidRPr="00041513">
        <w:rPr>
          <w:rFonts w:ascii="Arial" w:hAnsi="Arial" w:cs="Arial"/>
          <w:sz w:val="20"/>
          <w:szCs w:val="20"/>
          <w:lang w:val="pl-PL"/>
        </w:rPr>
        <w:t xml:space="preserve"> </w:t>
      </w:r>
      <w:r w:rsidR="00C54AC2" w:rsidRPr="00041513">
        <w:rPr>
          <w:rFonts w:ascii="Arial" w:hAnsi="Arial" w:cs="Arial"/>
          <w:b/>
          <w:sz w:val="20"/>
          <w:szCs w:val="20"/>
          <w:lang w:val="pl-PL"/>
        </w:rPr>
        <w:t>w 2018 r</w:t>
      </w:r>
      <w:r w:rsidR="00C54AC2" w:rsidRPr="00041513">
        <w:rPr>
          <w:rFonts w:ascii="Arial" w:hAnsi="Arial" w:cs="Arial"/>
          <w:b/>
          <w:color w:val="000000"/>
          <w:sz w:val="20"/>
          <w:szCs w:val="20"/>
          <w:lang w:val="pl-PL" w:eastAsia="pl-PL"/>
        </w:rPr>
        <w:t>. Część nr ………</w:t>
      </w:r>
      <w:proofErr w:type="gramStart"/>
      <w:r w:rsidR="00C54AC2" w:rsidRPr="00041513">
        <w:rPr>
          <w:rFonts w:ascii="Arial" w:hAnsi="Arial" w:cs="Arial"/>
          <w:b/>
          <w:color w:val="000000"/>
          <w:sz w:val="20"/>
          <w:szCs w:val="20"/>
          <w:lang w:val="pl-PL" w:eastAsia="pl-PL"/>
        </w:rPr>
        <w:t>…….</w:t>
      </w:r>
      <w:proofErr w:type="gramEnd"/>
      <w:r w:rsidR="00C54AC2" w:rsidRPr="00041513">
        <w:rPr>
          <w:rFonts w:ascii="Arial" w:hAnsi="Arial" w:cs="Arial"/>
          <w:b/>
          <w:color w:val="000000"/>
          <w:sz w:val="20"/>
          <w:szCs w:val="20"/>
          <w:lang w:val="pl-PL" w:eastAsia="pl-PL"/>
        </w:rPr>
        <w:t xml:space="preserve">.” </w:t>
      </w:r>
      <w:r w:rsidRPr="00041513">
        <w:rPr>
          <w:rFonts w:ascii="Arial" w:hAnsi="Arial" w:cs="Arial"/>
          <w:color w:val="000000"/>
          <w:sz w:val="20"/>
          <w:szCs w:val="20"/>
          <w:lang w:val="pl-PL" w:eastAsia="pl-PL"/>
        </w:rPr>
        <w:t xml:space="preserve">a jego kopia w ofercie. </w:t>
      </w:r>
      <w:r w:rsidR="005F198F" w:rsidRPr="00041513">
        <w:rPr>
          <w:rFonts w:ascii="Arial" w:hAnsi="Arial" w:cs="Arial"/>
          <w:color w:val="000000"/>
          <w:sz w:val="20"/>
          <w:szCs w:val="20"/>
          <w:lang w:val="pl-PL" w:eastAsia="pl-PL"/>
        </w:rPr>
        <w:t>Kopertę należy złożyć wraz z ofertą w</w:t>
      </w:r>
      <w:r w:rsidR="00736AD8" w:rsidRPr="00041513">
        <w:rPr>
          <w:rFonts w:ascii="Arial" w:hAnsi="Arial" w:cs="Arial"/>
          <w:color w:val="000000"/>
          <w:sz w:val="20"/>
          <w:szCs w:val="20"/>
          <w:lang w:val="pl-PL" w:eastAsia="pl-PL"/>
        </w:rPr>
        <w:t> </w:t>
      </w:r>
      <w:r w:rsidR="005F198F" w:rsidRPr="00041513">
        <w:rPr>
          <w:rFonts w:ascii="Arial" w:hAnsi="Arial" w:cs="Arial"/>
          <w:color w:val="000000"/>
          <w:sz w:val="20"/>
          <w:szCs w:val="20"/>
          <w:lang w:val="pl-PL" w:eastAsia="pl-PL"/>
        </w:rPr>
        <w:t>Sekretariacie w pok. Nr 18.</w:t>
      </w:r>
    </w:p>
    <w:p w:rsidR="00B94AFA" w:rsidRPr="00041513"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041513">
        <w:rPr>
          <w:rFonts w:ascii="Arial" w:hAnsi="Arial" w:cs="Arial"/>
          <w:color w:val="000000"/>
          <w:sz w:val="20"/>
          <w:szCs w:val="20"/>
          <w:lang w:val="pl-PL" w:eastAsia="pl-PL"/>
        </w:rPr>
        <w:t>4a</w:t>
      </w:r>
      <w:proofErr w:type="spellEnd"/>
      <w:r w:rsidRPr="00041513">
        <w:rPr>
          <w:rFonts w:ascii="Arial" w:hAnsi="Arial" w:cs="Arial"/>
          <w:color w:val="000000"/>
          <w:sz w:val="20"/>
          <w:szCs w:val="20"/>
          <w:lang w:val="pl-PL" w:eastAsia="pl-PL"/>
        </w:rPr>
        <w:t xml:space="preserve"> i 5 ustawy PZP. </w:t>
      </w:r>
    </w:p>
    <w:p w:rsidR="00B94AFA" w:rsidRPr="00041513"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Oferta wykonawcy, który nie wniesie wadium lub wniesie w sposób nieprawidłowy zostanie odrzucona. </w:t>
      </w:r>
    </w:p>
    <w:p w:rsidR="00BB07F3" w:rsidRPr="00041513"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7A113F"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7C7831" w:rsidRDefault="007C7831"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7C7831" w:rsidRPr="00041513" w:rsidRDefault="007C7831"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41513" w:rsidRDefault="00B94AFA" w:rsidP="008F6B16">
      <w:pPr>
        <w:pStyle w:val="Nagwek1"/>
        <w:spacing w:line="240" w:lineRule="auto"/>
        <w:jc w:val="both"/>
        <w:rPr>
          <w:sz w:val="20"/>
          <w:szCs w:val="20"/>
        </w:rPr>
      </w:pPr>
      <w:bookmarkStart w:id="21" w:name="_Toc469557205"/>
      <w:r w:rsidRPr="00041513">
        <w:rPr>
          <w:sz w:val="20"/>
          <w:szCs w:val="20"/>
        </w:rPr>
        <w:lastRenderedPageBreak/>
        <w:t>Termin związania ofertą.</w:t>
      </w:r>
      <w:bookmarkEnd w:id="21"/>
      <w:r w:rsidRPr="00041513">
        <w:rPr>
          <w:sz w:val="20"/>
          <w:szCs w:val="20"/>
        </w:rPr>
        <w:t xml:space="preserve"> </w:t>
      </w:r>
    </w:p>
    <w:p w:rsidR="00B94AFA" w:rsidRPr="00041513"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Wykonawca będzie związany ofertą przez okres </w:t>
      </w:r>
      <w:r w:rsidR="00794523" w:rsidRPr="00041513">
        <w:rPr>
          <w:rFonts w:ascii="Arial" w:hAnsi="Arial" w:cs="Arial"/>
          <w:b/>
          <w:bCs/>
          <w:color w:val="000000"/>
          <w:sz w:val="20"/>
          <w:szCs w:val="20"/>
          <w:lang w:val="pl-PL" w:eastAsia="pl-PL"/>
        </w:rPr>
        <w:t>30</w:t>
      </w:r>
      <w:r w:rsidRPr="00041513">
        <w:rPr>
          <w:rFonts w:ascii="Arial" w:hAnsi="Arial" w:cs="Arial"/>
          <w:b/>
          <w:bCs/>
          <w:color w:val="000000"/>
          <w:sz w:val="20"/>
          <w:szCs w:val="20"/>
          <w:lang w:val="pl-PL" w:eastAsia="pl-PL"/>
        </w:rPr>
        <w:t xml:space="preserve"> dni</w:t>
      </w:r>
      <w:r w:rsidRPr="00041513">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041513"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041513"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Odmowa wyrażenia zgody na przedłużenie terminu związania ofertą nie powoduje utraty wadium. </w:t>
      </w:r>
    </w:p>
    <w:p w:rsidR="00B94AFA" w:rsidRPr="00041513"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Przedłużenie terminu związania ofertą jest dopuszczalne tylko z jednoczesnym przedłużen</w:t>
      </w:r>
      <w:r w:rsidR="00975B5B" w:rsidRPr="00041513">
        <w:rPr>
          <w:rFonts w:ascii="Arial" w:hAnsi="Arial" w:cs="Arial"/>
          <w:color w:val="000000"/>
          <w:sz w:val="20"/>
          <w:szCs w:val="20"/>
          <w:lang w:val="pl-PL" w:eastAsia="pl-PL"/>
        </w:rPr>
        <w:t>iem okresu ważności wadium albo</w:t>
      </w:r>
      <w:r w:rsidRPr="00041513">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41513">
        <w:rPr>
          <w:rFonts w:ascii="Arial" w:hAnsi="Arial" w:cs="Arial"/>
          <w:color w:val="000000"/>
          <w:sz w:val="20"/>
          <w:szCs w:val="20"/>
          <w:lang w:val="pl-PL" w:eastAsia="pl-PL"/>
        </w:rPr>
        <w:t>wybrana, jako</w:t>
      </w:r>
      <w:r w:rsidRPr="00041513">
        <w:rPr>
          <w:rFonts w:ascii="Arial" w:hAnsi="Arial" w:cs="Arial"/>
          <w:color w:val="000000"/>
          <w:sz w:val="20"/>
          <w:szCs w:val="20"/>
          <w:lang w:val="pl-PL" w:eastAsia="pl-PL"/>
        </w:rPr>
        <w:t xml:space="preserve"> najkorzystniejsza. </w:t>
      </w:r>
    </w:p>
    <w:p w:rsidR="000E3867" w:rsidRPr="0004151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41513" w:rsidRDefault="00B94AFA" w:rsidP="008F6B16">
      <w:pPr>
        <w:pStyle w:val="Nagwek1"/>
        <w:spacing w:line="240" w:lineRule="auto"/>
        <w:jc w:val="both"/>
        <w:rPr>
          <w:sz w:val="20"/>
          <w:szCs w:val="20"/>
        </w:rPr>
      </w:pPr>
      <w:bookmarkStart w:id="22" w:name="_Toc469557206"/>
      <w:r w:rsidRPr="00041513">
        <w:rPr>
          <w:sz w:val="20"/>
          <w:szCs w:val="20"/>
        </w:rPr>
        <w:t>Opis sposobu przygotowywania ofert.</w:t>
      </w:r>
      <w:bookmarkEnd w:id="22"/>
      <w:r w:rsidRPr="00041513">
        <w:rPr>
          <w:sz w:val="20"/>
          <w:szCs w:val="20"/>
        </w:rPr>
        <w:t xml:space="preserve"> </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Oferta musi zawierać następujące oświadczenia i dokumenty: </w:t>
      </w:r>
    </w:p>
    <w:p w:rsidR="00AE6DE8" w:rsidRPr="00041513" w:rsidRDefault="00AE6DE8" w:rsidP="00E93542">
      <w:pPr>
        <w:pStyle w:val="Akapitzlist"/>
        <w:numPr>
          <w:ilvl w:val="0"/>
          <w:numId w:val="46"/>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wypełniony </w:t>
      </w:r>
      <w:r w:rsidRPr="00041513">
        <w:rPr>
          <w:rFonts w:ascii="Arial" w:hAnsi="Arial" w:cs="Arial"/>
          <w:b/>
          <w:bCs/>
          <w:color w:val="000000"/>
          <w:sz w:val="20"/>
          <w:szCs w:val="20"/>
          <w:lang w:val="pl-PL" w:eastAsia="pl-PL"/>
        </w:rPr>
        <w:t xml:space="preserve">Formularz ofertowy </w:t>
      </w:r>
      <w:r w:rsidRPr="00041513">
        <w:rPr>
          <w:rFonts w:ascii="Arial" w:hAnsi="Arial" w:cs="Arial"/>
          <w:color w:val="000000"/>
          <w:sz w:val="20"/>
          <w:szCs w:val="20"/>
          <w:lang w:val="pl-PL" w:eastAsia="pl-PL"/>
        </w:rPr>
        <w:t xml:space="preserve">sporządzony z wykorzystaniem wzoru stanowiącego </w:t>
      </w:r>
      <w:r w:rsidRPr="00041513">
        <w:rPr>
          <w:rFonts w:ascii="Arial" w:hAnsi="Arial" w:cs="Arial"/>
          <w:b/>
          <w:bCs/>
          <w:color w:val="000000"/>
          <w:sz w:val="20"/>
          <w:szCs w:val="20"/>
          <w:lang w:val="pl-PL" w:eastAsia="pl-PL"/>
        </w:rPr>
        <w:t xml:space="preserve">Załącznik nr 1 </w:t>
      </w:r>
      <w:r w:rsidRPr="00041513">
        <w:rPr>
          <w:rFonts w:ascii="Arial" w:hAnsi="Arial" w:cs="Arial"/>
          <w:color w:val="000000"/>
          <w:sz w:val="20"/>
          <w:szCs w:val="20"/>
          <w:lang w:val="pl-PL" w:eastAsia="pl-PL"/>
        </w:rPr>
        <w:t xml:space="preserve">do SIWZ, zawierający w szczególności: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rsidR="00AE6DE8" w:rsidRPr="00041513" w:rsidRDefault="00AE6DE8" w:rsidP="00E93542">
      <w:pPr>
        <w:pStyle w:val="Akapitzlist"/>
        <w:numPr>
          <w:ilvl w:val="0"/>
          <w:numId w:val="46"/>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041513">
        <w:rPr>
          <w:rFonts w:ascii="Arial" w:hAnsi="Arial" w:cs="Arial"/>
          <w:b/>
          <w:color w:val="000000"/>
          <w:sz w:val="20"/>
          <w:szCs w:val="20"/>
          <w:lang w:val="pl-PL" w:eastAsia="pl-PL"/>
        </w:rPr>
        <w:t>Oświadczenia</w:t>
      </w:r>
      <w:r w:rsidRPr="00041513">
        <w:rPr>
          <w:rFonts w:ascii="Arial" w:hAnsi="Arial" w:cs="Arial"/>
          <w:color w:val="000000"/>
          <w:sz w:val="20"/>
          <w:szCs w:val="20"/>
          <w:lang w:val="pl-PL" w:eastAsia="pl-PL"/>
        </w:rPr>
        <w:t xml:space="preserve"> wymienione w pkt. 8.1-2 SIWZ według wzoru stanowiącego Załącznik nr 2 do SIWZ;</w:t>
      </w:r>
    </w:p>
    <w:p w:rsidR="00AE6DE8" w:rsidRPr="00041513" w:rsidRDefault="00AE6DE8" w:rsidP="00E93542">
      <w:pPr>
        <w:pStyle w:val="Akapitzlist"/>
        <w:numPr>
          <w:ilvl w:val="0"/>
          <w:numId w:val="46"/>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041513">
        <w:rPr>
          <w:rFonts w:ascii="Arial" w:hAnsi="Arial" w:cs="Arial"/>
          <w:b/>
          <w:sz w:val="20"/>
          <w:szCs w:val="20"/>
          <w:lang w:val="pl-PL"/>
        </w:rPr>
        <w:t>Zobowiązanie</w:t>
      </w:r>
      <w:r w:rsidRPr="00041513">
        <w:rPr>
          <w:rFonts w:ascii="Arial" w:hAnsi="Arial" w:cs="Arial"/>
          <w:sz w:val="20"/>
          <w:szCs w:val="20"/>
          <w:lang w:val="pl-PL"/>
        </w:rPr>
        <w:t xml:space="preserve"> podmiotu trzeciego do oddania Wykonawcy zasobu w trybie art. </w:t>
      </w:r>
      <w:proofErr w:type="spellStart"/>
      <w:r w:rsidRPr="00041513">
        <w:rPr>
          <w:rFonts w:ascii="Arial" w:hAnsi="Arial" w:cs="Arial"/>
          <w:sz w:val="20"/>
          <w:szCs w:val="20"/>
          <w:lang w:val="pl-PL"/>
        </w:rPr>
        <w:t>22a</w:t>
      </w:r>
      <w:proofErr w:type="spellEnd"/>
      <w:r w:rsidRPr="00041513">
        <w:rPr>
          <w:rFonts w:ascii="Arial" w:hAnsi="Arial" w:cs="Arial"/>
          <w:sz w:val="20"/>
          <w:szCs w:val="20"/>
          <w:lang w:val="pl-PL"/>
        </w:rPr>
        <w:t xml:space="preserve"> ustawy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 xml:space="preserve"> </w:t>
      </w:r>
      <w:r w:rsidRPr="00041513">
        <w:rPr>
          <w:rFonts w:ascii="Arial" w:hAnsi="Arial" w:cs="Arial"/>
          <w:color w:val="000000"/>
          <w:sz w:val="20"/>
          <w:szCs w:val="20"/>
          <w:lang w:val="pl-PL" w:eastAsia="pl-PL"/>
        </w:rPr>
        <w:t>wymienione w pkt. 8.3 SIWZ według wzoru stanowiącego Załącznik nr 3/</w:t>
      </w:r>
      <w:proofErr w:type="spellStart"/>
      <w:r w:rsidRPr="00041513">
        <w:rPr>
          <w:rFonts w:ascii="Arial" w:hAnsi="Arial" w:cs="Arial"/>
          <w:color w:val="000000"/>
          <w:sz w:val="20"/>
          <w:szCs w:val="20"/>
          <w:lang w:val="pl-PL" w:eastAsia="pl-PL"/>
        </w:rPr>
        <w:t>3a</w:t>
      </w:r>
      <w:proofErr w:type="spellEnd"/>
      <w:r w:rsidRPr="00041513">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 </w:t>
      </w:r>
    </w:p>
    <w:p w:rsidR="00AE6DE8" w:rsidRPr="00041513" w:rsidRDefault="00AE6DE8" w:rsidP="00E93542">
      <w:pPr>
        <w:pStyle w:val="Akapitzlist"/>
        <w:numPr>
          <w:ilvl w:val="0"/>
          <w:numId w:val="46"/>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041513">
        <w:rPr>
          <w:rFonts w:ascii="Arial" w:hAnsi="Arial" w:cs="Arial"/>
          <w:b/>
          <w:color w:val="000000"/>
          <w:sz w:val="20"/>
          <w:szCs w:val="20"/>
          <w:lang w:val="pl-PL" w:eastAsia="pl-PL"/>
        </w:rPr>
        <w:t xml:space="preserve">Formularz – Dane ogólne </w:t>
      </w:r>
      <w:r w:rsidRPr="00041513">
        <w:rPr>
          <w:rFonts w:ascii="Arial" w:hAnsi="Arial" w:cs="Arial"/>
          <w:color w:val="000000"/>
          <w:sz w:val="20"/>
          <w:szCs w:val="20"/>
          <w:lang w:val="pl-PL" w:eastAsia="pl-PL"/>
        </w:rPr>
        <w:t>według wzoru stanowiącego Załącznik nr 4 do SIWZ;</w:t>
      </w:r>
    </w:p>
    <w:p w:rsidR="00AE6DE8" w:rsidRPr="00041513" w:rsidRDefault="00AE6DE8" w:rsidP="00E93542">
      <w:pPr>
        <w:pStyle w:val="Akapitzlist"/>
        <w:numPr>
          <w:ilvl w:val="0"/>
          <w:numId w:val="46"/>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041513">
        <w:rPr>
          <w:rFonts w:ascii="Arial" w:hAnsi="Arial" w:cs="Arial"/>
          <w:b/>
          <w:color w:val="000000"/>
          <w:sz w:val="20"/>
          <w:szCs w:val="20"/>
          <w:lang w:val="pl-PL" w:eastAsia="pl-PL"/>
        </w:rPr>
        <w:t xml:space="preserve">Formularz – Materiały i urządzenia równoważne </w:t>
      </w:r>
      <w:r w:rsidRPr="00041513">
        <w:rPr>
          <w:rFonts w:ascii="Arial" w:hAnsi="Arial" w:cs="Arial"/>
          <w:color w:val="000000"/>
          <w:sz w:val="20"/>
          <w:szCs w:val="20"/>
          <w:lang w:val="pl-PL" w:eastAsia="pl-PL"/>
        </w:rPr>
        <w:t>według wzoru stanowiącego Załącznik Nr 5 do SIWZ.</w:t>
      </w:r>
    </w:p>
    <w:p w:rsidR="00AE6DE8" w:rsidRPr="00041513" w:rsidRDefault="00AE6DE8" w:rsidP="00FB5668">
      <w:pPr>
        <w:pStyle w:val="Akapitzlist"/>
        <w:suppressAutoHyphens w:val="0"/>
        <w:autoSpaceDE w:val="0"/>
        <w:autoSpaceDN w:val="0"/>
        <w:adjustRightInd w:val="0"/>
        <w:spacing w:after="0" w:line="240" w:lineRule="auto"/>
        <w:jc w:val="both"/>
        <w:rPr>
          <w:rFonts w:ascii="Arial" w:hAnsi="Arial" w:cs="Arial"/>
          <w:bCs/>
          <w:sz w:val="20"/>
          <w:lang w:val="pl-PL" w:eastAsia="ar-SA"/>
        </w:rPr>
      </w:pPr>
      <w:r w:rsidRPr="00041513">
        <w:rPr>
          <w:rFonts w:ascii="Arial" w:hAnsi="Arial" w:cs="Arial"/>
          <w:bCs/>
          <w:sz w:val="20"/>
          <w:lang w:val="pl-PL" w:eastAsia="ar-SA"/>
        </w:rPr>
        <w:t>UWAGA! W przypadku niestosowania urządzeń, materiałów, itp. równoważnych Wykonawca nie dołącza przedmiotowego Formularza – brak Formularza dołączonego do oferty będzie równoznaczny z akceptacją przez Wykonawcę urządzeń przewidzianych w</w:t>
      </w:r>
      <w:r w:rsidR="00B544B5" w:rsidRPr="00041513">
        <w:rPr>
          <w:rFonts w:ascii="Arial" w:hAnsi="Arial" w:cs="Arial"/>
          <w:color w:val="000000"/>
          <w:sz w:val="20"/>
          <w:szCs w:val="20"/>
          <w:lang w:val="pl-PL" w:eastAsia="pl-PL"/>
        </w:rPr>
        <w:t xml:space="preserve"> dokumentacji projektowej lub specyfikacjach technicznych wykonania i odbioru robót budowlanych</w:t>
      </w:r>
      <w:r w:rsidRPr="00041513">
        <w:rPr>
          <w:rFonts w:ascii="Arial" w:hAnsi="Arial" w:cs="Arial"/>
          <w:bCs/>
          <w:sz w:val="20"/>
          <w:lang w:val="pl-PL" w:eastAsia="ar-SA"/>
        </w:rPr>
        <w:t>.</w:t>
      </w:r>
    </w:p>
    <w:p w:rsidR="00AE6DE8" w:rsidRPr="00041513" w:rsidRDefault="00AE6DE8" w:rsidP="00E93542">
      <w:pPr>
        <w:pStyle w:val="Akapitzlist"/>
        <w:numPr>
          <w:ilvl w:val="0"/>
          <w:numId w:val="46"/>
        </w:numPr>
        <w:suppressAutoHyphens w:val="0"/>
        <w:autoSpaceDE w:val="0"/>
        <w:autoSpaceDN w:val="0"/>
        <w:adjustRightInd w:val="0"/>
        <w:spacing w:after="0" w:line="240" w:lineRule="auto"/>
        <w:ind w:left="720"/>
        <w:jc w:val="both"/>
        <w:rPr>
          <w:rFonts w:ascii="Arial" w:hAnsi="Arial" w:cs="Arial"/>
          <w:color w:val="000000"/>
          <w:sz w:val="20"/>
          <w:szCs w:val="20"/>
          <w:lang w:val="pl-PL" w:eastAsia="pl-PL"/>
        </w:rPr>
      </w:pPr>
      <w:r w:rsidRPr="00041513">
        <w:rPr>
          <w:rFonts w:ascii="Arial" w:hAnsi="Arial" w:cs="Arial"/>
          <w:b/>
          <w:color w:val="000000"/>
          <w:sz w:val="20"/>
          <w:szCs w:val="20"/>
          <w:lang w:val="pl-PL" w:eastAsia="pl-PL"/>
        </w:rPr>
        <w:t>Dowód wniesienia wadium</w:t>
      </w:r>
      <w:r w:rsidRPr="00041513">
        <w:rPr>
          <w:rFonts w:ascii="Arial" w:hAnsi="Arial" w:cs="Arial"/>
          <w:color w:val="000000"/>
          <w:sz w:val="20"/>
          <w:szCs w:val="20"/>
          <w:lang w:val="pl-PL" w:eastAsia="pl-PL"/>
        </w:rPr>
        <w:t>.</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Oferta musi być napisana w języku polskim, na maszynie do pisania, komputerze lub inną trwałą i</w:t>
      </w:r>
      <w:r w:rsidR="00823362"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041513"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041513"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Oświadczenia </w:t>
      </w:r>
      <w:r w:rsidR="00DD54BE" w:rsidRPr="00041513">
        <w:rPr>
          <w:rFonts w:ascii="Arial" w:hAnsi="Arial" w:cs="Arial"/>
          <w:color w:val="000000"/>
          <w:sz w:val="20"/>
          <w:szCs w:val="20"/>
          <w:lang w:val="pl-PL" w:eastAsia="pl-PL"/>
        </w:rPr>
        <w:t xml:space="preserve">i dokumenty </w:t>
      </w:r>
      <w:r w:rsidRPr="00041513">
        <w:rPr>
          <w:rFonts w:ascii="Arial" w:hAnsi="Arial" w:cs="Arial"/>
          <w:color w:val="000000"/>
          <w:sz w:val="20"/>
          <w:szCs w:val="20"/>
          <w:lang w:val="pl-PL" w:eastAsia="pl-PL"/>
        </w:rPr>
        <w:t xml:space="preserve">Wykonawcy sporządzane na podstawie wzorów przesłanych przez Zamawiającego </w:t>
      </w:r>
      <w:r w:rsidR="00DD54BE" w:rsidRPr="00041513">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41513">
        <w:rPr>
          <w:rFonts w:ascii="Arial" w:hAnsi="Arial" w:cs="Arial"/>
          <w:color w:val="000000"/>
          <w:sz w:val="20"/>
          <w:szCs w:val="20"/>
          <w:lang w:val="pl-PL" w:eastAsia="pl-PL"/>
        </w:rPr>
        <w:t xml:space="preserve">. </w:t>
      </w:r>
      <w:r w:rsidR="00DD54BE" w:rsidRPr="00041513">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41513">
        <w:rPr>
          <w:rFonts w:ascii="Arial" w:hAnsi="Arial" w:cs="Arial"/>
          <w:color w:val="000000"/>
          <w:sz w:val="20"/>
          <w:szCs w:val="20"/>
          <w:lang w:val="pl-PL" w:eastAsia="pl-PL"/>
        </w:rPr>
        <w:t>.</w:t>
      </w:r>
    </w:p>
    <w:p w:rsidR="00FE091F" w:rsidRPr="00041513"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41513">
        <w:rPr>
          <w:rFonts w:ascii="Arial" w:hAnsi="Arial" w:cs="Arial"/>
          <w:color w:val="000000"/>
          <w:sz w:val="20"/>
          <w:szCs w:val="20"/>
          <w:lang w:val="pl-PL" w:eastAsia="pl-PL"/>
        </w:rPr>
        <w:t>.</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Dokumenty sporządzone w języku obcym są składane wraz z tłumaczeniem na język polski. </w:t>
      </w:r>
    </w:p>
    <w:p w:rsidR="001066BC" w:rsidRPr="00041513" w:rsidRDefault="001066BC" w:rsidP="001066BC">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Wykonawca ma prawo złożyć tylko jedną ofertę w każdej z Części zamówienia, zawierającą jedną, jednoznacznie opisaną propozycję. Złożenie większej liczby ofert w którejkolwiek z Części zamówienia spowoduje odrzucenie wszystkich ofert złożonych przez danego Wykonawcę w danej Części zamówienia. </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Treść złożonej oferty musi odpowiadać treści SIWZ. </w:t>
      </w:r>
    </w:p>
    <w:p w:rsidR="005F198F"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Wykonawca poniesie wszelkie koszty związane z przygotowaniem i złożeniem oferty.</w:t>
      </w:r>
    </w:p>
    <w:p w:rsidR="00B94AFA" w:rsidRPr="00041513" w:rsidRDefault="005F198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sz w:val="20"/>
          <w:szCs w:val="20"/>
          <w:lang w:val="pl-PL"/>
        </w:rPr>
        <w:lastRenderedPageBreak/>
        <w:t>W celu dokładnego przygotowania oferty zaleca się Wykonawcom przeprowadzenie wizji terenu prac. Wszystkie koszty związane z</w:t>
      </w:r>
      <w:r w:rsidR="00343F49" w:rsidRPr="00041513">
        <w:rPr>
          <w:rFonts w:ascii="Arial" w:hAnsi="Arial" w:cs="Arial"/>
          <w:sz w:val="20"/>
          <w:szCs w:val="20"/>
          <w:lang w:val="pl-PL"/>
        </w:rPr>
        <w:t> </w:t>
      </w:r>
      <w:r w:rsidRPr="00041513">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041513">
        <w:rPr>
          <w:rFonts w:ascii="Arial" w:hAnsi="Arial" w:cs="Arial"/>
          <w:color w:val="000000"/>
          <w:sz w:val="20"/>
          <w:szCs w:val="20"/>
          <w:lang w:val="pl-PL" w:eastAsia="pl-PL"/>
        </w:rPr>
        <w:t xml:space="preserve"> </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Ofertę należy złożyć w zamkniętej kopercie, w siedzibie Zamawiającego i oznakować w</w:t>
      </w:r>
      <w:r w:rsidR="00381CFE"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 xml:space="preserve">następujący sposób: </w:t>
      </w:r>
    </w:p>
    <w:p w:rsidR="00B94AFA" w:rsidRPr="00041513"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41513">
        <w:rPr>
          <w:rFonts w:ascii="Arial" w:hAnsi="Arial" w:cs="Arial"/>
          <w:b/>
          <w:sz w:val="20"/>
          <w:szCs w:val="20"/>
          <w:lang w:val="pl-PL"/>
        </w:rPr>
        <w:t>Gmina Stare Babice ul. Rynek 32, 05-082 Stare Babice</w:t>
      </w:r>
      <w:r w:rsidR="00B94AFA" w:rsidRPr="00041513">
        <w:rPr>
          <w:rFonts w:ascii="Arial" w:hAnsi="Arial" w:cs="Arial"/>
          <w:b/>
          <w:bCs/>
          <w:color w:val="000000"/>
          <w:sz w:val="20"/>
          <w:szCs w:val="20"/>
          <w:lang w:val="pl-PL" w:eastAsia="pl-PL"/>
        </w:rPr>
        <w:t xml:space="preserve"> </w:t>
      </w:r>
    </w:p>
    <w:p w:rsidR="00B94AFA" w:rsidRPr="00041513" w:rsidRDefault="006D2ED6" w:rsidP="00C54AC2">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41513">
        <w:rPr>
          <w:rFonts w:ascii="Arial" w:hAnsi="Arial" w:cs="Arial"/>
          <w:b/>
          <w:bCs/>
          <w:color w:val="000000"/>
          <w:sz w:val="20"/>
          <w:szCs w:val="20"/>
          <w:lang w:val="pl-PL" w:eastAsia="pl-PL"/>
        </w:rPr>
        <w:t>„</w:t>
      </w:r>
      <w:r w:rsidR="00B94AFA" w:rsidRPr="00041513">
        <w:rPr>
          <w:rFonts w:ascii="Arial" w:hAnsi="Arial" w:cs="Arial"/>
          <w:b/>
          <w:bCs/>
          <w:color w:val="000000"/>
          <w:sz w:val="20"/>
          <w:szCs w:val="20"/>
          <w:lang w:val="pl-PL" w:eastAsia="pl-PL"/>
        </w:rPr>
        <w:t xml:space="preserve">Oferta w postępowaniu </w:t>
      </w:r>
      <w:r w:rsidR="005F198F" w:rsidRPr="00041513">
        <w:rPr>
          <w:rFonts w:ascii="Arial" w:hAnsi="Arial" w:cs="Arial"/>
          <w:b/>
          <w:color w:val="000000"/>
          <w:sz w:val="20"/>
          <w:szCs w:val="20"/>
          <w:lang w:val="pl-PL" w:eastAsia="pl-PL"/>
        </w:rPr>
        <w:t>RZP.271</w:t>
      </w:r>
      <w:r w:rsidR="00DA4D20" w:rsidRPr="00041513">
        <w:rPr>
          <w:rFonts w:ascii="Arial" w:hAnsi="Arial" w:cs="Arial"/>
          <w:b/>
          <w:color w:val="000000"/>
          <w:sz w:val="20"/>
          <w:szCs w:val="20"/>
          <w:lang w:val="pl-PL" w:eastAsia="pl-PL"/>
        </w:rPr>
        <w:t>.</w:t>
      </w:r>
      <w:r w:rsidR="00503A6E" w:rsidRPr="00041513">
        <w:rPr>
          <w:rFonts w:ascii="Arial" w:hAnsi="Arial" w:cs="Arial"/>
          <w:b/>
          <w:color w:val="000000"/>
          <w:sz w:val="20"/>
          <w:szCs w:val="20"/>
          <w:lang w:val="pl-PL" w:eastAsia="pl-PL"/>
        </w:rPr>
        <w:t>7</w:t>
      </w:r>
      <w:r w:rsidR="0011202C" w:rsidRPr="00041513">
        <w:rPr>
          <w:rFonts w:ascii="Arial" w:hAnsi="Arial" w:cs="Arial"/>
          <w:b/>
          <w:color w:val="000000"/>
          <w:sz w:val="20"/>
          <w:szCs w:val="20"/>
          <w:lang w:val="pl-PL" w:eastAsia="pl-PL"/>
        </w:rPr>
        <w:t>.2018</w:t>
      </w:r>
      <w:r w:rsidR="005F198F" w:rsidRPr="00041513">
        <w:rPr>
          <w:rFonts w:ascii="Arial" w:hAnsi="Arial" w:cs="Arial"/>
          <w:b/>
          <w:color w:val="000000"/>
          <w:sz w:val="20"/>
          <w:szCs w:val="20"/>
          <w:lang w:val="pl-PL" w:eastAsia="pl-PL"/>
        </w:rPr>
        <w:t xml:space="preserve"> </w:t>
      </w:r>
      <w:r w:rsidR="00C54AC2" w:rsidRPr="00041513">
        <w:rPr>
          <w:rFonts w:ascii="Arial" w:hAnsi="Arial" w:cs="Arial"/>
          <w:b/>
          <w:color w:val="000000"/>
          <w:sz w:val="20"/>
          <w:szCs w:val="20"/>
          <w:lang w:val="pl-PL" w:eastAsia="pl-PL"/>
        </w:rPr>
        <w:t>„</w:t>
      </w:r>
      <w:r w:rsidR="00C54AC2" w:rsidRPr="00041513">
        <w:rPr>
          <w:rFonts w:ascii="Arial" w:hAnsi="Arial" w:cs="Arial"/>
          <w:b/>
          <w:sz w:val="20"/>
          <w:szCs w:val="20"/>
          <w:lang w:val="pl-PL"/>
        </w:rPr>
        <w:t>Doposażenie terenów rekreacyjno-sportowych na terenie gminy Stare Babice</w:t>
      </w:r>
      <w:r w:rsidR="00C54AC2" w:rsidRPr="00041513">
        <w:rPr>
          <w:rFonts w:ascii="Arial" w:hAnsi="Arial" w:cs="Arial"/>
          <w:sz w:val="20"/>
          <w:szCs w:val="20"/>
          <w:lang w:val="pl-PL"/>
        </w:rPr>
        <w:t xml:space="preserve"> </w:t>
      </w:r>
      <w:r w:rsidR="00C54AC2" w:rsidRPr="00041513">
        <w:rPr>
          <w:rFonts w:ascii="Arial" w:hAnsi="Arial" w:cs="Arial"/>
          <w:b/>
          <w:sz w:val="20"/>
          <w:szCs w:val="20"/>
          <w:lang w:val="pl-PL"/>
        </w:rPr>
        <w:t>w 2018 r</w:t>
      </w:r>
      <w:r w:rsidR="00C54AC2" w:rsidRPr="00041513">
        <w:rPr>
          <w:rFonts w:ascii="Arial" w:hAnsi="Arial" w:cs="Arial"/>
          <w:b/>
          <w:color w:val="000000"/>
          <w:sz w:val="20"/>
          <w:szCs w:val="20"/>
          <w:lang w:val="pl-PL" w:eastAsia="pl-PL"/>
        </w:rPr>
        <w:t xml:space="preserve">. </w:t>
      </w:r>
      <w:r w:rsidR="00C54AC2" w:rsidRPr="00041513">
        <w:rPr>
          <w:rFonts w:ascii="Arial" w:hAnsi="Arial" w:cs="Arial"/>
          <w:b/>
          <w:sz w:val="20"/>
          <w:szCs w:val="20"/>
          <w:lang w:val="pl-PL"/>
        </w:rPr>
        <w:t>Część nr ……</w:t>
      </w:r>
      <w:proofErr w:type="gramStart"/>
      <w:r w:rsidR="00C54AC2" w:rsidRPr="00041513">
        <w:rPr>
          <w:rFonts w:ascii="Arial" w:hAnsi="Arial" w:cs="Arial"/>
          <w:b/>
          <w:sz w:val="20"/>
          <w:szCs w:val="20"/>
          <w:lang w:val="pl-PL"/>
        </w:rPr>
        <w:t>…….</w:t>
      </w:r>
      <w:proofErr w:type="gramEnd"/>
      <w:r w:rsidR="00C54AC2" w:rsidRPr="00041513">
        <w:rPr>
          <w:rFonts w:ascii="Arial" w:hAnsi="Arial" w:cs="Arial"/>
          <w:b/>
          <w:sz w:val="20"/>
          <w:szCs w:val="20"/>
          <w:lang w:val="pl-PL"/>
        </w:rPr>
        <w:t>.</w:t>
      </w:r>
      <w:r w:rsidR="00C54AC2" w:rsidRPr="00041513">
        <w:rPr>
          <w:rFonts w:ascii="Arial" w:hAnsi="Arial" w:cs="Arial"/>
          <w:b/>
          <w:bCs/>
          <w:color w:val="000000"/>
          <w:sz w:val="20"/>
          <w:szCs w:val="20"/>
          <w:lang w:val="pl-PL" w:eastAsia="pl-PL"/>
        </w:rPr>
        <w:t>” z dopiskiem, której części dotyczy.</w:t>
      </w:r>
    </w:p>
    <w:p w:rsidR="00B94AFA" w:rsidRPr="00041513"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41513">
        <w:rPr>
          <w:rFonts w:ascii="Arial" w:hAnsi="Arial" w:cs="Arial"/>
          <w:b/>
          <w:bCs/>
          <w:color w:val="000000"/>
          <w:sz w:val="20"/>
          <w:szCs w:val="20"/>
          <w:lang w:val="pl-PL" w:eastAsia="pl-PL"/>
        </w:rPr>
        <w:t xml:space="preserve">Otworzyć na jawnym otwarciu ofert w dniu </w:t>
      </w:r>
      <w:r w:rsidR="0093404B" w:rsidRPr="00041513">
        <w:rPr>
          <w:rFonts w:ascii="Arial" w:hAnsi="Arial" w:cs="Arial"/>
          <w:b/>
          <w:bCs/>
          <w:color w:val="000000"/>
          <w:sz w:val="20"/>
          <w:szCs w:val="20"/>
          <w:lang w:val="pl-PL" w:eastAsia="pl-PL"/>
        </w:rPr>
        <w:t>0</w:t>
      </w:r>
      <w:r w:rsidR="0021498E">
        <w:rPr>
          <w:rFonts w:ascii="Arial" w:hAnsi="Arial" w:cs="Arial"/>
          <w:b/>
          <w:bCs/>
          <w:color w:val="000000"/>
          <w:sz w:val="20"/>
          <w:szCs w:val="20"/>
          <w:lang w:val="pl-PL" w:eastAsia="pl-PL"/>
        </w:rPr>
        <w:t>5</w:t>
      </w:r>
      <w:r w:rsidR="0093404B" w:rsidRPr="00041513">
        <w:rPr>
          <w:rFonts w:ascii="Arial" w:hAnsi="Arial" w:cs="Arial"/>
          <w:b/>
          <w:bCs/>
          <w:color w:val="000000"/>
          <w:sz w:val="20"/>
          <w:szCs w:val="20"/>
          <w:lang w:val="pl-PL" w:eastAsia="pl-PL"/>
        </w:rPr>
        <w:t>.03</w:t>
      </w:r>
      <w:r w:rsidR="0011202C" w:rsidRPr="00041513">
        <w:rPr>
          <w:rFonts w:ascii="Arial" w:hAnsi="Arial" w:cs="Arial"/>
          <w:b/>
          <w:bCs/>
          <w:color w:val="000000"/>
          <w:sz w:val="20"/>
          <w:szCs w:val="20"/>
          <w:lang w:val="pl-PL" w:eastAsia="pl-PL"/>
        </w:rPr>
        <w:t>.2018</w:t>
      </w:r>
      <w:r w:rsidR="00381CFE" w:rsidRPr="00041513">
        <w:rPr>
          <w:rFonts w:ascii="Arial" w:hAnsi="Arial" w:cs="Arial"/>
          <w:b/>
          <w:bCs/>
          <w:color w:val="000000"/>
          <w:sz w:val="20"/>
          <w:szCs w:val="20"/>
          <w:lang w:val="pl-PL" w:eastAsia="pl-PL"/>
        </w:rPr>
        <w:t xml:space="preserve"> r.</w:t>
      </w:r>
      <w:r w:rsidRPr="00041513">
        <w:rPr>
          <w:rFonts w:ascii="Arial" w:hAnsi="Arial" w:cs="Arial"/>
          <w:b/>
          <w:bCs/>
          <w:color w:val="000000"/>
          <w:sz w:val="20"/>
          <w:szCs w:val="20"/>
          <w:lang w:val="pl-PL" w:eastAsia="pl-PL"/>
        </w:rPr>
        <w:t xml:space="preserve"> o godz. </w:t>
      </w:r>
      <w:r w:rsidR="00907CD9" w:rsidRPr="00041513">
        <w:rPr>
          <w:rFonts w:ascii="Arial" w:hAnsi="Arial" w:cs="Arial"/>
          <w:b/>
          <w:bCs/>
          <w:color w:val="000000"/>
          <w:sz w:val="20"/>
          <w:szCs w:val="20"/>
          <w:lang w:val="pl-PL" w:eastAsia="pl-PL"/>
        </w:rPr>
        <w:t>12:05</w:t>
      </w:r>
      <w:r w:rsidRPr="00041513">
        <w:rPr>
          <w:rFonts w:ascii="Arial" w:hAnsi="Arial" w:cs="Arial"/>
          <w:b/>
          <w:bCs/>
          <w:color w:val="000000"/>
          <w:sz w:val="20"/>
          <w:szCs w:val="20"/>
          <w:lang w:val="pl-PL" w:eastAsia="pl-PL"/>
        </w:rPr>
        <w:t xml:space="preserve">" </w:t>
      </w:r>
    </w:p>
    <w:p w:rsidR="00B94AFA" w:rsidRPr="00041513"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41513">
        <w:rPr>
          <w:rFonts w:ascii="Arial" w:hAnsi="Arial" w:cs="Arial"/>
          <w:sz w:val="20"/>
          <w:szCs w:val="20"/>
          <w:lang w:val="pl-PL"/>
        </w:rPr>
        <w:t>Na kopercie (paczce) oprócz opisu jw. należy umieścić nazwę i dokładny adres Wykonawcy wraz z numerem telefonu i faksu</w:t>
      </w:r>
      <w:r w:rsidR="00B94AFA" w:rsidRPr="00041513">
        <w:rPr>
          <w:rFonts w:ascii="Arial" w:hAnsi="Arial" w:cs="Arial"/>
          <w:color w:val="000000"/>
          <w:sz w:val="20"/>
          <w:szCs w:val="20"/>
          <w:lang w:val="pl-PL" w:eastAsia="pl-PL"/>
        </w:rPr>
        <w:t xml:space="preserve">. </w:t>
      </w:r>
    </w:p>
    <w:p w:rsidR="00B94AFA"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Zamawiający informuje, iż zgodnie z art. 8 w zw. z art. 96 ust. 3 ustawy PZP oferty składane w</w:t>
      </w:r>
      <w:r w:rsidR="00381CFE"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041513">
        <w:rPr>
          <w:rFonts w:ascii="Arial" w:hAnsi="Arial" w:cs="Arial"/>
          <w:color w:val="000000"/>
          <w:sz w:val="20"/>
          <w:szCs w:val="20"/>
          <w:lang w:val="pl-PL" w:eastAsia="pl-PL"/>
        </w:rPr>
        <w:t>późn</w:t>
      </w:r>
      <w:proofErr w:type="spellEnd"/>
      <w:r w:rsidRPr="00041513">
        <w:rPr>
          <w:rFonts w:ascii="Arial" w:hAnsi="Arial" w:cs="Arial"/>
          <w:color w:val="000000"/>
          <w:sz w:val="20"/>
          <w:szCs w:val="20"/>
          <w:lang w:val="pl-PL" w:eastAsia="pl-PL"/>
        </w:rPr>
        <w:t>. zm.), jeśli Wykonawca w terminie składania ofert zastrzegł, że nie mogą one być udostępniane i</w:t>
      </w:r>
      <w:r w:rsidR="007B44A0"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 xml:space="preserve">jednocześnie wykazał, iż zastrzeżone informacje stanowią tajemnicę przedsiębiorstwa. </w:t>
      </w:r>
    </w:p>
    <w:p w:rsidR="001656D9" w:rsidRPr="00041513"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Zamawiający zal</w:t>
      </w:r>
      <w:r w:rsidR="00975B5B" w:rsidRPr="00041513">
        <w:rPr>
          <w:rFonts w:ascii="Arial" w:hAnsi="Arial" w:cs="Arial"/>
          <w:color w:val="000000"/>
          <w:sz w:val="20"/>
          <w:szCs w:val="20"/>
          <w:lang w:val="pl-PL" w:eastAsia="pl-PL"/>
        </w:rPr>
        <w:t>eca, aby informacje zastrzeżone</w:t>
      </w:r>
      <w:r w:rsidRPr="00041513">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41513">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041513"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Zastrzeżenie informacji, które nie stanowią tajemnicy przedsiębiorstwa w rozumieniu ustawy o</w:t>
      </w:r>
      <w:r w:rsidR="00381CFE"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041513"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Zamawiający informuje, że w </w:t>
      </w:r>
      <w:r w:rsidR="00137173" w:rsidRPr="00041513">
        <w:rPr>
          <w:rFonts w:ascii="Arial" w:hAnsi="Arial" w:cs="Arial"/>
          <w:color w:val="000000"/>
          <w:sz w:val="20"/>
          <w:szCs w:val="20"/>
          <w:lang w:val="pl-PL" w:eastAsia="pl-PL"/>
        </w:rPr>
        <w:t>przypadku, kiedy</w:t>
      </w:r>
      <w:r w:rsidRPr="00041513">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41513">
        <w:rPr>
          <w:rFonts w:ascii="Arial" w:hAnsi="Arial" w:cs="Arial"/>
          <w:color w:val="000000"/>
          <w:sz w:val="20"/>
          <w:szCs w:val="20"/>
          <w:lang w:val="pl-PL" w:eastAsia="pl-PL"/>
        </w:rPr>
        <w:t>ich, jako</w:t>
      </w:r>
      <w:r w:rsidRPr="00041513">
        <w:rPr>
          <w:rFonts w:ascii="Arial" w:hAnsi="Arial" w:cs="Arial"/>
          <w:color w:val="000000"/>
          <w:sz w:val="20"/>
          <w:szCs w:val="20"/>
          <w:lang w:val="pl-PL" w:eastAsia="pl-PL"/>
        </w:rPr>
        <w:t xml:space="preserve"> tajemnica przedsiębiorstwa. Przedmiotowe zastrzeżenie zamawiający uzna za skuteczne wyłącznie w </w:t>
      </w:r>
      <w:r w:rsidR="00137173" w:rsidRPr="00041513">
        <w:rPr>
          <w:rFonts w:ascii="Arial" w:hAnsi="Arial" w:cs="Arial"/>
          <w:color w:val="000000"/>
          <w:sz w:val="20"/>
          <w:szCs w:val="20"/>
          <w:lang w:val="pl-PL" w:eastAsia="pl-PL"/>
        </w:rPr>
        <w:t>sytuacji, kiedy</w:t>
      </w:r>
      <w:r w:rsidRPr="00041513">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041513"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041513"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041513"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41513">
        <w:rPr>
          <w:rFonts w:ascii="Arial" w:hAnsi="Arial" w:cs="Arial"/>
          <w:color w:val="000000"/>
          <w:sz w:val="20"/>
          <w:szCs w:val="20"/>
          <w:lang w:val="pl-PL" w:eastAsia="pl-PL"/>
        </w:rPr>
        <w:t xml:space="preserve"> lub w ofercie</w:t>
      </w:r>
      <w:r w:rsidRPr="00041513">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C95320" w:rsidRPr="00041513" w:rsidRDefault="001656D9" w:rsidP="00B62357">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41513">
        <w:rPr>
          <w:rFonts w:ascii="Arial" w:hAnsi="Arial" w:cs="Arial"/>
          <w:color w:val="000000"/>
          <w:sz w:val="20"/>
          <w:szCs w:val="20"/>
          <w:lang w:val="pl-PL" w:eastAsia="pl-PL"/>
        </w:rPr>
        <w:t>należy, zatem</w:t>
      </w:r>
      <w:r w:rsidRPr="00041513">
        <w:rPr>
          <w:rFonts w:ascii="Arial" w:hAnsi="Arial" w:cs="Arial"/>
          <w:color w:val="000000"/>
          <w:sz w:val="20"/>
          <w:szCs w:val="20"/>
          <w:lang w:val="pl-PL" w:eastAsia="pl-PL"/>
        </w:rPr>
        <w:t xml:space="preserve"> wyjaśnić z Zamawiającym przed terminem składania ofert w trybie przewidzianym w </w:t>
      </w:r>
      <w:r w:rsidR="00381CFE" w:rsidRPr="00041513">
        <w:rPr>
          <w:rFonts w:ascii="Arial" w:hAnsi="Arial" w:cs="Arial"/>
          <w:color w:val="000000"/>
          <w:sz w:val="20"/>
          <w:szCs w:val="20"/>
          <w:lang w:val="pl-PL" w:eastAsia="pl-PL"/>
        </w:rPr>
        <w:t xml:space="preserve">pkt. </w:t>
      </w:r>
      <w:r w:rsidR="00DB7B6C" w:rsidRPr="00041513">
        <w:rPr>
          <w:rFonts w:ascii="Arial" w:hAnsi="Arial" w:cs="Arial"/>
          <w:color w:val="000000"/>
          <w:sz w:val="20"/>
          <w:szCs w:val="20"/>
          <w:lang w:val="pl-PL" w:eastAsia="pl-PL"/>
        </w:rPr>
        <w:t>10</w:t>
      </w:r>
      <w:r w:rsidRPr="00041513">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C95320"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390C74" w:rsidRPr="00041513" w:rsidRDefault="00390C74"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41513" w:rsidRDefault="001656D9" w:rsidP="00B4179B">
      <w:pPr>
        <w:pStyle w:val="Nagwek1"/>
        <w:spacing w:line="240" w:lineRule="auto"/>
        <w:jc w:val="both"/>
        <w:rPr>
          <w:sz w:val="20"/>
          <w:szCs w:val="20"/>
        </w:rPr>
      </w:pPr>
      <w:bookmarkStart w:id="23" w:name="_Toc469557207"/>
      <w:r w:rsidRPr="00041513">
        <w:rPr>
          <w:sz w:val="20"/>
          <w:szCs w:val="20"/>
        </w:rPr>
        <w:lastRenderedPageBreak/>
        <w:t>Miejsce i termin składania i otwarcia ofert.</w:t>
      </w:r>
      <w:bookmarkEnd w:id="23"/>
      <w:r w:rsidRPr="00041513">
        <w:rPr>
          <w:sz w:val="20"/>
          <w:szCs w:val="20"/>
        </w:rPr>
        <w:t xml:space="preserve"> </w:t>
      </w:r>
    </w:p>
    <w:p w:rsidR="001656D9" w:rsidRPr="00041513"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Ofertę należy złożyć w siedzibie Zamawiającego przy ul. </w:t>
      </w:r>
      <w:r w:rsidR="006D2ED6" w:rsidRPr="00041513">
        <w:rPr>
          <w:rFonts w:ascii="Arial" w:hAnsi="Arial" w:cs="Arial"/>
          <w:color w:val="000000"/>
          <w:sz w:val="20"/>
          <w:szCs w:val="20"/>
          <w:lang w:val="pl-PL" w:eastAsia="pl-PL"/>
        </w:rPr>
        <w:t>Rynek 32</w:t>
      </w:r>
      <w:r w:rsidR="00381CFE" w:rsidRPr="00041513">
        <w:rPr>
          <w:rFonts w:ascii="Arial" w:hAnsi="Arial" w:cs="Arial"/>
          <w:color w:val="000000"/>
          <w:sz w:val="20"/>
          <w:szCs w:val="20"/>
          <w:lang w:val="pl-PL" w:eastAsia="pl-PL"/>
        </w:rPr>
        <w:t xml:space="preserve"> w Starych Babicach,</w:t>
      </w:r>
      <w:r w:rsidR="006D2ED6" w:rsidRPr="00041513">
        <w:rPr>
          <w:rFonts w:ascii="Arial" w:hAnsi="Arial" w:cs="Arial"/>
          <w:color w:val="000000"/>
          <w:sz w:val="20"/>
          <w:szCs w:val="20"/>
          <w:lang w:val="pl-PL" w:eastAsia="pl-PL"/>
        </w:rPr>
        <w:t xml:space="preserve"> Sekretaria</w:t>
      </w:r>
      <w:r w:rsidR="00381CFE" w:rsidRPr="00041513">
        <w:rPr>
          <w:rFonts w:ascii="Arial" w:hAnsi="Arial" w:cs="Arial"/>
          <w:color w:val="000000"/>
          <w:sz w:val="20"/>
          <w:szCs w:val="20"/>
          <w:lang w:val="pl-PL" w:eastAsia="pl-PL"/>
        </w:rPr>
        <w:t>t</w:t>
      </w:r>
      <w:r w:rsidRPr="00041513">
        <w:rPr>
          <w:rFonts w:ascii="Arial" w:hAnsi="Arial" w:cs="Arial"/>
          <w:color w:val="000000"/>
          <w:sz w:val="20"/>
          <w:szCs w:val="20"/>
          <w:lang w:val="pl-PL" w:eastAsia="pl-PL"/>
        </w:rPr>
        <w:t xml:space="preserve"> – pok. </w:t>
      </w:r>
      <w:r w:rsidR="006D2ED6" w:rsidRPr="00041513">
        <w:rPr>
          <w:rFonts w:ascii="Arial" w:hAnsi="Arial" w:cs="Arial"/>
          <w:color w:val="000000"/>
          <w:sz w:val="20"/>
          <w:szCs w:val="20"/>
          <w:lang w:val="pl-PL" w:eastAsia="pl-PL"/>
        </w:rPr>
        <w:t>18</w:t>
      </w:r>
      <w:r w:rsidRPr="00041513">
        <w:rPr>
          <w:rFonts w:ascii="Arial" w:hAnsi="Arial" w:cs="Arial"/>
          <w:color w:val="000000"/>
          <w:sz w:val="20"/>
          <w:szCs w:val="20"/>
          <w:lang w:val="pl-PL" w:eastAsia="pl-PL"/>
        </w:rPr>
        <w:t xml:space="preserve"> do dnia </w:t>
      </w:r>
      <w:bookmarkStart w:id="24" w:name="_Hlk503338383"/>
      <w:r w:rsidR="0093404B" w:rsidRPr="00041513">
        <w:rPr>
          <w:rFonts w:ascii="Arial" w:hAnsi="Arial" w:cs="Arial"/>
          <w:b/>
          <w:color w:val="000000"/>
          <w:sz w:val="20"/>
          <w:szCs w:val="20"/>
          <w:lang w:val="pl-PL" w:eastAsia="pl-PL"/>
        </w:rPr>
        <w:t>0</w:t>
      </w:r>
      <w:r w:rsidR="00E81580">
        <w:rPr>
          <w:rFonts w:ascii="Arial" w:hAnsi="Arial" w:cs="Arial"/>
          <w:b/>
          <w:color w:val="000000"/>
          <w:sz w:val="20"/>
          <w:szCs w:val="20"/>
          <w:lang w:val="pl-PL" w:eastAsia="pl-PL"/>
        </w:rPr>
        <w:t>5</w:t>
      </w:r>
      <w:r w:rsidR="0093404B" w:rsidRPr="00041513">
        <w:rPr>
          <w:rFonts w:ascii="Arial" w:hAnsi="Arial" w:cs="Arial"/>
          <w:b/>
          <w:color w:val="000000"/>
          <w:sz w:val="20"/>
          <w:szCs w:val="20"/>
          <w:lang w:val="pl-PL" w:eastAsia="pl-PL"/>
        </w:rPr>
        <w:t>.03</w:t>
      </w:r>
      <w:r w:rsidR="0011202C" w:rsidRPr="00041513">
        <w:rPr>
          <w:rFonts w:ascii="Arial" w:hAnsi="Arial" w:cs="Arial"/>
          <w:b/>
          <w:color w:val="000000"/>
          <w:sz w:val="20"/>
          <w:szCs w:val="20"/>
          <w:lang w:val="pl-PL" w:eastAsia="pl-PL"/>
        </w:rPr>
        <w:t>.2018</w:t>
      </w:r>
      <w:r w:rsidR="00381CFE" w:rsidRPr="00041513">
        <w:rPr>
          <w:rFonts w:ascii="Arial" w:hAnsi="Arial" w:cs="Arial"/>
          <w:b/>
          <w:color w:val="000000"/>
          <w:sz w:val="20"/>
          <w:szCs w:val="20"/>
          <w:lang w:val="pl-PL" w:eastAsia="pl-PL"/>
        </w:rPr>
        <w:t xml:space="preserve"> </w:t>
      </w:r>
      <w:bookmarkEnd w:id="24"/>
      <w:r w:rsidR="00381CFE" w:rsidRPr="00041513">
        <w:rPr>
          <w:rFonts w:ascii="Arial" w:hAnsi="Arial" w:cs="Arial"/>
          <w:b/>
          <w:color w:val="000000"/>
          <w:sz w:val="20"/>
          <w:szCs w:val="20"/>
          <w:lang w:val="pl-PL" w:eastAsia="pl-PL"/>
        </w:rPr>
        <w:t>r.</w:t>
      </w:r>
      <w:r w:rsidRPr="00041513">
        <w:rPr>
          <w:rFonts w:ascii="Arial" w:hAnsi="Arial" w:cs="Arial"/>
          <w:b/>
          <w:color w:val="000000"/>
          <w:sz w:val="20"/>
          <w:szCs w:val="20"/>
          <w:lang w:val="pl-PL" w:eastAsia="pl-PL"/>
        </w:rPr>
        <w:t xml:space="preserve"> do godziny </w:t>
      </w:r>
      <w:r w:rsidR="006D2ED6" w:rsidRPr="00041513">
        <w:rPr>
          <w:rFonts w:ascii="Arial" w:hAnsi="Arial" w:cs="Arial"/>
          <w:b/>
          <w:color w:val="000000"/>
          <w:sz w:val="20"/>
          <w:szCs w:val="20"/>
          <w:lang w:val="pl-PL" w:eastAsia="pl-PL"/>
        </w:rPr>
        <w:t>12:</w:t>
      </w:r>
      <w:r w:rsidRPr="00041513">
        <w:rPr>
          <w:rFonts w:ascii="Arial" w:hAnsi="Arial" w:cs="Arial"/>
          <w:b/>
          <w:color w:val="000000"/>
          <w:sz w:val="20"/>
          <w:szCs w:val="20"/>
          <w:lang w:val="pl-PL" w:eastAsia="pl-PL"/>
        </w:rPr>
        <w:t>00</w:t>
      </w:r>
      <w:r w:rsidRPr="00041513">
        <w:rPr>
          <w:rFonts w:ascii="Arial" w:hAnsi="Arial" w:cs="Arial"/>
          <w:color w:val="000000"/>
          <w:sz w:val="20"/>
          <w:szCs w:val="20"/>
          <w:lang w:val="pl-PL" w:eastAsia="pl-PL"/>
        </w:rPr>
        <w:t xml:space="preserve"> i zaadresować zgodnie z opisem przedstawionym w </w:t>
      </w:r>
      <w:r w:rsidR="00381CFE" w:rsidRPr="00041513">
        <w:rPr>
          <w:rFonts w:ascii="Arial" w:hAnsi="Arial" w:cs="Arial"/>
          <w:color w:val="000000"/>
          <w:sz w:val="20"/>
          <w:szCs w:val="20"/>
          <w:lang w:val="pl-PL" w:eastAsia="pl-PL"/>
        </w:rPr>
        <w:t>pkt. 1</w:t>
      </w:r>
      <w:r w:rsidR="00175817" w:rsidRPr="00041513">
        <w:rPr>
          <w:rFonts w:ascii="Arial" w:hAnsi="Arial" w:cs="Arial"/>
          <w:color w:val="000000"/>
          <w:sz w:val="20"/>
          <w:szCs w:val="20"/>
          <w:lang w:val="pl-PL" w:eastAsia="pl-PL"/>
        </w:rPr>
        <w:t>3</w:t>
      </w:r>
      <w:r w:rsidRPr="00041513">
        <w:rPr>
          <w:rFonts w:ascii="Arial" w:hAnsi="Arial" w:cs="Arial"/>
          <w:color w:val="000000"/>
          <w:sz w:val="20"/>
          <w:szCs w:val="20"/>
          <w:lang w:val="pl-PL" w:eastAsia="pl-PL"/>
        </w:rPr>
        <w:t xml:space="preserve"> SIWZ. </w:t>
      </w:r>
    </w:p>
    <w:p w:rsidR="006D2ED6" w:rsidRPr="00041513"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041513"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41513">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041513">
        <w:rPr>
          <w:rFonts w:ascii="Arial" w:hAnsi="Arial" w:cs="Arial"/>
          <w:color w:val="000000"/>
          <w:sz w:val="20"/>
          <w:szCs w:val="20"/>
          <w:lang w:val="pl-PL" w:eastAsia="pl-PL"/>
        </w:rPr>
        <w:t xml:space="preserve"> </w:t>
      </w:r>
    </w:p>
    <w:p w:rsidR="006D2ED6" w:rsidRPr="00041513"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Oferta złożona po terminie wskazanym w </w:t>
      </w:r>
      <w:proofErr w:type="spellStart"/>
      <w:r w:rsidR="00381CFE" w:rsidRPr="00041513">
        <w:rPr>
          <w:rFonts w:ascii="Arial" w:hAnsi="Arial" w:cs="Arial"/>
          <w:color w:val="000000"/>
          <w:sz w:val="20"/>
          <w:szCs w:val="20"/>
          <w:lang w:val="pl-PL" w:eastAsia="pl-PL"/>
        </w:rPr>
        <w:t>pkt.1</w:t>
      </w:r>
      <w:r w:rsidR="00E86DE8" w:rsidRPr="00041513">
        <w:rPr>
          <w:rFonts w:ascii="Arial" w:hAnsi="Arial" w:cs="Arial"/>
          <w:color w:val="000000"/>
          <w:sz w:val="20"/>
          <w:szCs w:val="20"/>
          <w:lang w:val="pl-PL" w:eastAsia="pl-PL"/>
        </w:rPr>
        <w:t>4</w:t>
      </w:r>
      <w:r w:rsidR="00381CFE" w:rsidRPr="00041513">
        <w:rPr>
          <w:rFonts w:ascii="Arial" w:hAnsi="Arial" w:cs="Arial"/>
          <w:color w:val="000000"/>
          <w:sz w:val="20"/>
          <w:szCs w:val="20"/>
          <w:lang w:val="pl-PL" w:eastAsia="pl-PL"/>
        </w:rPr>
        <w:t>.</w:t>
      </w:r>
      <w:r w:rsidRPr="00041513">
        <w:rPr>
          <w:rFonts w:ascii="Arial" w:hAnsi="Arial" w:cs="Arial"/>
          <w:color w:val="000000"/>
          <w:sz w:val="20"/>
          <w:szCs w:val="20"/>
          <w:lang w:val="pl-PL" w:eastAsia="pl-PL"/>
        </w:rPr>
        <w:t>1</w:t>
      </w:r>
      <w:proofErr w:type="spellEnd"/>
      <w:r w:rsidRPr="00041513">
        <w:rPr>
          <w:rFonts w:ascii="Arial" w:hAnsi="Arial" w:cs="Arial"/>
          <w:color w:val="000000"/>
          <w:sz w:val="20"/>
          <w:szCs w:val="20"/>
          <w:lang w:val="pl-PL" w:eastAsia="pl-PL"/>
        </w:rPr>
        <w:t xml:space="preserve"> niniejszej SIWZ zostanie odrzucona na podstawie art. 89 ust. 1 pkt </w:t>
      </w:r>
      <w:proofErr w:type="spellStart"/>
      <w:r w:rsidRPr="00041513">
        <w:rPr>
          <w:rFonts w:ascii="Arial" w:hAnsi="Arial" w:cs="Arial"/>
          <w:color w:val="000000"/>
          <w:sz w:val="20"/>
          <w:szCs w:val="20"/>
          <w:lang w:val="pl-PL" w:eastAsia="pl-PL"/>
        </w:rPr>
        <w:t>7a</w:t>
      </w:r>
      <w:proofErr w:type="spellEnd"/>
      <w:r w:rsidRPr="00041513">
        <w:rPr>
          <w:rFonts w:ascii="Arial" w:hAnsi="Arial" w:cs="Arial"/>
          <w:color w:val="000000"/>
          <w:sz w:val="20"/>
          <w:szCs w:val="20"/>
          <w:lang w:val="pl-PL" w:eastAsia="pl-PL"/>
        </w:rPr>
        <w:t xml:space="preserve"> ustawy PZP.</w:t>
      </w:r>
    </w:p>
    <w:p w:rsidR="001656D9" w:rsidRPr="00041513" w:rsidRDefault="006D2ED6"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sz w:val="20"/>
          <w:szCs w:val="20"/>
          <w:lang w:val="pl-PL"/>
        </w:rPr>
        <w:t>Oferty w kopert</w:t>
      </w:r>
      <w:r w:rsidR="00975B5B" w:rsidRPr="00041513">
        <w:rPr>
          <w:rFonts w:ascii="Arial" w:hAnsi="Arial" w:cs="Arial"/>
          <w:sz w:val="20"/>
          <w:szCs w:val="20"/>
          <w:lang w:val="pl-PL"/>
        </w:rPr>
        <w:t>ach naruszonych będą traktowane</w:t>
      </w:r>
      <w:r w:rsidRPr="00041513">
        <w:rPr>
          <w:rFonts w:ascii="Arial" w:hAnsi="Arial" w:cs="Arial"/>
          <w:sz w:val="20"/>
          <w:szCs w:val="20"/>
          <w:lang w:val="pl-PL"/>
        </w:rPr>
        <w:t xml:space="preserve"> jako odtajnione i zwrócone Wykonawcom bez rozpatrywania</w:t>
      </w:r>
      <w:r w:rsidR="001656D9" w:rsidRPr="00041513">
        <w:rPr>
          <w:rFonts w:ascii="Arial" w:hAnsi="Arial" w:cs="Arial"/>
          <w:color w:val="000000"/>
          <w:sz w:val="20"/>
          <w:szCs w:val="20"/>
          <w:lang w:val="pl-PL" w:eastAsia="pl-PL"/>
        </w:rPr>
        <w:t xml:space="preserve"> </w:t>
      </w:r>
    </w:p>
    <w:p w:rsidR="001656D9" w:rsidRPr="00041513"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Otwarcie ofert nastąpi w siedzibie Zamawiającego</w:t>
      </w:r>
      <w:r w:rsidR="00B01AD4" w:rsidRPr="00041513">
        <w:rPr>
          <w:rFonts w:ascii="Arial" w:hAnsi="Arial" w:cs="Arial"/>
          <w:color w:val="000000"/>
          <w:sz w:val="20"/>
          <w:szCs w:val="20"/>
          <w:lang w:val="pl-PL" w:eastAsia="pl-PL"/>
        </w:rPr>
        <w:t xml:space="preserve"> w Starych Babicach, ul. Rynek 32</w:t>
      </w:r>
      <w:r w:rsidRPr="00041513">
        <w:rPr>
          <w:rFonts w:ascii="Arial" w:hAnsi="Arial" w:cs="Arial"/>
          <w:color w:val="000000"/>
          <w:sz w:val="20"/>
          <w:szCs w:val="20"/>
          <w:lang w:val="pl-PL" w:eastAsia="pl-PL"/>
        </w:rPr>
        <w:t xml:space="preserve"> – </w:t>
      </w:r>
      <w:r w:rsidR="006D2ED6" w:rsidRPr="00041513">
        <w:rPr>
          <w:rFonts w:ascii="Arial" w:hAnsi="Arial" w:cs="Arial"/>
          <w:color w:val="000000"/>
          <w:sz w:val="20"/>
          <w:szCs w:val="20"/>
          <w:lang w:val="pl-PL" w:eastAsia="pl-PL"/>
        </w:rPr>
        <w:t>w sali konferencyjnej (I p.)</w:t>
      </w:r>
      <w:r w:rsidRPr="00041513">
        <w:rPr>
          <w:rFonts w:ascii="Arial" w:hAnsi="Arial" w:cs="Arial"/>
          <w:color w:val="000000"/>
          <w:sz w:val="20"/>
          <w:szCs w:val="20"/>
          <w:lang w:val="pl-PL" w:eastAsia="pl-PL"/>
        </w:rPr>
        <w:t xml:space="preserve"> w dniu </w:t>
      </w:r>
      <w:r w:rsidR="0093404B" w:rsidRPr="00041513">
        <w:rPr>
          <w:rFonts w:ascii="Arial" w:hAnsi="Arial" w:cs="Arial"/>
          <w:b/>
          <w:color w:val="000000"/>
          <w:sz w:val="20"/>
          <w:szCs w:val="20"/>
          <w:lang w:val="pl-PL" w:eastAsia="pl-PL"/>
        </w:rPr>
        <w:t>0</w:t>
      </w:r>
      <w:r w:rsidR="00E81580">
        <w:rPr>
          <w:rFonts w:ascii="Arial" w:hAnsi="Arial" w:cs="Arial"/>
          <w:b/>
          <w:color w:val="000000"/>
          <w:sz w:val="20"/>
          <w:szCs w:val="20"/>
          <w:lang w:val="pl-PL" w:eastAsia="pl-PL"/>
        </w:rPr>
        <w:t>5</w:t>
      </w:r>
      <w:r w:rsidR="0093404B" w:rsidRPr="00041513">
        <w:rPr>
          <w:rFonts w:ascii="Arial" w:hAnsi="Arial" w:cs="Arial"/>
          <w:b/>
          <w:color w:val="000000"/>
          <w:sz w:val="20"/>
          <w:szCs w:val="20"/>
          <w:lang w:val="pl-PL" w:eastAsia="pl-PL"/>
        </w:rPr>
        <w:t>.03</w:t>
      </w:r>
      <w:r w:rsidR="0011202C" w:rsidRPr="00041513">
        <w:rPr>
          <w:rFonts w:ascii="Arial" w:hAnsi="Arial" w:cs="Arial"/>
          <w:b/>
          <w:color w:val="000000"/>
          <w:sz w:val="20"/>
          <w:szCs w:val="20"/>
          <w:lang w:val="pl-PL" w:eastAsia="pl-PL"/>
        </w:rPr>
        <w:t xml:space="preserve">.2018 </w:t>
      </w:r>
      <w:r w:rsidRPr="00041513">
        <w:rPr>
          <w:rFonts w:ascii="Arial" w:hAnsi="Arial" w:cs="Arial"/>
          <w:b/>
          <w:color w:val="000000"/>
          <w:sz w:val="20"/>
          <w:szCs w:val="20"/>
          <w:lang w:val="pl-PL" w:eastAsia="pl-PL"/>
        </w:rPr>
        <w:t xml:space="preserve">r., o godzinie </w:t>
      </w:r>
      <w:r w:rsidR="006D2ED6" w:rsidRPr="00041513">
        <w:rPr>
          <w:rFonts w:ascii="Arial" w:hAnsi="Arial" w:cs="Arial"/>
          <w:b/>
          <w:color w:val="000000"/>
          <w:sz w:val="20"/>
          <w:szCs w:val="20"/>
          <w:lang w:val="pl-PL" w:eastAsia="pl-PL"/>
        </w:rPr>
        <w:t>12:05</w:t>
      </w:r>
      <w:r w:rsidRPr="00041513">
        <w:rPr>
          <w:rFonts w:ascii="Arial" w:hAnsi="Arial" w:cs="Arial"/>
          <w:color w:val="000000"/>
          <w:sz w:val="20"/>
          <w:szCs w:val="20"/>
          <w:lang w:val="pl-PL" w:eastAsia="pl-PL"/>
        </w:rPr>
        <w:t xml:space="preserve">. </w:t>
      </w:r>
    </w:p>
    <w:p w:rsidR="001656D9" w:rsidRPr="00041513"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Otwarcie ofert jest jawne. </w:t>
      </w:r>
    </w:p>
    <w:p w:rsidR="001656D9" w:rsidRPr="00041513"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Podczas otwarcia ofert Zamawiający odczyta informacje, o których mowa w art. 86 ust. 4 ustawy PZP. </w:t>
      </w:r>
    </w:p>
    <w:p w:rsidR="001656D9" w:rsidRPr="00041513" w:rsidRDefault="001656D9" w:rsidP="003B61CB">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Niezwłocznie po otwarciu ofert zamawiający zamieści na stronie </w:t>
      </w:r>
      <w:proofErr w:type="spellStart"/>
      <w:r w:rsidRPr="00041513">
        <w:rPr>
          <w:rFonts w:ascii="Arial" w:hAnsi="Arial" w:cs="Arial"/>
          <w:color w:val="000000"/>
          <w:sz w:val="20"/>
          <w:szCs w:val="20"/>
          <w:lang w:val="pl-PL" w:eastAsia="pl-PL"/>
        </w:rPr>
        <w:t>www</w:t>
      </w:r>
      <w:r w:rsidR="006D2ED6" w:rsidRPr="00041513">
        <w:rPr>
          <w:rFonts w:ascii="Arial" w:hAnsi="Arial" w:cs="Arial"/>
          <w:color w:val="000000"/>
          <w:sz w:val="20"/>
          <w:szCs w:val="20"/>
          <w:lang w:val="pl-PL" w:eastAsia="pl-PL"/>
        </w:rPr>
        <w:t>.bip.stare-babice.waw.pl</w:t>
      </w:r>
      <w:proofErr w:type="spellEnd"/>
      <w:r w:rsidRPr="00041513">
        <w:rPr>
          <w:rFonts w:ascii="Arial" w:hAnsi="Arial" w:cs="Arial"/>
          <w:color w:val="000000"/>
          <w:sz w:val="20"/>
          <w:szCs w:val="20"/>
          <w:lang w:val="pl-PL" w:eastAsia="pl-PL"/>
        </w:rPr>
        <w:t xml:space="preserve"> informacje dotyczące: </w:t>
      </w:r>
    </w:p>
    <w:p w:rsidR="001656D9" w:rsidRPr="00041513" w:rsidRDefault="001656D9" w:rsidP="003B61CB">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kwoty, jaką zamierza przeznaczyć na sfinansowanie zamówienia; </w:t>
      </w:r>
    </w:p>
    <w:p w:rsidR="001656D9" w:rsidRPr="00041513" w:rsidRDefault="001656D9" w:rsidP="003B61CB">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firm oraz adresów wykonawców, którzy złożyli oferty w terminie; </w:t>
      </w:r>
    </w:p>
    <w:p w:rsidR="00A87370" w:rsidRPr="00041513" w:rsidRDefault="001656D9" w:rsidP="003B61CB">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ceny, terminu wykonania zamówienia, okresu gwarancji i warunków płatności zawartych w ofertach. </w:t>
      </w:r>
    </w:p>
    <w:p w:rsidR="006A09E9" w:rsidRPr="00041513"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41513" w:rsidRDefault="001656D9" w:rsidP="00B4179B">
      <w:pPr>
        <w:pStyle w:val="Nagwek1"/>
        <w:spacing w:line="240" w:lineRule="auto"/>
        <w:jc w:val="both"/>
        <w:rPr>
          <w:sz w:val="20"/>
          <w:szCs w:val="20"/>
        </w:rPr>
      </w:pPr>
      <w:bookmarkStart w:id="25" w:name="_Toc469557208"/>
      <w:r w:rsidRPr="00041513">
        <w:rPr>
          <w:sz w:val="20"/>
          <w:szCs w:val="20"/>
        </w:rPr>
        <w:t>Opis sposobu obliczania ceny.</w:t>
      </w:r>
      <w:bookmarkEnd w:id="25"/>
    </w:p>
    <w:p w:rsidR="00EB429E" w:rsidRPr="00041513" w:rsidRDefault="00EB429E" w:rsidP="00E93542">
      <w:pPr>
        <w:pStyle w:val="Nagwek1"/>
        <w:numPr>
          <w:ilvl w:val="0"/>
          <w:numId w:val="47"/>
        </w:numPr>
        <w:spacing w:line="240" w:lineRule="auto"/>
        <w:ind w:left="425" w:hanging="426"/>
        <w:jc w:val="both"/>
        <w:rPr>
          <w:b w:val="0"/>
          <w:sz w:val="20"/>
          <w:szCs w:val="20"/>
          <w:u w:val="none"/>
          <w:lang w:eastAsia="pl-PL"/>
        </w:rPr>
      </w:pPr>
      <w:r w:rsidRPr="00041513">
        <w:rPr>
          <w:b w:val="0"/>
          <w:sz w:val="20"/>
          <w:szCs w:val="20"/>
          <w:u w:val="none"/>
          <w:lang w:eastAsia="pl-PL"/>
        </w:rPr>
        <w:t xml:space="preserve">Wykonawca określa cenę realizacji </w:t>
      </w:r>
      <w:r w:rsidR="00FC283E" w:rsidRPr="00041513">
        <w:rPr>
          <w:b w:val="0"/>
          <w:color w:val="000000"/>
          <w:sz w:val="20"/>
          <w:szCs w:val="20"/>
          <w:u w:val="none"/>
          <w:lang w:eastAsia="pl-PL"/>
        </w:rPr>
        <w:t>Części zamówienia</w:t>
      </w:r>
      <w:r w:rsidRPr="00041513">
        <w:rPr>
          <w:b w:val="0"/>
          <w:sz w:val="20"/>
          <w:szCs w:val="20"/>
          <w:u w:val="none"/>
          <w:lang w:eastAsia="pl-PL"/>
        </w:rPr>
        <w:t xml:space="preserve"> poprzez wskazanie w Formularzu ofertowym sporządzonym wg wzoru stanowiącego Załącznik nr 1 do SIWZ ceny ofertowej brutto za realizację przedmiotu zamówienia.</w:t>
      </w:r>
    </w:p>
    <w:p w:rsidR="00EB429E" w:rsidRPr="00041513" w:rsidRDefault="00183799" w:rsidP="00E93542">
      <w:pPr>
        <w:pStyle w:val="Nagwek1"/>
        <w:numPr>
          <w:ilvl w:val="0"/>
          <w:numId w:val="47"/>
        </w:numPr>
        <w:spacing w:line="240" w:lineRule="auto"/>
        <w:ind w:left="425" w:hanging="426"/>
        <w:jc w:val="both"/>
        <w:rPr>
          <w:b w:val="0"/>
          <w:sz w:val="20"/>
          <w:szCs w:val="20"/>
          <w:u w:val="none"/>
          <w:lang w:eastAsia="pl-PL"/>
        </w:rPr>
      </w:pPr>
      <w:r w:rsidRPr="00041513">
        <w:rPr>
          <w:b w:val="0"/>
          <w:sz w:val="20"/>
          <w:szCs w:val="20"/>
          <w:u w:val="none"/>
          <w:lang w:eastAsia="pl-PL"/>
        </w:rPr>
        <w:t>C</w:t>
      </w:r>
      <w:r w:rsidR="00EB429E" w:rsidRPr="00041513">
        <w:rPr>
          <w:b w:val="0"/>
          <w:sz w:val="20"/>
          <w:szCs w:val="20"/>
          <w:u w:val="none"/>
          <w:lang w:eastAsia="pl-PL"/>
        </w:rPr>
        <w:t xml:space="preserve">ena ofertowa brutto </w:t>
      </w:r>
      <w:r w:rsidR="00FC283E" w:rsidRPr="00041513">
        <w:rPr>
          <w:b w:val="0"/>
          <w:color w:val="000000"/>
          <w:sz w:val="20"/>
          <w:szCs w:val="20"/>
          <w:u w:val="none"/>
          <w:lang w:eastAsia="pl-PL"/>
        </w:rPr>
        <w:t>w każdej Części</w:t>
      </w:r>
      <w:r w:rsidR="00FC283E" w:rsidRPr="00041513">
        <w:rPr>
          <w:color w:val="000000"/>
          <w:sz w:val="20"/>
          <w:szCs w:val="20"/>
          <w:u w:val="none"/>
          <w:lang w:eastAsia="pl-PL"/>
        </w:rPr>
        <w:t xml:space="preserve"> </w:t>
      </w:r>
      <w:r w:rsidR="00EB429E" w:rsidRPr="00041513">
        <w:rPr>
          <w:b w:val="0"/>
          <w:sz w:val="20"/>
          <w:szCs w:val="20"/>
          <w:u w:val="none"/>
          <w:lang w:eastAsia="pl-PL"/>
        </w:rPr>
        <w:t>musi uwzględniać wszystkie koszty związane z realizacją przedmiotu zamówienia zgodnie z opisem przedmiotu zamówienia, dokumentacją projektową</w:t>
      </w:r>
      <w:r w:rsidR="007418A3" w:rsidRPr="00041513">
        <w:rPr>
          <w:b w:val="0"/>
          <w:sz w:val="20"/>
          <w:szCs w:val="20"/>
          <w:u w:val="none"/>
          <w:lang w:eastAsia="pl-PL"/>
        </w:rPr>
        <w:t xml:space="preserve">, specyfikacjami technicznymi wykonania i odbioru robót </w:t>
      </w:r>
      <w:r w:rsidR="00390C74">
        <w:rPr>
          <w:b w:val="0"/>
          <w:sz w:val="20"/>
          <w:szCs w:val="20"/>
          <w:u w:val="none"/>
          <w:lang w:eastAsia="pl-PL"/>
        </w:rPr>
        <w:t>b</w:t>
      </w:r>
      <w:r w:rsidR="007418A3" w:rsidRPr="00041513">
        <w:rPr>
          <w:b w:val="0"/>
          <w:sz w:val="20"/>
          <w:szCs w:val="20"/>
          <w:u w:val="none"/>
          <w:lang w:eastAsia="pl-PL"/>
        </w:rPr>
        <w:t>udowlanych</w:t>
      </w:r>
      <w:r w:rsidR="00EB429E" w:rsidRPr="00041513">
        <w:rPr>
          <w:b w:val="0"/>
          <w:sz w:val="20"/>
          <w:szCs w:val="20"/>
          <w:u w:val="none"/>
          <w:lang w:eastAsia="pl-PL"/>
        </w:rPr>
        <w:t xml:space="preserve"> oraz wzorem umowy określonym w niniejszej SIWZ.</w:t>
      </w:r>
    </w:p>
    <w:p w:rsidR="00EB429E" w:rsidRPr="00041513" w:rsidRDefault="00EB429E" w:rsidP="00E93542">
      <w:pPr>
        <w:pStyle w:val="Nagwek1"/>
        <w:numPr>
          <w:ilvl w:val="0"/>
          <w:numId w:val="47"/>
        </w:numPr>
        <w:spacing w:line="240" w:lineRule="auto"/>
        <w:ind w:left="425" w:hanging="426"/>
        <w:jc w:val="both"/>
        <w:rPr>
          <w:b w:val="0"/>
          <w:color w:val="000000"/>
          <w:sz w:val="20"/>
          <w:szCs w:val="20"/>
          <w:u w:val="none"/>
          <w:lang w:eastAsia="pl-PL"/>
        </w:rPr>
      </w:pPr>
      <w:r w:rsidRPr="00041513">
        <w:rPr>
          <w:b w:val="0"/>
          <w:sz w:val="20"/>
          <w:szCs w:val="20"/>
          <w:u w:val="none"/>
        </w:rPr>
        <w:t>Obowiązującą formą wynagrodzenia</w:t>
      </w:r>
      <w:r w:rsidR="00FC283E" w:rsidRPr="00041513">
        <w:rPr>
          <w:b w:val="0"/>
          <w:sz w:val="20"/>
          <w:szCs w:val="20"/>
          <w:u w:val="none"/>
        </w:rPr>
        <w:t xml:space="preserve"> za każdą Część</w:t>
      </w:r>
      <w:r w:rsidRPr="00041513">
        <w:rPr>
          <w:b w:val="0"/>
          <w:sz w:val="20"/>
          <w:szCs w:val="20"/>
          <w:u w:val="none"/>
        </w:rPr>
        <w:t xml:space="preserve"> jest wynagrodzenie ryczałtowe, które obejmuje całkowity koszt wykonania przedmiotu zamówienia określonego w niniejszej SIWZ.</w:t>
      </w:r>
    </w:p>
    <w:p w:rsidR="00EB429E" w:rsidRPr="00041513" w:rsidRDefault="00EB429E" w:rsidP="00E93542">
      <w:pPr>
        <w:pStyle w:val="Nagwek1"/>
        <w:numPr>
          <w:ilvl w:val="0"/>
          <w:numId w:val="47"/>
        </w:numPr>
        <w:spacing w:line="240" w:lineRule="auto"/>
        <w:ind w:left="425" w:hanging="426"/>
        <w:jc w:val="both"/>
        <w:rPr>
          <w:b w:val="0"/>
          <w:sz w:val="20"/>
          <w:szCs w:val="20"/>
          <w:u w:val="none"/>
        </w:rPr>
      </w:pPr>
      <w:r w:rsidRPr="00041513">
        <w:rPr>
          <w:b w:val="0"/>
          <w:sz w:val="20"/>
          <w:szCs w:val="20"/>
          <w:u w:val="none"/>
        </w:rPr>
        <w:t xml:space="preserve">Cenę ofertową brutto </w:t>
      </w:r>
      <w:r w:rsidR="00FC283E" w:rsidRPr="00041513">
        <w:rPr>
          <w:b w:val="0"/>
          <w:sz w:val="20"/>
          <w:szCs w:val="20"/>
          <w:u w:val="none"/>
        </w:rPr>
        <w:t>w każdej z Części</w:t>
      </w:r>
      <w:r w:rsidR="00FC283E" w:rsidRPr="00041513">
        <w:rPr>
          <w:sz w:val="20"/>
          <w:szCs w:val="20"/>
        </w:rPr>
        <w:t xml:space="preserve"> </w:t>
      </w:r>
      <w:r w:rsidRPr="00041513">
        <w:rPr>
          <w:b w:val="0"/>
          <w:sz w:val="20"/>
          <w:szCs w:val="20"/>
          <w:u w:val="none"/>
        </w:rPr>
        <w:t>zamówienia należy obliczyć według wzoru</w:t>
      </w:r>
      <w:r w:rsidR="008A5828" w:rsidRPr="00041513">
        <w:rPr>
          <w:b w:val="0"/>
          <w:sz w:val="20"/>
          <w:szCs w:val="20"/>
          <w:u w:val="none"/>
        </w:rPr>
        <w:t>:</w:t>
      </w:r>
    </w:p>
    <w:p w:rsidR="00EB429E" w:rsidRPr="00041513" w:rsidRDefault="00EB429E" w:rsidP="00190E3B">
      <w:pPr>
        <w:pStyle w:val="Bezodstpw"/>
        <w:ind w:left="425"/>
        <w:jc w:val="center"/>
        <w:rPr>
          <w:rFonts w:ascii="Arial" w:hAnsi="Arial" w:cs="Arial"/>
          <w:b/>
          <w:sz w:val="20"/>
          <w:szCs w:val="20"/>
          <w:lang w:val="pl-PL"/>
        </w:rPr>
      </w:pPr>
      <w:r w:rsidRPr="00041513">
        <w:rPr>
          <w:rFonts w:ascii="Arial" w:hAnsi="Arial" w:cs="Arial"/>
          <w:b/>
          <w:sz w:val="20"/>
          <w:szCs w:val="20"/>
          <w:lang w:val="pl-PL"/>
        </w:rPr>
        <w:t>Cena ofertowa brutto = cena ofertowa netto + VAT 23%</w:t>
      </w:r>
    </w:p>
    <w:p w:rsidR="00EB429E" w:rsidRPr="00041513" w:rsidRDefault="00EB429E" w:rsidP="008A5828">
      <w:pPr>
        <w:pStyle w:val="Bezodstpw"/>
        <w:ind w:left="426"/>
        <w:jc w:val="both"/>
        <w:rPr>
          <w:rFonts w:ascii="Arial" w:hAnsi="Arial" w:cs="Arial"/>
          <w:sz w:val="20"/>
          <w:szCs w:val="20"/>
          <w:lang w:val="pl-PL"/>
        </w:rPr>
      </w:pPr>
      <w:r w:rsidRPr="00041513">
        <w:rPr>
          <w:rFonts w:ascii="Arial" w:hAnsi="Arial" w:cs="Arial"/>
          <w:sz w:val="20"/>
          <w:szCs w:val="20"/>
          <w:lang w:val="pl-PL"/>
        </w:rPr>
        <w:t>Zamawiający przyjmuje, że w ofercie prawidło podaną jest cena ofertowa netto oraz stawka podatku VAT.</w:t>
      </w:r>
    </w:p>
    <w:p w:rsidR="00EB429E" w:rsidRPr="00041513" w:rsidRDefault="00EB429E" w:rsidP="008A5828">
      <w:pPr>
        <w:pStyle w:val="Akapitzlist"/>
        <w:suppressAutoHyphens w:val="0"/>
        <w:autoSpaceDE w:val="0"/>
        <w:autoSpaceDN w:val="0"/>
        <w:adjustRightInd w:val="0"/>
        <w:spacing w:after="0" w:line="240" w:lineRule="auto"/>
        <w:ind w:left="426"/>
        <w:jc w:val="both"/>
        <w:rPr>
          <w:rFonts w:ascii="Arial" w:hAnsi="Arial" w:cs="Arial"/>
          <w:color w:val="000000"/>
          <w:sz w:val="20"/>
          <w:szCs w:val="20"/>
          <w:lang w:val="pl-PL" w:eastAsia="pl-PL"/>
        </w:rPr>
      </w:pPr>
      <w:r w:rsidRPr="00041513">
        <w:rPr>
          <w:rFonts w:ascii="Arial" w:hAnsi="Arial" w:cs="Arial"/>
          <w:sz w:val="20"/>
          <w:szCs w:val="20"/>
          <w:lang w:val="pl-PL"/>
        </w:rPr>
        <w:t>W przypadku błędnego obliczenia ceny ofertowej brutto lub błędnego obliczenia wartości podatku VAT</w:t>
      </w:r>
      <w:r w:rsidR="00FC283E" w:rsidRPr="00041513">
        <w:rPr>
          <w:rFonts w:ascii="Arial" w:hAnsi="Arial" w:cs="Arial"/>
          <w:sz w:val="20"/>
          <w:szCs w:val="20"/>
          <w:lang w:val="pl-PL"/>
        </w:rPr>
        <w:t xml:space="preserve"> dla którejkolwiek z Części</w:t>
      </w:r>
      <w:r w:rsidRPr="00041513">
        <w:rPr>
          <w:rFonts w:ascii="Arial" w:hAnsi="Arial" w:cs="Arial"/>
          <w:sz w:val="20"/>
          <w:szCs w:val="20"/>
          <w:lang w:val="pl-PL"/>
        </w:rPr>
        <w:t>, Zamawiający poprawi oczywistą omyłkę rachunkową według zapisu powyżej.</w:t>
      </w:r>
      <w:r w:rsidRPr="00041513">
        <w:rPr>
          <w:rFonts w:ascii="Arial" w:hAnsi="Arial" w:cs="Arial"/>
          <w:color w:val="000000"/>
          <w:sz w:val="20"/>
          <w:szCs w:val="20"/>
          <w:lang w:val="pl-PL" w:eastAsia="pl-PL"/>
        </w:rPr>
        <w:t xml:space="preserve"> </w:t>
      </w:r>
    </w:p>
    <w:p w:rsidR="00EB429E" w:rsidRPr="00041513" w:rsidRDefault="00EB429E" w:rsidP="00E93542">
      <w:pPr>
        <w:pStyle w:val="Nagwek1"/>
        <w:numPr>
          <w:ilvl w:val="0"/>
          <w:numId w:val="47"/>
        </w:numPr>
        <w:ind w:left="426" w:hanging="426"/>
        <w:jc w:val="both"/>
        <w:rPr>
          <w:b w:val="0"/>
          <w:sz w:val="20"/>
          <w:szCs w:val="20"/>
          <w:u w:val="none"/>
        </w:rPr>
      </w:pPr>
      <w:r w:rsidRPr="00041513">
        <w:rPr>
          <w:b w:val="0"/>
          <w:sz w:val="20"/>
          <w:szCs w:val="20"/>
          <w:u w:val="none"/>
        </w:rPr>
        <w:t xml:space="preserve">Cenę ofertową brutto </w:t>
      </w:r>
      <w:r w:rsidR="00FC283E" w:rsidRPr="00041513">
        <w:rPr>
          <w:b w:val="0"/>
          <w:sz w:val="20"/>
          <w:szCs w:val="20"/>
          <w:u w:val="none"/>
        </w:rPr>
        <w:t>dla poszczególnej Części</w:t>
      </w:r>
      <w:r w:rsidR="00FC283E" w:rsidRPr="00041513">
        <w:rPr>
          <w:sz w:val="20"/>
          <w:szCs w:val="20"/>
          <w:u w:val="none"/>
        </w:rPr>
        <w:t xml:space="preserve"> </w:t>
      </w:r>
      <w:r w:rsidRPr="00041513">
        <w:rPr>
          <w:b w:val="0"/>
          <w:sz w:val="20"/>
          <w:szCs w:val="20"/>
          <w:u w:val="none"/>
        </w:rPr>
        <w:t xml:space="preserve">Wykonawcy winni wyliczyć na podstawie kosztorysu ofertowego sporządzonego na podstawie przedmiaru robót wykonanego przez Wykonawcę. </w:t>
      </w:r>
    </w:p>
    <w:p w:rsidR="00EB429E" w:rsidRPr="00041513" w:rsidRDefault="00EB429E" w:rsidP="008A5828">
      <w:pPr>
        <w:pStyle w:val="Akapitzlist"/>
        <w:suppressAutoHyphens w:val="0"/>
        <w:autoSpaceDE w:val="0"/>
        <w:autoSpaceDN w:val="0"/>
        <w:adjustRightInd w:val="0"/>
        <w:spacing w:after="0" w:line="240" w:lineRule="auto"/>
        <w:ind w:left="426"/>
        <w:jc w:val="both"/>
        <w:rPr>
          <w:rFonts w:ascii="Arial" w:hAnsi="Arial" w:cs="Arial"/>
          <w:color w:val="000000"/>
          <w:sz w:val="20"/>
          <w:szCs w:val="20"/>
          <w:lang w:val="pl-PL" w:eastAsia="pl-PL"/>
        </w:rPr>
      </w:pPr>
      <w:r w:rsidRPr="00041513">
        <w:rPr>
          <w:rFonts w:ascii="Arial" w:hAnsi="Arial" w:cs="Arial"/>
          <w:sz w:val="20"/>
          <w:szCs w:val="20"/>
          <w:lang w:val="pl-PL"/>
        </w:rPr>
        <w:t>UWAGA! 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EB429E" w:rsidRPr="00041513" w:rsidRDefault="00EB429E" w:rsidP="00E93542">
      <w:pPr>
        <w:pStyle w:val="Nagwek1"/>
        <w:numPr>
          <w:ilvl w:val="0"/>
          <w:numId w:val="47"/>
        </w:numPr>
        <w:spacing w:line="240" w:lineRule="auto"/>
        <w:ind w:left="425" w:hanging="425"/>
        <w:jc w:val="both"/>
        <w:rPr>
          <w:b w:val="0"/>
          <w:sz w:val="20"/>
          <w:szCs w:val="20"/>
          <w:u w:val="none"/>
          <w:lang w:eastAsia="pl-PL"/>
        </w:rPr>
      </w:pPr>
      <w:r w:rsidRPr="00041513">
        <w:rPr>
          <w:b w:val="0"/>
          <w:sz w:val="20"/>
          <w:szCs w:val="20"/>
          <w:u w:val="none"/>
          <w:lang w:eastAsia="pl-PL"/>
        </w:rPr>
        <w:t xml:space="preserve">Cena </w:t>
      </w:r>
      <w:r w:rsidR="00FC283E" w:rsidRPr="00041513">
        <w:rPr>
          <w:b w:val="0"/>
          <w:color w:val="000000"/>
          <w:sz w:val="20"/>
          <w:szCs w:val="20"/>
          <w:u w:val="none"/>
          <w:lang w:eastAsia="pl-PL"/>
        </w:rPr>
        <w:t>dla każdej z Części</w:t>
      </w:r>
      <w:r w:rsidR="00FC283E" w:rsidRPr="00041513">
        <w:rPr>
          <w:color w:val="000000"/>
          <w:sz w:val="20"/>
          <w:szCs w:val="20"/>
          <w:lang w:eastAsia="pl-PL"/>
        </w:rPr>
        <w:t xml:space="preserve"> </w:t>
      </w:r>
      <w:r w:rsidRPr="00041513">
        <w:rPr>
          <w:b w:val="0"/>
          <w:sz w:val="20"/>
          <w:szCs w:val="20"/>
          <w:u w:val="none"/>
          <w:lang w:eastAsia="pl-PL"/>
        </w:rPr>
        <w:t xml:space="preserve">musi być podana i wyliczona w zaokrągleniu do dwóch miejsc po przecinku (zasada zaokrąglenia – poniżej 5 należy końcówkę pominąć, powyżej i równe 5 należy zaokrąglić w górę). </w:t>
      </w:r>
    </w:p>
    <w:p w:rsidR="00EB429E" w:rsidRPr="00041513" w:rsidRDefault="00EB429E" w:rsidP="00E93542">
      <w:pPr>
        <w:pStyle w:val="Nagwek1"/>
        <w:numPr>
          <w:ilvl w:val="0"/>
          <w:numId w:val="47"/>
        </w:numPr>
        <w:spacing w:line="240" w:lineRule="auto"/>
        <w:ind w:left="425" w:hanging="425"/>
        <w:jc w:val="both"/>
        <w:rPr>
          <w:b w:val="0"/>
          <w:sz w:val="20"/>
          <w:szCs w:val="20"/>
          <w:u w:val="none"/>
          <w:lang w:eastAsia="pl-PL"/>
        </w:rPr>
      </w:pPr>
      <w:r w:rsidRPr="00041513">
        <w:rPr>
          <w:b w:val="0"/>
          <w:sz w:val="20"/>
          <w:szCs w:val="20"/>
          <w:u w:val="none"/>
          <w:lang w:eastAsia="pl-PL"/>
        </w:rPr>
        <w:t>Cena oferty winna być wyrażona w złotych polskich (PLN)</w:t>
      </w:r>
      <w:r w:rsidR="00557E44" w:rsidRPr="00041513">
        <w:rPr>
          <w:b w:val="0"/>
          <w:sz w:val="20"/>
          <w:szCs w:val="20"/>
          <w:u w:val="none"/>
          <w:lang w:eastAsia="pl-PL"/>
        </w:rPr>
        <w:t xml:space="preserve"> </w:t>
      </w:r>
      <w:r w:rsidR="00557E44" w:rsidRPr="00041513">
        <w:rPr>
          <w:b w:val="0"/>
          <w:bCs w:val="0"/>
          <w:sz w:val="20"/>
          <w:szCs w:val="20"/>
          <w:u w:val="none"/>
        </w:rPr>
        <w:t>cyfrą i słownie.</w:t>
      </w:r>
    </w:p>
    <w:p w:rsidR="00557E44" w:rsidRPr="00041513" w:rsidRDefault="00557E44" w:rsidP="00557E44">
      <w:pPr>
        <w:spacing w:after="0" w:line="240" w:lineRule="auto"/>
        <w:ind w:left="425"/>
        <w:jc w:val="both"/>
        <w:rPr>
          <w:lang w:val="pl-PL" w:eastAsia="pl-PL"/>
        </w:rPr>
      </w:pPr>
      <w:r w:rsidRPr="00041513">
        <w:rPr>
          <w:rFonts w:ascii="Arial" w:hAnsi="Arial" w:cs="Arial"/>
          <w:sz w:val="20"/>
          <w:szCs w:val="20"/>
          <w:lang w:val="pl-PL"/>
        </w:rPr>
        <w:t>W przypadku rozbieżności pomiędzy ceną podaną cyfrą a ceną podaną słownie jako wartość właściwa zostanie uznana wartość podana słownie.</w:t>
      </w:r>
    </w:p>
    <w:p w:rsidR="00EB429E" w:rsidRPr="00041513" w:rsidRDefault="00EB429E" w:rsidP="00E93542">
      <w:pPr>
        <w:pStyle w:val="Nagwek1"/>
        <w:numPr>
          <w:ilvl w:val="0"/>
          <w:numId w:val="47"/>
        </w:numPr>
        <w:spacing w:line="240" w:lineRule="auto"/>
        <w:ind w:left="425" w:hanging="425"/>
        <w:jc w:val="both"/>
        <w:rPr>
          <w:sz w:val="20"/>
          <w:szCs w:val="20"/>
          <w:lang w:eastAsia="pl-PL"/>
        </w:rPr>
      </w:pPr>
      <w:r w:rsidRPr="00041513">
        <w:rPr>
          <w:b w:val="0"/>
          <w:sz w:val="20"/>
          <w:szCs w:val="20"/>
          <w:u w:val="none"/>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w:t>
      </w:r>
      <w:r w:rsidRPr="00041513">
        <w:rPr>
          <w:b w:val="0"/>
          <w:sz w:val="20"/>
          <w:szCs w:val="20"/>
          <w:u w:val="none"/>
          <w:lang w:eastAsia="pl-PL"/>
        </w:rPr>
        <w:lastRenderedPageBreak/>
        <w:t>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094BB0" w:rsidRPr="00041513"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41513" w:rsidRDefault="001656D9" w:rsidP="00B4179B">
      <w:pPr>
        <w:pStyle w:val="Nagwek1"/>
        <w:spacing w:line="240" w:lineRule="auto"/>
        <w:jc w:val="both"/>
        <w:rPr>
          <w:sz w:val="20"/>
          <w:szCs w:val="20"/>
        </w:rPr>
      </w:pPr>
      <w:bookmarkStart w:id="26" w:name="_Toc469557209"/>
      <w:r w:rsidRPr="00041513">
        <w:rPr>
          <w:sz w:val="20"/>
          <w:szCs w:val="20"/>
        </w:rPr>
        <w:t>Opis kryteriów, którymi zamawiający będzie się kierował przy wyborze oferty, wraz z</w:t>
      </w:r>
      <w:r w:rsidR="00725AC4" w:rsidRPr="00041513">
        <w:rPr>
          <w:sz w:val="20"/>
          <w:szCs w:val="20"/>
        </w:rPr>
        <w:t> </w:t>
      </w:r>
      <w:r w:rsidRPr="00041513">
        <w:rPr>
          <w:sz w:val="20"/>
          <w:szCs w:val="20"/>
        </w:rPr>
        <w:t>podaniem wag tych kryteriów i sposobu oceny ofert.</w:t>
      </w:r>
      <w:bookmarkEnd w:id="26"/>
      <w:r w:rsidRPr="00041513">
        <w:rPr>
          <w:sz w:val="20"/>
          <w:szCs w:val="20"/>
        </w:rPr>
        <w:t xml:space="preserve"> </w:t>
      </w:r>
    </w:p>
    <w:p w:rsidR="003863F1" w:rsidRPr="00041513" w:rsidRDefault="003863F1" w:rsidP="003863F1">
      <w:pPr>
        <w:pStyle w:val="Bezodstpw"/>
        <w:widowControl w:val="0"/>
        <w:numPr>
          <w:ilvl w:val="0"/>
          <w:numId w:val="2"/>
        </w:numPr>
        <w:adjustRightInd w:val="0"/>
        <w:jc w:val="both"/>
        <w:textAlignment w:val="baseline"/>
        <w:rPr>
          <w:rFonts w:ascii="Arial" w:hAnsi="Arial" w:cs="Arial"/>
          <w:sz w:val="20"/>
          <w:szCs w:val="20"/>
          <w:lang w:val="pl-PL"/>
        </w:rPr>
      </w:pPr>
      <w:r w:rsidRPr="00041513">
        <w:rPr>
          <w:rFonts w:ascii="Arial" w:hAnsi="Arial" w:cs="Arial"/>
          <w:sz w:val="20"/>
          <w:szCs w:val="20"/>
          <w:lang w:val="pl-PL"/>
        </w:rPr>
        <w:t xml:space="preserve">W niniejszym postępowaniu </w:t>
      </w:r>
      <w:r w:rsidR="00FC283E" w:rsidRPr="00041513">
        <w:rPr>
          <w:rFonts w:ascii="Arial" w:hAnsi="Arial" w:cs="Arial"/>
          <w:sz w:val="20"/>
          <w:szCs w:val="20"/>
          <w:lang w:val="pl-PL"/>
        </w:rPr>
        <w:t xml:space="preserve">w każdej z Części zamówienia </w:t>
      </w:r>
      <w:r w:rsidRPr="00041513">
        <w:rPr>
          <w:rFonts w:ascii="Arial" w:hAnsi="Arial" w:cs="Arial"/>
          <w:sz w:val="20"/>
          <w:szCs w:val="20"/>
          <w:lang w:val="pl-PL"/>
        </w:rPr>
        <w:t xml:space="preserve">oferty oceniane będą na podstawie poniższych kryteriów: </w:t>
      </w:r>
    </w:p>
    <w:p w:rsidR="00EB429E" w:rsidRPr="00041513" w:rsidRDefault="00EB429E" w:rsidP="00EB429E">
      <w:pPr>
        <w:pStyle w:val="Bezodstpw"/>
        <w:ind w:left="360"/>
        <w:jc w:val="both"/>
        <w:rPr>
          <w:rFonts w:ascii="Arial" w:hAnsi="Arial" w:cs="Arial"/>
          <w:sz w:val="20"/>
          <w:szCs w:val="20"/>
          <w:lang w:val="pl-PL"/>
        </w:rPr>
      </w:pPr>
      <w:proofErr w:type="spellStart"/>
      <w:r w:rsidRPr="00041513">
        <w:rPr>
          <w:rFonts w:ascii="Arial" w:hAnsi="Arial" w:cs="Arial"/>
          <w:b/>
          <w:sz w:val="20"/>
          <w:szCs w:val="20"/>
          <w:lang w:val="pl-PL"/>
        </w:rPr>
        <w:t>C1</w:t>
      </w:r>
      <w:proofErr w:type="spellEnd"/>
      <w:r w:rsidRPr="00041513">
        <w:rPr>
          <w:rFonts w:ascii="Arial" w:hAnsi="Arial" w:cs="Arial"/>
          <w:b/>
          <w:sz w:val="20"/>
          <w:szCs w:val="20"/>
          <w:lang w:val="pl-PL"/>
        </w:rPr>
        <w:tab/>
        <w:t>-</w:t>
      </w:r>
      <w:r w:rsidRPr="00041513">
        <w:rPr>
          <w:rFonts w:ascii="Arial" w:hAnsi="Arial" w:cs="Arial"/>
          <w:b/>
          <w:sz w:val="20"/>
          <w:szCs w:val="20"/>
          <w:lang w:val="pl-PL"/>
        </w:rPr>
        <w:tab/>
      </w:r>
      <w:r w:rsidRPr="00041513">
        <w:rPr>
          <w:rFonts w:ascii="Arial" w:hAnsi="Arial" w:cs="Arial"/>
          <w:sz w:val="20"/>
          <w:szCs w:val="20"/>
          <w:lang w:val="pl-PL"/>
        </w:rPr>
        <w:t>najniższa cena ofertowa brutto (COB) – 60%</w:t>
      </w:r>
    </w:p>
    <w:p w:rsidR="00EB429E" w:rsidRPr="00041513" w:rsidRDefault="00EB429E" w:rsidP="00EB429E">
      <w:pPr>
        <w:pStyle w:val="Bezodstpw"/>
        <w:ind w:left="360"/>
        <w:jc w:val="both"/>
        <w:rPr>
          <w:rFonts w:ascii="Arial" w:hAnsi="Arial" w:cs="Arial"/>
          <w:sz w:val="20"/>
          <w:szCs w:val="20"/>
          <w:lang w:val="pl-PL"/>
        </w:rPr>
      </w:pPr>
      <w:proofErr w:type="spellStart"/>
      <w:r w:rsidRPr="00041513">
        <w:rPr>
          <w:rFonts w:ascii="Arial" w:hAnsi="Arial" w:cs="Arial"/>
          <w:b/>
          <w:sz w:val="20"/>
          <w:szCs w:val="20"/>
          <w:lang w:val="pl-PL"/>
        </w:rPr>
        <w:t>K1</w:t>
      </w:r>
      <w:proofErr w:type="spellEnd"/>
      <w:r w:rsidRPr="00041513">
        <w:rPr>
          <w:rFonts w:ascii="Arial" w:hAnsi="Arial" w:cs="Arial"/>
          <w:b/>
          <w:sz w:val="20"/>
          <w:szCs w:val="20"/>
          <w:lang w:val="pl-PL"/>
        </w:rPr>
        <w:tab/>
        <w:t>-</w:t>
      </w:r>
      <w:r w:rsidRPr="00041513">
        <w:rPr>
          <w:rFonts w:ascii="Arial" w:hAnsi="Arial" w:cs="Arial"/>
          <w:b/>
          <w:sz w:val="20"/>
          <w:szCs w:val="20"/>
          <w:lang w:val="pl-PL"/>
        </w:rPr>
        <w:tab/>
      </w:r>
      <w:r w:rsidRPr="00041513">
        <w:rPr>
          <w:rFonts w:ascii="Arial" w:hAnsi="Arial" w:cs="Arial"/>
          <w:sz w:val="20"/>
          <w:szCs w:val="20"/>
          <w:lang w:val="pl-PL"/>
        </w:rPr>
        <w:t>najdłuższa</w:t>
      </w:r>
      <w:r w:rsidRPr="00041513">
        <w:rPr>
          <w:rFonts w:ascii="Arial" w:hAnsi="Arial" w:cs="Arial"/>
          <w:b/>
          <w:sz w:val="20"/>
          <w:szCs w:val="20"/>
          <w:lang w:val="pl-PL"/>
        </w:rPr>
        <w:t xml:space="preserve"> </w:t>
      </w:r>
      <w:r w:rsidRPr="00041513">
        <w:rPr>
          <w:rFonts w:ascii="Arial" w:hAnsi="Arial" w:cs="Arial"/>
          <w:sz w:val="20"/>
          <w:szCs w:val="20"/>
          <w:lang w:val="pl-PL"/>
        </w:rPr>
        <w:t>rękojmia za wady – 40 %</w:t>
      </w:r>
    </w:p>
    <w:p w:rsidR="00EB429E" w:rsidRPr="00041513" w:rsidRDefault="00EB429E" w:rsidP="00EB429E">
      <w:pPr>
        <w:pStyle w:val="Bezodstpw"/>
        <w:jc w:val="both"/>
        <w:rPr>
          <w:rFonts w:ascii="Arial" w:hAnsi="Arial" w:cs="Arial"/>
          <w:b/>
          <w:sz w:val="20"/>
          <w:szCs w:val="20"/>
          <w:lang w:val="pl-PL"/>
        </w:rPr>
      </w:pPr>
    </w:p>
    <w:p w:rsidR="00EB429E" w:rsidRPr="00041513" w:rsidRDefault="00EB429E" w:rsidP="00EB429E">
      <w:pPr>
        <w:pStyle w:val="Bezodstpw"/>
        <w:numPr>
          <w:ilvl w:val="0"/>
          <w:numId w:val="2"/>
        </w:numPr>
        <w:jc w:val="both"/>
        <w:rPr>
          <w:rFonts w:ascii="Arial" w:hAnsi="Arial" w:cs="Arial"/>
          <w:sz w:val="20"/>
          <w:szCs w:val="20"/>
          <w:lang w:val="pl-PL"/>
        </w:rPr>
      </w:pPr>
      <w:r w:rsidRPr="00041513">
        <w:rPr>
          <w:rFonts w:ascii="Arial" w:hAnsi="Arial" w:cs="Arial"/>
          <w:sz w:val="20"/>
          <w:szCs w:val="20"/>
          <w:lang w:val="pl-PL"/>
        </w:rPr>
        <w:t>Określenie ilości punktów dokonane zostanie na podstawie wzoru:</w:t>
      </w:r>
    </w:p>
    <w:p w:rsidR="00EB429E" w:rsidRPr="00041513" w:rsidRDefault="00EB429E" w:rsidP="00EB429E">
      <w:pPr>
        <w:pStyle w:val="Bezodstpw"/>
        <w:jc w:val="center"/>
        <w:rPr>
          <w:rFonts w:ascii="Arial" w:hAnsi="Arial" w:cs="Arial"/>
          <w:b/>
          <w:sz w:val="20"/>
          <w:szCs w:val="20"/>
          <w:lang w:val="pl-PL"/>
        </w:rPr>
      </w:pPr>
      <w:r w:rsidRPr="00041513">
        <w:rPr>
          <w:rFonts w:ascii="Arial" w:hAnsi="Arial" w:cs="Arial"/>
          <w:b/>
          <w:sz w:val="20"/>
          <w:szCs w:val="20"/>
          <w:lang w:val="pl-PL"/>
        </w:rPr>
        <w:t xml:space="preserve">LP = </w:t>
      </w:r>
      <w:proofErr w:type="spellStart"/>
      <w:r w:rsidRPr="00041513">
        <w:rPr>
          <w:rFonts w:ascii="Arial" w:hAnsi="Arial" w:cs="Arial"/>
          <w:b/>
          <w:sz w:val="20"/>
          <w:szCs w:val="20"/>
          <w:lang w:val="pl-PL"/>
        </w:rPr>
        <w:t>C1</w:t>
      </w:r>
      <w:proofErr w:type="spellEnd"/>
      <w:r w:rsidRPr="00041513">
        <w:rPr>
          <w:rFonts w:ascii="Arial" w:hAnsi="Arial" w:cs="Arial"/>
          <w:b/>
          <w:sz w:val="20"/>
          <w:szCs w:val="20"/>
          <w:lang w:val="pl-PL"/>
        </w:rPr>
        <w:t xml:space="preserve"> + </w:t>
      </w:r>
      <w:proofErr w:type="spellStart"/>
      <w:r w:rsidRPr="00041513">
        <w:rPr>
          <w:rFonts w:ascii="Arial" w:hAnsi="Arial" w:cs="Arial"/>
          <w:b/>
          <w:sz w:val="20"/>
          <w:szCs w:val="20"/>
          <w:lang w:val="pl-PL"/>
        </w:rPr>
        <w:t>K1</w:t>
      </w:r>
      <w:proofErr w:type="spellEnd"/>
      <w:r w:rsidRPr="00041513">
        <w:rPr>
          <w:rFonts w:ascii="Arial" w:hAnsi="Arial" w:cs="Arial"/>
          <w:b/>
          <w:sz w:val="20"/>
          <w:szCs w:val="20"/>
          <w:lang w:val="pl-PL"/>
        </w:rPr>
        <w:t xml:space="preserve"> </w:t>
      </w:r>
    </w:p>
    <w:p w:rsidR="00EB429E" w:rsidRPr="00041513" w:rsidRDefault="00EB429E" w:rsidP="00EB429E">
      <w:pPr>
        <w:pStyle w:val="Bezodstpw"/>
        <w:ind w:left="360"/>
        <w:jc w:val="both"/>
        <w:rPr>
          <w:rFonts w:ascii="Arial" w:hAnsi="Arial" w:cs="Arial"/>
          <w:b/>
          <w:sz w:val="20"/>
          <w:szCs w:val="20"/>
          <w:lang w:val="pl-PL"/>
        </w:rPr>
      </w:pPr>
      <w:r w:rsidRPr="00041513">
        <w:rPr>
          <w:rFonts w:ascii="Arial" w:hAnsi="Arial" w:cs="Arial"/>
          <w:b/>
          <w:sz w:val="20"/>
          <w:szCs w:val="20"/>
          <w:lang w:val="pl-PL"/>
        </w:rPr>
        <w:t>gdzie:</w:t>
      </w:r>
    </w:p>
    <w:p w:rsidR="00EB429E" w:rsidRPr="00041513" w:rsidRDefault="00EB429E" w:rsidP="00EB429E">
      <w:pPr>
        <w:pStyle w:val="Bezodstpw"/>
        <w:ind w:left="360"/>
        <w:jc w:val="both"/>
        <w:rPr>
          <w:rFonts w:ascii="Arial" w:hAnsi="Arial" w:cs="Arial"/>
          <w:sz w:val="20"/>
          <w:szCs w:val="20"/>
          <w:lang w:val="pl-PL"/>
        </w:rPr>
      </w:pPr>
      <w:r w:rsidRPr="00041513">
        <w:rPr>
          <w:rFonts w:ascii="Arial" w:hAnsi="Arial" w:cs="Arial"/>
          <w:b/>
          <w:sz w:val="20"/>
          <w:szCs w:val="20"/>
          <w:lang w:val="pl-PL"/>
        </w:rPr>
        <w:t>LP -</w:t>
      </w:r>
      <w:r w:rsidRPr="00041513">
        <w:rPr>
          <w:rFonts w:ascii="Arial" w:hAnsi="Arial" w:cs="Arial"/>
          <w:b/>
          <w:sz w:val="20"/>
          <w:szCs w:val="20"/>
          <w:lang w:val="pl-PL"/>
        </w:rPr>
        <w:tab/>
      </w:r>
      <w:r w:rsidRPr="00041513">
        <w:rPr>
          <w:rFonts w:ascii="Arial" w:hAnsi="Arial" w:cs="Arial"/>
          <w:sz w:val="20"/>
          <w:szCs w:val="20"/>
          <w:lang w:val="pl-PL"/>
        </w:rPr>
        <w:t>liczba punktów, którą uzyskała oferta,</w:t>
      </w:r>
    </w:p>
    <w:p w:rsidR="00EB429E" w:rsidRPr="00041513" w:rsidRDefault="00EB429E" w:rsidP="00EB429E">
      <w:pPr>
        <w:pStyle w:val="Bezodstpw"/>
        <w:ind w:left="360"/>
        <w:jc w:val="both"/>
        <w:rPr>
          <w:rFonts w:ascii="Arial" w:hAnsi="Arial" w:cs="Arial"/>
          <w:sz w:val="20"/>
          <w:szCs w:val="20"/>
          <w:lang w:val="pl-PL"/>
        </w:rPr>
      </w:pPr>
      <w:proofErr w:type="spellStart"/>
      <w:r w:rsidRPr="00041513">
        <w:rPr>
          <w:rFonts w:ascii="Arial" w:hAnsi="Arial" w:cs="Arial"/>
          <w:b/>
          <w:sz w:val="20"/>
          <w:szCs w:val="20"/>
          <w:lang w:val="pl-PL"/>
        </w:rPr>
        <w:t>C1</w:t>
      </w:r>
      <w:proofErr w:type="spellEnd"/>
      <w:r w:rsidRPr="00041513">
        <w:rPr>
          <w:rFonts w:ascii="Arial" w:hAnsi="Arial" w:cs="Arial"/>
          <w:b/>
          <w:sz w:val="20"/>
          <w:szCs w:val="20"/>
          <w:lang w:val="pl-PL"/>
        </w:rPr>
        <w:t xml:space="preserve"> -</w:t>
      </w:r>
      <w:r w:rsidRPr="00041513">
        <w:rPr>
          <w:rFonts w:ascii="Arial" w:hAnsi="Arial" w:cs="Arial"/>
          <w:b/>
          <w:sz w:val="20"/>
          <w:szCs w:val="20"/>
          <w:lang w:val="pl-PL"/>
        </w:rPr>
        <w:tab/>
      </w:r>
      <w:r w:rsidRPr="00041513">
        <w:rPr>
          <w:rFonts w:ascii="Arial" w:hAnsi="Arial" w:cs="Arial"/>
          <w:sz w:val="20"/>
          <w:szCs w:val="20"/>
          <w:lang w:val="pl-PL"/>
        </w:rPr>
        <w:t xml:space="preserve">ilość punktów, uzyskana w kryterium „najniższa cena ofertowa brutto (COB)” </w:t>
      </w:r>
    </w:p>
    <w:p w:rsidR="00EB429E" w:rsidRPr="00041513" w:rsidRDefault="00EB429E" w:rsidP="007F0BF1">
      <w:pPr>
        <w:pStyle w:val="Bezodstpw"/>
        <w:ind w:left="1410" w:hanging="1050"/>
        <w:jc w:val="both"/>
        <w:rPr>
          <w:rFonts w:ascii="Arial" w:hAnsi="Arial" w:cs="Arial"/>
          <w:sz w:val="20"/>
          <w:szCs w:val="20"/>
          <w:lang w:val="pl-PL"/>
        </w:rPr>
      </w:pPr>
      <w:proofErr w:type="spellStart"/>
      <w:r w:rsidRPr="00041513">
        <w:rPr>
          <w:rFonts w:ascii="Arial" w:hAnsi="Arial" w:cs="Arial"/>
          <w:b/>
          <w:sz w:val="20"/>
          <w:szCs w:val="20"/>
          <w:lang w:val="pl-PL"/>
        </w:rPr>
        <w:t>K1</w:t>
      </w:r>
      <w:proofErr w:type="spellEnd"/>
      <w:r w:rsidRPr="00041513">
        <w:rPr>
          <w:rFonts w:ascii="Arial" w:hAnsi="Arial" w:cs="Arial"/>
          <w:b/>
          <w:sz w:val="20"/>
          <w:szCs w:val="20"/>
          <w:lang w:val="pl-PL"/>
        </w:rPr>
        <w:t xml:space="preserve"> -</w:t>
      </w:r>
      <w:r w:rsidRPr="00041513">
        <w:rPr>
          <w:rFonts w:ascii="Arial" w:hAnsi="Arial" w:cs="Arial"/>
          <w:b/>
          <w:sz w:val="20"/>
          <w:szCs w:val="20"/>
          <w:lang w:val="pl-PL"/>
        </w:rPr>
        <w:tab/>
      </w:r>
      <w:r w:rsidRPr="00041513">
        <w:rPr>
          <w:rFonts w:ascii="Arial" w:hAnsi="Arial" w:cs="Arial"/>
          <w:b/>
          <w:sz w:val="20"/>
          <w:szCs w:val="20"/>
          <w:lang w:val="pl-PL"/>
        </w:rPr>
        <w:tab/>
      </w:r>
      <w:r w:rsidRPr="00041513">
        <w:rPr>
          <w:rFonts w:ascii="Arial" w:hAnsi="Arial" w:cs="Arial"/>
          <w:sz w:val="20"/>
          <w:szCs w:val="20"/>
          <w:lang w:val="pl-PL"/>
        </w:rPr>
        <w:t>ilość punktów, uzyskana w kryterium „najdłuższa rękojmia za wady”</w:t>
      </w:r>
    </w:p>
    <w:p w:rsidR="00EB429E" w:rsidRPr="00041513" w:rsidRDefault="00EB429E" w:rsidP="00EB429E">
      <w:pPr>
        <w:pStyle w:val="Bezodstpw"/>
        <w:jc w:val="both"/>
        <w:rPr>
          <w:rFonts w:ascii="Arial" w:hAnsi="Arial" w:cs="Arial"/>
          <w:b/>
          <w:sz w:val="20"/>
          <w:szCs w:val="20"/>
          <w:lang w:val="pl-PL"/>
        </w:rPr>
      </w:pPr>
    </w:p>
    <w:p w:rsidR="00EB429E" w:rsidRPr="00041513" w:rsidRDefault="00EB429E" w:rsidP="00EB429E">
      <w:pPr>
        <w:pStyle w:val="Bezodstpw"/>
        <w:numPr>
          <w:ilvl w:val="0"/>
          <w:numId w:val="2"/>
        </w:numPr>
        <w:jc w:val="both"/>
        <w:rPr>
          <w:rFonts w:ascii="Arial" w:hAnsi="Arial" w:cs="Arial"/>
          <w:sz w:val="20"/>
          <w:szCs w:val="20"/>
          <w:lang w:val="pl-PL"/>
        </w:rPr>
      </w:pPr>
      <w:r w:rsidRPr="00041513">
        <w:rPr>
          <w:rFonts w:ascii="Arial" w:hAnsi="Arial" w:cs="Arial"/>
          <w:sz w:val="20"/>
          <w:szCs w:val="20"/>
          <w:lang w:val="pl-PL"/>
        </w:rPr>
        <w:t xml:space="preserve">Określenie ilości punktów dla kryterium </w:t>
      </w:r>
      <w:proofErr w:type="spellStart"/>
      <w:r w:rsidRPr="00041513">
        <w:rPr>
          <w:rFonts w:ascii="Arial" w:hAnsi="Arial" w:cs="Arial"/>
          <w:sz w:val="20"/>
          <w:szCs w:val="20"/>
          <w:lang w:val="pl-PL"/>
        </w:rPr>
        <w:t>K1</w:t>
      </w:r>
      <w:proofErr w:type="spellEnd"/>
      <w:r w:rsidRPr="000415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EB429E" w:rsidRPr="00041513" w:rsidRDefault="00EB429E" w:rsidP="00EB429E">
      <w:pPr>
        <w:pStyle w:val="Bezodstpw"/>
        <w:jc w:val="both"/>
        <w:rPr>
          <w:rFonts w:ascii="Arial" w:hAnsi="Arial" w:cs="Arial"/>
          <w:b/>
          <w:sz w:val="20"/>
          <w:szCs w:val="20"/>
          <w:lang w:val="pl-PL"/>
        </w:rPr>
      </w:pPr>
      <w:r w:rsidRPr="00041513">
        <w:rPr>
          <w:rFonts w:ascii="Arial" w:hAnsi="Arial" w:cs="Arial"/>
          <w:b/>
          <w:sz w:val="20"/>
          <w:szCs w:val="20"/>
          <w:lang w:val="pl-PL"/>
        </w:rPr>
        <w:t xml:space="preserve">   </w:t>
      </w:r>
    </w:p>
    <w:p w:rsidR="00EB429E" w:rsidRPr="00041513" w:rsidRDefault="00EB429E" w:rsidP="00EB429E">
      <w:pPr>
        <w:pStyle w:val="Bezodstpw"/>
        <w:ind w:left="360" w:firstLine="708"/>
        <w:jc w:val="both"/>
        <w:rPr>
          <w:rFonts w:ascii="Arial" w:hAnsi="Arial" w:cs="Arial"/>
          <w:b/>
          <w:sz w:val="20"/>
          <w:szCs w:val="20"/>
          <w:lang w:val="pl-PL"/>
        </w:rPr>
      </w:pPr>
      <w:r w:rsidRPr="00041513">
        <w:rPr>
          <w:rFonts w:ascii="Arial" w:hAnsi="Arial" w:cs="Arial"/>
          <w:b/>
          <w:sz w:val="20"/>
          <w:szCs w:val="20"/>
          <w:lang w:val="pl-PL"/>
        </w:rPr>
        <w:t xml:space="preserve">Najniższa cena ofertowa brutto </w:t>
      </w:r>
      <w:proofErr w:type="spellStart"/>
      <w:r w:rsidRPr="00041513">
        <w:rPr>
          <w:rFonts w:ascii="Arial" w:hAnsi="Arial" w:cs="Arial"/>
          <w:b/>
          <w:sz w:val="20"/>
          <w:szCs w:val="20"/>
          <w:lang w:val="pl-PL"/>
        </w:rPr>
        <w:t>C1</w:t>
      </w:r>
      <w:proofErr w:type="spellEnd"/>
      <w:r w:rsidRPr="00041513">
        <w:rPr>
          <w:rFonts w:ascii="Arial" w:hAnsi="Arial" w:cs="Arial"/>
          <w:b/>
          <w:sz w:val="20"/>
          <w:szCs w:val="20"/>
          <w:lang w:val="pl-PL"/>
        </w:rPr>
        <w:t xml:space="preserve"> (COB) </w:t>
      </w:r>
    </w:p>
    <w:p w:rsidR="00EB429E" w:rsidRPr="00041513" w:rsidRDefault="00EB429E" w:rsidP="00EB429E">
      <w:pPr>
        <w:pStyle w:val="Bezodstpw"/>
        <w:ind w:left="360"/>
        <w:jc w:val="both"/>
        <w:rPr>
          <w:rFonts w:ascii="Arial" w:hAnsi="Arial" w:cs="Arial"/>
          <w:b/>
          <w:sz w:val="20"/>
          <w:szCs w:val="20"/>
          <w:lang w:val="pl-PL"/>
        </w:rPr>
      </w:pPr>
      <w:proofErr w:type="spellStart"/>
      <w:r w:rsidRPr="00041513">
        <w:rPr>
          <w:rFonts w:ascii="Arial" w:hAnsi="Arial" w:cs="Arial"/>
          <w:b/>
          <w:sz w:val="20"/>
          <w:szCs w:val="20"/>
          <w:lang w:val="pl-PL"/>
        </w:rPr>
        <w:t>C1</w:t>
      </w:r>
      <w:proofErr w:type="spellEnd"/>
      <w:r w:rsidRPr="00041513">
        <w:rPr>
          <w:rFonts w:ascii="Arial" w:hAnsi="Arial" w:cs="Arial"/>
          <w:b/>
          <w:sz w:val="20"/>
          <w:szCs w:val="20"/>
          <w:lang w:val="pl-PL"/>
        </w:rPr>
        <w:t xml:space="preserve"> = -------------------------------------------------------------------------------------- x waga kryterium x 100</w:t>
      </w:r>
    </w:p>
    <w:p w:rsidR="00EB429E" w:rsidRPr="00041513" w:rsidRDefault="00EB429E" w:rsidP="00EB429E">
      <w:pPr>
        <w:pStyle w:val="Bezodstpw"/>
        <w:ind w:left="360" w:firstLine="708"/>
        <w:jc w:val="both"/>
        <w:rPr>
          <w:rFonts w:ascii="Arial" w:hAnsi="Arial" w:cs="Arial"/>
          <w:b/>
          <w:sz w:val="20"/>
          <w:szCs w:val="20"/>
          <w:lang w:val="pl-PL"/>
        </w:rPr>
      </w:pPr>
      <w:r w:rsidRPr="00041513">
        <w:rPr>
          <w:rFonts w:ascii="Arial" w:hAnsi="Arial" w:cs="Arial"/>
          <w:b/>
          <w:sz w:val="20"/>
          <w:szCs w:val="20"/>
          <w:lang w:val="pl-PL"/>
        </w:rPr>
        <w:t xml:space="preserve">Cena ofertowa brutto </w:t>
      </w:r>
      <w:proofErr w:type="spellStart"/>
      <w:r w:rsidRPr="00041513">
        <w:rPr>
          <w:rFonts w:ascii="Arial" w:hAnsi="Arial" w:cs="Arial"/>
          <w:b/>
          <w:sz w:val="20"/>
          <w:szCs w:val="20"/>
          <w:lang w:val="pl-PL"/>
        </w:rPr>
        <w:t>C1</w:t>
      </w:r>
      <w:proofErr w:type="spellEnd"/>
      <w:r w:rsidRPr="00041513">
        <w:rPr>
          <w:rFonts w:ascii="Arial" w:hAnsi="Arial" w:cs="Arial"/>
          <w:b/>
          <w:sz w:val="20"/>
          <w:szCs w:val="20"/>
          <w:lang w:val="pl-PL"/>
        </w:rPr>
        <w:t xml:space="preserve"> (COB) w ocenianej ofercie</w:t>
      </w:r>
    </w:p>
    <w:p w:rsidR="00EB429E" w:rsidRPr="00041513" w:rsidRDefault="00EB429E" w:rsidP="00EB429E">
      <w:pPr>
        <w:pStyle w:val="Bezodstpw"/>
        <w:jc w:val="both"/>
        <w:rPr>
          <w:rFonts w:ascii="Arial" w:hAnsi="Arial" w:cs="Arial"/>
          <w:b/>
          <w:sz w:val="20"/>
          <w:szCs w:val="20"/>
          <w:lang w:val="pl-PL"/>
        </w:rPr>
      </w:pPr>
    </w:p>
    <w:p w:rsidR="00EB429E" w:rsidRPr="00041513" w:rsidRDefault="00EB429E" w:rsidP="00EB429E">
      <w:pPr>
        <w:pStyle w:val="Bezodstpw"/>
        <w:numPr>
          <w:ilvl w:val="0"/>
          <w:numId w:val="2"/>
        </w:numPr>
        <w:jc w:val="both"/>
        <w:rPr>
          <w:rFonts w:ascii="Arial" w:hAnsi="Arial" w:cs="Arial"/>
          <w:sz w:val="20"/>
          <w:szCs w:val="20"/>
          <w:lang w:val="pl-PL"/>
        </w:rPr>
      </w:pPr>
      <w:r w:rsidRPr="00041513">
        <w:rPr>
          <w:rFonts w:ascii="Arial" w:hAnsi="Arial" w:cs="Arial"/>
          <w:sz w:val="20"/>
          <w:szCs w:val="20"/>
          <w:lang w:val="pl-PL"/>
        </w:rPr>
        <w:t xml:space="preserve">Określenie ilości punktów dla kryterium </w:t>
      </w:r>
      <w:proofErr w:type="spellStart"/>
      <w:r w:rsidRPr="00041513">
        <w:rPr>
          <w:rFonts w:ascii="Arial" w:hAnsi="Arial" w:cs="Arial"/>
          <w:sz w:val="20"/>
          <w:szCs w:val="20"/>
          <w:lang w:val="pl-PL"/>
        </w:rPr>
        <w:t>K1</w:t>
      </w:r>
      <w:proofErr w:type="spellEnd"/>
      <w:r w:rsidRPr="00041513">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EB429E" w:rsidRPr="00041513" w:rsidRDefault="00EB429E" w:rsidP="00EB429E">
      <w:pPr>
        <w:pStyle w:val="Bezodstpw"/>
        <w:jc w:val="both"/>
        <w:rPr>
          <w:rFonts w:ascii="Arial" w:hAnsi="Arial" w:cs="Arial"/>
          <w:b/>
          <w:sz w:val="20"/>
          <w:szCs w:val="20"/>
          <w:lang w:val="pl-PL"/>
        </w:rPr>
      </w:pPr>
      <w:r w:rsidRPr="00041513">
        <w:rPr>
          <w:rFonts w:ascii="Arial" w:hAnsi="Arial" w:cs="Arial"/>
          <w:b/>
          <w:sz w:val="20"/>
          <w:szCs w:val="20"/>
          <w:lang w:val="pl-PL"/>
        </w:rPr>
        <w:t xml:space="preserve">               </w:t>
      </w:r>
    </w:p>
    <w:p w:rsidR="00EB429E" w:rsidRPr="00041513" w:rsidRDefault="00EB429E" w:rsidP="00EB429E">
      <w:pPr>
        <w:pStyle w:val="Bezodstpw"/>
        <w:ind w:left="708"/>
        <w:rPr>
          <w:rFonts w:ascii="Arial" w:hAnsi="Arial" w:cs="Arial"/>
          <w:b/>
          <w:sz w:val="20"/>
          <w:szCs w:val="20"/>
          <w:lang w:val="pl-PL"/>
        </w:rPr>
      </w:pPr>
      <w:r w:rsidRPr="00041513">
        <w:rPr>
          <w:rFonts w:ascii="Arial" w:hAnsi="Arial" w:cs="Arial"/>
          <w:b/>
          <w:sz w:val="20"/>
          <w:szCs w:val="20"/>
          <w:lang w:val="pl-PL"/>
        </w:rPr>
        <w:t xml:space="preserve">  Okres rękojmi </w:t>
      </w:r>
      <w:proofErr w:type="spellStart"/>
      <w:r w:rsidRPr="00041513">
        <w:rPr>
          <w:rFonts w:ascii="Arial" w:hAnsi="Arial" w:cs="Arial"/>
          <w:b/>
          <w:sz w:val="20"/>
          <w:szCs w:val="20"/>
          <w:lang w:val="pl-PL"/>
        </w:rPr>
        <w:t>K1</w:t>
      </w:r>
      <w:proofErr w:type="spellEnd"/>
      <w:r w:rsidRPr="00041513">
        <w:rPr>
          <w:rFonts w:ascii="Arial" w:hAnsi="Arial" w:cs="Arial"/>
          <w:b/>
          <w:sz w:val="20"/>
          <w:szCs w:val="20"/>
          <w:lang w:val="pl-PL"/>
        </w:rPr>
        <w:t xml:space="preserve"> oferty ocenianej </w:t>
      </w:r>
    </w:p>
    <w:p w:rsidR="00EB429E" w:rsidRPr="00041513" w:rsidRDefault="00EB429E" w:rsidP="00EB429E">
      <w:pPr>
        <w:pStyle w:val="Bezodstpw"/>
        <w:ind w:left="348"/>
        <w:rPr>
          <w:rFonts w:ascii="Arial" w:hAnsi="Arial" w:cs="Arial"/>
          <w:b/>
          <w:sz w:val="20"/>
          <w:szCs w:val="20"/>
          <w:lang w:val="pl-PL"/>
        </w:rPr>
      </w:pPr>
      <w:proofErr w:type="spellStart"/>
      <w:r w:rsidRPr="00041513">
        <w:rPr>
          <w:rFonts w:ascii="Arial" w:hAnsi="Arial" w:cs="Arial"/>
          <w:b/>
          <w:sz w:val="20"/>
          <w:szCs w:val="20"/>
          <w:lang w:val="pl-PL"/>
        </w:rPr>
        <w:t>K1</w:t>
      </w:r>
      <w:proofErr w:type="spellEnd"/>
      <w:r w:rsidRPr="00041513">
        <w:rPr>
          <w:rFonts w:ascii="Arial" w:hAnsi="Arial" w:cs="Arial"/>
          <w:b/>
          <w:sz w:val="20"/>
          <w:szCs w:val="20"/>
          <w:lang w:val="pl-PL"/>
        </w:rPr>
        <w:t xml:space="preserve"> = ----------------------------------------------------------------------------- x waga kryterium x 100</w:t>
      </w:r>
    </w:p>
    <w:p w:rsidR="00EB429E" w:rsidRPr="00041513" w:rsidRDefault="00EB429E" w:rsidP="00EB429E">
      <w:pPr>
        <w:pStyle w:val="Bezodstpw"/>
        <w:ind w:left="708"/>
        <w:rPr>
          <w:rFonts w:ascii="Arial" w:hAnsi="Arial" w:cs="Arial"/>
          <w:b/>
          <w:sz w:val="20"/>
          <w:szCs w:val="20"/>
          <w:lang w:val="pl-PL"/>
        </w:rPr>
      </w:pPr>
      <w:r w:rsidRPr="00041513">
        <w:rPr>
          <w:rFonts w:ascii="Arial" w:hAnsi="Arial" w:cs="Arial"/>
          <w:b/>
          <w:sz w:val="20"/>
          <w:szCs w:val="20"/>
          <w:lang w:val="pl-PL"/>
        </w:rPr>
        <w:t xml:space="preserve">   Najdłuższy termin rękojmi </w:t>
      </w:r>
      <w:proofErr w:type="spellStart"/>
      <w:r w:rsidRPr="00041513">
        <w:rPr>
          <w:rFonts w:ascii="Arial" w:hAnsi="Arial" w:cs="Arial"/>
          <w:b/>
          <w:sz w:val="20"/>
          <w:szCs w:val="20"/>
          <w:lang w:val="pl-PL"/>
        </w:rPr>
        <w:t>K1</w:t>
      </w:r>
      <w:proofErr w:type="spellEnd"/>
      <w:r w:rsidRPr="00041513">
        <w:rPr>
          <w:rFonts w:ascii="Arial" w:hAnsi="Arial" w:cs="Arial"/>
          <w:b/>
          <w:sz w:val="20"/>
          <w:szCs w:val="20"/>
          <w:lang w:val="pl-PL"/>
        </w:rPr>
        <w:t xml:space="preserve"> zaoferowany w ofertach </w:t>
      </w:r>
    </w:p>
    <w:p w:rsidR="00EB429E" w:rsidRPr="00041513" w:rsidRDefault="00EB429E" w:rsidP="00EB429E">
      <w:pPr>
        <w:pStyle w:val="Bezodstpw"/>
        <w:rPr>
          <w:rFonts w:ascii="Arial" w:hAnsi="Arial" w:cs="Arial"/>
          <w:b/>
          <w:sz w:val="20"/>
          <w:szCs w:val="20"/>
          <w:lang w:val="pl-PL"/>
        </w:rPr>
      </w:pPr>
    </w:p>
    <w:p w:rsidR="00EB429E" w:rsidRPr="00041513" w:rsidRDefault="00EB429E" w:rsidP="00EB429E">
      <w:pPr>
        <w:pStyle w:val="Bezodstpw"/>
        <w:ind w:left="426"/>
        <w:jc w:val="both"/>
        <w:rPr>
          <w:rFonts w:ascii="Arial" w:hAnsi="Arial" w:cs="Arial"/>
          <w:b/>
          <w:sz w:val="20"/>
          <w:szCs w:val="20"/>
          <w:u w:val="single"/>
          <w:lang w:val="pl-PL"/>
        </w:rPr>
      </w:pPr>
      <w:r w:rsidRPr="00041513">
        <w:rPr>
          <w:rFonts w:ascii="Arial" w:hAnsi="Arial" w:cs="Arial"/>
          <w:b/>
          <w:sz w:val="20"/>
          <w:szCs w:val="20"/>
          <w:u w:val="single"/>
          <w:lang w:val="pl-PL"/>
        </w:rPr>
        <w:t>UWAGA! Minimalny okres rękojmi za wady, jaki mogą zaoferować Wykonawcy wynosi 36 miesięcy natomiast maksymalny 60 miesięcy.</w:t>
      </w:r>
    </w:p>
    <w:p w:rsidR="00EB429E" w:rsidRPr="00041513" w:rsidRDefault="00EB429E" w:rsidP="00EB429E">
      <w:pPr>
        <w:pStyle w:val="Bezodstpw"/>
        <w:ind w:left="709" w:hanging="283"/>
        <w:jc w:val="both"/>
        <w:rPr>
          <w:rFonts w:ascii="Arial" w:hAnsi="Arial" w:cs="Arial"/>
          <w:b/>
          <w:sz w:val="20"/>
          <w:szCs w:val="20"/>
          <w:u w:val="single"/>
          <w:lang w:val="pl-PL"/>
        </w:rPr>
      </w:pPr>
    </w:p>
    <w:p w:rsidR="00EB429E" w:rsidRPr="00041513" w:rsidRDefault="00EB429E" w:rsidP="00EB429E">
      <w:pPr>
        <w:pStyle w:val="Bezodstpw"/>
        <w:ind w:left="709" w:hanging="283"/>
        <w:jc w:val="both"/>
        <w:rPr>
          <w:rFonts w:ascii="Arial" w:hAnsi="Arial" w:cs="Arial"/>
          <w:b/>
          <w:sz w:val="20"/>
          <w:szCs w:val="20"/>
          <w:u w:val="single"/>
          <w:lang w:val="pl-PL"/>
        </w:rPr>
      </w:pPr>
      <w:r w:rsidRPr="00041513">
        <w:rPr>
          <w:rFonts w:ascii="Arial" w:hAnsi="Arial" w:cs="Arial"/>
          <w:b/>
          <w:sz w:val="20"/>
          <w:szCs w:val="20"/>
          <w:u w:val="single"/>
          <w:lang w:val="pl-PL"/>
        </w:rPr>
        <w:t>Oferta Wykonawcy, który:</w:t>
      </w:r>
    </w:p>
    <w:p w:rsidR="00EB429E" w:rsidRPr="00041513" w:rsidRDefault="00EB429E" w:rsidP="00E93542">
      <w:pPr>
        <w:pStyle w:val="Bezodstpw"/>
        <w:numPr>
          <w:ilvl w:val="0"/>
          <w:numId w:val="48"/>
        </w:numPr>
        <w:ind w:left="786"/>
        <w:jc w:val="both"/>
        <w:rPr>
          <w:rFonts w:ascii="Arial" w:hAnsi="Arial" w:cs="Arial"/>
          <w:sz w:val="20"/>
          <w:szCs w:val="20"/>
          <w:u w:val="single"/>
          <w:lang w:val="pl-PL"/>
        </w:rPr>
      </w:pPr>
      <w:r w:rsidRPr="00041513">
        <w:rPr>
          <w:rFonts w:ascii="Arial" w:hAnsi="Arial" w:cs="Arial"/>
          <w:sz w:val="20"/>
          <w:szCs w:val="20"/>
          <w:u w:val="single"/>
          <w:lang w:val="pl-PL"/>
        </w:rPr>
        <w:t>zaoferuje okres rękojmi za wady krótszy niż 36 miesięcy</w:t>
      </w:r>
      <w:r w:rsidRPr="00041513">
        <w:rPr>
          <w:rFonts w:ascii="Arial" w:hAnsi="Arial" w:cs="Arial"/>
          <w:sz w:val="20"/>
          <w:szCs w:val="20"/>
          <w:lang w:val="pl-PL"/>
        </w:rPr>
        <w:t xml:space="preserve"> lub </w:t>
      </w:r>
    </w:p>
    <w:p w:rsidR="00EB429E" w:rsidRPr="00041513" w:rsidRDefault="00EB429E" w:rsidP="00E93542">
      <w:pPr>
        <w:pStyle w:val="Bezodstpw"/>
        <w:numPr>
          <w:ilvl w:val="0"/>
          <w:numId w:val="48"/>
        </w:numPr>
        <w:ind w:left="786"/>
        <w:jc w:val="both"/>
        <w:rPr>
          <w:rFonts w:ascii="Arial" w:hAnsi="Arial" w:cs="Arial"/>
          <w:sz w:val="20"/>
          <w:szCs w:val="20"/>
          <w:u w:val="single"/>
          <w:lang w:val="pl-PL"/>
        </w:rPr>
      </w:pPr>
      <w:r w:rsidRPr="00041513">
        <w:rPr>
          <w:rFonts w:ascii="Arial" w:hAnsi="Arial" w:cs="Arial"/>
          <w:sz w:val="20"/>
          <w:szCs w:val="20"/>
          <w:u w:val="single"/>
          <w:lang w:val="pl-PL"/>
        </w:rPr>
        <w:t>zaoferuje okres rękojmi za wady dłuższy niż 60 miesięcy</w:t>
      </w:r>
      <w:r w:rsidRPr="00041513">
        <w:rPr>
          <w:rFonts w:ascii="Arial" w:hAnsi="Arial" w:cs="Arial"/>
          <w:sz w:val="20"/>
          <w:szCs w:val="20"/>
          <w:lang w:val="pl-PL"/>
        </w:rPr>
        <w:t xml:space="preserve"> lub</w:t>
      </w:r>
    </w:p>
    <w:p w:rsidR="00EB429E" w:rsidRPr="00041513" w:rsidRDefault="00EB429E" w:rsidP="00E93542">
      <w:pPr>
        <w:pStyle w:val="Bezodstpw"/>
        <w:numPr>
          <w:ilvl w:val="0"/>
          <w:numId w:val="48"/>
        </w:numPr>
        <w:ind w:left="786"/>
        <w:jc w:val="both"/>
        <w:rPr>
          <w:rFonts w:ascii="Arial" w:hAnsi="Arial" w:cs="Arial"/>
          <w:sz w:val="20"/>
          <w:szCs w:val="20"/>
          <w:u w:val="single"/>
          <w:lang w:val="pl-PL"/>
        </w:rPr>
      </w:pPr>
      <w:r w:rsidRPr="00041513">
        <w:rPr>
          <w:rFonts w:ascii="Arial" w:hAnsi="Arial" w:cs="Arial"/>
          <w:sz w:val="20"/>
          <w:szCs w:val="20"/>
          <w:u w:val="single"/>
          <w:lang w:val="pl-PL"/>
        </w:rPr>
        <w:t xml:space="preserve">nie zaproponuje żadnego terminu </w:t>
      </w:r>
    </w:p>
    <w:p w:rsidR="00EB429E" w:rsidRPr="00041513" w:rsidRDefault="00EB429E" w:rsidP="00EB429E">
      <w:pPr>
        <w:pStyle w:val="Bezodstpw"/>
        <w:ind w:left="426"/>
        <w:jc w:val="both"/>
        <w:rPr>
          <w:rFonts w:ascii="Arial" w:hAnsi="Arial" w:cs="Arial"/>
          <w:b/>
          <w:sz w:val="20"/>
          <w:szCs w:val="20"/>
          <w:u w:val="single"/>
          <w:lang w:val="pl-PL"/>
        </w:rPr>
      </w:pPr>
      <w:r w:rsidRPr="00041513">
        <w:rPr>
          <w:rFonts w:ascii="Arial" w:hAnsi="Arial" w:cs="Arial"/>
          <w:b/>
          <w:sz w:val="20"/>
          <w:szCs w:val="20"/>
          <w:u w:val="single"/>
          <w:lang w:val="pl-PL"/>
        </w:rPr>
        <w:t>zostanie odrzucona na podstawie art. 89 ust. 1 pkt. 2 ustawy.</w:t>
      </w:r>
    </w:p>
    <w:p w:rsidR="00EB429E" w:rsidRPr="00041513" w:rsidRDefault="00EB429E" w:rsidP="00EB429E">
      <w:pPr>
        <w:pStyle w:val="Bezodstpw"/>
        <w:jc w:val="both"/>
        <w:rPr>
          <w:rFonts w:ascii="Arial" w:hAnsi="Arial" w:cs="Arial"/>
          <w:b/>
          <w:sz w:val="20"/>
          <w:szCs w:val="20"/>
          <w:lang w:val="pl-PL"/>
        </w:rPr>
      </w:pPr>
    </w:p>
    <w:p w:rsidR="00EB429E" w:rsidRPr="00041513" w:rsidRDefault="00EB429E" w:rsidP="00EB429E">
      <w:pPr>
        <w:pStyle w:val="Bezodstpw"/>
        <w:numPr>
          <w:ilvl w:val="0"/>
          <w:numId w:val="2"/>
        </w:numPr>
        <w:jc w:val="both"/>
        <w:rPr>
          <w:rFonts w:ascii="Arial" w:hAnsi="Arial" w:cs="Arial"/>
          <w:sz w:val="20"/>
          <w:szCs w:val="20"/>
          <w:lang w:val="pl-PL"/>
        </w:rPr>
      </w:pPr>
      <w:r w:rsidRPr="00041513">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EB429E" w:rsidRPr="00041513" w:rsidRDefault="00EB429E" w:rsidP="00EB429E">
      <w:pPr>
        <w:pStyle w:val="Bezodstpw"/>
        <w:numPr>
          <w:ilvl w:val="0"/>
          <w:numId w:val="2"/>
        </w:numPr>
        <w:jc w:val="both"/>
        <w:rPr>
          <w:rFonts w:ascii="Arial" w:hAnsi="Arial" w:cs="Arial"/>
          <w:sz w:val="20"/>
          <w:szCs w:val="20"/>
          <w:lang w:val="pl-PL"/>
        </w:rPr>
      </w:pPr>
      <w:r w:rsidRPr="00041513">
        <w:rPr>
          <w:rFonts w:ascii="Arial" w:hAnsi="Arial" w:cs="Arial"/>
          <w:sz w:val="20"/>
          <w:szCs w:val="20"/>
          <w:lang w:val="pl-PL"/>
        </w:rPr>
        <w:t>Zamawiający udzieli zamówienia</w:t>
      </w:r>
      <w:r w:rsidR="00390C74">
        <w:rPr>
          <w:rFonts w:ascii="Arial" w:hAnsi="Arial" w:cs="Arial"/>
          <w:sz w:val="20"/>
          <w:szCs w:val="20"/>
          <w:lang w:val="pl-PL"/>
        </w:rPr>
        <w:t xml:space="preserve"> </w:t>
      </w:r>
      <w:r w:rsidRPr="00041513">
        <w:rPr>
          <w:rFonts w:ascii="Arial" w:hAnsi="Arial" w:cs="Arial"/>
          <w:sz w:val="20"/>
          <w:szCs w:val="20"/>
          <w:lang w:val="pl-PL"/>
        </w:rPr>
        <w:t>Wykonawcy, którego oferta odpowiadać będzie wszystkim wymaganiom przedstawionym w ustawie PZP, oraz w SIWZ i zostanie oceniona, jako najkorzystniejsza w oparciu o podane kryteria wyboru</w:t>
      </w:r>
      <w:r w:rsidR="00390C74" w:rsidRPr="00390C74">
        <w:rPr>
          <w:rFonts w:ascii="Arial" w:hAnsi="Arial" w:cs="Arial"/>
          <w:sz w:val="20"/>
          <w:szCs w:val="20"/>
          <w:lang w:val="pl-PL"/>
        </w:rPr>
        <w:t xml:space="preserve"> </w:t>
      </w:r>
      <w:r w:rsidR="00390C74">
        <w:rPr>
          <w:rFonts w:ascii="Arial" w:hAnsi="Arial" w:cs="Arial"/>
          <w:sz w:val="20"/>
          <w:szCs w:val="20"/>
          <w:lang w:val="pl-PL"/>
        </w:rPr>
        <w:t>w każdej części</w:t>
      </w:r>
      <w:r w:rsidRPr="00041513">
        <w:rPr>
          <w:rFonts w:ascii="Arial" w:hAnsi="Arial" w:cs="Arial"/>
          <w:sz w:val="20"/>
          <w:szCs w:val="20"/>
          <w:lang w:val="pl-PL"/>
        </w:rPr>
        <w:t xml:space="preserve">. </w:t>
      </w:r>
    </w:p>
    <w:p w:rsidR="00EB429E" w:rsidRPr="00041513" w:rsidRDefault="00EB429E" w:rsidP="00EB429E">
      <w:pPr>
        <w:pStyle w:val="Bezodstpw"/>
        <w:numPr>
          <w:ilvl w:val="0"/>
          <w:numId w:val="2"/>
        </w:numPr>
        <w:jc w:val="both"/>
        <w:rPr>
          <w:rFonts w:ascii="Arial" w:hAnsi="Arial" w:cs="Arial"/>
          <w:sz w:val="20"/>
          <w:szCs w:val="20"/>
          <w:lang w:val="pl-PL"/>
        </w:rPr>
      </w:pPr>
      <w:r w:rsidRPr="00041513">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EB429E" w:rsidRPr="00041513" w:rsidRDefault="00EB429E" w:rsidP="00EB429E">
      <w:pPr>
        <w:pStyle w:val="Bezodstpw"/>
        <w:numPr>
          <w:ilvl w:val="0"/>
          <w:numId w:val="2"/>
        </w:numPr>
        <w:jc w:val="both"/>
        <w:rPr>
          <w:rFonts w:ascii="Arial" w:hAnsi="Arial" w:cs="Arial"/>
          <w:sz w:val="20"/>
          <w:szCs w:val="20"/>
          <w:lang w:val="pl-PL"/>
        </w:rPr>
      </w:pPr>
      <w:r w:rsidRPr="00041513">
        <w:rPr>
          <w:rFonts w:ascii="Arial" w:hAnsi="Arial" w:cs="Arial"/>
          <w:sz w:val="20"/>
          <w:szCs w:val="20"/>
          <w:lang w:val="pl-PL"/>
        </w:rPr>
        <w:t xml:space="preserve">Zamawiający nie przewiduje przeprowadzenia dogrywki w formie aukcji elektronicznej. </w:t>
      </w:r>
    </w:p>
    <w:p w:rsidR="000E3867" w:rsidRPr="0004151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41513" w:rsidRDefault="001656D9" w:rsidP="00371084">
      <w:pPr>
        <w:pStyle w:val="Nagwek1"/>
        <w:spacing w:line="240" w:lineRule="auto"/>
        <w:jc w:val="both"/>
        <w:rPr>
          <w:sz w:val="20"/>
          <w:szCs w:val="20"/>
        </w:rPr>
      </w:pPr>
      <w:bookmarkStart w:id="27" w:name="_Toc469557210"/>
      <w:r w:rsidRPr="00041513">
        <w:rPr>
          <w:sz w:val="20"/>
          <w:szCs w:val="20"/>
        </w:rPr>
        <w:t>Informacje o formalnościach, jakie powinny być dopełnione po wyborze oferty w celu zawarcia umowy w sprawie zamówienia publicznego.</w:t>
      </w:r>
      <w:bookmarkEnd w:id="27"/>
      <w:r w:rsidRPr="00041513">
        <w:rPr>
          <w:sz w:val="20"/>
          <w:szCs w:val="20"/>
        </w:rPr>
        <w:t xml:space="preserve"> </w:t>
      </w:r>
    </w:p>
    <w:p w:rsidR="001656D9" w:rsidRPr="00041513"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041513"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804207" w:rsidRPr="00041513" w:rsidRDefault="00804207"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Przed zawarciem umowy Wykonawca zobowiązany jest dostarczyć </w:t>
      </w:r>
      <w:r w:rsidRPr="00041513">
        <w:rPr>
          <w:rFonts w:ascii="Arial" w:hAnsi="Arial" w:cs="Arial"/>
          <w:sz w:val="20"/>
          <w:szCs w:val="20"/>
          <w:lang w:val="pl-PL"/>
        </w:rPr>
        <w:t>dokumenty kierownika robót tj. kopię uprawnień, zaświadczenie o wpisie do izby samorządu zawodowego;</w:t>
      </w:r>
    </w:p>
    <w:p w:rsidR="00804207" w:rsidRPr="00041513" w:rsidRDefault="00804207" w:rsidP="0080420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41513">
        <w:rPr>
          <w:rFonts w:ascii="Arial" w:hAnsi="Arial" w:cs="Arial"/>
          <w:b/>
          <w:sz w:val="20"/>
          <w:szCs w:val="20"/>
          <w:lang w:val="pl-PL"/>
        </w:rPr>
        <w:t>Niedostarczenie ww. dokumentów spowoduje, że Zamawiający odmówi podpisania umowy z winy Wykonawcy i zatrzyma wadium.</w:t>
      </w:r>
    </w:p>
    <w:p w:rsidR="001656D9" w:rsidRPr="00041513"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Zawarcie umowy nastąpi wg wzoru Zamawiającego. </w:t>
      </w:r>
    </w:p>
    <w:p w:rsidR="001656D9" w:rsidRPr="00041513"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Postanowienia ustalone we wzorze umowy nie podlegają negocjacjom. </w:t>
      </w:r>
    </w:p>
    <w:p w:rsidR="00725AC4" w:rsidRPr="00041513" w:rsidRDefault="001656D9" w:rsidP="003B61CB">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 przypadku, gdy Wykonawca, którego oferta została </w:t>
      </w:r>
      <w:r w:rsidR="00772A0C" w:rsidRPr="00041513">
        <w:rPr>
          <w:rFonts w:ascii="Arial" w:hAnsi="Arial" w:cs="Arial"/>
          <w:color w:val="000000"/>
          <w:sz w:val="20"/>
          <w:szCs w:val="20"/>
          <w:lang w:val="pl-PL" w:eastAsia="pl-PL"/>
        </w:rPr>
        <w:t>wybrana, jako</w:t>
      </w:r>
      <w:r w:rsidRPr="00041513">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A6C05" w:rsidRPr="00041513">
        <w:rPr>
          <w:rFonts w:ascii="Arial" w:hAnsi="Arial" w:cs="Arial"/>
          <w:color w:val="000000"/>
          <w:sz w:val="20"/>
          <w:szCs w:val="20"/>
          <w:lang w:val="pl-PL" w:eastAsia="pl-PL"/>
        </w:rPr>
        <w:t xml:space="preserve">a ich ponownego badania i oceny, </w:t>
      </w:r>
      <w:r w:rsidRPr="00041513">
        <w:rPr>
          <w:rFonts w:ascii="Arial" w:hAnsi="Arial" w:cs="Arial"/>
          <w:color w:val="000000"/>
          <w:sz w:val="20"/>
          <w:szCs w:val="20"/>
          <w:lang w:val="pl-PL" w:eastAsia="pl-PL"/>
        </w:rPr>
        <w:t>chyba, że zachodzą przesłanki, o których mowa w art. 93 ust. 1 ustawy PZP.</w:t>
      </w:r>
    </w:p>
    <w:p w:rsidR="00AC6B15" w:rsidRPr="00041513"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41513" w:rsidRDefault="001656D9" w:rsidP="00371084">
      <w:pPr>
        <w:pStyle w:val="Nagwek1"/>
        <w:spacing w:line="240" w:lineRule="auto"/>
        <w:jc w:val="both"/>
        <w:rPr>
          <w:sz w:val="20"/>
          <w:szCs w:val="20"/>
        </w:rPr>
      </w:pPr>
      <w:bookmarkStart w:id="28" w:name="_Toc469557211"/>
      <w:r w:rsidRPr="00041513">
        <w:rPr>
          <w:sz w:val="20"/>
          <w:szCs w:val="20"/>
        </w:rPr>
        <w:t>Wymagania dotyczące zabezpieczenia należytego wykonania umowy.</w:t>
      </w:r>
      <w:bookmarkEnd w:id="28"/>
      <w:r w:rsidRPr="00041513">
        <w:rPr>
          <w:sz w:val="20"/>
          <w:szCs w:val="20"/>
        </w:rPr>
        <w:t xml:space="preserve"> </w:t>
      </w:r>
    </w:p>
    <w:p w:rsidR="00804207" w:rsidRPr="00041513" w:rsidRDefault="00804207" w:rsidP="00E93542">
      <w:pPr>
        <w:pStyle w:val="Bezodstpw"/>
        <w:numPr>
          <w:ilvl w:val="0"/>
          <w:numId w:val="50"/>
        </w:numPr>
        <w:jc w:val="both"/>
        <w:rPr>
          <w:rFonts w:ascii="Arial" w:hAnsi="Arial" w:cs="Arial"/>
          <w:sz w:val="20"/>
          <w:szCs w:val="20"/>
          <w:lang w:val="pl-PL"/>
        </w:rPr>
      </w:pPr>
      <w:r w:rsidRPr="00041513">
        <w:rPr>
          <w:rFonts w:ascii="Arial" w:hAnsi="Arial" w:cs="Arial"/>
          <w:sz w:val="20"/>
          <w:szCs w:val="20"/>
          <w:lang w:val="pl-PL"/>
        </w:rPr>
        <w:t>Informacje ogólne.</w:t>
      </w:r>
    </w:p>
    <w:p w:rsidR="00804207" w:rsidRPr="00041513" w:rsidRDefault="00804207" w:rsidP="00804207">
      <w:pPr>
        <w:pStyle w:val="Bezodstpw"/>
        <w:ind w:left="360"/>
        <w:jc w:val="both"/>
        <w:rPr>
          <w:rFonts w:ascii="Arial" w:hAnsi="Arial" w:cs="Arial"/>
          <w:sz w:val="20"/>
          <w:szCs w:val="20"/>
          <w:lang w:val="pl-PL"/>
        </w:rPr>
      </w:pPr>
      <w:r w:rsidRPr="00041513">
        <w:rPr>
          <w:rFonts w:ascii="Arial" w:hAnsi="Arial" w:cs="Arial"/>
          <w:sz w:val="20"/>
          <w:szCs w:val="20"/>
          <w:lang w:val="pl-PL"/>
        </w:rPr>
        <w:t>Zabezpieczenie należytego wykonania umowy służy pokryciu roszczeń z tytułu niewykonania lub nienależytego wykonania umowy</w:t>
      </w:r>
      <w:r w:rsidR="00FC283E" w:rsidRPr="00041513">
        <w:rPr>
          <w:rFonts w:ascii="Arial" w:hAnsi="Arial" w:cs="Arial"/>
          <w:sz w:val="20"/>
          <w:szCs w:val="20"/>
          <w:lang w:val="pl-PL"/>
        </w:rPr>
        <w:t xml:space="preserve"> w każdej z Części zamówienia</w:t>
      </w:r>
      <w:r w:rsidRPr="00041513">
        <w:rPr>
          <w:rFonts w:ascii="Arial" w:hAnsi="Arial" w:cs="Arial"/>
          <w:sz w:val="20"/>
          <w:szCs w:val="20"/>
          <w:lang w:val="pl-PL"/>
        </w:rPr>
        <w:t>.</w:t>
      </w:r>
    </w:p>
    <w:p w:rsidR="00804207" w:rsidRPr="00041513" w:rsidRDefault="00804207" w:rsidP="00E93542">
      <w:pPr>
        <w:pStyle w:val="Bezodstpw"/>
        <w:numPr>
          <w:ilvl w:val="0"/>
          <w:numId w:val="50"/>
        </w:numPr>
        <w:jc w:val="both"/>
        <w:rPr>
          <w:rFonts w:ascii="Arial" w:hAnsi="Arial" w:cs="Arial"/>
          <w:sz w:val="20"/>
          <w:szCs w:val="20"/>
          <w:lang w:val="pl-PL"/>
        </w:rPr>
      </w:pPr>
      <w:r w:rsidRPr="00041513">
        <w:rPr>
          <w:rFonts w:ascii="Arial" w:hAnsi="Arial" w:cs="Arial"/>
          <w:sz w:val="20"/>
          <w:szCs w:val="20"/>
          <w:lang w:val="pl-PL"/>
        </w:rPr>
        <w:t>Wysokość zabezpieczenia należytego wykonania umowy.</w:t>
      </w:r>
    </w:p>
    <w:p w:rsidR="00804207" w:rsidRPr="00041513" w:rsidRDefault="00804207" w:rsidP="00E93542">
      <w:pPr>
        <w:pStyle w:val="Bezodstpw"/>
        <w:numPr>
          <w:ilvl w:val="0"/>
          <w:numId w:val="51"/>
        </w:numPr>
        <w:jc w:val="both"/>
        <w:rPr>
          <w:rFonts w:ascii="Arial" w:hAnsi="Arial" w:cs="Arial"/>
          <w:sz w:val="20"/>
          <w:szCs w:val="20"/>
          <w:lang w:val="pl-PL"/>
        </w:rPr>
      </w:pPr>
      <w:r w:rsidRPr="00041513">
        <w:rPr>
          <w:rFonts w:ascii="Arial" w:hAnsi="Arial" w:cs="Arial"/>
          <w:sz w:val="20"/>
          <w:szCs w:val="20"/>
          <w:lang w:val="pl-PL"/>
        </w:rPr>
        <w:t xml:space="preserve">Zamawiający ustala zabezpieczenie należytego wykonania umowy zawartej w wyniku postępowania o udzielenie niniejszego zamówienia w wysokości </w:t>
      </w:r>
      <w:r w:rsidRPr="00041513">
        <w:rPr>
          <w:rFonts w:ascii="Arial" w:hAnsi="Arial" w:cs="Arial"/>
          <w:b/>
          <w:sz w:val="20"/>
          <w:szCs w:val="20"/>
          <w:lang w:val="pl-PL"/>
        </w:rPr>
        <w:t>10%</w:t>
      </w:r>
      <w:r w:rsidRPr="00041513">
        <w:rPr>
          <w:rFonts w:ascii="Arial" w:hAnsi="Arial" w:cs="Arial"/>
          <w:sz w:val="20"/>
          <w:szCs w:val="20"/>
          <w:lang w:val="pl-PL"/>
        </w:rPr>
        <w:t xml:space="preserve"> ceny ofertowej brutto podanej w ofercie</w:t>
      </w:r>
      <w:r w:rsidR="00FC283E" w:rsidRPr="00041513">
        <w:rPr>
          <w:rFonts w:ascii="Arial" w:hAnsi="Arial" w:cs="Arial"/>
          <w:sz w:val="20"/>
          <w:szCs w:val="20"/>
          <w:lang w:val="pl-PL"/>
        </w:rPr>
        <w:t xml:space="preserve"> dla każdej Części zamówienia</w:t>
      </w:r>
      <w:r w:rsidRPr="00041513">
        <w:rPr>
          <w:rFonts w:ascii="Arial" w:hAnsi="Arial" w:cs="Arial"/>
          <w:sz w:val="20"/>
          <w:szCs w:val="20"/>
          <w:lang w:val="pl-PL"/>
        </w:rPr>
        <w:t>,</w:t>
      </w:r>
    </w:p>
    <w:p w:rsidR="00804207" w:rsidRPr="00041513" w:rsidRDefault="00804207" w:rsidP="00E93542">
      <w:pPr>
        <w:pStyle w:val="Bezodstpw"/>
        <w:numPr>
          <w:ilvl w:val="0"/>
          <w:numId w:val="51"/>
        </w:numPr>
        <w:jc w:val="both"/>
        <w:rPr>
          <w:rFonts w:ascii="Arial" w:hAnsi="Arial" w:cs="Arial"/>
          <w:sz w:val="20"/>
          <w:szCs w:val="20"/>
          <w:lang w:val="pl-PL"/>
        </w:rPr>
      </w:pPr>
      <w:r w:rsidRPr="00041513">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r w:rsidR="00FC283E" w:rsidRPr="00041513">
        <w:rPr>
          <w:rFonts w:ascii="Arial" w:hAnsi="Arial" w:cs="Arial"/>
          <w:sz w:val="20"/>
          <w:szCs w:val="20"/>
          <w:lang w:val="pl-PL"/>
        </w:rPr>
        <w:t xml:space="preserve"> dla każdej z Części</w:t>
      </w:r>
      <w:r w:rsidRPr="00041513">
        <w:rPr>
          <w:rFonts w:ascii="Arial" w:hAnsi="Arial" w:cs="Arial"/>
          <w:sz w:val="20"/>
          <w:szCs w:val="20"/>
          <w:lang w:val="pl-PL"/>
        </w:rPr>
        <w:t>.</w:t>
      </w:r>
    </w:p>
    <w:p w:rsidR="00804207" w:rsidRPr="00041513" w:rsidRDefault="00804207" w:rsidP="00E93542">
      <w:pPr>
        <w:pStyle w:val="Bezodstpw"/>
        <w:numPr>
          <w:ilvl w:val="0"/>
          <w:numId w:val="50"/>
        </w:numPr>
        <w:jc w:val="both"/>
        <w:rPr>
          <w:rFonts w:ascii="Arial" w:hAnsi="Arial" w:cs="Arial"/>
          <w:sz w:val="20"/>
          <w:szCs w:val="20"/>
          <w:lang w:val="pl-PL"/>
        </w:rPr>
      </w:pPr>
      <w:r w:rsidRPr="00041513">
        <w:rPr>
          <w:rFonts w:ascii="Arial" w:hAnsi="Arial" w:cs="Arial"/>
          <w:sz w:val="20"/>
          <w:szCs w:val="20"/>
          <w:lang w:val="pl-PL"/>
        </w:rPr>
        <w:t>Forma zabezpieczenia należytego wykonania umowy.</w:t>
      </w:r>
    </w:p>
    <w:p w:rsidR="00804207" w:rsidRPr="00041513" w:rsidRDefault="00804207" w:rsidP="00E93542">
      <w:pPr>
        <w:pStyle w:val="Bezodstpw"/>
        <w:numPr>
          <w:ilvl w:val="0"/>
          <w:numId w:val="52"/>
        </w:numPr>
        <w:jc w:val="both"/>
        <w:rPr>
          <w:rFonts w:ascii="Arial" w:hAnsi="Arial" w:cs="Arial"/>
          <w:sz w:val="20"/>
          <w:szCs w:val="20"/>
          <w:lang w:val="pl-PL"/>
        </w:rPr>
      </w:pPr>
      <w:r w:rsidRPr="00041513">
        <w:rPr>
          <w:rFonts w:ascii="Arial" w:hAnsi="Arial" w:cs="Arial"/>
          <w:sz w:val="20"/>
          <w:szCs w:val="20"/>
          <w:lang w:val="pl-PL"/>
        </w:rPr>
        <w:t xml:space="preserve">Zabezpieczenie należytego wykonania umowy </w:t>
      </w:r>
      <w:r w:rsidR="00FC283E" w:rsidRPr="00041513">
        <w:rPr>
          <w:rFonts w:ascii="Arial" w:hAnsi="Arial" w:cs="Arial"/>
          <w:sz w:val="20"/>
          <w:szCs w:val="20"/>
          <w:lang w:val="pl-PL"/>
        </w:rPr>
        <w:t xml:space="preserve">dla każdej Części zamówienia </w:t>
      </w:r>
      <w:r w:rsidRPr="00041513">
        <w:rPr>
          <w:rFonts w:ascii="Arial" w:hAnsi="Arial" w:cs="Arial"/>
          <w:sz w:val="20"/>
          <w:szCs w:val="20"/>
          <w:lang w:val="pl-PL"/>
        </w:rPr>
        <w:t>może być wniesione według wyboru Wykonawcy w jednej lub w kilku następujących formach:</w:t>
      </w:r>
    </w:p>
    <w:p w:rsidR="00804207" w:rsidRPr="00041513" w:rsidRDefault="00804207" w:rsidP="00E93542">
      <w:pPr>
        <w:pStyle w:val="Bezodstpw"/>
        <w:numPr>
          <w:ilvl w:val="0"/>
          <w:numId w:val="53"/>
        </w:numPr>
        <w:jc w:val="both"/>
        <w:rPr>
          <w:rFonts w:ascii="Arial" w:hAnsi="Arial" w:cs="Arial"/>
          <w:sz w:val="20"/>
          <w:szCs w:val="20"/>
          <w:lang w:val="pl-PL"/>
        </w:rPr>
      </w:pPr>
      <w:r w:rsidRPr="00041513">
        <w:rPr>
          <w:rFonts w:ascii="Arial" w:hAnsi="Arial" w:cs="Arial"/>
          <w:sz w:val="20"/>
          <w:szCs w:val="20"/>
          <w:lang w:val="pl-PL"/>
        </w:rPr>
        <w:t>pieniądzu,</w:t>
      </w:r>
    </w:p>
    <w:p w:rsidR="00804207" w:rsidRPr="00041513" w:rsidRDefault="00804207" w:rsidP="00E93542">
      <w:pPr>
        <w:pStyle w:val="Bezodstpw"/>
        <w:numPr>
          <w:ilvl w:val="0"/>
          <w:numId w:val="53"/>
        </w:numPr>
        <w:jc w:val="both"/>
        <w:rPr>
          <w:rFonts w:ascii="Arial" w:hAnsi="Arial" w:cs="Arial"/>
          <w:sz w:val="20"/>
          <w:szCs w:val="20"/>
          <w:lang w:val="pl-PL"/>
        </w:rPr>
      </w:pPr>
      <w:r w:rsidRPr="00041513">
        <w:rPr>
          <w:rFonts w:ascii="Arial" w:hAnsi="Arial" w:cs="Arial"/>
          <w:sz w:val="20"/>
          <w:szCs w:val="20"/>
          <w:lang w:val="pl-PL"/>
        </w:rPr>
        <w:t>poręczeniach bankowych lub poręczeniach spółdzielczej kasy oszczędnościowo – kredytowej, z tym, że poręczenie kasy jest zawsze poręczeniem pieniężnym,</w:t>
      </w:r>
    </w:p>
    <w:p w:rsidR="00804207" w:rsidRPr="00041513" w:rsidRDefault="00804207" w:rsidP="00E93542">
      <w:pPr>
        <w:pStyle w:val="Bezodstpw"/>
        <w:numPr>
          <w:ilvl w:val="0"/>
          <w:numId w:val="53"/>
        </w:numPr>
        <w:jc w:val="both"/>
        <w:rPr>
          <w:rFonts w:ascii="Arial" w:hAnsi="Arial" w:cs="Arial"/>
          <w:sz w:val="20"/>
          <w:szCs w:val="20"/>
          <w:lang w:val="pl-PL"/>
        </w:rPr>
      </w:pPr>
      <w:r w:rsidRPr="00041513">
        <w:rPr>
          <w:rFonts w:ascii="Arial" w:hAnsi="Arial" w:cs="Arial"/>
          <w:sz w:val="20"/>
          <w:szCs w:val="20"/>
          <w:lang w:val="pl-PL"/>
        </w:rPr>
        <w:t>gwarancjach bankowych,</w:t>
      </w:r>
    </w:p>
    <w:p w:rsidR="00804207" w:rsidRPr="00041513" w:rsidRDefault="00804207" w:rsidP="00E93542">
      <w:pPr>
        <w:pStyle w:val="Bezodstpw"/>
        <w:numPr>
          <w:ilvl w:val="0"/>
          <w:numId w:val="53"/>
        </w:numPr>
        <w:jc w:val="both"/>
        <w:rPr>
          <w:rFonts w:ascii="Arial" w:hAnsi="Arial" w:cs="Arial"/>
          <w:sz w:val="20"/>
          <w:szCs w:val="20"/>
          <w:lang w:val="pl-PL"/>
        </w:rPr>
      </w:pPr>
      <w:r w:rsidRPr="00041513">
        <w:rPr>
          <w:rFonts w:ascii="Arial" w:hAnsi="Arial" w:cs="Arial"/>
          <w:sz w:val="20"/>
          <w:szCs w:val="20"/>
          <w:lang w:val="pl-PL"/>
        </w:rPr>
        <w:t>gwarancjach ubezpieczeniowych,</w:t>
      </w:r>
    </w:p>
    <w:p w:rsidR="00804207" w:rsidRPr="00041513" w:rsidRDefault="00804207" w:rsidP="00E93542">
      <w:pPr>
        <w:pStyle w:val="Bezodstpw"/>
        <w:numPr>
          <w:ilvl w:val="0"/>
          <w:numId w:val="53"/>
        </w:numPr>
        <w:jc w:val="both"/>
        <w:rPr>
          <w:rFonts w:ascii="Arial" w:hAnsi="Arial" w:cs="Arial"/>
          <w:sz w:val="20"/>
          <w:szCs w:val="20"/>
          <w:lang w:val="pl-PL"/>
        </w:rPr>
      </w:pPr>
      <w:r w:rsidRPr="00041513">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w:t>
      </w:r>
      <w:proofErr w:type="spellStart"/>
      <w:r w:rsidRPr="00041513">
        <w:rPr>
          <w:rFonts w:ascii="Arial" w:hAnsi="Arial" w:cs="Arial"/>
          <w:sz w:val="20"/>
          <w:szCs w:val="20"/>
          <w:lang w:val="pl-PL"/>
        </w:rPr>
        <w:t>późn</w:t>
      </w:r>
      <w:proofErr w:type="spellEnd"/>
      <w:r w:rsidRPr="00041513">
        <w:rPr>
          <w:rFonts w:ascii="Arial" w:hAnsi="Arial" w:cs="Arial"/>
          <w:sz w:val="20"/>
          <w:szCs w:val="20"/>
          <w:lang w:val="pl-PL"/>
        </w:rPr>
        <w:t>. zm.).</w:t>
      </w:r>
    </w:p>
    <w:p w:rsidR="00804207" w:rsidRPr="00041513" w:rsidRDefault="00804207" w:rsidP="00E93542">
      <w:pPr>
        <w:pStyle w:val="Bezodstpw"/>
        <w:numPr>
          <w:ilvl w:val="0"/>
          <w:numId w:val="52"/>
        </w:numPr>
        <w:jc w:val="both"/>
        <w:rPr>
          <w:rFonts w:ascii="Arial" w:hAnsi="Arial" w:cs="Arial"/>
          <w:sz w:val="20"/>
          <w:szCs w:val="20"/>
          <w:lang w:val="pl-PL"/>
        </w:rPr>
      </w:pPr>
      <w:r w:rsidRPr="00041513">
        <w:rPr>
          <w:rFonts w:ascii="Arial" w:hAnsi="Arial" w:cs="Arial"/>
          <w:sz w:val="20"/>
          <w:szCs w:val="20"/>
          <w:lang w:val="pl-PL"/>
        </w:rPr>
        <w:t>Zamawiający nie wyraża zgody na wniesienie zabezpieczenia należytego wykonania umowy w formach wskazanych w art. 148 ust. 2 ustawy,</w:t>
      </w:r>
    </w:p>
    <w:p w:rsidR="00804207" w:rsidRPr="00041513" w:rsidRDefault="00804207" w:rsidP="00E93542">
      <w:pPr>
        <w:pStyle w:val="Bezodstpw"/>
        <w:numPr>
          <w:ilvl w:val="0"/>
          <w:numId w:val="52"/>
        </w:numPr>
        <w:jc w:val="both"/>
        <w:rPr>
          <w:rFonts w:ascii="Arial" w:hAnsi="Arial" w:cs="Arial"/>
          <w:sz w:val="20"/>
          <w:szCs w:val="20"/>
          <w:lang w:val="pl-PL"/>
        </w:rPr>
      </w:pPr>
      <w:r w:rsidRPr="00041513">
        <w:rPr>
          <w:rFonts w:ascii="Arial" w:hAnsi="Arial" w:cs="Arial"/>
          <w:sz w:val="20"/>
          <w:szCs w:val="20"/>
          <w:lang w:val="pl-PL"/>
        </w:rPr>
        <w:t xml:space="preserve">Zabezpieczenie wnoszone w pieniądzu Wykonawca wpłaci przelewem na następujący rachunek bankowy Zamawiającego: </w:t>
      </w:r>
      <w:r w:rsidRPr="00041513">
        <w:rPr>
          <w:rFonts w:ascii="Arial" w:hAnsi="Arial" w:cs="Arial"/>
          <w:b/>
          <w:sz w:val="20"/>
          <w:szCs w:val="20"/>
          <w:lang w:val="pl-PL"/>
        </w:rPr>
        <w:t>65 8015 0004 3000 1124 3030 0009</w:t>
      </w:r>
      <w:r w:rsidRPr="00041513">
        <w:rPr>
          <w:rFonts w:ascii="Arial" w:hAnsi="Arial" w:cs="Arial"/>
          <w:sz w:val="20"/>
          <w:szCs w:val="20"/>
          <w:lang w:val="pl-PL"/>
        </w:rPr>
        <w:t xml:space="preserve"> z dopiskiem</w:t>
      </w:r>
    </w:p>
    <w:p w:rsidR="00804207" w:rsidRPr="00041513" w:rsidRDefault="00804207" w:rsidP="00C54AC2">
      <w:pPr>
        <w:pStyle w:val="Akapitzlist"/>
        <w:snapToGrid w:val="0"/>
        <w:spacing w:after="0" w:line="240" w:lineRule="auto"/>
        <w:ind w:left="708"/>
        <w:jc w:val="both"/>
        <w:rPr>
          <w:rFonts w:ascii="Arial" w:hAnsi="Arial" w:cs="Arial"/>
          <w:b/>
          <w:sz w:val="20"/>
          <w:szCs w:val="20"/>
          <w:lang w:val="pl-PL"/>
        </w:rPr>
      </w:pPr>
      <w:r w:rsidRPr="00041513">
        <w:rPr>
          <w:rFonts w:ascii="Arial" w:hAnsi="Arial" w:cs="Arial"/>
          <w:b/>
          <w:sz w:val="20"/>
          <w:szCs w:val="20"/>
          <w:lang w:val="pl-PL"/>
        </w:rPr>
        <w:t xml:space="preserve">„Zabezpieczenie należytego wykonania umowy – </w:t>
      </w:r>
      <w:r w:rsidR="00C54AC2" w:rsidRPr="00041513">
        <w:rPr>
          <w:rFonts w:ascii="Arial" w:hAnsi="Arial" w:cs="Arial"/>
          <w:b/>
          <w:color w:val="000000"/>
          <w:sz w:val="20"/>
          <w:szCs w:val="20"/>
          <w:lang w:val="pl-PL" w:eastAsia="pl-PL"/>
        </w:rPr>
        <w:t>„</w:t>
      </w:r>
      <w:r w:rsidR="00C54AC2" w:rsidRPr="00041513">
        <w:rPr>
          <w:rFonts w:ascii="Arial" w:hAnsi="Arial" w:cs="Arial"/>
          <w:b/>
          <w:sz w:val="20"/>
          <w:szCs w:val="20"/>
          <w:lang w:val="pl-PL"/>
        </w:rPr>
        <w:t>Doposażenie terenów rekreacyjno-sportowych na terenie gminy Stare Babice</w:t>
      </w:r>
      <w:r w:rsidR="00C54AC2" w:rsidRPr="00041513">
        <w:rPr>
          <w:rFonts w:ascii="Arial" w:hAnsi="Arial" w:cs="Arial"/>
          <w:sz w:val="20"/>
          <w:szCs w:val="20"/>
          <w:lang w:val="pl-PL"/>
        </w:rPr>
        <w:t xml:space="preserve"> </w:t>
      </w:r>
      <w:r w:rsidR="00C54AC2" w:rsidRPr="00041513">
        <w:rPr>
          <w:rFonts w:ascii="Arial" w:hAnsi="Arial" w:cs="Arial"/>
          <w:b/>
          <w:sz w:val="20"/>
          <w:szCs w:val="20"/>
          <w:lang w:val="pl-PL"/>
        </w:rPr>
        <w:t>w 2018 r</w:t>
      </w:r>
      <w:r w:rsidR="00C54AC2" w:rsidRPr="00041513">
        <w:rPr>
          <w:rFonts w:ascii="Arial" w:hAnsi="Arial" w:cs="Arial"/>
          <w:b/>
          <w:color w:val="000000"/>
          <w:sz w:val="20"/>
          <w:szCs w:val="20"/>
          <w:lang w:val="pl-PL" w:eastAsia="pl-PL"/>
        </w:rPr>
        <w:t xml:space="preserve">. </w:t>
      </w:r>
      <w:r w:rsidR="00C54AC2" w:rsidRPr="00041513">
        <w:rPr>
          <w:rFonts w:ascii="Arial" w:hAnsi="Arial" w:cs="Arial"/>
          <w:b/>
          <w:sz w:val="20"/>
          <w:szCs w:val="20"/>
          <w:lang w:val="pl-PL"/>
        </w:rPr>
        <w:t xml:space="preserve">Część nr </w:t>
      </w:r>
      <w:proofErr w:type="gramStart"/>
      <w:r w:rsidR="00C54AC2" w:rsidRPr="00041513">
        <w:rPr>
          <w:rFonts w:ascii="Arial" w:hAnsi="Arial" w:cs="Arial"/>
          <w:b/>
          <w:sz w:val="20"/>
          <w:szCs w:val="20"/>
          <w:lang w:val="pl-PL"/>
        </w:rPr>
        <w:t>…….</w:t>
      </w:r>
      <w:proofErr w:type="gramEnd"/>
      <w:r w:rsidRPr="00041513">
        <w:rPr>
          <w:rFonts w:ascii="Arial" w:hAnsi="Arial" w:cs="Arial"/>
          <w:b/>
          <w:sz w:val="20"/>
          <w:szCs w:val="20"/>
          <w:lang w:val="pl-PL"/>
        </w:rPr>
        <w:t>”</w:t>
      </w:r>
      <w:r w:rsidR="00C54AC2" w:rsidRPr="00041513">
        <w:rPr>
          <w:rFonts w:ascii="Arial" w:hAnsi="Arial" w:cs="Arial"/>
          <w:b/>
          <w:sz w:val="20"/>
          <w:szCs w:val="20"/>
          <w:lang w:val="pl-PL"/>
        </w:rPr>
        <w:t>(należy wskazać numer Części zamówienia, dla której jest wnoszone zabezpieczenie)</w:t>
      </w:r>
    </w:p>
    <w:p w:rsidR="00804207" w:rsidRPr="00041513" w:rsidRDefault="00804207" w:rsidP="00E93542">
      <w:pPr>
        <w:pStyle w:val="Bezodstpw"/>
        <w:numPr>
          <w:ilvl w:val="0"/>
          <w:numId w:val="52"/>
        </w:numPr>
        <w:jc w:val="both"/>
        <w:rPr>
          <w:rFonts w:ascii="Arial" w:hAnsi="Arial" w:cs="Arial"/>
          <w:sz w:val="20"/>
          <w:szCs w:val="20"/>
          <w:lang w:val="pl-PL"/>
        </w:rPr>
      </w:pPr>
      <w:r w:rsidRPr="00041513">
        <w:rPr>
          <w:rFonts w:ascii="Arial" w:hAnsi="Arial" w:cs="Arial"/>
          <w:b/>
          <w:sz w:val="20"/>
          <w:szCs w:val="20"/>
          <w:lang w:val="pl-PL"/>
        </w:rPr>
        <w:t xml:space="preserve"> </w:t>
      </w:r>
      <w:r w:rsidRPr="00041513">
        <w:rPr>
          <w:rFonts w:ascii="Arial" w:hAnsi="Arial" w:cs="Arial"/>
          <w:sz w:val="20"/>
          <w:szCs w:val="20"/>
          <w:lang w:val="pl-PL"/>
        </w:rPr>
        <w:t>W przypadku wniesienia wadium w pieniądzu Wykonawca może wyrazić zgodę na zaliczenie kwoty wadium na poczet zabezpieczenia,</w:t>
      </w:r>
    </w:p>
    <w:p w:rsidR="00804207" w:rsidRPr="00041513" w:rsidRDefault="00804207" w:rsidP="00E93542">
      <w:pPr>
        <w:pStyle w:val="Bezodstpw"/>
        <w:numPr>
          <w:ilvl w:val="0"/>
          <w:numId w:val="52"/>
        </w:numPr>
        <w:jc w:val="both"/>
        <w:rPr>
          <w:rFonts w:ascii="Arial" w:hAnsi="Arial" w:cs="Arial"/>
          <w:sz w:val="20"/>
          <w:szCs w:val="20"/>
          <w:lang w:val="pl-PL"/>
        </w:rPr>
      </w:pPr>
      <w:r w:rsidRPr="00041513">
        <w:rPr>
          <w:rFonts w:ascii="Arial" w:hAnsi="Arial" w:cs="Arial"/>
          <w:sz w:val="20"/>
          <w:szCs w:val="20"/>
          <w:lang w:val="pl-PL"/>
        </w:rPr>
        <w:t xml:space="preserve">Jeżeli zabezpieczenie wniesiono w pieniądzu, Zamawiający przechowuje je na oprocentowanym rachunku bankowym. </w:t>
      </w:r>
    </w:p>
    <w:p w:rsidR="00804207" w:rsidRPr="00041513" w:rsidRDefault="00804207" w:rsidP="00E93542">
      <w:pPr>
        <w:pStyle w:val="Bezodstpw"/>
        <w:numPr>
          <w:ilvl w:val="0"/>
          <w:numId w:val="50"/>
        </w:numPr>
        <w:jc w:val="both"/>
        <w:rPr>
          <w:rFonts w:ascii="Arial" w:hAnsi="Arial" w:cs="Arial"/>
          <w:b/>
          <w:sz w:val="20"/>
          <w:szCs w:val="20"/>
          <w:lang w:val="pl-PL"/>
        </w:rPr>
      </w:pPr>
      <w:r w:rsidRPr="00041513">
        <w:rPr>
          <w:rFonts w:ascii="Arial" w:hAnsi="Arial" w:cs="Arial"/>
          <w:b/>
          <w:sz w:val="20"/>
          <w:szCs w:val="20"/>
          <w:lang w:val="pl-PL"/>
        </w:rPr>
        <w:t>Wymagania Zamawiającego dotyczące zabezpieczenia należytego wykonania umowy wnoszonego w formie gwarancji (poręczenia):</w:t>
      </w:r>
    </w:p>
    <w:p w:rsidR="00804207" w:rsidRPr="00041513" w:rsidRDefault="00804207" w:rsidP="00804207">
      <w:pPr>
        <w:pStyle w:val="Bezodstpw"/>
        <w:jc w:val="both"/>
        <w:rPr>
          <w:rFonts w:ascii="Arial" w:hAnsi="Arial" w:cs="Arial"/>
          <w:sz w:val="20"/>
          <w:szCs w:val="20"/>
          <w:lang w:val="pl-PL"/>
        </w:rPr>
      </w:pPr>
    </w:p>
    <w:p w:rsidR="00804207" w:rsidRPr="00041513" w:rsidRDefault="00804207" w:rsidP="00804207">
      <w:pPr>
        <w:pStyle w:val="Bezodstpw"/>
        <w:jc w:val="both"/>
        <w:rPr>
          <w:rFonts w:ascii="Arial" w:hAnsi="Arial" w:cs="Arial"/>
          <w:b/>
          <w:sz w:val="20"/>
          <w:szCs w:val="20"/>
          <w:u w:val="single"/>
          <w:lang w:val="pl-PL"/>
        </w:rPr>
      </w:pPr>
      <w:r w:rsidRPr="00041513">
        <w:rPr>
          <w:rFonts w:ascii="Arial" w:hAnsi="Arial" w:cs="Arial"/>
          <w:b/>
          <w:sz w:val="20"/>
          <w:szCs w:val="20"/>
          <w:u w:val="single"/>
          <w:lang w:val="pl-PL"/>
        </w:rPr>
        <w:t>W treści zabezpieczenia należytego wykonania umowy musi się znaleźć zapis:</w:t>
      </w:r>
    </w:p>
    <w:p w:rsidR="00804207" w:rsidRPr="00041513" w:rsidRDefault="00804207" w:rsidP="00804207">
      <w:pPr>
        <w:pStyle w:val="Bezodstpw"/>
        <w:jc w:val="both"/>
        <w:rPr>
          <w:rFonts w:ascii="Arial" w:hAnsi="Arial" w:cs="Arial"/>
          <w:sz w:val="20"/>
          <w:szCs w:val="20"/>
          <w:u w:val="single"/>
          <w:lang w:val="pl-PL"/>
        </w:rPr>
      </w:pPr>
      <w:r w:rsidRPr="00041513">
        <w:rPr>
          <w:rFonts w:ascii="Arial" w:hAnsi="Arial" w:cs="Arial"/>
          <w:sz w:val="20"/>
          <w:szCs w:val="20"/>
          <w:u w:val="single"/>
          <w:lang w:val="pl-PL"/>
        </w:rPr>
        <w:t>„Gwarant gwarantuje nieodwołalnie i bezwarunkowo zapłatę Beneficjentowi roszczeń z tytułu niewykonania lub nienależytego wykonania umowy”.</w:t>
      </w:r>
    </w:p>
    <w:p w:rsidR="00804207" w:rsidRPr="00041513" w:rsidRDefault="00804207" w:rsidP="00804207">
      <w:pPr>
        <w:pStyle w:val="Bezodstpw"/>
        <w:jc w:val="both"/>
        <w:rPr>
          <w:rFonts w:ascii="Arial" w:hAnsi="Arial" w:cs="Arial"/>
          <w:sz w:val="20"/>
          <w:szCs w:val="20"/>
          <w:lang w:val="pl-PL"/>
        </w:rPr>
      </w:pPr>
    </w:p>
    <w:p w:rsidR="00804207" w:rsidRPr="00041513" w:rsidRDefault="00804207" w:rsidP="00804207">
      <w:pPr>
        <w:pStyle w:val="Bezodstpw"/>
        <w:jc w:val="both"/>
        <w:rPr>
          <w:rFonts w:ascii="Arial" w:hAnsi="Arial" w:cs="Arial"/>
          <w:b/>
          <w:sz w:val="20"/>
          <w:szCs w:val="20"/>
          <w:u w:val="single"/>
          <w:lang w:val="pl-PL"/>
        </w:rPr>
      </w:pPr>
      <w:r w:rsidRPr="00041513">
        <w:rPr>
          <w:rFonts w:ascii="Arial" w:hAnsi="Arial" w:cs="Arial"/>
          <w:b/>
          <w:sz w:val="20"/>
          <w:szCs w:val="20"/>
          <w:u w:val="single"/>
          <w:lang w:val="pl-PL"/>
        </w:rPr>
        <w:t>W treści zabezpieczenia należytego wykonania umowy nie może znaleźć się zapis:</w:t>
      </w:r>
    </w:p>
    <w:p w:rsidR="00804207" w:rsidRPr="00041513" w:rsidRDefault="00804207" w:rsidP="00804207">
      <w:pPr>
        <w:pStyle w:val="Bezodstpw"/>
        <w:jc w:val="both"/>
        <w:rPr>
          <w:rFonts w:ascii="Arial" w:hAnsi="Arial" w:cs="Arial"/>
          <w:sz w:val="20"/>
          <w:szCs w:val="20"/>
          <w:u w:val="single"/>
          <w:lang w:val="pl-PL"/>
        </w:rPr>
      </w:pPr>
      <w:r w:rsidRPr="00041513">
        <w:rPr>
          <w:rFonts w:ascii="Arial" w:hAnsi="Arial" w:cs="Arial"/>
          <w:sz w:val="20"/>
          <w:szCs w:val="20"/>
          <w:u w:val="single"/>
          <w:lang w:val="pl-PL"/>
        </w:rPr>
        <w:lastRenderedPageBreak/>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804207" w:rsidRPr="00041513" w:rsidRDefault="00804207" w:rsidP="00804207">
      <w:pPr>
        <w:pStyle w:val="Bezodstpw"/>
        <w:jc w:val="both"/>
        <w:rPr>
          <w:rFonts w:ascii="Arial" w:hAnsi="Arial" w:cs="Arial"/>
          <w:sz w:val="20"/>
          <w:szCs w:val="20"/>
          <w:lang w:val="pl-PL"/>
        </w:rPr>
      </w:pPr>
    </w:p>
    <w:p w:rsidR="00804207" w:rsidRPr="00041513" w:rsidRDefault="00804207" w:rsidP="00804207">
      <w:pPr>
        <w:pStyle w:val="Bezodstpw"/>
        <w:jc w:val="both"/>
        <w:rPr>
          <w:rFonts w:ascii="Arial" w:hAnsi="Arial" w:cs="Arial"/>
          <w:sz w:val="20"/>
          <w:szCs w:val="20"/>
          <w:lang w:val="pl-PL"/>
        </w:rPr>
      </w:pPr>
      <w:r w:rsidRPr="00041513">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określenie wierzytelności, która ma być zabezpieczona gwarancją (poręczeniem),</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kwotę gwarancji (poręczenia) – 10% ceny ofertowej brutto podanej w ofercie,</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termin ważności gwarancji (poręczenia) obejmujący cały okres związania stron umową, włącznie z okresem rękojmi za wady,</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w treści zabezpieczenia należytego wykonania umowy nie mogą znaleźć się klauzule, takie jak: „kontrakt/umowa, zgodnie z treścią/w brzmieniu z dnia wystawienia niniejszej gwarancji” i podobnej treści,</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ewentualne spory wynikające z gwarancji (poręczenia) muszą podlegać rozpoznaniu przez Sąd właściwy dla siedziby Zamawiającego,</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w treści zabezpieczenia należytego wykonania umowy niedopuszczalne jest stosowanie jakichkolwiek klauzul warunkowych uzależniających realizację zabezpieczenia (wypłatę zabezpieczenia) od:</w:t>
      </w:r>
    </w:p>
    <w:p w:rsidR="00357654" w:rsidRPr="00041513" w:rsidRDefault="00357654" w:rsidP="00E93542">
      <w:pPr>
        <w:pStyle w:val="Bezodstpw"/>
        <w:numPr>
          <w:ilvl w:val="0"/>
          <w:numId w:val="56"/>
        </w:numPr>
        <w:ind w:left="1068"/>
        <w:jc w:val="both"/>
        <w:rPr>
          <w:rFonts w:ascii="Arial" w:hAnsi="Arial" w:cs="Arial"/>
          <w:sz w:val="20"/>
          <w:szCs w:val="20"/>
          <w:lang w:val="pl-PL"/>
        </w:rPr>
      </w:pPr>
      <w:r w:rsidRPr="00041513">
        <w:rPr>
          <w:rFonts w:ascii="Arial" w:hAnsi="Arial" w:cs="Arial"/>
          <w:sz w:val="20"/>
          <w:szCs w:val="20"/>
          <w:lang w:val="pl-PL"/>
        </w:rPr>
        <w:t>spełnienia jakichkolwiek warunków dodatkowych, dokonania dodatkowych czynności przez Zamawiającego</w:t>
      </w:r>
    </w:p>
    <w:p w:rsidR="00357654" w:rsidRPr="00041513" w:rsidRDefault="00357654" w:rsidP="00E93542">
      <w:pPr>
        <w:pStyle w:val="Bezodstpw"/>
        <w:numPr>
          <w:ilvl w:val="0"/>
          <w:numId w:val="56"/>
        </w:numPr>
        <w:ind w:left="1068"/>
        <w:jc w:val="both"/>
        <w:rPr>
          <w:rFonts w:ascii="Arial" w:hAnsi="Arial" w:cs="Arial"/>
          <w:sz w:val="20"/>
          <w:szCs w:val="20"/>
          <w:lang w:val="pl-PL"/>
        </w:rPr>
      </w:pPr>
      <w:r w:rsidRPr="00041513">
        <w:rPr>
          <w:rFonts w:ascii="Arial" w:hAnsi="Arial" w:cs="Arial"/>
          <w:sz w:val="20"/>
          <w:szCs w:val="20"/>
          <w:lang w:val="pl-PL"/>
        </w:rPr>
        <w:t>czynności faktycznych lub prawnych samego Wykonawcy czy osób trzecich,</w:t>
      </w:r>
    </w:p>
    <w:p w:rsidR="00357654" w:rsidRPr="00041513" w:rsidRDefault="00357654" w:rsidP="00E93542">
      <w:pPr>
        <w:pStyle w:val="Bezodstpw"/>
        <w:numPr>
          <w:ilvl w:val="0"/>
          <w:numId w:val="56"/>
        </w:numPr>
        <w:ind w:left="1068"/>
        <w:jc w:val="both"/>
        <w:rPr>
          <w:rFonts w:ascii="Arial" w:hAnsi="Arial" w:cs="Arial"/>
          <w:sz w:val="20"/>
          <w:szCs w:val="20"/>
          <w:lang w:val="pl-PL"/>
        </w:rPr>
      </w:pPr>
      <w:r w:rsidRPr="00041513">
        <w:rPr>
          <w:rFonts w:ascii="Arial" w:hAnsi="Arial" w:cs="Arial"/>
          <w:sz w:val="20"/>
          <w:szCs w:val="20"/>
          <w:lang w:val="pl-PL"/>
        </w:rPr>
        <w:t>uznania żądania za bezsporne czy dotyczyć wyłącznie wymagalnych należności.</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lastRenderedPageBreak/>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357654"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w:t>
      </w:r>
    </w:p>
    <w:p w:rsidR="00804207" w:rsidRPr="00041513" w:rsidRDefault="00357654" w:rsidP="00E93542">
      <w:pPr>
        <w:pStyle w:val="Bezodstpw"/>
        <w:numPr>
          <w:ilvl w:val="0"/>
          <w:numId w:val="55"/>
        </w:numPr>
        <w:jc w:val="both"/>
        <w:rPr>
          <w:rFonts w:ascii="Arial" w:hAnsi="Arial" w:cs="Arial"/>
          <w:sz w:val="20"/>
          <w:szCs w:val="20"/>
          <w:lang w:val="pl-PL"/>
        </w:rPr>
      </w:pPr>
      <w:r w:rsidRPr="00041513">
        <w:rPr>
          <w:rFonts w:ascii="Arial" w:hAnsi="Arial" w:cs="Arial"/>
          <w:sz w:val="20"/>
          <w:szCs w:val="20"/>
          <w:lang w:val="pl-PL"/>
        </w:rPr>
        <w:t xml:space="preserve">Do zmiany formy zabezpieczenia umowy w trakcie realizacji umowy stosuje się art. 149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w:t>
      </w:r>
    </w:p>
    <w:p w:rsidR="00804207" w:rsidRPr="00041513" w:rsidRDefault="00804207" w:rsidP="00E93542">
      <w:pPr>
        <w:pStyle w:val="Bezodstpw"/>
        <w:numPr>
          <w:ilvl w:val="0"/>
          <w:numId w:val="50"/>
        </w:numPr>
        <w:jc w:val="both"/>
        <w:rPr>
          <w:rFonts w:ascii="Arial" w:hAnsi="Arial" w:cs="Arial"/>
          <w:sz w:val="20"/>
          <w:szCs w:val="20"/>
          <w:lang w:val="pl-PL"/>
        </w:rPr>
      </w:pPr>
      <w:r w:rsidRPr="00041513">
        <w:rPr>
          <w:rFonts w:ascii="Arial" w:hAnsi="Arial" w:cs="Arial"/>
          <w:sz w:val="20"/>
          <w:szCs w:val="20"/>
          <w:lang w:val="pl-PL"/>
        </w:rPr>
        <w:t>Zwrot zabezpieczenia należytego wykonania umowy.</w:t>
      </w:r>
    </w:p>
    <w:p w:rsidR="00804207" w:rsidRPr="00041513" w:rsidRDefault="00804207" w:rsidP="00E93542">
      <w:pPr>
        <w:pStyle w:val="Bezodstpw"/>
        <w:numPr>
          <w:ilvl w:val="0"/>
          <w:numId w:val="54"/>
        </w:numPr>
        <w:jc w:val="both"/>
        <w:rPr>
          <w:rFonts w:ascii="Arial" w:hAnsi="Arial" w:cs="Arial"/>
          <w:sz w:val="20"/>
          <w:szCs w:val="20"/>
          <w:lang w:val="pl-PL"/>
        </w:rPr>
      </w:pPr>
      <w:r w:rsidRPr="00041513">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804207" w:rsidRPr="00041513" w:rsidRDefault="00804207" w:rsidP="00E93542">
      <w:pPr>
        <w:pStyle w:val="Bezodstpw"/>
        <w:numPr>
          <w:ilvl w:val="0"/>
          <w:numId w:val="54"/>
        </w:numPr>
        <w:jc w:val="both"/>
        <w:rPr>
          <w:rFonts w:ascii="Arial" w:hAnsi="Arial" w:cs="Arial"/>
          <w:sz w:val="20"/>
          <w:szCs w:val="20"/>
          <w:lang w:val="pl-PL"/>
        </w:rPr>
      </w:pPr>
      <w:r w:rsidRPr="00041513">
        <w:rPr>
          <w:rFonts w:ascii="Arial" w:hAnsi="Arial" w:cs="Arial"/>
          <w:sz w:val="20"/>
          <w:szCs w:val="20"/>
          <w:lang w:val="pl-PL"/>
        </w:rPr>
        <w:t>Zamawiający pozostawi na zabezpieczenie roszczeń z tytułu rękojmi za wady kwotę wynoszącą 30% wysokości zabezpieczenia,</w:t>
      </w:r>
    </w:p>
    <w:p w:rsidR="00804207" w:rsidRPr="00041513" w:rsidRDefault="00804207" w:rsidP="00E93542">
      <w:pPr>
        <w:pStyle w:val="Bezodstpw"/>
        <w:numPr>
          <w:ilvl w:val="0"/>
          <w:numId w:val="54"/>
        </w:numPr>
        <w:jc w:val="both"/>
        <w:rPr>
          <w:rFonts w:ascii="Arial" w:hAnsi="Arial" w:cs="Arial"/>
          <w:sz w:val="20"/>
          <w:szCs w:val="20"/>
          <w:lang w:val="pl-PL"/>
        </w:rPr>
      </w:pPr>
      <w:r w:rsidRPr="00041513">
        <w:rPr>
          <w:rFonts w:ascii="Arial" w:hAnsi="Arial" w:cs="Arial"/>
          <w:sz w:val="20"/>
          <w:szCs w:val="20"/>
          <w:lang w:val="pl-PL"/>
        </w:rPr>
        <w:t>kwota, o której mowa w poprzednim punkcie niniejszej SIWZ jest zwracana nie później niż w 15 dniu po upływie okresu rękojmi za wady,</w:t>
      </w:r>
    </w:p>
    <w:p w:rsidR="00804207" w:rsidRPr="00041513" w:rsidRDefault="00804207" w:rsidP="00E93542">
      <w:pPr>
        <w:pStyle w:val="Bezodstpw"/>
        <w:numPr>
          <w:ilvl w:val="0"/>
          <w:numId w:val="54"/>
        </w:numPr>
        <w:jc w:val="both"/>
        <w:rPr>
          <w:rFonts w:ascii="Arial" w:hAnsi="Arial" w:cs="Arial"/>
          <w:color w:val="000000"/>
          <w:sz w:val="20"/>
          <w:szCs w:val="20"/>
          <w:lang w:val="pl-PL" w:eastAsia="pl-PL"/>
        </w:rPr>
      </w:pPr>
      <w:r w:rsidRPr="00041513">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04207" w:rsidRPr="00041513" w:rsidRDefault="00804207" w:rsidP="00804207">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804207" w:rsidRPr="00041513" w:rsidRDefault="00804207" w:rsidP="00804207">
      <w:pPr>
        <w:pStyle w:val="Nagwek1"/>
        <w:spacing w:line="240" w:lineRule="auto"/>
        <w:jc w:val="both"/>
        <w:rPr>
          <w:sz w:val="20"/>
          <w:szCs w:val="20"/>
        </w:rPr>
      </w:pPr>
      <w:bookmarkStart w:id="29" w:name="_Toc300056335"/>
      <w:bookmarkStart w:id="30" w:name="_Toc424194585"/>
      <w:bookmarkStart w:id="31" w:name="_Toc479760824"/>
      <w:r w:rsidRPr="00041513">
        <w:rPr>
          <w:sz w:val="20"/>
          <w:szCs w:val="20"/>
        </w:rPr>
        <w:t>Podwykonawstwo.</w:t>
      </w:r>
      <w:bookmarkEnd w:id="29"/>
      <w:bookmarkEnd w:id="30"/>
      <w:bookmarkEnd w:id="31"/>
    </w:p>
    <w:p w:rsidR="00804207" w:rsidRPr="00041513" w:rsidRDefault="00804207" w:rsidP="00E93542">
      <w:pPr>
        <w:numPr>
          <w:ilvl w:val="0"/>
          <w:numId w:val="49"/>
        </w:numPr>
        <w:spacing w:after="0" w:line="240" w:lineRule="auto"/>
        <w:jc w:val="both"/>
        <w:rPr>
          <w:rFonts w:ascii="Arial" w:hAnsi="Arial" w:cs="Arial"/>
          <w:sz w:val="20"/>
          <w:szCs w:val="20"/>
          <w:lang w:val="pl-PL"/>
        </w:rPr>
      </w:pPr>
      <w:r w:rsidRPr="00041513">
        <w:rPr>
          <w:rFonts w:ascii="Arial" w:hAnsi="Arial" w:cs="Arial"/>
          <w:sz w:val="20"/>
          <w:szCs w:val="20"/>
          <w:lang w:val="pl-PL"/>
        </w:rPr>
        <w:t>Wykonawca może wykonać przedmiot umowy przy udziale Podwykonawców.</w:t>
      </w:r>
    </w:p>
    <w:p w:rsidR="00804207" w:rsidRPr="00041513" w:rsidRDefault="00804207" w:rsidP="00E93542">
      <w:pPr>
        <w:numPr>
          <w:ilvl w:val="0"/>
          <w:numId w:val="49"/>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Wykonawca na żądanie Zamawiającego zobowiązuje się udzielić wszelkich informacji dotyczących Podwykonawców. </w:t>
      </w:r>
    </w:p>
    <w:p w:rsidR="00804207" w:rsidRPr="00041513" w:rsidRDefault="00804207" w:rsidP="00E93542">
      <w:pPr>
        <w:numPr>
          <w:ilvl w:val="0"/>
          <w:numId w:val="49"/>
        </w:numPr>
        <w:spacing w:after="0" w:line="240" w:lineRule="auto"/>
        <w:jc w:val="both"/>
        <w:rPr>
          <w:sz w:val="20"/>
          <w:szCs w:val="20"/>
          <w:lang w:val="pl-PL"/>
        </w:rPr>
      </w:pPr>
      <w:r w:rsidRPr="00041513">
        <w:rPr>
          <w:rFonts w:ascii="Arial" w:hAnsi="Arial" w:cs="Arial"/>
          <w:sz w:val="20"/>
          <w:szCs w:val="20"/>
          <w:lang w:val="pl-PL"/>
        </w:rPr>
        <w:t xml:space="preserve">Wykonawca ponosi wobec Zamawiającego pełną odpowiedzialność za prace wykonywane przez Podwykonawców.  </w:t>
      </w:r>
    </w:p>
    <w:p w:rsidR="00804207" w:rsidRPr="00041513" w:rsidRDefault="00804207" w:rsidP="00E93542">
      <w:pPr>
        <w:numPr>
          <w:ilvl w:val="0"/>
          <w:numId w:val="49"/>
        </w:numPr>
        <w:spacing w:after="0" w:line="240" w:lineRule="auto"/>
        <w:jc w:val="both"/>
        <w:rPr>
          <w:sz w:val="20"/>
          <w:szCs w:val="20"/>
          <w:lang w:val="pl-PL"/>
        </w:rPr>
      </w:pPr>
      <w:r w:rsidRPr="00041513">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041513">
        <w:rPr>
          <w:rFonts w:ascii="Arial" w:hAnsi="Arial" w:cs="Arial"/>
          <w:sz w:val="20"/>
          <w:szCs w:val="20"/>
          <w:lang w:val="pl-PL"/>
        </w:rPr>
        <w:t>25a</w:t>
      </w:r>
      <w:proofErr w:type="spellEnd"/>
      <w:r w:rsidRPr="00041513">
        <w:rPr>
          <w:rFonts w:ascii="Arial" w:hAnsi="Arial" w:cs="Arial"/>
          <w:sz w:val="20"/>
          <w:szCs w:val="20"/>
          <w:lang w:val="pl-PL"/>
        </w:rPr>
        <w:t xml:space="preserve"> ust. 1 ustawy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 xml:space="preserve">, lub oświadczenia lub dokumenty potwierdzające brak podstaw </w:t>
      </w:r>
      <w:proofErr w:type="gramStart"/>
      <w:r w:rsidRPr="00041513">
        <w:rPr>
          <w:rFonts w:ascii="Arial" w:hAnsi="Arial" w:cs="Arial"/>
          <w:sz w:val="20"/>
          <w:szCs w:val="20"/>
          <w:lang w:val="pl-PL"/>
        </w:rPr>
        <w:t>wykluczenia</w:t>
      </w:r>
      <w:proofErr w:type="gramEnd"/>
      <w:r w:rsidRPr="00041513">
        <w:rPr>
          <w:rFonts w:ascii="Arial" w:hAnsi="Arial" w:cs="Arial"/>
          <w:sz w:val="20"/>
          <w:szCs w:val="20"/>
          <w:lang w:val="pl-PL"/>
        </w:rPr>
        <w:t xml:space="preserve"> wobec tego Podwykonawcy lub dalszego Podwykonawcy. </w:t>
      </w:r>
    </w:p>
    <w:p w:rsidR="00804207" w:rsidRPr="00041513" w:rsidRDefault="00804207" w:rsidP="00E93542">
      <w:pPr>
        <w:numPr>
          <w:ilvl w:val="0"/>
          <w:numId w:val="49"/>
        </w:numPr>
        <w:spacing w:after="0" w:line="240" w:lineRule="auto"/>
        <w:jc w:val="both"/>
        <w:rPr>
          <w:sz w:val="20"/>
          <w:szCs w:val="20"/>
          <w:lang w:val="pl-PL"/>
        </w:rPr>
      </w:pPr>
      <w:r w:rsidRPr="00041513">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804207" w:rsidRPr="00041513" w:rsidRDefault="00804207" w:rsidP="00E93542">
      <w:pPr>
        <w:numPr>
          <w:ilvl w:val="0"/>
          <w:numId w:val="49"/>
        </w:numPr>
        <w:spacing w:after="0" w:line="240" w:lineRule="auto"/>
        <w:jc w:val="both"/>
        <w:rPr>
          <w:sz w:val="20"/>
          <w:szCs w:val="20"/>
          <w:lang w:val="pl-PL"/>
        </w:rPr>
      </w:pPr>
      <w:r w:rsidRPr="00041513">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041513">
        <w:rPr>
          <w:rFonts w:ascii="Arial" w:hAnsi="Arial" w:cs="Arial"/>
          <w:sz w:val="20"/>
          <w:szCs w:val="20"/>
          <w:lang w:val="pl-PL"/>
        </w:rPr>
        <w:t>22a</w:t>
      </w:r>
      <w:proofErr w:type="spellEnd"/>
      <w:r w:rsidRPr="00041513">
        <w:rPr>
          <w:rFonts w:ascii="Arial" w:hAnsi="Arial" w:cs="Arial"/>
          <w:sz w:val="20"/>
          <w:szCs w:val="20"/>
          <w:lang w:val="pl-PL"/>
        </w:rPr>
        <w:t xml:space="preserve"> ust. 1 ustawy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10346" w:rsidRPr="00041513"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041513" w:rsidRDefault="001656D9" w:rsidP="00371084">
      <w:pPr>
        <w:pStyle w:val="Nagwek1"/>
        <w:spacing w:line="240" w:lineRule="auto"/>
        <w:jc w:val="both"/>
        <w:rPr>
          <w:sz w:val="20"/>
          <w:szCs w:val="20"/>
        </w:rPr>
      </w:pPr>
      <w:bookmarkStart w:id="32" w:name="_Toc469557212"/>
      <w:r w:rsidRPr="00041513">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r w:rsidRPr="00041513">
        <w:rPr>
          <w:sz w:val="20"/>
          <w:szCs w:val="20"/>
        </w:rPr>
        <w:t xml:space="preserve"> </w:t>
      </w:r>
    </w:p>
    <w:p w:rsidR="001656D9" w:rsidRPr="00041513"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Wzór umowy, stanowi </w:t>
      </w:r>
      <w:r w:rsidRPr="00041513">
        <w:rPr>
          <w:rFonts w:ascii="Arial" w:hAnsi="Arial" w:cs="Arial"/>
          <w:b/>
          <w:bCs/>
          <w:color w:val="000000"/>
          <w:sz w:val="20"/>
          <w:szCs w:val="20"/>
          <w:lang w:val="pl-PL" w:eastAsia="pl-PL"/>
        </w:rPr>
        <w:t xml:space="preserve">Załącznik nr </w:t>
      </w:r>
      <w:r w:rsidR="00190E3B" w:rsidRPr="00041513">
        <w:rPr>
          <w:rFonts w:ascii="Arial" w:hAnsi="Arial" w:cs="Arial"/>
          <w:b/>
          <w:bCs/>
          <w:color w:val="000000"/>
          <w:sz w:val="20"/>
          <w:szCs w:val="20"/>
          <w:lang w:val="pl-PL" w:eastAsia="pl-PL"/>
        </w:rPr>
        <w:t>6</w:t>
      </w:r>
      <w:r w:rsidR="00E462BB" w:rsidRPr="00041513">
        <w:rPr>
          <w:rFonts w:ascii="Arial" w:hAnsi="Arial" w:cs="Arial"/>
          <w:b/>
          <w:bCs/>
          <w:color w:val="000000"/>
          <w:sz w:val="20"/>
          <w:szCs w:val="20"/>
          <w:lang w:val="pl-PL" w:eastAsia="pl-PL"/>
        </w:rPr>
        <w:t xml:space="preserve"> i 7</w:t>
      </w:r>
      <w:r w:rsidR="003F6941" w:rsidRPr="00041513">
        <w:rPr>
          <w:rFonts w:ascii="Arial" w:hAnsi="Arial" w:cs="Arial"/>
          <w:b/>
          <w:bCs/>
          <w:color w:val="000000"/>
          <w:sz w:val="20"/>
          <w:szCs w:val="20"/>
          <w:lang w:val="pl-PL" w:eastAsia="pl-PL"/>
        </w:rPr>
        <w:t xml:space="preserve"> </w:t>
      </w:r>
      <w:r w:rsidRPr="00041513">
        <w:rPr>
          <w:rFonts w:ascii="Arial" w:hAnsi="Arial" w:cs="Arial"/>
          <w:color w:val="000000"/>
          <w:sz w:val="20"/>
          <w:szCs w:val="20"/>
          <w:lang w:val="pl-PL" w:eastAsia="pl-PL"/>
        </w:rPr>
        <w:t xml:space="preserve">do SIWZ. </w:t>
      </w:r>
    </w:p>
    <w:p w:rsidR="000E3867" w:rsidRPr="0004151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41513" w:rsidRDefault="001656D9" w:rsidP="00371084">
      <w:pPr>
        <w:pStyle w:val="Nagwek1"/>
        <w:spacing w:line="240" w:lineRule="auto"/>
        <w:jc w:val="both"/>
        <w:rPr>
          <w:sz w:val="20"/>
          <w:szCs w:val="20"/>
        </w:rPr>
      </w:pPr>
      <w:bookmarkStart w:id="33" w:name="_Toc469557213"/>
      <w:r w:rsidRPr="00041513">
        <w:rPr>
          <w:sz w:val="20"/>
          <w:szCs w:val="20"/>
        </w:rPr>
        <w:t>Pouczenie o środkach ochrony prawnej.</w:t>
      </w:r>
      <w:bookmarkEnd w:id="33"/>
      <w:r w:rsidRPr="00041513">
        <w:rPr>
          <w:sz w:val="20"/>
          <w:szCs w:val="20"/>
        </w:rPr>
        <w:t xml:space="preserve"> </w:t>
      </w:r>
    </w:p>
    <w:p w:rsidR="001656D9" w:rsidRPr="00041513" w:rsidRDefault="001656D9" w:rsidP="003B61CB">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41513">
        <w:rPr>
          <w:rFonts w:ascii="Arial" w:hAnsi="Arial" w:cs="Arial"/>
          <w:b/>
          <w:bCs/>
          <w:color w:val="000000"/>
          <w:sz w:val="20"/>
          <w:szCs w:val="20"/>
          <w:lang w:val="pl-PL" w:eastAsia="pl-PL"/>
        </w:rPr>
        <w:t xml:space="preserve">poniżej </w:t>
      </w:r>
      <w:r w:rsidRPr="00041513">
        <w:rPr>
          <w:rFonts w:ascii="Arial" w:hAnsi="Arial" w:cs="Arial"/>
          <w:color w:val="000000"/>
          <w:sz w:val="20"/>
          <w:szCs w:val="20"/>
          <w:lang w:val="pl-PL" w:eastAsia="pl-PL"/>
        </w:rPr>
        <w:t xml:space="preserve">kwoty określonej w przepisach wykonawczych wydanych na podstawie art. 11 ust. 8 ustawy PZP. </w:t>
      </w:r>
    </w:p>
    <w:p w:rsidR="006C3954" w:rsidRPr="00390C74" w:rsidRDefault="001656D9" w:rsidP="00390C74">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r w:rsidR="00D92BBC" w:rsidRPr="00390C74">
        <w:rPr>
          <w:rFonts w:ascii="Arial" w:hAnsi="Arial" w:cs="Arial"/>
          <w:b/>
          <w:i/>
          <w:sz w:val="20"/>
          <w:szCs w:val="20"/>
          <w:lang w:val="pl-PL"/>
        </w:rPr>
        <w:br w:type="page"/>
      </w:r>
    </w:p>
    <w:p w:rsidR="00A4055D" w:rsidRPr="00041513" w:rsidRDefault="00A4055D" w:rsidP="00A4055D">
      <w:pPr>
        <w:pStyle w:val="Nagwek1"/>
        <w:numPr>
          <w:ilvl w:val="0"/>
          <w:numId w:val="0"/>
        </w:numPr>
        <w:spacing w:line="240" w:lineRule="auto"/>
        <w:ind w:left="432" w:hanging="432"/>
        <w:jc w:val="right"/>
        <w:rPr>
          <w:sz w:val="20"/>
          <w:szCs w:val="20"/>
        </w:rPr>
      </w:pPr>
      <w:bookmarkStart w:id="34" w:name="_Toc469557214"/>
      <w:r w:rsidRPr="00041513">
        <w:rPr>
          <w:sz w:val="20"/>
          <w:szCs w:val="20"/>
        </w:rPr>
        <w:lastRenderedPageBreak/>
        <w:t>Z</w:t>
      </w:r>
      <w:r w:rsidR="00EE6EB2" w:rsidRPr="00041513">
        <w:rPr>
          <w:sz w:val="20"/>
          <w:szCs w:val="20"/>
        </w:rPr>
        <w:t>a</w:t>
      </w:r>
      <w:r w:rsidRPr="00041513">
        <w:rPr>
          <w:sz w:val="20"/>
          <w:szCs w:val="20"/>
        </w:rPr>
        <w:t xml:space="preserve">łącznik nr </w:t>
      </w:r>
      <w:r w:rsidR="0069743A" w:rsidRPr="00041513">
        <w:rPr>
          <w:sz w:val="20"/>
          <w:szCs w:val="20"/>
        </w:rPr>
        <w:t>1</w:t>
      </w:r>
      <w:r w:rsidRPr="00041513">
        <w:rPr>
          <w:sz w:val="20"/>
          <w:szCs w:val="20"/>
        </w:rPr>
        <w:t xml:space="preserve"> do SIWZ – Wzór oferty</w:t>
      </w:r>
      <w:bookmarkEnd w:id="34"/>
    </w:p>
    <w:p w:rsidR="002A66B0" w:rsidRPr="00041513" w:rsidRDefault="002A66B0" w:rsidP="00D92BBC">
      <w:pPr>
        <w:suppressAutoHyphens w:val="0"/>
        <w:spacing w:after="0" w:line="240" w:lineRule="auto"/>
        <w:rPr>
          <w:rFonts w:ascii="Arial" w:hAnsi="Arial" w:cs="Arial"/>
          <w:b/>
          <w:i/>
          <w:sz w:val="20"/>
          <w:szCs w:val="20"/>
          <w:lang w:val="pl-PL"/>
        </w:rPr>
      </w:pPr>
    </w:p>
    <w:p w:rsidR="002A66B0" w:rsidRPr="00041513" w:rsidRDefault="002A66B0" w:rsidP="00D92BBC">
      <w:pPr>
        <w:suppressAutoHyphens w:val="0"/>
        <w:spacing w:after="0" w:line="240" w:lineRule="auto"/>
        <w:rPr>
          <w:rFonts w:ascii="Arial" w:hAnsi="Arial" w:cs="Arial"/>
          <w:b/>
          <w:i/>
          <w:sz w:val="20"/>
          <w:szCs w:val="20"/>
          <w:lang w:val="pl-PL"/>
        </w:rPr>
      </w:pPr>
    </w:p>
    <w:p w:rsidR="002A66B0" w:rsidRPr="00041513" w:rsidRDefault="002A66B0" w:rsidP="00D92BBC">
      <w:pPr>
        <w:suppressAutoHyphens w:val="0"/>
        <w:spacing w:after="0" w:line="240" w:lineRule="auto"/>
        <w:rPr>
          <w:rFonts w:ascii="Arial" w:hAnsi="Arial" w:cs="Arial"/>
          <w:b/>
          <w:i/>
          <w:sz w:val="20"/>
          <w:szCs w:val="20"/>
          <w:lang w:val="pl-PL"/>
        </w:rPr>
      </w:pPr>
    </w:p>
    <w:p w:rsidR="00D92BBC" w:rsidRPr="00041513" w:rsidRDefault="00D92BBC" w:rsidP="00D92BBC">
      <w:pPr>
        <w:suppressAutoHyphens w:val="0"/>
        <w:spacing w:after="0" w:line="240" w:lineRule="auto"/>
        <w:rPr>
          <w:rFonts w:ascii="Arial" w:hAnsi="Arial" w:cs="Arial"/>
          <w:sz w:val="20"/>
          <w:szCs w:val="20"/>
          <w:lang w:val="pl-PL"/>
        </w:rPr>
      </w:pPr>
      <w:r w:rsidRPr="00041513">
        <w:rPr>
          <w:rFonts w:ascii="Arial" w:hAnsi="Arial" w:cs="Arial"/>
          <w:b/>
          <w:i/>
          <w:sz w:val="20"/>
          <w:szCs w:val="20"/>
          <w:lang w:val="pl-PL"/>
        </w:rPr>
        <w:t>[Nagłówek firmowy Wykonawcy]</w:t>
      </w:r>
    </w:p>
    <w:p w:rsidR="002A66B0" w:rsidRPr="00041513" w:rsidRDefault="00D92BBC" w:rsidP="00D1465D">
      <w:pPr>
        <w:pStyle w:val="Bezodstpw"/>
        <w:ind w:left="360"/>
        <w:jc w:val="both"/>
        <w:rPr>
          <w:rFonts w:ascii="Arial" w:hAnsi="Arial" w:cs="Arial"/>
          <w:b/>
          <w:sz w:val="20"/>
          <w:szCs w:val="20"/>
          <w:lang w:val="pl-PL"/>
        </w:rPr>
      </w:pPr>
      <w:r w:rsidRPr="00041513">
        <w:rPr>
          <w:rFonts w:ascii="Arial" w:hAnsi="Arial" w:cs="Arial"/>
          <w:b/>
          <w:sz w:val="20"/>
          <w:szCs w:val="20"/>
          <w:lang w:val="pl-PL"/>
        </w:rPr>
        <w:t>OFERTA WYKONAWCY</w:t>
      </w:r>
    </w:p>
    <w:p w:rsidR="00D92BBC" w:rsidRPr="00041513" w:rsidRDefault="00D92BBC" w:rsidP="00D92BBC">
      <w:pPr>
        <w:pStyle w:val="Bezodstpw"/>
        <w:ind w:left="5316" w:firstLine="348"/>
        <w:jc w:val="both"/>
        <w:rPr>
          <w:rFonts w:ascii="Arial" w:hAnsi="Arial" w:cs="Arial"/>
          <w:b/>
          <w:sz w:val="20"/>
          <w:szCs w:val="20"/>
          <w:lang w:val="pl-PL"/>
        </w:rPr>
      </w:pPr>
      <w:r w:rsidRPr="00041513">
        <w:rPr>
          <w:rFonts w:ascii="Arial" w:hAnsi="Arial" w:cs="Arial"/>
          <w:b/>
          <w:sz w:val="20"/>
          <w:szCs w:val="20"/>
          <w:lang w:val="pl-PL"/>
        </w:rPr>
        <w:t>Do</w:t>
      </w:r>
    </w:p>
    <w:p w:rsidR="00D92BBC" w:rsidRPr="00041513" w:rsidRDefault="00D92BBC" w:rsidP="00D92BBC">
      <w:pPr>
        <w:pStyle w:val="Bezodstpw"/>
        <w:ind w:left="4968" w:firstLine="696"/>
        <w:jc w:val="both"/>
        <w:rPr>
          <w:rFonts w:ascii="Arial" w:hAnsi="Arial" w:cs="Arial"/>
          <w:b/>
          <w:sz w:val="20"/>
          <w:szCs w:val="20"/>
          <w:lang w:val="pl-PL"/>
        </w:rPr>
      </w:pPr>
      <w:r w:rsidRPr="00041513">
        <w:rPr>
          <w:rFonts w:ascii="Arial" w:hAnsi="Arial" w:cs="Arial"/>
          <w:b/>
          <w:sz w:val="20"/>
          <w:szCs w:val="20"/>
          <w:lang w:val="pl-PL"/>
        </w:rPr>
        <w:t>Gminy Stare Babice</w:t>
      </w:r>
    </w:p>
    <w:p w:rsidR="00D92BBC" w:rsidRPr="00041513" w:rsidRDefault="00D92BBC" w:rsidP="00D92BBC">
      <w:pPr>
        <w:pStyle w:val="Bezodstpw"/>
        <w:ind w:left="5316" w:firstLine="348"/>
        <w:jc w:val="both"/>
        <w:rPr>
          <w:rFonts w:ascii="Arial" w:hAnsi="Arial" w:cs="Arial"/>
          <w:b/>
          <w:sz w:val="20"/>
          <w:szCs w:val="20"/>
          <w:lang w:val="pl-PL"/>
        </w:rPr>
      </w:pPr>
      <w:r w:rsidRPr="00041513">
        <w:rPr>
          <w:rFonts w:ascii="Arial" w:hAnsi="Arial" w:cs="Arial"/>
          <w:b/>
          <w:sz w:val="20"/>
          <w:szCs w:val="20"/>
          <w:lang w:val="pl-PL"/>
        </w:rPr>
        <w:t>ul. Rynek 32</w:t>
      </w:r>
    </w:p>
    <w:p w:rsidR="00D92BBC" w:rsidRPr="00041513" w:rsidRDefault="00D92BBC" w:rsidP="004F6909">
      <w:pPr>
        <w:pStyle w:val="Bezodstpw"/>
        <w:numPr>
          <w:ilvl w:val="1"/>
          <w:numId w:val="6"/>
        </w:numPr>
        <w:jc w:val="both"/>
        <w:rPr>
          <w:rFonts w:ascii="Arial" w:hAnsi="Arial" w:cs="Arial"/>
          <w:b/>
          <w:sz w:val="20"/>
          <w:szCs w:val="20"/>
          <w:lang w:val="pl-PL"/>
        </w:rPr>
      </w:pPr>
      <w:r w:rsidRPr="00041513">
        <w:rPr>
          <w:rFonts w:ascii="Arial" w:hAnsi="Arial" w:cs="Arial"/>
          <w:b/>
          <w:sz w:val="20"/>
          <w:szCs w:val="20"/>
          <w:lang w:val="pl-PL"/>
        </w:rPr>
        <w:t>Stare Babice</w:t>
      </w:r>
    </w:p>
    <w:p w:rsidR="00F9632C" w:rsidRPr="00041513" w:rsidRDefault="00F9632C" w:rsidP="00D92BBC">
      <w:pPr>
        <w:pStyle w:val="Bezodstpw"/>
        <w:jc w:val="both"/>
        <w:rPr>
          <w:rFonts w:ascii="Arial" w:hAnsi="Arial" w:cs="Arial"/>
          <w:sz w:val="20"/>
          <w:szCs w:val="20"/>
          <w:lang w:val="pl-PL"/>
        </w:rPr>
      </w:pPr>
    </w:p>
    <w:p w:rsidR="00373F2D" w:rsidRPr="00041513" w:rsidRDefault="00373F2D" w:rsidP="00C54AC2">
      <w:pPr>
        <w:snapToGrid w:val="0"/>
        <w:spacing w:after="0" w:line="240" w:lineRule="auto"/>
        <w:jc w:val="both"/>
        <w:rPr>
          <w:rFonts w:ascii="Arial" w:hAnsi="Arial" w:cs="Arial"/>
          <w:b/>
          <w:sz w:val="20"/>
          <w:szCs w:val="20"/>
          <w:lang w:val="pl-PL"/>
        </w:rPr>
      </w:pPr>
      <w:r w:rsidRPr="00041513">
        <w:rPr>
          <w:rFonts w:ascii="Arial" w:hAnsi="Arial" w:cs="Arial"/>
          <w:sz w:val="20"/>
          <w:szCs w:val="20"/>
          <w:lang w:val="pl-PL"/>
        </w:rPr>
        <w:t xml:space="preserve">Odpowiadając na ogłoszenie o postępowaniu prowadzonym w trybie przetargu nieograniczonego na zadanie </w:t>
      </w:r>
      <w:r w:rsidR="002867FD" w:rsidRPr="00041513">
        <w:rPr>
          <w:rFonts w:ascii="Arial" w:hAnsi="Arial" w:cs="Arial"/>
          <w:b/>
          <w:bCs/>
          <w:sz w:val="20"/>
          <w:lang w:val="pl-PL"/>
        </w:rPr>
        <w:t>RZP.271.</w:t>
      </w:r>
      <w:r w:rsidR="00E93542" w:rsidRPr="00041513">
        <w:rPr>
          <w:rFonts w:ascii="Arial" w:hAnsi="Arial" w:cs="Arial"/>
          <w:b/>
          <w:bCs/>
          <w:sz w:val="20"/>
          <w:lang w:val="pl-PL"/>
        </w:rPr>
        <w:t>7</w:t>
      </w:r>
      <w:r w:rsidR="003B5D52" w:rsidRPr="00041513">
        <w:rPr>
          <w:rFonts w:ascii="Arial" w:hAnsi="Arial" w:cs="Arial"/>
          <w:b/>
          <w:bCs/>
          <w:sz w:val="20"/>
          <w:lang w:val="pl-PL"/>
        </w:rPr>
        <w:t>.2018</w:t>
      </w:r>
      <w:r w:rsidR="002867FD" w:rsidRPr="00041513">
        <w:rPr>
          <w:rFonts w:ascii="Arial" w:hAnsi="Arial" w:cs="Arial"/>
          <w:b/>
          <w:sz w:val="20"/>
          <w:szCs w:val="20"/>
          <w:lang w:val="pl-PL"/>
        </w:rPr>
        <w:t xml:space="preserve"> </w:t>
      </w:r>
      <w:r w:rsidR="00C54AC2" w:rsidRPr="00041513">
        <w:rPr>
          <w:rFonts w:ascii="Arial" w:hAnsi="Arial" w:cs="Arial"/>
          <w:b/>
          <w:sz w:val="20"/>
          <w:szCs w:val="20"/>
          <w:lang w:val="pl-PL"/>
        </w:rPr>
        <w:t>„Doposażenie terenów rekreacyjno-sportowych na terenie gminy Stare Babice</w:t>
      </w:r>
      <w:r w:rsidR="00C54AC2" w:rsidRPr="00041513">
        <w:rPr>
          <w:rFonts w:ascii="Arial" w:hAnsi="Arial" w:cs="Arial"/>
          <w:sz w:val="20"/>
          <w:szCs w:val="20"/>
          <w:lang w:val="pl-PL"/>
        </w:rPr>
        <w:t xml:space="preserve"> </w:t>
      </w:r>
      <w:r w:rsidR="00C54AC2" w:rsidRPr="00041513">
        <w:rPr>
          <w:rFonts w:ascii="Arial" w:hAnsi="Arial" w:cs="Arial"/>
          <w:b/>
          <w:sz w:val="20"/>
          <w:szCs w:val="20"/>
          <w:lang w:val="pl-PL"/>
        </w:rPr>
        <w:t>w 2018 r</w:t>
      </w:r>
      <w:r w:rsidR="00C54AC2" w:rsidRPr="00041513">
        <w:rPr>
          <w:rFonts w:ascii="Arial" w:hAnsi="Arial" w:cs="Arial"/>
          <w:b/>
          <w:color w:val="000000"/>
          <w:sz w:val="20"/>
          <w:szCs w:val="20"/>
          <w:lang w:val="pl-PL" w:eastAsia="pl-PL"/>
        </w:rPr>
        <w:t xml:space="preserve">.” </w:t>
      </w:r>
      <w:r w:rsidRPr="00041513">
        <w:rPr>
          <w:rFonts w:ascii="Arial" w:hAnsi="Arial" w:cs="Arial"/>
          <w:sz w:val="20"/>
          <w:szCs w:val="20"/>
          <w:lang w:val="pl-PL"/>
        </w:rPr>
        <w:t>zgodnie z</w:t>
      </w:r>
      <w:r w:rsidR="00D65082" w:rsidRPr="00041513">
        <w:rPr>
          <w:rFonts w:ascii="Arial" w:hAnsi="Arial" w:cs="Arial"/>
          <w:sz w:val="20"/>
          <w:szCs w:val="20"/>
          <w:lang w:val="pl-PL"/>
        </w:rPr>
        <w:t> </w:t>
      </w:r>
      <w:r w:rsidRPr="00041513">
        <w:rPr>
          <w:rFonts w:ascii="Arial" w:hAnsi="Arial" w:cs="Arial"/>
          <w:sz w:val="20"/>
          <w:szCs w:val="20"/>
          <w:lang w:val="pl-PL"/>
        </w:rPr>
        <w:t xml:space="preserve">wymaganiami określonymi w SIWZ </w:t>
      </w:r>
    </w:p>
    <w:p w:rsidR="00504574" w:rsidRPr="00041513" w:rsidRDefault="00504574" w:rsidP="00804207">
      <w:pPr>
        <w:pStyle w:val="Bezodstpw5"/>
        <w:rPr>
          <w:rFonts w:ascii="Arial" w:hAnsi="Arial" w:cs="Arial"/>
          <w:sz w:val="20"/>
          <w:szCs w:val="20"/>
          <w:lang w:val="pl-PL"/>
        </w:rPr>
      </w:pPr>
    </w:p>
    <w:p w:rsidR="00804207" w:rsidRPr="00041513" w:rsidRDefault="00804207" w:rsidP="00804207">
      <w:pPr>
        <w:pStyle w:val="Bezodstpw"/>
        <w:numPr>
          <w:ilvl w:val="0"/>
          <w:numId w:val="3"/>
        </w:numPr>
        <w:jc w:val="both"/>
        <w:rPr>
          <w:rFonts w:ascii="Arial" w:hAnsi="Arial" w:cs="Arial"/>
          <w:sz w:val="20"/>
          <w:szCs w:val="20"/>
          <w:lang w:val="pl-PL"/>
        </w:rPr>
      </w:pPr>
      <w:r w:rsidRPr="00041513">
        <w:rPr>
          <w:rFonts w:ascii="Arial" w:hAnsi="Arial" w:cs="Arial"/>
          <w:sz w:val="20"/>
          <w:szCs w:val="20"/>
          <w:lang w:val="pl-PL"/>
        </w:rPr>
        <w:t>Oferujemy wykonanie dostaw, będących przedmiotem zamówienia za cenę ofertową brutto:</w:t>
      </w:r>
    </w:p>
    <w:p w:rsidR="009205DC" w:rsidRPr="00041513" w:rsidRDefault="009205DC" w:rsidP="009205DC">
      <w:pPr>
        <w:pStyle w:val="Bezodstpw"/>
        <w:ind w:left="360"/>
        <w:jc w:val="both"/>
        <w:rPr>
          <w:rFonts w:ascii="Arial" w:hAnsi="Arial" w:cs="Arial"/>
          <w:b/>
          <w:sz w:val="20"/>
          <w:szCs w:val="20"/>
          <w:lang w:val="pl-PL"/>
        </w:rPr>
      </w:pPr>
      <w:r w:rsidRPr="00041513">
        <w:rPr>
          <w:rFonts w:ascii="Arial" w:hAnsi="Arial" w:cs="Arial"/>
          <w:b/>
          <w:sz w:val="20"/>
          <w:szCs w:val="20"/>
          <w:lang w:val="pl-PL"/>
        </w:rPr>
        <w:t>Dla części I</w:t>
      </w:r>
    </w:p>
    <w:p w:rsidR="009205DC" w:rsidRPr="00041513" w:rsidRDefault="009205DC" w:rsidP="009205DC">
      <w:pPr>
        <w:pStyle w:val="Bezodstpw"/>
        <w:spacing w:line="360" w:lineRule="auto"/>
        <w:ind w:left="360"/>
        <w:rPr>
          <w:rFonts w:ascii="Arial" w:hAnsi="Arial" w:cs="Arial"/>
          <w:sz w:val="20"/>
          <w:szCs w:val="20"/>
          <w:lang w:val="pl-PL"/>
        </w:rPr>
      </w:pPr>
      <w:r w:rsidRPr="00041513">
        <w:rPr>
          <w:rFonts w:ascii="Arial" w:hAnsi="Arial" w:cs="Arial"/>
          <w:b/>
          <w:sz w:val="20"/>
          <w:szCs w:val="20"/>
          <w:lang w:val="pl-PL"/>
        </w:rPr>
        <w:t xml:space="preserve">PCOB </w:t>
      </w:r>
      <w:r w:rsidRPr="00041513">
        <w:rPr>
          <w:rFonts w:ascii="Arial" w:hAnsi="Arial" w:cs="Arial"/>
          <w:sz w:val="20"/>
          <w:szCs w:val="20"/>
          <w:lang w:val="pl-PL"/>
        </w:rPr>
        <w:t>............... zł brutto (słownie: .....................................................................................................)</w:t>
      </w:r>
    </w:p>
    <w:p w:rsidR="009205DC" w:rsidRPr="00041513" w:rsidRDefault="009205DC" w:rsidP="009205DC">
      <w:pPr>
        <w:pStyle w:val="Bezodstpw5"/>
        <w:suppressAutoHyphens w:val="0"/>
        <w:spacing w:line="480" w:lineRule="auto"/>
        <w:ind w:left="360"/>
        <w:jc w:val="both"/>
        <w:rPr>
          <w:rFonts w:ascii="Arial" w:hAnsi="Arial" w:cs="Arial"/>
          <w:sz w:val="20"/>
          <w:szCs w:val="20"/>
          <w:lang w:val="pl-PL"/>
        </w:rPr>
      </w:pPr>
      <w:r w:rsidRPr="00041513">
        <w:rPr>
          <w:rFonts w:ascii="Arial" w:hAnsi="Arial" w:cs="Arial"/>
          <w:sz w:val="20"/>
          <w:szCs w:val="20"/>
          <w:lang w:val="pl-PL"/>
        </w:rPr>
        <w:t>w tym netto …….......... zł (słownie: ............................................) + podatek VAT 23 % w wysokości .................. zł (słownie: ...............................................................................................)</w:t>
      </w:r>
    </w:p>
    <w:p w:rsidR="009205DC" w:rsidRPr="00041513" w:rsidRDefault="009205DC" w:rsidP="009205DC">
      <w:pPr>
        <w:pStyle w:val="Bezodstpw"/>
        <w:ind w:left="360"/>
        <w:jc w:val="both"/>
        <w:rPr>
          <w:rFonts w:ascii="Arial" w:hAnsi="Arial" w:cs="Arial"/>
          <w:b/>
          <w:sz w:val="20"/>
          <w:szCs w:val="20"/>
          <w:lang w:val="pl-PL"/>
        </w:rPr>
      </w:pPr>
      <w:r w:rsidRPr="00041513">
        <w:rPr>
          <w:rFonts w:ascii="Arial" w:hAnsi="Arial" w:cs="Arial"/>
          <w:b/>
          <w:sz w:val="20"/>
          <w:szCs w:val="20"/>
          <w:lang w:val="pl-PL"/>
        </w:rPr>
        <w:t>Dla części II</w:t>
      </w:r>
    </w:p>
    <w:p w:rsidR="009205DC" w:rsidRPr="00041513" w:rsidRDefault="009205DC" w:rsidP="009205DC">
      <w:pPr>
        <w:pStyle w:val="Bezodstpw"/>
        <w:spacing w:line="360" w:lineRule="auto"/>
        <w:ind w:left="360"/>
        <w:rPr>
          <w:rFonts w:ascii="Arial" w:hAnsi="Arial" w:cs="Arial"/>
          <w:sz w:val="20"/>
          <w:szCs w:val="20"/>
          <w:lang w:val="pl-PL"/>
        </w:rPr>
      </w:pPr>
      <w:r w:rsidRPr="00041513">
        <w:rPr>
          <w:rFonts w:ascii="Arial" w:hAnsi="Arial" w:cs="Arial"/>
          <w:b/>
          <w:sz w:val="20"/>
          <w:szCs w:val="20"/>
          <w:lang w:val="pl-PL"/>
        </w:rPr>
        <w:t xml:space="preserve">COB </w:t>
      </w:r>
      <w:r w:rsidRPr="00041513">
        <w:rPr>
          <w:rFonts w:ascii="Arial" w:hAnsi="Arial" w:cs="Arial"/>
          <w:sz w:val="20"/>
          <w:szCs w:val="20"/>
          <w:lang w:val="pl-PL"/>
        </w:rPr>
        <w:t>............... zł brutto (słownie: .....................................................................................................)</w:t>
      </w:r>
    </w:p>
    <w:p w:rsidR="009205DC" w:rsidRPr="00041513" w:rsidRDefault="009205DC" w:rsidP="009205DC">
      <w:pPr>
        <w:pStyle w:val="Bezodstpw5"/>
        <w:suppressAutoHyphens w:val="0"/>
        <w:spacing w:line="480" w:lineRule="auto"/>
        <w:ind w:left="360"/>
        <w:jc w:val="both"/>
        <w:rPr>
          <w:rFonts w:ascii="Arial" w:hAnsi="Arial" w:cs="Arial"/>
          <w:sz w:val="20"/>
          <w:lang w:val="pl-PL"/>
        </w:rPr>
      </w:pPr>
      <w:r w:rsidRPr="00041513">
        <w:rPr>
          <w:rFonts w:ascii="Arial" w:hAnsi="Arial" w:cs="Arial"/>
          <w:sz w:val="20"/>
          <w:szCs w:val="20"/>
          <w:lang w:val="pl-PL"/>
        </w:rPr>
        <w:t>w tym netto …….......... zł (słownie: ............................................) + podatek VAT 23 % w wysokości .................. zł (słownie: ...............................................................................................)</w:t>
      </w:r>
    </w:p>
    <w:p w:rsidR="00187873" w:rsidRDefault="00804207" w:rsidP="00804207">
      <w:pPr>
        <w:pStyle w:val="Bezodstpw"/>
        <w:numPr>
          <w:ilvl w:val="0"/>
          <w:numId w:val="3"/>
        </w:numPr>
        <w:rPr>
          <w:rFonts w:ascii="Arial" w:hAnsi="Arial" w:cs="Arial"/>
          <w:sz w:val="20"/>
          <w:szCs w:val="20"/>
          <w:lang w:val="pl-PL"/>
        </w:rPr>
      </w:pPr>
      <w:r w:rsidRPr="00041513">
        <w:rPr>
          <w:rFonts w:ascii="Arial" w:hAnsi="Arial" w:cs="Arial"/>
          <w:sz w:val="20"/>
          <w:szCs w:val="20"/>
          <w:lang w:val="pl-PL"/>
        </w:rPr>
        <w:t xml:space="preserve">Termin rękojmi za wady </w:t>
      </w:r>
    </w:p>
    <w:p w:rsidR="00804207" w:rsidRPr="0013154D" w:rsidRDefault="00187873" w:rsidP="00187873">
      <w:pPr>
        <w:pStyle w:val="Bezodstpw"/>
        <w:ind w:left="360"/>
        <w:rPr>
          <w:rFonts w:ascii="Arial" w:hAnsi="Arial" w:cs="Arial"/>
          <w:sz w:val="20"/>
          <w:szCs w:val="20"/>
          <w:lang w:val="pl-PL"/>
        </w:rPr>
      </w:pPr>
      <w:r w:rsidRPr="0013154D">
        <w:rPr>
          <w:rFonts w:ascii="Arial" w:hAnsi="Arial" w:cs="Arial"/>
          <w:sz w:val="20"/>
          <w:szCs w:val="20"/>
          <w:lang w:val="pl-PL"/>
        </w:rPr>
        <w:t xml:space="preserve">Dla części 1 </w:t>
      </w:r>
      <w:r w:rsidR="00804207" w:rsidRPr="0013154D">
        <w:rPr>
          <w:rFonts w:ascii="Arial" w:hAnsi="Arial" w:cs="Arial"/>
          <w:sz w:val="20"/>
          <w:szCs w:val="20"/>
          <w:lang w:val="pl-PL"/>
        </w:rPr>
        <w:t>……………………………… miesięcy.</w:t>
      </w:r>
    </w:p>
    <w:p w:rsidR="00804207" w:rsidRPr="0013154D" w:rsidRDefault="00804207" w:rsidP="00187873">
      <w:pPr>
        <w:pStyle w:val="Bezodstpw"/>
        <w:ind w:left="1416"/>
        <w:rPr>
          <w:rFonts w:ascii="Arial" w:hAnsi="Arial" w:cs="Arial"/>
          <w:sz w:val="20"/>
          <w:szCs w:val="20"/>
          <w:vertAlign w:val="superscript"/>
          <w:lang w:val="pl-PL"/>
        </w:rPr>
      </w:pPr>
      <w:r w:rsidRPr="0013154D">
        <w:rPr>
          <w:rFonts w:ascii="Arial" w:hAnsi="Arial"/>
          <w:sz w:val="20"/>
          <w:szCs w:val="20"/>
          <w:vertAlign w:val="superscript"/>
          <w:lang w:val="pl-PL"/>
        </w:rPr>
        <w:t xml:space="preserve">wpisać termin </w:t>
      </w:r>
      <w:r w:rsidRPr="0013154D">
        <w:rPr>
          <w:rFonts w:ascii="Arial" w:hAnsi="Arial" w:cs="Arial"/>
          <w:sz w:val="20"/>
          <w:szCs w:val="20"/>
          <w:vertAlign w:val="superscript"/>
          <w:lang w:val="pl-PL"/>
        </w:rPr>
        <w:t>od 36 do 60 miesięcy</w:t>
      </w:r>
    </w:p>
    <w:p w:rsidR="00187873" w:rsidRPr="0013154D" w:rsidRDefault="00187873" w:rsidP="00187873">
      <w:pPr>
        <w:pStyle w:val="Bezodstpw"/>
        <w:ind w:left="360"/>
        <w:rPr>
          <w:rFonts w:ascii="Arial" w:hAnsi="Arial" w:cs="Arial"/>
          <w:sz w:val="20"/>
          <w:szCs w:val="20"/>
          <w:lang w:val="pl-PL"/>
        </w:rPr>
      </w:pPr>
      <w:r w:rsidRPr="0013154D">
        <w:rPr>
          <w:rFonts w:ascii="Arial" w:hAnsi="Arial" w:cs="Arial"/>
          <w:sz w:val="20"/>
          <w:szCs w:val="20"/>
          <w:lang w:val="pl-PL"/>
        </w:rPr>
        <w:t>Dla części 2 ……………………………… miesięcy.</w:t>
      </w:r>
    </w:p>
    <w:p w:rsidR="00187873" w:rsidRPr="00041513" w:rsidRDefault="00187873" w:rsidP="00187873">
      <w:pPr>
        <w:pStyle w:val="Bezodstpw"/>
        <w:ind w:left="1416"/>
        <w:rPr>
          <w:rFonts w:ascii="Arial" w:hAnsi="Arial" w:cs="Arial"/>
          <w:sz w:val="20"/>
          <w:szCs w:val="20"/>
          <w:lang w:val="pl-PL"/>
        </w:rPr>
      </w:pPr>
      <w:r w:rsidRPr="00041513">
        <w:rPr>
          <w:rFonts w:ascii="Arial" w:hAnsi="Arial"/>
          <w:sz w:val="20"/>
          <w:szCs w:val="20"/>
          <w:vertAlign w:val="superscript"/>
          <w:lang w:val="pl-PL"/>
        </w:rPr>
        <w:t xml:space="preserve">wpisać termin </w:t>
      </w:r>
      <w:r w:rsidRPr="00041513">
        <w:rPr>
          <w:rFonts w:ascii="Arial" w:hAnsi="Arial" w:cs="Arial"/>
          <w:sz w:val="20"/>
          <w:szCs w:val="20"/>
          <w:vertAlign w:val="superscript"/>
          <w:lang w:val="pl-PL"/>
        </w:rPr>
        <w:t>od 36 do 60 miesięcy</w:t>
      </w:r>
    </w:p>
    <w:p w:rsidR="00804207" w:rsidRPr="00041513" w:rsidRDefault="00804207" w:rsidP="00804207">
      <w:pPr>
        <w:pStyle w:val="Bezodstpw"/>
        <w:ind w:left="360"/>
        <w:jc w:val="both"/>
        <w:rPr>
          <w:rFonts w:ascii="Arial" w:hAnsi="Arial" w:cs="Arial"/>
          <w:sz w:val="18"/>
          <w:szCs w:val="20"/>
          <w:u w:val="single"/>
          <w:lang w:val="pl-PL"/>
        </w:rPr>
      </w:pPr>
      <w:r w:rsidRPr="00041513">
        <w:rPr>
          <w:rFonts w:ascii="Arial" w:hAnsi="Arial" w:cs="Arial"/>
          <w:b/>
          <w:sz w:val="18"/>
          <w:szCs w:val="20"/>
          <w:u w:val="single"/>
          <w:lang w:val="pl-PL"/>
        </w:rPr>
        <w:t>UWAGA! Minimalny okres rękojmi za wady, jaki mogą zaoferować Wykonawcy wynosi 36 miesięcy natomiast maksymalny 60 miesięcy</w:t>
      </w:r>
    </w:p>
    <w:p w:rsidR="00804207" w:rsidRPr="00041513" w:rsidRDefault="00804207" w:rsidP="00804207">
      <w:pPr>
        <w:pStyle w:val="Bezodstpw"/>
        <w:ind w:left="360"/>
        <w:jc w:val="both"/>
        <w:rPr>
          <w:rFonts w:ascii="Arial" w:hAnsi="Arial" w:cs="Arial"/>
          <w:b/>
          <w:sz w:val="18"/>
          <w:szCs w:val="20"/>
          <w:u w:val="single"/>
          <w:lang w:val="pl-PL"/>
        </w:rPr>
      </w:pPr>
    </w:p>
    <w:p w:rsidR="00804207" w:rsidRPr="00041513" w:rsidRDefault="00804207" w:rsidP="00804207">
      <w:pPr>
        <w:pStyle w:val="Bezodstpw"/>
        <w:ind w:left="360"/>
        <w:jc w:val="both"/>
        <w:rPr>
          <w:rFonts w:ascii="Arial" w:hAnsi="Arial" w:cs="Arial"/>
          <w:sz w:val="18"/>
          <w:szCs w:val="20"/>
          <w:lang w:val="pl-PL"/>
        </w:rPr>
      </w:pPr>
      <w:r w:rsidRPr="00041513">
        <w:rPr>
          <w:rFonts w:ascii="Arial" w:hAnsi="Arial" w:cs="Arial"/>
          <w:b/>
          <w:sz w:val="18"/>
          <w:szCs w:val="20"/>
          <w:lang w:val="pl-PL"/>
        </w:rPr>
        <w:t>Oferta Wykonawcy</w:t>
      </w:r>
      <w:r w:rsidRPr="00041513">
        <w:rPr>
          <w:rFonts w:ascii="Arial" w:hAnsi="Arial" w:cs="Arial"/>
          <w:sz w:val="18"/>
          <w:szCs w:val="20"/>
          <w:lang w:val="pl-PL"/>
        </w:rPr>
        <w:t>, który:</w:t>
      </w:r>
    </w:p>
    <w:p w:rsidR="00804207" w:rsidRPr="00041513" w:rsidRDefault="00804207" w:rsidP="00804207">
      <w:pPr>
        <w:pStyle w:val="Bezodstpw"/>
        <w:ind w:left="360"/>
        <w:jc w:val="both"/>
        <w:rPr>
          <w:rFonts w:ascii="Arial" w:hAnsi="Arial" w:cs="Arial"/>
          <w:sz w:val="18"/>
          <w:szCs w:val="20"/>
          <w:u w:val="single"/>
          <w:lang w:val="pl-PL"/>
        </w:rPr>
      </w:pPr>
      <w:r w:rsidRPr="00041513">
        <w:rPr>
          <w:rFonts w:ascii="Arial" w:hAnsi="Arial" w:cs="Arial"/>
          <w:sz w:val="18"/>
          <w:szCs w:val="20"/>
          <w:u w:val="single"/>
          <w:lang w:val="pl-PL"/>
        </w:rPr>
        <w:t>zaoferuje okres rękojmi za wady krótszy niż 36 miesięcy</w:t>
      </w:r>
      <w:r w:rsidRPr="00041513">
        <w:rPr>
          <w:rFonts w:ascii="Arial" w:hAnsi="Arial" w:cs="Arial"/>
          <w:sz w:val="18"/>
          <w:szCs w:val="20"/>
          <w:lang w:val="pl-PL"/>
        </w:rPr>
        <w:t xml:space="preserve"> lub </w:t>
      </w:r>
    </w:p>
    <w:p w:rsidR="00804207" w:rsidRPr="00041513" w:rsidRDefault="00804207" w:rsidP="00804207">
      <w:pPr>
        <w:pStyle w:val="Bezodstpw"/>
        <w:ind w:left="360"/>
        <w:jc w:val="both"/>
        <w:rPr>
          <w:rFonts w:ascii="Arial" w:hAnsi="Arial" w:cs="Arial"/>
          <w:sz w:val="18"/>
          <w:szCs w:val="20"/>
          <w:u w:val="single"/>
          <w:lang w:val="pl-PL"/>
        </w:rPr>
      </w:pPr>
      <w:r w:rsidRPr="00041513">
        <w:rPr>
          <w:rFonts w:ascii="Arial" w:hAnsi="Arial" w:cs="Arial"/>
          <w:sz w:val="18"/>
          <w:szCs w:val="20"/>
          <w:u w:val="single"/>
          <w:lang w:val="pl-PL"/>
        </w:rPr>
        <w:t>zaoferuje okres rękojmi za wady dłuższy niż 60 miesięcy</w:t>
      </w:r>
      <w:r w:rsidRPr="00041513">
        <w:rPr>
          <w:rFonts w:ascii="Arial" w:hAnsi="Arial" w:cs="Arial"/>
          <w:sz w:val="18"/>
          <w:szCs w:val="20"/>
          <w:lang w:val="pl-PL"/>
        </w:rPr>
        <w:t xml:space="preserve"> lub</w:t>
      </w:r>
    </w:p>
    <w:p w:rsidR="00804207" w:rsidRPr="00041513" w:rsidRDefault="00804207" w:rsidP="00804207">
      <w:pPr>
        <w:pStyle w:val="Bezodstpw"/>
        <w:ind w:left="360"/>
        <w:jc w:val="both"/>
        <w:rPr>
          <w:rFonts w:ascii="Arial" w:hAnsi="Arial" w:cs="Arial"/>
          <w:sz w:val="18"/>
          <w:szCs w:val="20"/>
          <w:u w:val="single"/>
          <w:lang w:val="pl-PL"/>
        </w:rPr>
      </w:pPr>
      <w:r w:rsidRPr="00041513">
        <w:rPr>
          <w:rFonts w:ascii="Arial" w:hAnsi="Arial" w:cs="Arial"/>
          <w:sz w:val="18"/>
          <w:szCs w:val="20"/>
          <w:u w:val="single"/>
          <w:lang w:val="pl-PL"/>
        </w:rPr>
        <w:t xml:space="preserve">nie zaproponuje żadnego terminu </w:t>
      </w:r>
    </w:p>
    <w:p w:rsidR="00804207" w:rsidRPr="00041513" w:rsidRDefault="00804207" w:rsidP="00804207">
      <w:pPr>
        <w:pStyle w:val="Bezodstpw"/>
        <w:ind w:left="360"/>
        <w:jc w:val="both"/>
        <w:rPr>
          <w:rFonts w:ascii="Arial" w:hAnsi="Arial" w:cs="Arial"/>
          <w:b/>
          <w:sz w:val="18"/>
          <w:szCs w:val="20"/>
          <w:u w:val="single"/>
          <w:lang w:val="pl-PL"/>
        </w:rPr>
      </w:pPr>
      <w:r w:rsidRPr="00041513">
        <w:rPr>
          <w:rFonts w:ascii="Arial" w:hAnsi="Arial" w:cs="Arial"/>
          <w:b/>
          <w:sz w:val="18"/>
          <w:szCs w:val="20"/>
          <w:u w:val="single"/>
          <w:lang w:val="pl-PL"/>
        </w:rPr>
        <w:t>zostanie odrzucona na podstawie art. 89 ust. 1 pkt. 2 ustawy</w:t>
      </w:r>
    </w:p>
    <w:p w:rsidR="00804207" w:rsidRPr="00041513" w:rsidRDefault="00804207" w:rsidP="00804207">
      <w:pPr>
        <w:pStyle w:val="Bezodstpw"/>
        <w:ind w:left="360"/>
        <w:jc w:val="both"/>
        <w:rPr>
          <w:rFonts w:ascii="Arial" w:hAnsi="Arial" w:cs="Arial"/>
          <w:b/>
          <w:sz w:val="20"/>
          <w:szCs w:val="20"/>
          <w:u w:val="single"/>
          <w:lang w:val="pl-PL"/>
        </w:rPr>
      </w:pPr>
    </w:p>
    <w:p w:rsidR="00504574" w:rsidRPr="00041513" w:rsidRDefault="00504574" w:rsidP="00504574">
      <w:pPr>
        <w:pStyle w:val="Bezodstpw5"/>
        <w:widowControl w:val="0"/>
        <w:numPr>
          <w:ilvl w:val="0"/>
          <w:numId w:val="3"/>
        </w:numPr>
        <w:adjustRightInd w:val="0"/>
        <w:jc w:val="both"/>
        <w:textAlignment w:val="baseline"/>
        <w:rPr>
          <w:rFonts w:ascii="Arial" w:hAnsi="Arial" w:cs="Arial"/>
          <w:sz w:val="20"/>
          <w:szCs w:val="20"/>
          <w:lang w:val="pl-PL"/>
        </w:rPr>
      </w:pPr>
      <w:r w:rsidRPr="00041513">
        <w:rPr>
          <w:rFonts w:ascii="Arial" w:hAnsi="Arial" w:cs="Arial"/>
          <w:sz w:val="20"/>
          <w:szCs w:val="20"/>
          <w:lang w:val="pl-PL"/>
        </w:rPr>
        <w:t>Oświadczamy, że:</w:t>
      </w:r>
    </w:p>
    <w:p w:rsidR="00504574" w:rsidRPr="00041513" w:rsidRDefault="00504574" w:rsidP="00504574">
      <w:pPr>
        <w:pStyle w:val="Bezodstpw5"/>
        <w:ind w:left="360"/>
        <w:rPr>
          <w:rFonts w:ascii="Arial" w:hAnsi="Arial" w:cs="Arial"/>
          <w:sz w:val="20"/>
          <w:szCs w:val="20"/>
          <w:lang w:val="pl-PL"/>
        </w:rPr>
      </w:pP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t>Zapoznaliśmy się z SIWZ, dokumentacją projektową, specyfikacjami technicznymi wykonania i odbioru robót budowlanych, przedmiarami oraz wzorem umowy i nie wnosimy do nich zastrzeżeń.</w:t>
      </w: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t>Zapoznaliśmy się z lokalizacją i warunkami miejscowymi terenu prac.</w:t>
      </w: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t>Dokonaliśmy własnego rozpoznania niezbędnej ilości i charakteru robót i oferujemy wykonanie zamówienia zgodnie z niniejszą Ofertą.</w:t>
      </w: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t>W cenie naszej oferty zostały uwzględnione wszystkie koszty wykonania zamówienia.</w:t>
      </w: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t>Wadium o wartości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.…zł dla części ………wnieśliśmy w dniu .......................... w formie …………........................................</w:t>
      </w: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t>Prosimy o zwrot wadium wpłaconego w gotówce na konto ………………………………………………………………………………………………………...…</w:t>
      </w: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lastRenderedPageBreak/>
        <w:t>W przypadku wystąpienia okoliczności, o których mowa w art. 46 ust. 4 a oraz art. 46 ust. 5 ustawy Prawo zamówień publicznych nie będziemy zgłaszać roszczeń do wniesionego wadium.</w:t>
      </w:r>
    </w:p>
    <w:p w:rsidR="00804207" w:rsidRPr="00041513" w:rsidRDefault="00804207" w:rsidP="003566B2">
      <w:pPr>
        <w:pStyle w:val="Bezodstpw"/>
        <w:numPr>
          <w:ilvl w:val="1"/>
          <w:numId w:val="41"/>
        </w:numPr>
        <w:ind w:left="709" w:hanging="283"/>
        <w:jc w:val="both"/>
        <w:rPr>
          <w:rFonts w:ascii="Arial" w:hAnsi="Arial" w:cs="Arial"/>
          <w:sz w:val="20"/>
          <w:szCs w:val="20"/>
          <w:lang w:val="pl-PL"/>
        </w:rPr>
      </w:pPr>
      <w:r w:rsidRPr="00041513">
        <w:rPr>
          <w:rFonts w:ascii="Arial" w:hAnsi="Arial" w:cs="Arial"/>
          <w:sz w:val="20"/>
          <w:szCs w:val="20"/>
          <w:lang w:val="pl-PL"/>
        </w:rPr>
        <w:t>Dokumenty wymienione na stronach …………………. umieszczone w oddzielnej kopercie na końcu oferty stanowią tajemnicę przedsiębiorstwa i nie mogą być ujawniane osobom trzecim.</w:t>
      </w:r>
    </w:p>
    <w:p w:rsidR="00371FC2" w:rsidRPr="00041513" w:rsidRDefault="00371FC2" w:rsidP="003566B2">
      <w:pPr>
        <w:pStyle w:val="Bezodstpw"/>
        <w:numPr>
          <w:ilvl w:val="1"/>
          <w:numId w:val="41"/>
        </w:numPr>
        <w:ind w:left="709" w:hanging="425"/>
        <w:jc w:val="both"/>
        <w:rPr>
          <w:rFonts w:ascii="Arial" w:hAnsi="Arial" w:cs="Arial"/>
          <w:sz w:val="20"/>
          <w:szCs w:val="20"/>
          <w:lang w:val="pl-PL"/>
        </w:rPr>
      </w:pPr>
      <w:r w:rsidRPr="00041513">
        <w:rPr>
          <w:rFonts w:ascii="Arial" w:hAnsi="Arial" w:cs="Arial"/>
          <w:sz w:val="20"/>
          <w:szCs w:val="20"/>
          <w:lang w:val="pl-PL"/>
        </w:rPr>
        <w:t xml:space="preserve">Jesteśmy małym lub średnim przedsiębiorstwem </w:t>
      </w:r>
      <w:proofErr w:type="gramStart"/>
      <w:r w:rsidRPr="00041513">
        <w:rPr>
          <w:rFonts w:ascii="Arial" w:hAnsi="Arial" w:cs="Arial"/>
          <w:sz w:val="20"/>
          <w:szCs w:val="20"/>
          <w:lang w:val="pl-PL"/>
        </w:rPr>
        <w:t>[  ]</w:t>
      </w:r>
      <w:proofErr w:type="gramEnd"/>
      <w:r w:rsidRPr="00041513">
        <w:rPr>
          <w:rFonts w:ascii="Arial" w:hAnsi="Arial" w:cs="Arial"/>
          <w:sz w:val="20"/>
          <w:szCs w:val="20"/>
          <w:lang w:val="pl-PL"/>
        </w:rPr>
        <w:t xml:space="preserve"> </w:t>
      </w:r>
      <w:r w:rsidRPr="00041513">
        <w:rPr>
          <w:rFonts w:ascii="Arial" w:hAnsi="Arial" w:cs="Arial"/>
          <w:b/>
          <w:sz w:val="20"/>
          <w:szCs w:val="20"/>
          <w:lang w:val="pl-PL"/>
        </w:rPr>
        <w:t>TAK</w:t>
      </w:r>
      <w:r w:rsidRPr="00041513">
        <w:rPr>
          <w:rFonts w:ascii="Arial" w:hAnsi="Arial" w:cs="Arial"/>
          <w:sz w:val="20"/>
          <w:szCs w:val="20"/>
          <w:lang w:val="pl-PL"/>
        </w:rPr>
        <w:t xml:space="preserve">, [  ] </w:t>
      </w:r>
      <w:r w:rsidRPr="00041513">
        <w:rPr>
          <w:rFonts w:ascii="Arial" w:hAnsi="Arial" w:cs="Arial"/>
          <w:b/>
          <w:sz w:val="20"/>
          <w:szCs w:val="20"/>
          <w:lang w:val="pl-PL"/>
        </w:rPr>
        <w:t>NIE</w:t>
      </w:r>
      <w:r w:rsidRPr="00041513">
        <w:rPr>
          <w:rFonts w:ascii="Arial" w:hAnsi="Arial" w:cs="Arial"/>
          <w:sz w:val="20"/>
          <w:szCs w:val="20"/>
          <w:lang w:val="pl-PL"/>
        </w:rPr>
        <w:t xml:space="preserve"> </w:t>
      </w:r>
      <w:r w:rsidRPr="00041513">
        <w:rPr>
          <w:rFonts w:ascii="Arial" w:hAnsi="Arial" w:cs="Arial"/>
          <w:i/>
          <w:sz w:val="16"/>
          <w:szCs w:val="16"/>
          <w:lang w:val="pl-PL"/>
        </w:rPr>
        <w:t>(zaznaczyć właściwą odpowiedź wstawiając znak x w odpowiednim miejscu)</w:t>
      </w:r>
      <w:r w:rsidRPr="00041513">
        <w:rPr>
          <w:rFonts w:ascii="Arial" w:hAnsi="Arial" w:cs="Arial"/>
          <w:sz w:val="20"/>
          <w:szCs w:val="20"/>
          <w:lang w:val="pl-PL"/>
        </w:rPr>
        <w:t xml:space="preserve"> w rozumieniu ustawy z dnia 2 lipca 2004 r. o swobodzie działalności gospodarczej (art. 105 i 106 ww. ustawy).</w:t>
      </w:r>
    </w:p>
    <w:p w:rsidR="005E2540" w:rsidRPr="00041513" w:rsidRDefault="00B27EF0" w:rsidP="003566B2">
      <w:pPr>
        <w:pStyle w:val="Bezodstpw"/>
        <w:numPr>
          <w:ilvl w:val="1"/>
          <w:numId w:val="41"/>
        </w:numPr>
        <w:ind w:left="709" w:hanging="425"/>
        <w:jc w:val="both"/>
        <w:rPr>
          <w:rFonts w:ascii="Arial" w:hAnsi="Arial" w:cs="Arial"/>
          <w:sz w:val="20"/>
          <w:szCs w:val="20"/>
          <w:lang w:val="pl-PL"/>
        </w:rPr>
      </w:pPr>
      <w:r w:rsidRPr="00041513">
        <w:rPr>
          <w:rFonts w:ascii="Arial" w:hAnsi="Arial" w:cs="Arial"/>
          <w:sz w:val="20"/>
          <w:szCs w:val="20"/>
          <w:lang w:val="pl-PL"/>
        </w:rPr>
        <w:t>Przewidujemy powierzenie wykonania części zamówienia podwykonawcy/podwykonawcom o wartości ……………….</w:t>
      </w:r>
      <w:r w:rsidR="00AE5C7F" w:rsidRPr="00041513">
        <w:rPr>
          <w:rFonts w:ascii="Arial" w:hAnsi="Arial" w:cs="Arial"/>
          <w:sz w:val="20"/>
          <w:szCs w:val="20"/>
          <w:lang w:val="pl-PL"/>
        </w:rPr>
        <w:t xml:space="preserve"> </w:t>
      </w:r>
      <w:r w:rsidR="00C95D55" w:rsidRPr="00041513">
        <w:rPr>
          <w:rFonts w:ascii="Arial" w:hAnsi="Arial" w:cs="Arial"/>
          <w:sz w:val="20"/>
          <w:szCs w:val="20"/>
          <w:lang w:val="pl-PL"/>
        </w:rPr>
        <w:t>z</w:t>
      </w:r>
      <w:r w:rsidR="00AE5C7F" w:rsidRPr="00041513">
        <w:rPr>
          <w:rFonts w:ascii="Arial" w:hAnsi="Arial" w:cs="Arial"/>
          <w:sz w:val="20"/>
          <w:szCs w:val="20"/>
          <w:lang w:val="pl-PL"/>
        </w:rPr>
        <w:t xml:space="preserve">ł </w:t>
      </w:r>
      <w:r w:rsidRPr="00041513">
        <w:rPr>
          <w:rFonts w:ascii="Arial" w:hAnsi="Arial" w:cs="Arial"/>
          <w:sz w:val="20"/>
          <w:szCs w:val="20"/>
          <w:lang w:val="pl-PL"/>
        </w:rPr>
        <w:t xml:space="preserve">lub </w:t>
      </w:r>
      <w:r w:rsidR="00EC404C" w:rsidRPr="00041513">
        <w:rPr>
          <w:rFonts w:ascii="Arial" w:hAnsi="Arial" w:cs="Arial"/>
          <w:sz w:val="20"/>
          <w:szCs w:val="20"/>
          <w:lang w:val="pl-PL"/>
        </w:rPr>
        <w:t xml:space="preserve">w </w:t>
      </w:r>
      <w:r w:rsidRPr="00041513">
        <w:rPr>
          <w:rFonts w:ascii="Arial" w:hAnsi="Arial" w:cs="Arial"/>
          <w:sz w:val="20"/>
          <w:szCs w:val="20"/>
          <w:lang w:val="pl-PL"/>
        </w:rPr>
        <w:t>procentowej części zamówienia…………………%.</w:t>
      </w:r>
    </w:p>
    <w:p w:rsidR="00804207" w:rsidRPr="00041513" w:rsidRDefault="00804207" w:rsidP="00804207">
      <w:pPr>
        <w:pStyle w:val="Bezodstpw"/>
        <w:ind w:left="567"/>
        <w:jc w:val="both"/>
        <w:rPr>
          <w:rFonts w:ascii="Arial" w:hAnsi="Arial" w:cs="Arial"/>
          <w:sz w:val="20"/>
          <w:szCs w:val="20"/>
          <w:lang w:val="pl-PL"/>
        </w:rPr>
      </w:pPr>
    </w:p>
    <w:p w:rsidR="00EE6EB2" w:rsidRPr="00041513" w:rsidRDefault="00EE6EB2" w:rsidP="00EE6EB2">
      <w:pPr>
        <w:pStyle w:val="Bezodstpw"/>
        <w:numPr>
          <w:ilvl w:val="0"/>
          <w:numId w:val="3"/>
        </w:numPr>
        <w:ind w:left="284" w:hanging="284"/>
        <w:jc w:val="both"/>
        <w:rPr>
          <w:rFonts w:ascii="Arial" w:hAnsi="Arial" w:cs="Arial"/>
          <w:sz w:val="20"/>
          <w:szCs w:val="20"/>
          <w:lang w:val="pl-PL"/>
        </w:rPr>
      </w:pPr>
      <w:r w:rsidRPr="00041513">
        <w:rPr>
          <w:rFonts w:ascii="Arial" w:hAnsi="Arial" w:cs="Arial"/>
          <w:sz w:val="20"/>
          <w:szCs w:val="20"/>
          <w:lang w:val="pl-PL"/>
        </w:rPr>
        <w:t xml:space="preserve">Zobowiązania w przypadku przyznania zamówienia: </w:t>
      </w:r>
    </w:p>
    <w:p w:rsidR="00804207" w:rsidRPr="00041513" w:rsidRDefault="00804207" w:rsidP="00E93542">
      <w:pPr>
        <w:pStyle w:val="Bezodstpw"/>
        <w:numPr>
          <w:ilvl w:val="0"/>
          <w:numId w:val="57"/>
        </w:numPr>
        <w:ind w:left="567" w:hanging="283"/>
        <w:jc w:val="both"/>
        <w:rPr>
          <w:rFonts w:ascii="Arial" w:hAnsi="Arial" w:cs="Arial"/>
          <w:sz w:val="20"/>
          <w:szCs w:val="20"/>
          <w:lang w:val="pl-PL"/>
        </w:rPr>
      </w:pPr>
      <w:r w:rsidRPr="00041513">
        <w:rPr>
          <w:rFonts w:ascii="Arial" w:hAnsi="Arial" w:cs="Arial"/>
          <w:sz w:val="20"/>
          <w:szCs w:val="20"/>
          <w:lang w:val="pl-PL"/>
        </w:rPr>
        <w:t xml:space="preserve">Jeżeli ta oferta zostanie wybrana jako najkorzystniejsza zobowiązujemy się, przed zawarciem </w:t>
      </w:r>
      <w:r w:rsidR="004708F2" w:rsidRPr="00041513">
        <w:rPr>
          <w:rFonts w:ascii="Arial" w:hAnsi="Arial" w:cs="Arial"/>
          <w:sz w:val="20"/>
          <w:szCs w:val="20"/>
          <w:lang w:val="pl-PL"/>
        </w:rPr>
        <w:t xml:space="preserve">  </w:t>
      </w:r>
      <w:r w:rsidRPr="00041513">
        <w:rPr>
          <w:rFonts w:ascii="Arial" w:hAnsi="Arial" w:cs="Arial"/>
          <w:sz w:val="20"/>
          <w:szCs w:val="20"/>
          <w:lang w:val="pl-PL"/>
        </w:rPr>
        <w:t>umowy, do wniesienia zabezpieczenia należytego wykonania umowy w wysokości 10 % ceny oferty</w:t>
      </w:r>
      <w:r w:rsidR="00C54AC2" w:rsidRPr="00041513">
        <w:rPr>
          <w:rFonts w:ascii="Arial" w:hAnsi="Arial" w:cs="Arial"/>
          <w:sz w:val="20"/>
          <w:szCs w:val="20"/>
          <w:lang w:val="pl-PL"/>
        </w:rPr>
        <w:t xml:space="preserve"> dla każdej z Części zamówienia.</w:t>
      </w:r>
    </w:p>
    <w:p w:rsidR="00804207" w:rsidRPr="00041513" w:rsidRDefault="00804207" w:rsidP="00E93542">
      <w:pPr>
        <w:pStyle w:val="Bezodstpw"/>
        <w:numPr>
          <w:ilvl w:val="0"/>
          <w:numId w:val="57"/>
        </w:numPr>
        <w:ind w:left="567" w:hanging="283"/>
        <w:jc w:val="both"/>
        <w:rPr>
          <w:rFonts w:ascii="Arial" w:hAnsi="Arial" w:cs="Arial"/>
          <w:sz w:val="20"/>
          <w:szCs w:val="20"/>
          <w:lang w:val="pl-PL"/>
        </w:rPr>
      </w:pPr>
      <w:r w:rsidRPr="00041513">
        <w:rPr>
          <w:rFonts w:ascii="Arial" w:hAnsi="Arial" w:cs="Arial"/>
          <w:sz w:val="20"/>
          <w:szCs w:val="20"/>
          <w:lang w:val="pl-PL"/>
        </w:rPr>
        <w:t>W przypadku udzielenia nam zamówienia zobowiązujemy się do zawarcia umowy wg załączonego do SIWZ wzoru w miejscu i terminie wyznaczonym przez Zamawiającego.</w:t>
      </w:r>
    </w:p>
    <w:p w:rsidR="00804207" w:rsidRPr="00041513" w:rsidRDefault="00804207" w:rsidP="00E93542">
      <w:pPr>
        <w:pStyle w:val="Bezodstpw"/>
        <w:numPr>
          <w:ilvl w:val="0"/>
          <w:numId w:val="57"/>
        </w:numPr>
        <w:ind w:left="567" w:hanging="283"/>
        <w:jc w:val="both"/>
        <w:rPr>
          <w:rFonts w:ascii="Arial" w:hAnsi="Arial" w:cs="Arial"/>
          <w:sz w:val="20"/>
          <w:szCs w:val="20"/>
          <w:lang w:val="pl-PL"/>
        </w:rPr>
      </w:pPr>
      <w:r w:rsidRPr="00041513">
        <w:rPr>
          <w:rFonts w:ascii="Arial" w:hAnsi="Arial" w:cs="Arial"/>
          <w:sz w:val="20"/>
          <w:szCs w:val="20"/>
          <w:lang w:val="pl-PL"/>
        </w:rPr>
        <w:t xml:space="preserve">Zobowiązujemy się wykonać prace będące przedmiotem zamówienia w terminie </w:t>
      </w:r>
      <w:r w:rsidRPr="00041513">
        <w:rPr>
          <w:rFonts w:ascii="Arial" w:hAnsi="Arial"/>
          <w:sz w:val="20"/>
          <w:szCs w:val="20"/>
          <w:lang w:val="pl-PL"/>
        </w:rPr>
        <w:t xml:space="preserve">do </w:t>
      </w:r>
      <w:r w:rsidR="009205DC" w:rsidRPr="00041513">
        <w:rPr>
          <w:rFonts w:ascii="Arial" w:hAnsi="Arial"/>
          <w:sz w:val="20"/>
          <w:szCs w:val="20"/>
          <w:lang w:val="pl-PL"/>
        </w:rPr>
        <w:t>29</w:t>
      </w:r>
      <w:r w:rsidR="004708F2" w:rsidRPr="00041513">
        <w:rPr>
          <w:rFonts w:ascii="Arial" w:hAnsi="Arial"/>
          <w:sz w:val="20"/>
          <w:szCs w:val="20"/>
          <w:lang w:val="pl-PL"/>
        </w:rPr>
        <w:t xml:space="preserve"> czerwca 2018</w:t>
      </w:r>
      <w:r w:rsidRPr="00041513">
        <w:rPr>
          <w:rFonts w:ascii="Arial" w:hAnsi="Arial"/>
          <w:sz w:val="20"/>
          <w:szCs w:val="20"/>
          <w:lang w:val="pl-PL"/>
        </w:rPr>
        <w:t xml:space="preserve"> r.</w:t>
      </w:r>
    </w:p>
    <w:p w:rsidR="00804207" w:rsidRPr="00041513" w:rsidRDefault="00804207" w:rsidP="00E93542">
      <w:pPr>
        <w:pStyle w:val="Bezodstpw"/>
        <w:numPr>
          <w:ilvl w:val="0"/>
          <w:numId w:val="57"/>
        </w:numPr>
        <w:ind w:left="567" w:hanging="283"/>
        <w:jc w:val="both"/>
        <w:rPr>
          <w:rFonts w:ascii="Arial" w:hAnsi="Arial" w:cs="Arial"/>
          <w:sz w:val="20"/>
          <w:szCs w:val="20"/>
          <w:lang w:val="pl-PL"/>
        </w:rPr>
      </w:pPr>
      <w:r w:rsidRPr="00041513">
        <w:rPr>
          <w:rFonts w:ascii="Arial" w:hAnsi="Arial" w:cs="Arial"/>
          <w:sz w:val="20"/>
          <w:szCs w:val="20"/>
          <w:lang w:val="pl-PL"/>
        </w:rPr>
        <w:t xml:space="preserve">Zobowiązujemy się, że po zawarciu umowy podejmiemy prace </w:t>
      </w:r>
      <w:proofErr w:type="gramStart"/>
      <w:r w:rsidRPr="00041513">
        <w:rPr>
          <w:rFonts w:ascii="Arial" w:hAnsi="Arial" w:cs="Arial"/>
          <w:sz w:val="20"/>
          <w:szCs w:val="20"/>
          <w:lang w:val="pl-PL"/>
        </w:rPr>
        <w:t>w w</w:t>
      </w:r>
      <w:proofErr w:type="gramEnd"/>
      <w:r w:rsidRPr="00041513">
        <w:rPr>
          <w:rFonts w:ascii="Arial" w:hAnsi="Arial" w:cs="Arial"/>
          <w:sz w:val="20"/>
          <w:szCs w:val="20"/>
          <w:lang w:val="pl-PL"/>
        </w:rPr>
        <w:t>/w terminie i będziemy je prowadzić zgodnie z zasadami określonymi w SIWZ i umowie.</w:t>
      </w:r>
    </w:p>
    <w:p w:rsidR="00B46C38" w:rsidRPr="00041513" w:rsidRDefault="00B46C38" w:rsidP="00373F2D">
      <w:pPr>
        <w:pStyle w:val="Bezodstpw"/>
        <w:jc w:val="both"/>
        <w:rPr>
          <w:rFonts w:ascii="Arial" w:hAnsi="Arial" w:cs="Arial"/>
          <w:sz w:val="20"/>
          <w:szCs w:val="20"/>
          <w:lang w:val="pl-PL"/>
        </w:rPr>
      </w:pPr>
    </w:p>
    <w:p w:rsidR="00373F2D" w:rsidRPr="00041513" w:rsidRDefault="00373F2D" w:rsidP="00373F2D">
      <w:pPr>
        <w:pStyle w:val="Bezodstpw"/>
        <w:jc w:val="both"/>
        <w:rPr>
          <w:rFonts w:ascii="Arial" w:hAnsi="Arial" w:cs="Arial"/>
          <w:sz w:val="20"/>
          <w:szCs w:val="20"/>
          <w:lang w:val="pl-PL"/>
        </w:rPr>
      </w:pPr>
    </w:p>
    <w:p w:rsidR="00435768" w:rsidRPr="00041513" w:rsidRDefault="00435768" w:rsidP="00373F2D">
      <w:pPr>
        <w:pStyle w:val="Bezodstpw"/>
        <w:jc w:val="both"/>
        <w:rPr>
          <w:rFonts w:ascii="Arial" w:hAnsi="Arial" w:cs="Arial"/>
          <w:sz w:val="20"/>
          <w:szCs w:val="20"/>
          <w:lang w:val="pl-PL"/>
        </w:rPr>
      </w:pPr>
    </w:p>
    <w:p w:rsidR="00435768" w:rsidRPr="00041513" w:rsidRDefault="00435768" w:rsidP="00373F2D">
      <w:pPr>
        <w:pStyle w:val="Bezodstpw"/>
        <w:jc w:val="both"/>
        <w:rPr>
          <w:rFonts w:ascii="Arial" w:hAnsi="Arial" w:cs="Arial"/>
          <w:sz w:val="20"/>
          <w:szCs w:val="20"/>
          <w:lang w:val="pl-PL"/>
        </w:rPr>
      </w:pPr>
    </w:p>
    <w:p w:rsidR="00373F2D" w:rsidRPr="00041513" w:rsidRDefault="00373F2D" w:rsidP="00373F2D">
      <w:pPr>
        <w:pStyle w:val="Bezodstpw"/>
        <w:ind w:left="360"/>
        <w:jc w:val="both"/>
        <w:rPr>
          <w:rFonts w:ascii="Arial" w:hAnsi="Arial" w:cs="Arial"/>
          <w:sz w:val="20"/>
          <w:szCs w:val="20"/>
          <w:lang w:val="pl-PL"/>
        </w:rPr>
      </w:pPr>
      <w:r w:rsidRPr="00041513">
        <w:rPr>
          <w:rFonts w:ascii="Arial" w:hAnsi="Arial" w:cs="Arial"/>
          <w:sz w:val="20"/>
          <w:szCs w:val="20"/>
          <w:lang w:val="pl-PL"/>
        </w:rPr>
        <w:t>……………………………………………</w:t>
      </w:r>
      <w:r w:rsidRPr="00041513">
        <w:rPr>
          <w:rFonts w:ascii="Arial" w:hAnsi="Arial" w:cs="Arial"/>
          <w:sz w:val="20"/>
          <w:szCs w:val="20"/>
          <w:lang w:val="pl-PL"/>
        </w:rPr>
        <w:tab/>
        <w:t>………………………………………………………………</w:t>
      </w:r>
    </w:p>
    <w:p w:rsidR="00373F2D" w:rsidRPr="00041513" w:rsidRDefault="00373F2D" w:rsidP="00435768">
      <w:pPr>
        <w:pStyle w:val="Bezodstpw"/>
        <w:ind w:left="360"/>
        <w:rPr>
          <w:rFonts w:ascii="Arial" w:hAnsi="Arial" w:cs="Arial"/>
          <w:sz w:val="20"/>
          <w:szCs w:val="20"/>
          <w:lang w:val="pl-PL"/>
        </w:rPr>
      </w:pPr>
      <w:r w:rsidRPr="00041513">
        <w:rPr>
          <w:rFonts w:ascii="Arial" w:hAnsi="Arial" w:cs="Arial"/>
          <w:sz w:val="20"/>
          <w:szCs w:val="20"/>
          <w:lang w:val="pl-PL"/>
        </w:rPr>
        <w:t>/miejscowość i data/</w:t>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t>/pieczęć i podpis osoby uprawnionej/</w:t>
      </w:r>
    </w:p>
    <w:p w:rsidR="00373F2D" w:rsidRPr="00041513" w:rsidRDefault="00373F2D"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504574" w:rsidRPr="00041513" w:rsidRDefault="00504574" w:rsidP="00373F2D">
      <w:pPr>
        <w:pStyle w:val="Bezodstpw"/>
        <w:rPr>
          <w:rFonts w:ascii="Arial" w:hAnsi="Arial" w:cs="Arial"/>
          <w:sz w:val="20"/>
          <w:szCs w:val="20"/>
          <w:lang w:val="pl-PL"/>
        </w:rPr>
      </w:pPr>
    </w:p>
    <w:p w:rsidR="00B11EEC" w:rsidRPr="00041513" w:rsidRDefault="00B11EEC" w:rsidP="00373F2D">
      <w:pPr>
        <w:pStyle w:val="Bezodstpw"/>
        <w:rPr>
          <w:rFonts w:ascii="Arial" w:hAnsi="Arial" w:cs="Arial"/>
          <w:sz w:val="20"/>
          <w:szCs w:val="20"/>
          <w:lang w:val="pl-PL"/>
        </w:rPr>
        <w:sectPr w:rsidR="00B11EEC" w:rsidRPr="00041513" w:rsidSect="00CF246D">
          <w:headerReference w:type="default" r:id="rId13"/>
          <w:footnotePr>
            <w:numRestart w:val="eachSect"/>
          </w:footnotePr>
          <w:pgSz w:w="11906" w:h="16838"/>
          <w:pgMar w:top="1417" w:right="1417" w:bottom="1417" w:left="1417" w:header="624" w:footer="624" w:gutter="0"/>
          <w:cols w:space="708"/>
          <w:docGrid w:linePitch="360"/>
        </w:sectPr>
      </w:pPr>
    </w:p>
    <w:p w:rsidR="00D9625C" w:rsidRPr="00041513" w:rsidRDefault="00D9625C" w:rsidP="00617F50">
      <w:pPr>
        <w:pStyle w:val="Nagwek1"/>
        <w:numPr>
          <w:ilvl w:val="0"/>
          <w:numId w:val="0"/>
        </w:numPr>
        <w:spacing w:line="240" w:lineRule="auto"/>
        <w:jc w:val="both"/>
        <w:rPr>
          <w:sz w:val="20"/>
          <w:szCs w:val="20"/>
        </w:rPr>
      </w:pPr>
      <w:bookmarkStart w:id="35" w:name="_Toc469557215"/>
      <w:r w:rsidRPr="00041513">
        <w:rPr>
          <w:sz w:val="20"/>
          <w:szCs w:val="20"/>
        </w:rPr>
        <w:lastRenderedPageBreak/>
        <w:t xml:space="preserve">Załącznik nr </w:t>
      </w:r>
      <w:r w:rsidR="0069743A" w:rsidRPr="00041513">
        <w:rPr>
          <w:sz w:val="20"/>
          <w:szCs w:val="20"/>
        </w:rPr>
        <w:t>2</w:t>
      </w:r>
      <w:r w:rsidRPr="00041513">
        <w:rPr>
          <w:sz w:val="20"/>
          <w:szCs w:val="20"/>
        </w:rPr>
        <w:t xml:space="preserve"> do SIWZ</w:t>
      </w:r>
      <w:r w:rsidR="00617F50" w:rsidRPr="00041513">
        <w:rPr>
          <w:sz w:val="20"/>
          <w:szCs w:val="20"/>
        </w:rPr>
        <w:t xml:space="preserve"> – Oświadczenie o braku podstaw do wykluczenia i spełnienia warunków udziału w postępowaniu</w:t>
      </w:r>
      <w:bookmarkEnd w:id="35"/>
    </w:p>
    <w:p w:rsidR="00617F50" w:rsidRPr="00041513" w:rsidRDefault="00617F50" w:rsidP="00A4055D">
      <w:pPr>
        <w:spacing w:after="0" w:line="240" w:lineRule="auto"/>
        <w:jc w:val="both"/>
        <w:rPr>
          <w:rFonts w:ascii="Arial" w:hAnsi="Arial" w:cs="Arial"/>
          <w:sz w:val="20"/>
          <w:szCs w:val="20"/>
          <w:lang w:val="pl-PL"/>
        </w:rPr>
      </w:pPr>
    </w:p>
    <w:p w:rsidR="00F9632C" w:rsidRPr="00041513" w:rsidRDefault="00F9632C" w:rsidP="00A4055D">
      <w:pPr>
        <w:spacing w:after="0" w:line="240" w:lineRule="auto"/>
        <w:jc w:val="both"/>
        <w:rPr>
          <w:rFonts w:ascii="Arial" w:hAnsi="Arial" w:cs="Arial"/>
          <w:b/>
          <w:sz w:val="20"/>
          <w:szCs w:val="20"/>
          <w:lang w:val="pl-PL"/>
        </w:rPr>
      </w:pPr>
      <w:r w:rsidRPr="00041513">
        <w:rPr>
          <w:rFonts w:ascii="Arial" w:hAnsi="Arial" w:cs="Arial"/>
          <w:sz w:val="20"/>
          <w:szCs w:val="20"/>
          <w:lang w:val="pl-PL"/>
        </w:rPr>
        <w:t>Przystępując do postępowania</w:t>
      </w:r>
      <w:r w:rsidR="007D32AB" w:rsidRPr="00041513">
        <w:rPr>
          <w:rFonts w:ascii="Arial" w:hAnsi="Arial" w:cs="Arial"/>
          <w:sz w:val="20"/>
          <w:szCs w:val="20"/>
          <w:lang w:val="pl-PL"/>
        </w:rPr>
        <w:t xml:space="preserve"> RZP.271.</w:t>
      </w:r>
      <w:r w:rsidR="009205DC" w:rsidRPr="00041513">
        <w:rPr>
          <w:rFonts w:ascii="Arial" w:hAnsi="Arial" w:cs="Arial"/>
          <w:sz w:val="20"/>
          <w:szCs w:val="20"/>
          <w:lang w:val="pl-PL"/>
        </w:rPr>
        <w:t>7</w:t>
      </w:r>
      <w:r w:rsidR="00504574" w:rsidRPr="00041513">
        <w:rPr>
          <w:rFonts w:ascii="Arial" w:hAnsi="Arial" w:cs="Arial"/>
          <w:sz w:val="20"/>
          <w:szCs w:val="20"/>
          <w:lang w:val="pl-PL"/>
        </w:rPr>
        <w:t>.2018</w:t>
      </w:r>
      <w:r w:rsidRPr="00041513">
        <w:rPr>
          <w:rFonts w:ascii="Arial" w:hAnsi="Arial" w:cs="Arial"/>
          <w:sz w:val="20"/>
          <w:szCs w:val="20"/>
          <w:lang w:val="pl-PL"/>
        </w:rPr>
        <w:t xml:space="preserve"> pn. </w:t>
      </w:r>
      <w:r w:rsidRPr="00041513">
        <w:rPr>
          <w:rFonts w:ascii="Arial" w:hAnsi="Arial" w:cs="Arial"/>
          <w:b/>
          <w:sz w:val="20"/>
          <w:szCs w:val="20"/>
          <w:lang w:val="pl-PL"/>
        </w:rPr>
        <w:t>„</w:t>
      </w:r>
      <w:r w:rsidR="00C54AC2" w:rsidRPr="00041513">
        <w:rPr>
          <w:rFonts w:ascii="Arial" w:hAnsi="Arial" w:cs="Arial"/>
          <w:b/>
          <w:sz w:val="20"/>
          <w:szCs w:val="20"/>
          <w:lang w:val="pl-PL"/>
        </w:rPr>
        <w:t>Doposażenie terenów rekreacyjno-sportowych na terenie gminy Stare Babice</w:t>
      </w:r>
      <w:r w:rsidR="00C54AC2" w:rsidRPr="00041513">
        <w:rPr>
          <w:rFonts w:ascii="Arial" w:hAnsi="Arial" w:cs="Arial"/>
          <w:sz w:val="20"/>
          <w:szCs w:val="20"/>
          <w:lang w:val="pl-PL"/>
        </w:rPr>
        <w:t xml:space="preserve"> </w:t>
      </w:r>
      <w:r w:rsidR="00C54AC2" w:rsidRPr="00041513">
        <w:rPr>
          <w:rFonts w:ascii="Arial" w:hAnsi="Arial" w:cs="Arial"/>
          <w:b/>
          <w:sz w:val="20"/>
          <w:szCs w:val="20"/>
          <w:lang w:val="pl-PL"/>
        </w:rPr>
        <w:t>w 2018 r</w:t>
      </w:r>
      <w:r w:rsidR="00C54AC2" w:rsidRPr="00041513">
        <w:rPr>
          <w:rFonts w:ascii="Arial" w:hAnsi="Arial" w:cs="Arial"/>
          <w:b/>
          <w:color w:val="000000"/>
          <w:sz w:val="20"/>
          <w:szCs w:val="20"/>
          <w:lang w:val="pl-PL" w:eastAsia="pl-PL"/>
        </w:rPr>
        <w:t>.</w:t>
      </w:r>
      <w:r w:rsidR="00C54AC2" w:rsidRPr="00041513">
        <w:rPr>
          <w:rFonts w:ascii="Arial" w:hAnsi="Arial" w:cs="Arial"/>
          <w:b/>
          <w:sz w:val="20"/>
          <w:szCs w:val="20"/>
          <w:lang w:val="pl-PL"/>
        </w:rPr>
        <w:t xml:space="preserve"> w Części ……………………… (należy wskazać Nr części zamówienia, na którą Wykonawca składa ofertę)”</w:t>
      </w:r>
      <w:r w:rsidR="00A4055D" w:rsidRPr="00041513">
        <w:rPr>
          <w:rFonts w:ascii="Arial" w:hAnsi="Arial" w:cs="Arial"/>
          <w:b/>
          <w:sz w:val="20"/>
          <w:szCs w:val="20"/>
          <w:lang w:val="pl-PL"/>
        </w:rPr>
        <w:t xml:space="preserve"> </w:t>
      </w:r>
      <w:r w:rsidR="00D92BBC" w:rsidRPr="00041513">
        <w:rPr>
          <w:rFonts w:ascii="Arial" w:hAnsi="Arial" w:cs="Arial"/>
          <w:sz w:val="20"/>
          <w:szCs w:val="20"/>
          <w:lang w:val="pl-PL"/>
        </w:rPr>
        <w:t>działając w</w:t>
      </w:r>
      <w:r w:rsidR="00517B3A" w:rsidRPr="00041513">
        <w:rPr>
          <w:rFonts w:ascii="Arial" w:hAnsi="Arial" w:cs="Arial"/>
          <w:sz w:val="20"/>
          <w:szCs w:val="20"/>
          <w:lang w:val="pl-PL"/>
        </w:rPr>
        <w:t> </w:t>
      </w:r>
      <w:r w:rsidR="00D92BBC" w:rsidRPr="00041513">
        <w:rPr>
          <w:rFonts w:ascii="Arial" w:hAnsi="Arial" w:cs="Arial"/>
          <w:sz w:val="20"/>
          <w:szCs w:val="20"/>
          <w:lang w:val="pl-PL"/>
        </w:rPr>
        <w:t>imieniu Wykonawcy:</w:t>
      </w:r>
      <w:r w:rsidRPr="00041513">
        <w:rPr>
          <w:rFonts w:ascii="Arial" w:hAnsi="Arial" w:cs="Arial"/>
          <w:sz w:val="20"/>
          <w:szCs w:val="20"/>
          <w:lang w:val="pl-PL"/>
        </w:rPr>
        <w:t xml:space="preserve"> </w:t>
      </w:r>
    </w:p>
    <w:p w:rsidR="00617F50" w:rsidRPr="00041513" w:rsidRDefault="00617F50" w:rsidP="00A4055D">
      <w:pPr>
        <w:spacing w:after="0" w:line="240" w:lineRule="auto"/>
        <w:rPr>
          <w:rFonts w:ascii="Arial" w:hAnsi="Arial" w:cs="Arial"/>
          <w:sz w:val="20"/>
          <w:szCs w:val="20"/>
          <w:lang w:val="pl-PL"/>
        </w:rPr>
      </w:pPr>
    </w:p>
    <w:p w:rsidR="00D92BBC" w:rsidRPr="00041513" w:rsidRDefault="00D92BBC" w:rsidP="00A4055D">
      <w:pPr>
        <w:spacing w:after="0" w:line="240" w:lineRule="auto"/>
        <w:rPr>
          <w:rFonts w:ascii="Arial" w:hAnsi="Arial" w:cs="Arial"/>
          <w:sz w:val="20"/>
          <w:szCs w:val="20"/>
          <w:lang w:val="pl-PL"/>
        </w:rPr>
      </w:pPr>
      <w:r w:rsidRPr="00041513">
        <w:rPr>
          <w:rFonts w:ascii="Arial" w:hAnsi="Arial" w:cs="Arial"/>
          <w:sz w:val="20"/>
          <w:szCs w:val="20"/>
          <w:lang w:val="pl-PL"/>
        </w:rPr>
        <w:t xml:space="preserve">……………………………………………………………………………………………………………………… (podać nazwę i adres Wykonawcy) </w:t>
      </w:r>
    </w:p>
    <w:p w:rsidR="00A4055D" w:rsidRPr="00041513" w:rsidRDefault="00A4055D" w:rsidP="00A4055D">
      <w:pPr>
        <w:spacing w:after="0" w:line="240" w:lineRule="auto"/>
        <w:jc w:val="both"/>
        <w:rPr>
          <w:rFonts w:ascii="Arial" w:hAnsi="Arial" w:cs="Arial"/>
          <w:b/>
          <w:sz w:val="20"/>
          <w:szCs w:val="20"/>
          <w:lang w:val="pl-PL"/>
        </w:rPr>
      </w:pPr>
    </w:p>
    <w:p w:rsidR="00D92BBC" w:rsidRPr="00041513" w:rsidRDefault="00D92BBC" w:rsidP="00A4055D">
      <w:pPr>
        <w:spacing w:after="0" w:line="240" w:lineRule="auto"/>
        <w:jc w:val="both"/>
        <w:rPr>
          <w:rFonts w:ascii="Arial" w:hAnsi="Arial" w:cs="Arial"/>
          <w:b/>
          <w:sz w:val="20"/>
          <w:szCs w:val="20"/>
          <w:lang w:val="pl-PL"/>
        </w:rPr>
      </w:pPr>
      <w:r w:rsidRPr="00041513">
        <w:rPr>
          <w:rFonts w:ascii="Arial" w:hAnsi="Arial" w:cs="Arial"/>
          <w:b/>
          <w:sz w:val="20"/>
          <w:szCs w:val="20"/>
          <w:lang w:val="pl-PL"/>
        </w:rPr>
        <w:t xml:space="preserve">Oświadczam, że na dzień składania </w:t>
      </w:r>
      <w:r w:rsidR="002A66B0" w:rsidRPr="00041513">
        <w:rPr>
          <w:rFonts w:ascii="Arial" w:hAnsi="Arial" w:cs="Arial"/>
          <w:b/>
          <w:sz w:val="20"/>
          <w:szCs w:val="20"/>
          <w:lang w:val="pl-PL"/>
        </w:rPr>
        <w:t>ofert nie</w:t>
      </w:r>
      <w:r w:rsidRPr="00041513">
        <w:rPr>
          <w:rFonts w:ascii="Arial" w:hAnsi="Arial" w:cs="Arial"/>
          <w:b/>
          <w:sz w:val="20"/>
          <w:szCs w:val="20"/>
          <w:lang w:val="pl-PL"/>
        </w:rPr>
        <w:t xml:space="preserve"> podlegam wykluczeniu z postępowania i spełniam warunki udziału w postępowaniu. </w:t>
      </w:r>
    </w:p>
    <w:p w:rsidR="00A4055D" w:rsidRPr="00041513" w:rsidRDefault="00A4055D" w:rsidP="00A4055D">
      <w:pPr>
        <w:spacing w:after="0" w:line="240" w:lineRule="auto"/>
        <w:jc w:val="both"/>
        <w:rPr>
          <w:rFonts w:ascii="Arial" w:hAnsi="Arial" w:cs="Arial"/>
          <w:b/>
          <w:sz w:val="20"/>
          <w:szCs w:val="20"/>
          <w:u w:val="single"/>
          <w:lang w:val="pl-PL"/>
        </w:rPr>
      </w:pPr>
    </w:p>
    <w:p w:rsidR="00A4055D" w:rsidRPr="00041513" w:rsidRDefault="00D92BBC" w:rsidP="00A4055D">
      <w:pPr>
        <w:spacing w:after="0" w:line="240" w:lineRule="auto"/>
        <w:jc w:val="both"/>
        <w:rPr>
          <w:rFonts w:ascii="Arial" w:hAnsi="Arial" w:cs="Arial"/>
          <w:b/>
          <w:sz w:val="20"/>
          <w:szCs w:val="20"/>
          <w:lang w:val="pl-PL"/>
        </w:rPr>
      </w:pPr>
      <w:r w:rsidRPr="00041513">
        <w:rPr>
          <w:rFonts w:ascii="Arial" w:hAnsi="Arial" w:cs="Arial"/>
          <w:b/>
          <w:sz w:val="20"/>
          <w:szCs w:val="20"/>
          <w:lang w:val="pl-PL"/>
        </w:rPr>
        <w:t xml:space="preserve">W przedmiotowym postępowaniu Zamawiający zgodnie z art. 24 ust. 1 pkt. 12-23 ustawy PZP wykluczy: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wykonawcę będącego osobą fizyczną, którego prawomocnie skazano za przestępstwo: </w:t>
      </w:r>
    </w:p>
    <w:p w:rsidR="00F9632C" w:rsidRPr="00041513" w:rsidRDefault="00D92BBC" w:rsidP="003B61CB">
      <w:pPr>
        <w:pStyle w:val="Akapitzlist"/>
        <w:numPr>
          <w:ilvl w:val="0"/>
          <w:numId w:val="25"/>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o którym mowa w art. </w:t>
      </w:r>
      <w:proofErr w:type="spellStart"/>
      <w:r w:rsidRPr="00041513">
        <w:rPr>
          <w:rFonts w:ascii="Arial" w:hAnsi="Arial" w:cs="Arial"/>
          <w:sz w:val="20"/>
          <w:szCs w:val="20"/>
          <w:lang w:val="pl-PL"/>
        </w:rPr>
        <w:t>165a</w:t>
      </w:r>
      <w:proofErr w:type="spellEnd"/>
      <w:r w:rsidRPr="00041513">
        <w:rPr>
          <w:rFonts w:ascii="Arial" w:hAnsi="Arial" w:cs="Arial"/>
          <w:sz w:val="20"/>
          <w:szCs w:val="20"/>
          <w:lang w:val="pl-PL"/>
        </w:rPr>
        <w:t xml:space="preserve">, art. 181–188, art. </w:t>
      </w:r>
      <w:proofErr w:type="spellStart"/>
      <w:r w:rsidRPr="00041513">
        <w:rPr>
          <w:rFonts w:ascii="Arial" w:hAnsi="Arial" w:cs="Arial"/>
          <w:sz w:val="20"/>
          <w:szCs w:val="20"/>
          <w:lang w:val="pl-PL"/>
        </w:rPr>
        <w:t>189a</w:t>
      </w:r>
      <w:proofErr w:type="spellEnd"/>
      <w:r w:rsidRPr="00041513">
        <w:rPr>
          <w:rFonts w:ascii="Arial" w:hAnsi="Arial" w:cs="Arial"/>
          <w:sz w:val="20"/>
          <w:szCs w:val="20"/>
          <w:lang w:val="pl-PL"/>
        </w:rPr>
        <w:t>, art. 218–221, art. 228–</w:t>
      </w:r>
      <w:proofErr w:type="spellStart"/>
      <w:r w:rsidRPr="00041513">
        <w:rPr>
          <w:rFonts w:ascii="Arial" w:hAnsi="Arial" w:cs="Arial"/>
          <w:sz w:val="20"/>
          <w:szCs w:val="20"/>
          <w:lang w:val="pl-PL"/>
        </w:rPr>
        <w:t>230a</w:t>
      </w:r>
      <w:proofErr w:type="spellEnd"/>
      <w:r w:rsidRPr="00041513">
        <w:rPr>
          <w:rFonts w:ascii="Arial" w:hAnsi="Arial" w:cs="Arial"/>
          <w:sz w:val="20"/>
          <w:szCs w:val="20"/>
          <w:lang w:val="pl-PL"/>
        </w:rPr>
        <w:t xml:space="preserve">, art. </w:t>
      </w:r>
      <w:proofErr w:type="spellStart"/>
      <w:r w:rsidRPr="00041513">
        <w:rPr>
          <w:rFonts w:ascii="Arial" w:hAnsi="Arial" w:cs="Arial"/>
          <w:sz w:val="20"/>
          <w:szCs w:val="20"/>
          <w:lang w:val="pl-PL"/>
        </w:rPr>
        <w:t>250a</w:t>
      </w:r>
      <w:proofErr w:type="spellEnd"/>
      <w:r w:rsidRPr="00041513">
        <w:rPr>
          <w:rFonts w:ascii="Arial" w:hAnsi="Arial" w:cs="Arial"/>
          <w:sz w:val="20"/>
          <w:szCs w:val="20"/>
          <w:lang w:val="pl-PL"/>
        </w:rPr>
        <w:t xml:space="preserve">, art. 258 lub art. 270–309 ustawy z dnia 6 czerwca 1997 r. – Kodeks karny (Dz. U. Nr 88, poz. 553, z </w:t>
      </w:r>
      <w:proofErr w:type="spellStart"/>
      <w:r w:rsidRPr="00041513">
        <w:rPr>
          <w:rFonts w:ascii="Arial" w:hAnsi="Arial" w:cs="Arial"/>
          <w:sz w:val="20"/>
          <w:szCs w:val="20"/>
          <w:lang w:val="pl-PL"/>
        </w:rPr>
        <w:t>późn</w:t>
      </w:r>
      <w:proofErr w:type="spellEnd"/>
      <w:r w:rsidRPr="00041513">
        <w:rPr>
          <w:rFonts w:ascii="Arial" w:hAnsi="Arial" w:cs="Arial"/>
          <w:sz w:val="20"/>
          <w:szCs w:val="20"/>
          <w:lang w:val="pl-PL"/>
        </w:rPr>
        <w:t>. zm.) lub art. 46 lub art. 48 ustawy z dnia 25 czerwca 2010 r. o sporcie (Dz. U. z</w:t>
      </w:r>
      <w:r w:rsidR="00F54EEC" w:rsidRPr="00041513">
        <w:rPr>
          <w:rFonts w:ascii="Arial" w:hAnsi="Arial" w:cs="Arial"/>
          <w:sz w:val="20"/>
          <w:szCs w:val="20"/>
          <w:lang w:val="pl-PL"/>
        </w:rPr>
        <w:t> </w:t>
      </w:r>
      <w:r w:rsidRPr="00041513">
        <w:rPr>
          <w:rFonts w:ascii="Arial" w:hAnsi="Arial" w:cs="Arial"/>
          <w:sz w:val="20"/>
          <w:szCs w:val="20"/>
          <w:lang w:val="pl-PL"/>
        </w:rPr>
        <w:t xml:space="preserve">2016 r. poz. 176), </w:t>
      </w:r>
    </w:p>
    <w:p w:rsidR="00F9632C" w:rsidRPr="00041513" w:rsidRDefault="00D92BBC" w:rsidP="003B61CB">
      <w:pPr>
        <w:pStyle w:val="Akapitzlist"/>
        <w:numPr>
          <w:ilvl w:val="0"/>
          <w:numId w:val="25"/>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o charakterze terrorystycznym, o którym mowa w art. 115 § 20 ustawy z dnia 6 czerwca 1997 r. – Kodeks karny, </w:t>
      </w:r>
    </w:p>
    <w:p w:rsidR="00F9632C" w:rsidRPr="00041513" w:rsidRDefault="00D92BBC" w:rsidP="003B61CB">
      <w:pPr>
        <w:pStyle w:val="Akapitzlist"/>
        <w:numPr>
          <w:ilvl w:val="0"/>
          <w:numId w:val="25"/>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skarbowe, </w:t>
      </w:r>
    </w:p>
    <w:p w:rsidR="00F9632C" w:rsidRPr="00041513" w:rsidRDefault="00D92BBC" w:rsidP="003B61CB">
      <w:pPr>
        <w:pStyle w:val="Akapitzlist"/>
        <w:numPr>
          <w:ilvl w:val="0"/>
          <w:numId w:val="25"/>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041513">
        <w:rPr>
          <w:rFonts w:ascii="Arial" w:hAnsi="Arial" w:cs="Arial"/>
          <w:sz w:val="20"/>
          <w:szCs w:val="20"/>
          <w:lang w:val="pl-PL"/>
        </w:rPr>
        <w:t>komandytowoakcyjnej</w:t>
      </w:r>
      <w:proofErr w:type="spellEnd"/>
      <w:r w:rsidRPr="00041513">
        <w:rPr>
          <w:rFonts w:ascii="Arial" w:hAnsi="Arial" w:cs="Arial"/>
          <w:sz w:val="20"/>
          <w:szCs w:val="20"/>
          <w:lang w:val="pl-PL"/>
        </w:rPr>
        <w:t xml:space="preserve"> lub prokurenta prawomocnie skazano za przestępstwo, o którym mowa w pkt 2;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41513">
        <w:rPr>
          <w:rFonts w:ascii="Arial" w:hAnsi="Arial" w:cs="Arial"/>
          <w:sz w:val="20"/>
          <w:szCs w:val="20"/>
          <w:lang w:val="pl-PL"/>
        </w:rPr>
        <w:t>ygotowaniu takiego postępowania</w:t>
      </w:r>
      <w:r w:rsidR="00487CAF" w:rsidRPr="00041513">
        <w:rPr>
          <w:rFonts w:ascii="Arial" w:hAnsi="Arial" w:cs="Arial"/>
          <w:sz w:val="20"/>
          <w:szCs w:val="20"/>
          <w:lang w:val="pl-PL"/>
        </w:rPr>
        <w:t>,</w:t>
      </w:r>
      <w:r w:rsidR="000A6DCF" w:rsidRPr="00041513">
        <w:rPr>
          <w:rFonts w:ascii="Arial" w:hAnsi="Arial" w:cs="Arial"/>
          <w:sz w:val="20"/>
          <w:szCs w:val="20"/>
          <w:lang w:val="pl-PL"/>
        </w:rPr>
        <w:t xml:space="preserve"> </w:t>
      </w:r>
      <w:r w:rsidR="00F54EEC" w:rsidRPr="00041513">
        <w:rPr>
          <w:rFonts w:ascii="Arial" w:hAnsi="Arial" w:cs="Arial"/>
          <w:sz w:val="20"/>
          <w:szCs w:val="20"/>
          <w:lang w:val="pl-PL"/>
        </w:rPr>
        <w:t>chyba, że</w:t>
      </w:r>
      <w:r w:rsidRPr="00041513">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wykonawcę będącego podmiotem zbiorowym, wobec którego sąd orzekł zakaz ubiegania się o</w:t>
      </w:r>
      <w:r w:rsidR="00F54EEC" w:rsidRPr="00041513">
        <w:rPr>
          <w:rFonts w:ascii="Arial" w:hAnsi="Arial" w:cs="Arial"/>
          <w:sz w:val="20"/>
          <w:szCs w:val="20"/>
          <w:lang w:val="pl-PL"/>
        </w:rPr>
        <w:t> </w:t>
      </w:r>
      <w:r w:rsidRPr="00041513">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041513">
        <w:rPr>
          <w:rFonts w:ascii="Arial" w:hAnsi="Arial" w:cs="Arial"/>
          <w:sz w:val="20"/>
          <w:szCs w:val="20"/>
          <w:lang w:val="pl-PL"/>
        </w:rPr>
        <w:t> </w:t>
      </w:r>
      <w:r w:rsidRPr="00041513">
        <w:rPr>
          <w:rFonts w:ascii="Arial" w:hAnsi="Arial" w:cs="Arial"/>
          <w:sz w:val="20"/>
          <w:szCs w:val="20"/>
          <w:lang w:val="pl-PL"/>
        </w:rPr>
        <w:t xml:space="preserve">1855 oraz z 2016 r. poz. 437); </w:t>
      </w:r>
    </w:p>
    <w:p w:rsidR="00F54EE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lastRenderedPageBreak/>
        <w:t>wykonawcę, wobec którego orzeczono tytułem środka zapobiegawczego zakaz ubiegania się o</w:t>
      </w:r>
      <w:r w:rsidR="00F54EEC" w:rsidRPr="00041513">
        <w:rPr>
          <w:rFonts w:ascii="Arial" w:hAnsi="Arial" w:cs="Arial"/>
          <w:sz w:val="20"/>
          <w:szCs w:val="20"/>
          <w:lang w:val="pl-PL"/>
        </w:rPr>
        <w:t> </w:t>
      </w:r>
      <w:r w:rsidRPr="00041513">
        <w:rPr>
          <w:rFonts w:ascii="Arial" w:hAnsi="Arial" w:cs="Arial"/>
          <w:sz w:val="20"/>
          <w:szCs w:val="20"/>
          <w:lang w:val="pl-PL"/>
        </w:rPr>
        <w:t>zamówienia publiczne;</w:t>
      </w:r>
    </w:p>
    <w:p w:rsidR="00F9632C" w:rsidRPr="00041513" w:rsidRDefault="00D92BBC" w:rsidP="003B61CB">
      <w:pPr>
        <w:pStyle w:val="Akapitzlist"/>
        <w:numPr>
          <w:ilvl w:val="0"/>
          <w:numId w:val="24"/>
        </w:numPr>
        <w:spacing w:after="0" w:line="240" w:lineRule="auto"/>
        <w:jc w:val="both"/>
        <w:rPr>
          <w:rFonts w:ascii="Arial" w:hAnsi="Arial" w:cs="Arial"/>
          <w:sz w:val="20"/>
          <w:szCs w:val="20"/>
          <w:lang w:val="pl-PL"/>
        </w:rPr>
      </w:pPr>
      <w:r w:rsidRPr="00041513">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41513">
        <w:rPr>
          <w:rFonts w:ascii="Arial" w:hAnsi="Arial" w:cs="Arial"/>
          <w:sz w:val="20"/>
          <w:szCs w:val="20"/>
          <w:lang w:val="pl-PL"/>
        </w:rPr>
        <w:t> </w:t>
      </w:r>
      <w:r w:rsidRPr="00041513">
        <w:rPr>
          <w:rFonts w:ascii="Arial" w:hAnsi="Arial" w:cs="Arial"/>
          <w:sz w:val="20"/>
          <w:szCs w:val="20"/>
          <w:lang w:val="pl-PL"/>
        </w:rPr>
        <w:t xml:space="preserve">postępowaniu o udzielenie zamówienia. </w:t>
      </w:r>
    </w:p>
    <w:p w:rsidR="00A4055D" w:rsidRPr="00041513" w:rsidRDefault="00A4055D" w:rsidP="00A4055D">
      <w:pPr>
        <w:spacing w:after="0" w:line="240" w:lineRule="auto"/>
        <w:jc w:val="both"/>
        <w:rPr>
          <w:rFonts w:ascii="Arial" w:hAnsi="Arial" w:cs="Arial"/>
          <w:sz w:val="20"/>
          <w:szCs w:val="20"/>
          <w:lang w:val="pl-PL"/>
        </w:rPr>
      </w:pPr>
    </w:p>
    <w:p w:rsidR="00F9632C" w:rsidRPr="00041513" w:rsidRDefault="00D92BBC" w:rsidP="00A4055D">
      <w:pPr>
        <w:spacing w:after="0" w:line="240" w:lineRule="auto"/>
        <w:jc w:val="both"/>
        <w:rPr>
          <w:rFonts w:ascii="Arial" w:hAnsi="Arial" w:cs="Arial"/>
          <w:b/>
          <w:sz w:val="20"/>
          <w:szCs w:val="20"/>
          <w:lang w:val="pl-PL"/>
        </w:rPr>
      </w:pPr>
      <w:r w:rsidRPr="00041513">
        <w:rPr>
          <w:rFonts w:ascii="Arial" w:hAnsi="Arial" w:cs="Arial"/>
          <w:b/>
          <w:sz w:val="20"/>
          <w:szCs w:val="20"/>
          <w:lang w:val="pl-PL"/>
        </w:rPr>
        <w:t xml:space="preserve">Ponadto zamawiający przewiduje możliwość wykluczenia wykonawcy w sytuacji: </w:t>
      </w:r>
    </w:p>
    <w:p w:rsidR="00F9632C" w:rsidRPr="00041513" w:rsidRDefault="00D92BBC" w:rsidP="003B61CB">
      <w:pPr>
        <w:pStyle w:val="Akapitzlist"/>
        <w:numPr>
          <w:ilvl w:val="0"/>
          <w:numId w:val="26"/>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 </w:t>
      </w:r>
      <w:r w:rsidR="00362523" w:rsidRPr="00041513">
        <w:rPr>
          <w:rFonts w:ascii="Arial" w:hAnsi="Arial" w:cs="Arial"/>
          <w:sz w:val="20"/>
          <w:szCs w:val="20"/>
          <w:lang w:val="pl-PL"/>
        </w:rPr>
        <w:t>stosunku, do którego</w:t>
      </w:r>
      <w:r w:rsidRPr="00041513">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41513">
        <w:rPr>
          <w:rFonts w:ascii="Arial" w:hAnsi="Arial" w:cs="Arial"/>
          <w:sz w:val="20"/>
          <w:szCs w:val="20"/>
          <w:lang w:val="pl-PL"/>
        </w:rPr>
        <w:t> </w:t>
      </w:r>
      <w:r w:rsidRPr="00041513">
        <w:rPr>
          <w:rFonts w:ascii="Arial" w:hAnsi="Arial" w:cs="Arial"/>
          <w:sz w:val="20"/>
          <w:szCs w:val="20"/>
          <w:lang w:val="pl-PL"/>
        </w:rPr>
        <w:t xml:space="preserve">trybie art. 366 ust. 1 ustawy z dnia 28 lutego 2003 r. – Prawo upadłościowe (Dz. U. z 2015 r. poz. 233, 978, 1166, 1259 i 1844); </w:t>
      </w:r>
    </w:p>
    <w:p w:rsidR="00F9632C" w:rsidRPr="00041513" w:rsidRDefault="00D92BBC" w:rsidP="003B61CB">
      <w:pPr>
        <w:pStyle w:val="Akapitzlist"/>
        <w:numPr>
          <w:ilvl w:val="0"/>
          <w:numId w:val="26"/>
        </w:numPr>
        <w:spacing w:after="0" w:line="240" w:lineRule="auto"/>
        <w:jc w:val="both"/>
        <w:rPr>
          <w:rFonts w:ascii="Arial" w:hAnsi="Arial" w:cs="Arial"/>
          <w:sz w:val="20"/>
          <w:szCs w:val="20"/>
          <w:lang w:val="pl-PL"/>
        </w:rPr>
      </w:pPr>
      <w:r w:rsidRPr="00041513">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41513">
        <w:rPr>
          <w:rFonts w:ascii="Arial" w:hAnsi="Arial" w:cs="Arial"/>
          <w:sz w:val="20"/>
          <w:szCs w:val="20"/>
          <w:lang w:val="pl-PL"/>
        </w:rPr>
        <w:t> </w:t>
      </w:r>
      <w:r w:rsidRPr="00041513">
        <w:rPr>
          <w:rFonts w:ascii="Arial" w:hAnsi="Arial" w:cs="Arial"/>
          <w:sz w:val="20"/>
          <w:szCs w:val="20"/>
          <w:lang w:val="pl-PL"/>
        </w:rPr>
        <w:t xml:space="preserve">zamawiającym, o którym mowa w art. 3 ust. 1 pkt 1–4, co doprowadziło do rozwiązania umowy lub zasądzenia odszkodowania; </w:t>
      </w:r>
    </w:p>
    <w:p w:rsidR="00A4055D" w:rsidRPr="00041513" w:rsidRDefault="00A4055D" w:rsidP="00A4055D">
      <w:pPr>
        <w:spacing w:after="0" w:line="240" w:lineRule="auto"/>
        <w:jc w:val="both"/>
        <w:rPr>
          <w:rFonts w:ascii="Arial" w:hAnsi="Arial" w:cs="Arial"/>
          <w:sz w:val="20"/>
          <w:szCs w:val="20"/>
          <w:lang w:val="pl-PL"/>
        </w:rPr>
      </w:pPr>
    </w:p>
    <w:p w:rsidR="009205DC" w:rsidRPr="00041513" w:rsidRDefault="009205DC" w:rsidP="00A4055D">
      <w:pPr>
        <w:spacing w:after="0" w:line="240" w:lineRule="auto"/>
        <w:jc w:val="both"/>
        <w:rPr>
          <w:rFonts w:ascii="Arial" w:hAnsi="Arial" w:cs="Arial"/>
          <w:b/>
          <w:sz w:val="20"/>
          <w:szCs w:val="20"/>
          <w:u w:val="single"/>
          <w:lang w:val="pl-PL"/>
        </w:rPr>
      </w:pPr>
      <w:bookmarkStart w:id="36" w:name="_Hlk506803456"/>
      <w:r w:rsidRPr="00041513">
        <w:rPr>
          <w:rFonts w:ascii="Arial" w:hAnsi="Arial" w:cs="Arial"/>
          <w:b/>
          <w:sz w:val="20"/>
          <w:szCs w:val="20"/>
          <w:u w:val="single"/>
          <w:lang w:val="pl-PL"/>
        </w:rPr>
        <w:t>Dla części I:</w:t>
      </w:r>
    </w:p>
    <w:bookmarkEnd w:id="36"/>
    <w:p w:rsidR="000D1D0A" w:rsidRPr="00041513" w:rsidRDefault="00D92BBC" w:rsidP="00A4055D">
      <w:pPr>
        <w:spacing w:after="0" w:line="240" w:lineRule="auto"/>
        <w:jc w:val="both"/>
        <w:rPr>
          <w:rFonts w:ascii="Arial" w:hAnsi="Arial" w:cs="Arial"/>
          <w:b/>
          <w:sz w:val="20"/>
          <w:szCs w:val="20"/>
          <w:lang w:val="pl-PL"/>
        </w:rPr>
      </w:pPr>
      <w:r w:rsidRPr="00041513">
        <w:rPr>
          <w:rFonts w:ascii="Arial" w:hAnsi="Arial" w:cs="Arial"/>
          <w:b/>
          <w:sz w:val="20"/>
          <w:szCs w:val="20"/>
          <w:lang w:val="pl-PL"/>
        </w:rPr>
        <w:t>Wykonawca ubiegający się o przedmiotowe zamówienie musi spełniać również warunki udziału w postępowaniu dotyczące</w:t>
      </w:r>
      <w:r w:rsidR="000D1D0A" w:rsidRPr="00041513">
        <w:rPr>
          <w:rFonts w:ascii="Arial" w:hAnsi="Arial" w:cs="Arial"/>
          <w:b/>
          <w:sz w:val="20"/>
          <w:szCs w:val="20"/>
          <w:lang w:val="pl-PL"/>
        </w:rPr>
        <w:t xml:space="preserve"> </w:t>
      </w:r>
      <w:r w:rsidRPr="00041513">
        <w:rPr>
          <w:rFonts w:ascii="Arial" w:hAnsi="Arial" w:cs="Arial"/>
          <w:b/>
          <w:sz w:val="20"/>
          <w:szCs w:val="20"/>
          <w:lang w:val="pl-PL"/>
        </w:rPr>
        <w:t xml:space="preserve">zdolności technicznej lub zawodowej. </w:t>
      </w:r>
    </w:p>
    <w:p w:rsidR="004708F2" w:rsidRPr="0013154D" w:rsidRDefault="004708F2" w:rsidP="00E93542">
      <w:pPr>
        <w:pStyle w:val="Akapitzlist"/>
        <w:numPr>
          <w:ilvl w:val="0"/>
          <w:numId w:val="58"/>
        </w:numPr>
        <w:spacing w:after="0" w:line="240" w:lineRule="auto"/>
        <w:ind w:left="284" w:hanging="284"/>
        <w:jc w:val="both"/>
        <w:rPr>
          <w:rFonts w:ascii="Arial" w:hAnsi="Arial" w:cs="Arial"/>
          <w:bCs/>
          <w:color w:val="000000"/>
          <w:sz w:val="20"/>
          <w:szCs w:val="20"/>
          <w:lang w:val="pl-PL"/>
        </w:rPr>
      </w:pPr>
      <w:r w:rsidRPr="00041513">
        <w:rPr>
          <w:rFonts w:ascii="Arial" w:hAnsi="Arial" w:cs="Arial"/>
          <w:bCs/>
          <w:color w:val="000000"/>
          <w:sz w:val="20"/>
          <w:szCs w:val="20"/>
          <w:lang w:val="pl-PL" w:eastAsia="pl-PL"/>
        </w:rPr>
        <w:t xml:space="preserve">Wykonawca spełni ww. warunek, jeżeli </w:t>
      </w:r>
      <w:r w:rsidRPr="00041513">
        <w:rPr>
          <w:rFonts w:ascii="Arial" w:hAnsi="Arial" w:cs="Arial"/>
          <w:bCs/>
          <w:color w:val="000000"/>
          <w:sz w:val="20"/>
          <w:szCs w:val="20"/>
          <w:lang w:val="pl-PL"/>
        </w:rPr>
        <w:t xml:space="preserve">w okresie ostatnich 3 lat przed upływem terminu składania ofert, a jeżeli okres prowadzenia działalności jest krótszy – w tym okresie wykonał, co najmniej 2 zadania polegające na wykonaniu placu </w:t>
      </w:r>
      <w:r w:rsidRPr="0013154D">
        <w:rPr>
          <w:rFonts w:ascii="Arial" w:hAnsi="Arial" w:cs="Arial"/>
          <w:bCs/>
          <w:color w:val="000000"/>
          <w:sz w:val="20"/>
          <w:szCs w:val="20"/>
          <w:lang w:val="pl-PL"/>
        </w:rPr>
        <w:t>zabaw</w:t>
      </w:r>
      <w:r w:rsidR="007112E6" w:rsidRPr="0013154D">
        <w:rPr>
          <w:rFonts w:ascii="Arial" w:hAnsi="Arial" w:cs="Arial"/>
          <w:bCs/>
          <w:color w:val="000000"/>
          <w:sz w:val="20"/>
          <w:szCs w:val="20"/>
          <w:lang w:val="pl-PL"/>
        </w:rPr>
        <w:t xml:space="preserve"> (w tym dostawa i montaż urządzeń)</w:t>
      </w:r>
      <w:r w:rsidRPr="0013154D">
        <w:rPr>
          <w:rFonts w:ascii="Arial" w:hAnsi="Arial" w:cs="Arial"/>
          <w:bCs/>
          <w:color w:val="000000"/>
          <w:sz w:val="20"/>
          <w:szCs w:val="20"/>
          <w:lang w:val="pl-PL"/>
        </w:rPr>
        <w:t xml:space="preserve"> o wartości min</w:t>
      </w:r>
      <w:r w:rsidRPr="0013154D">
        <w:rPr>
          <w:rFonts w:ascii="Arial" w:hAnsi="Arial" w:cs="Arial"/>
          <w:b/>
          <w:bCs/>
          <w:color w:val="000000"/>
          <w:sz w:val="20"/>
          <w:szCs w:val="20"/>
          <w:lang w:val="pl-PL"/>
        </w:rPr>
        <w:t xml:space="preserve">. </w:t>
      </w:r>
      <w:r w:rsidR="009205DC" w:rsidRPr="0013154D">
        <w:rPr>
          <w:rFonts w:ascii="Arial" w:hAnsi="Arial" w:cs="Arial"/>
          <w:bCs/>
          <w:color w:val="000000"/>
          <w:sz w:val="20"/>
          <w:szCs w:val="20"/>
          <w:lang w:val="pl-PL"/>
        </w:rPr>
        <w:t>1</w:t>
      </w:r>
      <w:r w:rsidRPr="0013154D">
        <w:rPr>
          <w:rFonts w:ascii="Arial" w:hAnsi="Arial" w:cs="Arial"/>
          <w:bCs/>
          <w:color w:val="000000"/>
          <w:sz w:val="20"/>
          <w:szCs w:val="20"/>
          <w:lang w:val="pl-PL"/>
        </w:rPr>
        <w:t>00 000 zł każde;</w:t>
      </w:r>
    </w:p>
    <w:p w:rsidR="00187873" w:rsidRPr="0013154D" w:rsidRDefault="00187873" w:rsidP="00187873">
      <w:pPr>
        <w:pStyle w:val="Akapitzlist"/>
        <w:spacing w:after="0" w:line="240" w:lineRule="auto"/>
        <w:ind w:left="284"/>
        <w:jc w:val="both"/>
        <w:rPr>
          <w:rFonts w:ascii="Arial" w:hAnsi="Arial" w:cs="Arial"/>
          <w:bCs/>
          <w:color w:val="000000"/>
          <w:sz w:val="20"/>
          <w:szCs w:val="20"/>
          <w:lang w:val="pl-PL"/>
        </w:rPr>
      </w:pPr>
      <w:r w:rsidRPr="0013154D">
        <w:rPr>
          <w:rFonts w:ascii="Arial" w:hAnsi="Arial" w:cs="Arial"/>
          <w:bCs/>
          <w:color w:val="000000"/>
          <w:sz w:val="20"/>
          <w:szCs w:val="20"/>
          <w:lang w:val="pl-PL"/>
        </w:rPr>
        <w:t>Uwaga! W przypadku składania oferty na dwie części Wykonawca musi wykazać spełnienie warunku, o którym mowa powyżej.</w:t>
      </w:r>
    </w:p>
    <w:p w:rsidR="004708F2" w:rsidRPr="0013154D" w:rsidRDefault="004708F2" w:rsidP="00E93542">
      <w:pPr>
        <w:pStyle w:val="Akapitzlist"/>
        <w:numPr>
          <w:ilvl w:val="0"/>
          <w:numId w:val="58"/>
        </w:numPr>
        <w:spacing w:after="0" w:line="240" w:lineRule="auto"/>
        <w:ind w:left="284" w:hanging="284"/>
        <w:jc w:val="both"/>
        <w:rPr>
          <w:rFonts w:ascii="Arial" w:hAnsi="Arial" w:cs="Arial"/>
          <w:bCs/>
          <w:color w:val="000000"/>
          <w:sz w:val="20"/>
          <w:szCs w:val="20"/>
          <w:lang w:val="pl-PL" w:eastAsia="pl-PL"/>
        </w:rPr>
      </w:pPr>
      <w:r w:rsidRPr="0013154D">
        <w:rPr>
          <w:rFonts w:ascii="Arial" w:hAnsi="Arial" w:cs="Arial"/>
          <w:bCs/>
          <w:color w:val="000000"/>
          <w:sz w:val="20"/>
          <w:szCs w:val="20"/>
          <w:lang w:val="pl-PL" w:eastAsia="pl-PL"/>
        </w:rPr>
        <w:t>Wykonawca spełni warunek, jeżeli 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w:t>
      </w:r>
      <w:r w:rsidR="00942157" w:rsidRPr="0013154D">
        <w:rPr>
          <w:rFonts w:ascii="Arial" w:hAnsi="Arial" w:cs="Arial"/>
          <w:bCs/>
          <w:color w:val="000000"/>
          <w:sz w:val="20"/>
          <w:szCs w:val="20"/>
          <w:lang w:val="pl-PL" w:eastAsia="pl-PL"/>
        </w:rPr>
        <w:t>.</w:t>
      </w:r>
    </w:p>
    <w:p w:rsidR="00450F0B" w:rsidRPr="0013154D" w:rsidRDefault="00450F0B" w:rsidP="00450F0B">
      <w:pPr>
        <w:pStyle w:val="Akapitzlist"/>
        <w:spacing w:after="0" w:line="240" w:lineRule="auto"/>
        <w:ind w:left="284"/>
        <w:jc w:val="both"/>
        <w:rPr>
          <w:rFonts w:ascii="Arial" w:hAnsi="Arial" w:cs="Arial"/>
          <w:bCs/>
          <w:color w:val="000000"/>
          <w:sz w:val="20"/>
          <w:szCs w:val="20"/>
          <w:lang w:val="pl-PL" w:eastAsia="pl-PL"/>
        </w:rPr>
      </w:pPr>
      <w:r w:rsidRPr="0013154D">
        <w:rPr>
          <w:rFonts w:ascii="Arial" w:hAnsi="Arial" w:cs="Arial"/>
          <w:bCs/>
          <w:color w:val="000000"/>
          <w:sz w:val="20"/>
          <w:szCs w:val="20"/>
          <w:lang w:val="pl-PL"/>
        </w:rPr>
        <w:t>Uwaga! W przypadku składania oferty na dwie części Wykonawca ma wskazać tylko jedną osobę spełniającą warunek, o którym mowa powyżej.</w:t>
      </w:r>
    </w:p>
    <w:p w:rsidR="009205DC" w:rsidRPr="0013154D" w:rsidRDefault="009205DC" w:rsidP="009205DC">
      <w:pPr>
        <w:spacing w:after="0" w:line="240" w:lineRule="auto"/>
        <w:jc w:val="both"/>
        <w:rPr>
          <w:rFonts w:ascii="Arial" w:hAnsi="Arial" w:cs="Arial"/>
          <w:b/>
          <w:sz w:val="20"/>
          <w:szCs w:val="20"/>
          <w:u w:val="single"/>
          <w:lang w:val="pl-PL"/>
        </w:rPr>
      </w:pPr>
    </w:p>
    <w:p w:rsidR="009205DC" w:rsidRPr="0013154D" w:rsidRDefault="009205DC" w:rsidP="009205DC">
      <w:pPr>
        <w:spacing w:after="0" w:line="240" w:lineRule="auto"/>
        <w:jc w:val="both"/>
        <w:rPr>
          <w:rFonts w:ascii="Arial" w:hAnsi="Arial" w:cs="Arial"/>
          <w:b/>
          <w:sz w:val="20"/>
          <w:szCs w:val="20"/>
          <w:u w:val="single"/>
          <w:lang w:val="pl-PL"/>
        </w:rPr>
      </w:pPr>
      <w:r w:rsidRPr="0013154D">
        <w:rPr>
          <w:rFonts w:ascii="Arial" w:hAnsi="Arial" w:cs="Arial"/>
          <w:b/>
          <w:sz w:val="20"/>
          <w:szCs w:val="20"/>
          <w:u w:val="single"/>
          <w:lang w:val="pl-PL"/>
        </w:rPr>
        <w:t>Dla części II:</w:t>
      </w:r>
    </w:p>
    <w:p w:rsidR="009205DC" w:rsidRPr="0013154D" w:rsidRDefault="009205DC" w:rsidP="009205DC">
      <w:pPr>
        <w:spacing w:after="0" w:line="240" w:lineRule="auto"/>
        <w:jc w:val="both"/>
        <w:rPr>
          <w:rFonts w:ascii="Arial" w:hAnsi="Arial" w:cs="Arial"/>
          <w:b/>
          <w:sz w:val="20"/>
          <w:szCs w:val="20"/>
          <w:lang w:val="pl-PL"/>
        </w:rPr>
      </w:pPr>
      <w:r w:rsidRPr="0013154D">
        <w:rPr>
          <w:rFonts w:ascii="Arial" w:hAnsi="Arial" w:cs="Arial"/>
          <w:b/>
          <w:sz w:val="20"/>
          <w:szCs w:val="20"/>
          <w:lang w:val="pl-PL"/>
        </w:rPr>
        <w:t xml:space="preserve">Wykonawca ubiegający się o przedmiotowe zamówienie musi spełniać również warunki udziału w postępowaniu dotyczące zdolności technicznej lub zawodowej. </w:t>
      </w:r>
    </w:p>
    <w:p w:rsidR="009205DC" w:rsidRPr="0013154D" w:rsidRDefault="009205DC" w:rsidP="003F4324">
      <w:pPr>
        <w:pStyle w:val="Akapitzlist"/>
        <w:numPr>
          <w:ilvl w:val="0"/>
          <w:numId w:val="97"/>
        </w:numPr>
        <w:spacing w:after="0" w:line="240" w:lineRule="auto"/>
        <w:ind w:left="284" w:hanging="284"/>
        <w:jc w:val="both"/>
        <w:rPr>
          <w:rFonts w:ascii="Arial" w:hAnsi="Arial" w:cs="Arial"/>
          <w:bCs/>
          <w:color w:val="000000"/>
          <w:sz w:val="20"/>
          <w:szCs w:val="20"/>
          <w:lang w:val="pl-PL"/>
        </w:rPr>
      </w:pPr>
      <w:r w:rsidRPr="0013154D">
        <w:rPr>
          <w:rFonts w:ascii="Arial" w:hAnsi="Arial" w:cs="Arial"/>
          <w:bCs/>
          <w:color w:val="000000"/>
          <w:sz w:val="20"/>
          <w:szCs w:val="20"/>
          <w:lang w:val="pl-PL" w:eastAsia="pl-PL"/>
        </w:rPr>
        <w:t xml:space="preserve">Wykonawca spełni ww. warunek, jeżeli </w:t>
      </w:r>
      <w:r w:rsidRPr="0013154D">
        <w:rPr>
          <w:rFonts w:ascii="Arial" w:hAnsi="Arial" w:cs="Arial"/>
          <w:bCs/>
          <w:color w:val="000000"/>
          <w:sz w:val="20"/>
          <w:szCs w:val="20"/>
          <w:lang w:val="pl-PL"/>
        </w:rPr>
        <w:t>w okresie ostatnich 3 lat przed upływem terminu składania ofert, a jeżeli okres prowadzenia działalności jest krótszy – w tym okresie wykonał, co najmniej 2 zadania polegające na wykonaniu siłowni zewnętrznych</w:t>
      </w:r>
      <w:r w:rsidR="007112E6" w:rsidRPr="0013154D">
        <w:rPr>
          <w:rFonts w:ascii="Arial" w:hAnsi="Arial" w:cs="Arial"/>
          <w:bCs/>
          <w:color w:val="000000"/>
          <w:sz w:val="20"/>
          <w:szCs w:val="20"/>
          <w:lang w:val="pl-PL"/>
        </w:rPr>
        <w:t xml:space="preserve"> (w tym dostawa i montaż urządzeń)</w:t>
      </w:r>
      <w:r w:rsidRPr="0013154D">
        <w:rPr>
          <w:rFonts w:ascii="Arial" w:hAnsi="Arial" w:cs="Arial"/>
          <w:bCs/>
          <w:color w:val="000000"/>
          <w:sz w:val="20"/>
          <w:szCs w:val="20"/>
          <w:lang w:val="pl-PL"/>
        </w:rPr>
        <w:t xml:space="preserve"> o</w:t>
      </w:r>
      <w:r w:rsidR="007112E6" w:rsidRPr="0013154D">
        <w:rPr>
          <w:rFonts w:ascii="Arial" w:hAnsi="Arial" w:cs="Arial"/>
          <w:bCs/>
          <w:color w:val="000000"/>
          <w:sz w:val="20"/>
          <w:szCs w:val="20"/>
          <w:lang w:val="pl-PL"/>
        </w:rPr>
        <w:t> </w:t>
      </w:r>
      <w:r w:rsidRPr="0013154D">
        <w:rPr>
          <w:rFonts w:ascii="Arial" w:hAnsi="Arial" w:cs="Arial"/>
          <w:bCs/>
          <w:color w:val="000000"/>
          <w:sz w:val="20"/>
          <w:szCs w:val="20"/>
          <w:lang w:val="pl-PL"/>
        </w:rPr>
        <w:t>wartości min</w:t>
      </w:r>
      <w:r w:rsidRPr="0013154D">
        <w:rPr>
          <w:rFonts w:ascii="Arial" w:hAnsi="Arial" w:cs="Arial"/>
          <w:b/>
          <w:bCs/>
          <w:color w:val="000000"/>
          <w:sz w:val="20"/>
          <w:szCs w:val="20"/>
          <w:lang w:val="pl-PL"/>
        </w:rPr>
        <w:t xml:space="preserve">. </w:t>
      </w:r>
      <w:r w:rsidRPr="0013154D">
        <w:rPr>
          <w:rFonts w:ascii="Arial" w:hAnsi="Arial" w:cs="Arial"/>
          <w:bCs/>
          <w:color w:val="000000"/>
          <w:sz w:val="20"/>
          <w:szCs w:val="20"/>
          <w:lang w:val="pl-PL"/>
        </w:rPr>
        <w:t>40 000 zł każde;</w:t>
      </w:r>
    </w:p>
    <w:p w:rsidR="00450F0B" w:rsidRPr="0013154D" w:rsidRDefault="00450F0B" w:rsidP="00450F0B">
      <w:pPr>
        <w:pStyle w:val="Akapitzlist"/>
        <w:spacing w:after="0" w:line="240" w:lineRule="auto"/>
        <w:ind w:left="284"/>
        <w:jc w:val="both"/>
        <w:rPr>
          <w:rFonts w:ascii="Arial" w:hAnsi="Arial" w:cs="Arial"/>
          <w:bCs/>
          <w:color w:val="000000"/>
          <w:sz w:val="20"/>
          <w:szCs w:val="20"/>
          <w:lang w:val="pl-PL"/>
        </w:rPr>
      </w:pPr>
      <w:r w:rsidRPr="0013154D">
        <w:rPr>
          <w:rFonts w:ascii="Arial" w:hAnsi="Arial" w:cs="Arial"/>
          <w:bCs/>
          <w:color w:val="000000"/>
          <w:sz w:val="20"/>
          <w:szCs w:val="20"/>
          <w:lang w:val="pl-PL"/>
        </w:rPr>
        <w:t>Uwaga! W przypadku składania oferty na dwie części Wykonawca musi wykazać spełnienie warunku dla części 1.</w:t>
      </w:r>
    </w:p>
    <w:p w:rsidR="009205DC" w:rsidRPr="0013154D" w:rsidRDefault="009205DC" w:rsidP="003F4324">
      <w:pPr>
        <w:pStyle w:val="Akapitzlist"/>
        <w:numPr>
          <w:ilvl w:val="0"/>
          <w:numId w:val="97"/>
        </w:numPr>
        <w:spacing w:after="0" w:line="240" w:lineRule="auto"/>
        <w:ind w:left="284" w:hanging="284"/>
        <w:jc w:val="both"/>
        <w:rPr>
          <w:rFonts w:ascii="Arial" w:hAnsi="Arial" w:cs="Arial"/>
          <w:bCs/>
          <w:color w:val="000000"/>
          <w:sz w:val="20"/>
          <w:szCs w:val="20"/>
          <w:lang w:val="pl-PL" w:eastAsia="pl-PL"/>
        </w:rPr>
      </w:pPr>
      <w:r w:rsidRPr="0013154D">
        <w:rPr>
          <w:rFonts w:ascii="Arial" w:hAnsi="Arial" w:cs="Arial"/>
          <w:bCs/>
          <w:color w:val="000000"/>
          <w:sz w:val="20"/>
          <w:szCs w:val="20"/>
          <w:lang w:val="pl-PL" w:eastAsia="pl-PL"/>
        </w:rPr>
        <w:t>Wykonawca spełni warunek, jeżeli 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w:t>
      </w:r>
    </w:p>
    <w:p w:rsidR="00450F0B" w:rsidRPr="00041513" w:rsidRDefault="00450F0B" w:rsidP="00450F0B">
      <w:pPr>
        <w:pStyle w:val="Akapitzlist"/>
        <w:spacing w:after="0" w:line="240" w:lineRule="auto"/>
        <w:ind w:left="284"/>
        <w:jc w:val="both"/>
        <w:rPr>
          <w:rFonts w:ascii="Arial" w:hAnsi="Arial" w:cs="Arial"/>
          <w:bCs/>
          <w:color w:val="000000"/>
          <w:sz w:val="20"/>
          <w:szCs w:val="20"/>
          <w:lang w:val="pl-PL" w:eastAsia="pl-PL"/>
        </w:rPr>
      </w:pPr>
      <w:r w:rsidRPr="0013154D">
        <w:rPr>
          <w:rFonts w:ascii="Arial" w:hAnsi="Arial" w:cs="Arial"/>
          <w:bCs/>
          <w:color w:val="000000"/>
          <w:sz w:val="20"/>
          <w:szCs w:val="20"/>
          <w:lang w:val="pl-PL"/>
        </w:rPr>
        <w:t>Uwaga! W przypadku składania oferty na dwie części Wykonawca ma wskazać tylko jedną osobę spełniającą warunek dla części 1/2.</w:t>
      </w:r>
    </w:p>
    <w:p w:rsidR="00BE0D85" w:rsidRPr="00041513" w:rsidRDefault="00BE0D85" w:rsidP="00932EC8">
      <w:pPr>
        <w:pStyle w:val="Bezodstpw"/>
        <w:jc w:val="both"/>
        <w:rPr>
          <w:rFonts w:ascii="Arial" w:hAnsi="Arial" w:cs="Arial"/>
          <w:b/>
          <w:sz w:val="20"/>
          <w:szCs w:val="20"/>
          <w:lang w:val="pl-PL"/>
        </w:rPr>
      </w:pPr>
    </w:p>
    <w:p w:rsidR="00876146" w:rsidRPr="00041513" w:rsidRDefault="00876146" w:rsidP="00B01AD4">
      <w:pPr>
        <w:pStyle w:val="Bezodstpw"/>
        <w:jc w:val="both"/>
        <w:rPr>
          <w:rFonts w:ascii="Arial" w:hAnsi="Arial" w:cs="Arial"/>
          <w:b/>
          <w:color w:val="000000"/>
          <w:sz w:val="20"/>
          <w:szCs w:val="20"/>
          <w:lang w:val="pl-PL" w:eastAsia="pl-PL"/>
        </w:rPr>
      </w:pPr>
      <w:r w:rsidRPr="00041513">
        <w:rPr>
          <w:rFonts w:ascii="Arial" w:hAnsi="Arial" w:cs="Arial"/>
          <w:b/>
          <w:color w:val="000000"/>
          <w:sz w:val="20"/>
          <w:szCs w:val="20"/>
          <w:lang w:val="pl-PL" w:eastAsia="pl-PL"/>
        </w:rPr>
        <w:lastRenderedPageBreak/>
        <w:t xml:space="preserve">W </w:t>
      </w:r>
      <w:r w:rsidR="00F66163" w:rsidRPr="00041513">
        <w:rPr>
          <w:rFonts w:ascii="Arial" w:hAnsi="Arial" w:cs="Arial"/>
          <w:b/>
          <w:color w:val="000000"/>
          <w:sz w:val="20"/>
          <w:szCs w:val="20"/>
          <w:lang w:val="pl-PL" w:eastAsia="pl-PL"/>
        </w:rPr>
        <w:t>związku z</w:t>
      </w:r>
      <w:r w:rsidR="005306A2" w:rsidRPr="00041513">
        <w:rPr>
          <w:rFonts w:ascii="Arial" w:hAnsi="Arial" w:cs="Arial"/>
          <w:b/>
          <w:color w:val="000000"/>
          <w:sz w:val="20"/>
          <w:szCs w:val="20"/>
          <w:lang w:val="pl-PL" w:eastAsia="pl-PL"/>
        </w:rPr>
        <w:t>e</w:t>
      </w:r>
      <w:r w:rsidR="00F66163" w:rsidRPr="00041513">
        <w:rPr>
          <w:rFonts w:ascii="Arial" w:hAnsi="Arial" w:cs="Arial"/>
          <w:b/>
          <w:color w:val="000000"/>
          <w:sz w:val="20"/>
          <w:szCs w:val="20"/>
          <w:lang w:val="pl-PL" w:eastAsia="pl-PL"/>
        </w:rPr>
        <w:t xml:space="preserve"> wspólnym</w:t>
      </w:r>
      <w:r w:rsidRPr="00041513">
        <w:rPr>
          <w:rFonts w:ascii="Arial" w:hAnsi="Arial" w:cs="Arial"/>
          <w:b/>
          <w:color w:val="000000"/>
          <w:sz w:val="20"/>
          <w:szCs w:val="20"/>
          <w:lang w:val="pl-PL" w:eastAsia="pl-PL"/>
        </w:rPr>
        <w:t xml:space="preserve"> ubiegani</w:t>
      </w:r>
      <w:r w:rsidR="00F66163" w:rsidRPr="00041513">
        <w:rPr>
          <w:rFonts w:ascii="Arial" w:hAnsi="Arial" w:cs="Arial"/>
          <w:b/>
          <w:color w:val="000000"/>
          <w:sz w:val="20"/>
          <w:szCs w:val="20"/>
          <w:lang w:val="pl-PL" w:eastAsia="pl-PL"/>
        </w:rPr>
        <w:t>em</w:t>
      </w:r>
      <w:r w:rsidRPr="00041513">
        <w:rPr>
          <w:rFonts w:ascii="Arial" w:hAnsi="Arial" w:cs="Arial"/>
          <w:b/>
          <w:color w:val="000000"/>
          <w:sz w:val="20"/>
          <w:szCs w:val="20"/>
          <w:lang w:val="pl-PL" w:eastAsia="pl-PL"/>
        </w:rPr>
        <w:t xml:space="preserve"> się o zamówienie </w:t>
      </w:r>
      <w:r w:rsidR="00F66163" w:rsidRPr="00041513">
        <w:rPr>
          <w:rFonts w:ascii="Arial" w:hAnsi="Arial" w:cs="Arial"/>
          <w:b/>
          <w:color w:val="000000"/>
          <w:sz w:val="20"/>
          <w:szCs w:val="20"/>
          <w:lang w:val="pl-PL" w:eastAsia="pl-PL"/>
        </w:rPr>
        <w:t>z innym wykonawcą</w:t>
      </w:r>
      <w:r w:rsidRPr="00041513">
        <w:rPr>
          <w:rFonts w:ascii="Arial" w:hAnsi="Arial" w:cs="Arial"/>
          <w:b/>
          <w:color w:val="000000"/>
          <w:sz w:val="20"/>
          <w:szCs w:val="20"/>
          <w:lang w:val="pl-PL" w:eastAsia="pl-PL"/>
        </w:rPr>
        <w:t xml:space="preserve"> </w:t>
      </w:r>
      <w:r w:rsidR="00C506A3" w:rsidRPr="00041513">
        <w:rPr>
          <w:rFonts w:ascii="Arial" w:hAnsi="Arial" w:cs="Arial"/>
          <w:b/>
          <w:color w:val="000000"/>
          <w:sz w:val="20"/>
          <w:szCs w:val="20"/>
          <w:lang w:val="pl-PL" w:eastAsia="pl-PL"/>
        </w:rPr>
        <w:t>oświadczam</w:t>
      </w:r>
      <w:r w:rsidR="00F66163" w:rsidRPr="00041513">
        <w:rPr>
          <w:rFonts w:ascii="Arial" w:hAnsi="Arial" w:cs="Arial"/>
          <w:b/>
          <w:color w:val="000000"/>
          <w:sz w:val="20"/>
          <w:szCs w:val="20"/>
          <w:lang w:val="pl-PL" w:eastAsia="pl-PL"/>
        </w:rPr>
        <w:t>, że</w:t>
      </w:r>
      <w:r w:rsidRPr="00041513">
        <w:rPr>
          <w:rFonts w:ascii="Arial" w:hAnsi="Arial" w:cs="Arial"/>
          <w:b/>
          <w:color w:val="000000"/>
          <w:sz w:val="20"/>
          <w:szCs w:val="20"/>
          <w:lang w:val="pl-PL" w:eastAsia="pl-PL"/>
        </w:rPr>
        <w:t xml:space="preserve"> </w:t>
      </w:r>
      <w:r w:rsidR="00F66163" w:rsidRPr="00041513">
        <w:rPr>
          <w:rFonts w:ascii="Arial" w:hAnsi="Arial" w:cs="Arial"/>
          <w:b/>
          <w:color w:val="000000"/>
          <w:sz w:val="20"/>
          <w:szCs w:val="20"/>
          <w:lang w:val="pl-PL" w:eastAsia="pl-PL"/>
        </w:rPr>
        <w:t xml:space="preserve">spełniam następujące </w:t>
      </w:r>
      <w:r w:rsidRPr="00041513">
        <w:rPr>
          <w:rFonts w:ascii="Arial" w:hAnsi="Arial" w:cs="Arial"/>
          <w:b/>
          <w:color w:val="000000"/>
          <w:sz w:val="20"/>
          <w:szCs w:val="20"/>
          <w:lang w:val="pl-PL" w:eastAsia="pl-PL"/>
        </w:rPr>
        <w:t>warunki udziału w postępowaniu</w:t>
      </w:r>
      <w:r w:rsidRPr="00041513">
        <w:rPr>
          <w:rFonts w:ascii="Arial" w:hAnsi="Arial" w:cs="Arial"/>
          <w:color w:val="000000"/>
          <w:sz w:val="20"/>
          <w:szCs w:val="20"/>
          <w:lang w:val="pl-PL" w:eastAsia="pl-PL"/>
        </w:rPr>
        <w:t xml:space="preserve"> (należy określić zakres, w jakim </w:t>
      </w:r>
      <w:r w:rsidR="00F66163" w:rsidRPr="00041513">
        <w:rPr>
          <w:rFonts w:ascii="Arial" w:hAnsi="Arial" w:cs="Arial"/>
          <w:color w:val="000000"/>
          <w:sz w:val="20"/>
          <w:szCs w:val="20"/>
          <w:lang w:val="pl-PL" w:eastAsia="pl-PL"/>
        </w:rPr>
        <w:t>każdy z</w:t>
      </w:r>
      <w:r w:rsidR="005306A2"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Wykonawc</w:t>
      </w:r>
      <w:r w:rsidR="00F66163" w:rsidRPr="00041513">
        <w:rPr>
          <w:rFonts w:ascii="Arial" w:hAnsi="Arial" w:cs="Arial"/>
          <w:color w:val="000000"/>
          <w:sz w:val="20"/>
          <w:szCs w:val="20"/>
          <w:lang w:val="pl-PL" w:eastAsia="pl-PL"/>
        </w:rPr>
        <w:t>ów</w:t>
      </w:r>
      <w:r w:rsidRPr="00041513">
        <w:rPr>
          <w:rFonts w:ascii="Arial" w:hAnsi="Arial" w:cs="Arial"/>
          <w:color w:val="000000"/>
          <w:sz w:val="20"/>
          <w:szCs w:val="20"/>
          <w:lang w:val="pl-PL" w:eastAsia="pl-PL"/>
        </w:rPr>
        <w:t xml:space="preserve"> spełnia warunki udziału w postępowaniu z zastrzeżeniem </w:t>
      </w:r>
      <w:r w:rsidR="00F66163" w:rsidRPr="00041513">
        <w:rPr>
          <w:rFonts w:ascii="Arial" w:hAnsi="Arial" w:cs="Arial"/>
          <w:color w:val="000000"/>
          <w:sz w:val="20"/>
          <w:szCs w:val="20"/>
          <w:lang w:val="pl-PL" w:eastAsia="pl-PL"/>
        </w:rPr>
        <w:t>pkt 6.3 SIWZ)</w:t>
      </w:r>
      <w:r w:rsidR="005306A2" w:rsidRPr="00041513">
        <w:rPr>
          <w:rStyle w:val="Odwoanieprzypisudolnego"/>
          <w:rFonts w:ascii="Arial" w:hAnsi="Arial"/>
          <w:b/>
          <w:color w:val="000000"/>
          <w:sz w:val="20"/>
          <w:szCs w:val="20"/>
          <w:lang w:val="pl-PL" w:eastAsia="pl-PL"/>
        </w:rPr>
        <w:footnoteReference w:id="1"/>
      </w:r>
      <w:r w:rsidRPr="00041513">
        <w:rPr>
          <w:rFonts w:ascii="Arial" w:hAnsi="Arial" w:cs="Arial"/>
          <w:b/>
          <w:color w:val="000000"/>
          <w:sz w:val="20"/>
          <w:szCs w:val="20"/>
          <w:lang w:val="pl-PL" w:eastAsia="pl-PL"/>
        </w:rPr>
        <w:t>:</w:t>
      </w:r>
    </w:p>
    <w:p w:rsidR="00876146" w:rsidRPr="00041513" w:rsidRDefault="00F66163" w:rsidP="003B61CB">
      <w:pPr>
        <w:pStyle w:val="Bezodstpw"/>
        <w:numPr>
          <w:ilvl w:val="0"/>
          <w:numId w:val="32"/>
        </w:numPr>
        <w:jc w:val="both"/>
        <w:rPr>
          <w:rFonts w:ascii="Arial" w:hAnsi="Arial" w:cs="Arial"/>
          <w:b/>
          <w:color w:val="000000"/>
          <w:sz w:val="20"/>
          <w:szCs w:val="20"/>
          <w:lang w:val="pl-PL" w:eastAsia="pl-PL"/>
        </w:rPr>
      </w:pPr>
      <w:r w:rsidRPr="00041513">
        <w:rPr>
          <w:rFonts w:ascii="Arial" w:hAnsi="Arial" w:cs="Arial"/>
          <w:color w:val="000000"/>
          <w:sz w:val="20"/>
          <w:szCs w:val="20"/>
          <w:lang w:val="pl-PL" w:eastAsia="pl-PL"/>
        </w:rPr>
        <w:t>………………………………………………………………</w:t>
      </w:r>
      <w:r w:rsidR="005306A2" w:rsidRPr="00041513">
        <w:rPr>
          <w:rFonts w:ascii="Arial" w:hAnsi="Arial" w:cs="Arial"/>
          <w:color w:val="000000"/>
          <w:sz w:val="20"/>
          <w:szCs w:val="20"/>
          <w:lang w:val="pl-PL" w:eastAsia="pl-PL"/>
        </w:rPr>
        <w:t>…………………………………………………..</w:t>
      </w:r>
    </w:p>
    <w:p w:rsidR="005306A2" w:rsidRPr="00041513" w:rsidRDefault="005306A2" w:rsidP="003B61CB">
      <w:pPr>
        <w:pStyle w:val="Bezodstpw"/>
        <w:numPr>
          <w:ilvl w:val="0"/>
          <w:numId w:val="32"/>
        </w:numPr>
        <w:jc w:val="both"/>
        <w:rPr>
          <w:rFonts w:ascii="Arial" w:hAnsi="Arial" w:cs="Arial"/>
          <w:b/>
          <w:color w:val="000000"/>
          <w:sz w:val="20"/>
          <w:szCs w:val="20"/>
          <w:lang w:val="pl-PL" w:eastAsia="pl-PL"/>
        </w:rPr>
      </w:pPr>
      <w:r w:rsidRPr="00041513">
        <w:rPr>
          <w:rFonts w:ascii="Arial" w:hAnsi="Arial" w:cs="Arial"/>
          <w:color w:val="000000"/>
          <w:sz w:val="20"/>
          <w:szCs w:val="20"/>
          <w:lang w:val="pl-PL" w:eastAsia="pl-PL"/>
        </w:rPr>
        <w:t>…………………………………………………………………………………………………………………..</w:t>
      </w:r>
    </w:p>
    <w:p w:rsidR="005306A2" w:rsidRPr="00041513" w:rsidRDefault="005306A2" w:rsidP="00B01AD4">
      <w:pPr>
        <w:pStyle w:val="Bezodstpw"/>
        <w:jc w:val="both"/>
        <w:rPr>
          <w:rFonts w:ascii="Arial" w:hAnsi="Arial" w:cs="Arial"/>
          <w:color w:val="000000"/>
          <w:sz w:val="20"/>
          <w:szCs w:val="20"/>
          <w:u w:val="single"/>
          <w:lang w:val="pl-PL" w:eastAsia="pl-PL"/>
        </w:rPr>
      </w:pPr>
      <w:r w:rsidRPr="00041513">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036282" w:rsidRPr="00041513" w:rsidRDefault="00036282" w:rsidP="00803C1A">
      <w:pPr>
        <w:pStyle w:val="Bezodstpw"/>
        <w:jc w:val="both"/>
        <w:rPr>
          <w:rFonts w:ascii="Arial" w:hAnsi="Arial" w:cs="Arial"/>
          <w:sz w:val="20"/>
          <w:szCs w:val="20"/>
          <w:lang w:val="pl-PL"/>
        </w:rPr>
      </w:pPr>
    </w:p>
    <w:p w:rsidR="00036282" w:rsidRPr="00041513" w:rsidRDefault="00036282" w:rsidP="00036282">
      <w:pPr>
        <w:spacing w:after="0" w:line="240" w:lineRule="auto"/>
        <w:jc w:val="both"/>
        <w:rPr>
          <w:rFonts w:ascii="Arial" w:hAnsi="Arial" w:cs="Arial"/>
          <w:b/>
          <w:color w:val="000000"/>
          <w:sz w:val="20"/>
          <w:szCs w:val="20"/>
          <w:lang w:val="pl-PL" w:eastAsia="pl-PL"/>
        </w:rPr>
      </w:pPr>
      <w:r w:rsidRPr="00041513">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041513">
        <w:rPr>
          <w:rStyle w:val="Odwoanieprzypisudolnego"/>
          <w:rFonts w:ascii="Arial" w:hAnsi="Arial"/>
          <w:b/>
          <w:color w:val="000000"/>
          <w:sz w:val="20"/>
          <w:szCs w:val="20"/>
          <w:lang w:val="pl-PL" w:eastAsia="pl-PL"/>
        </w:rPr>
        <w:footnoteReference w:id="2"/>
      </w:r>
    </w:p>
    <w:p w:rsidR="00036282" w:rsidRPr="00041513" w:rsidRDefault="00036282" w:rsidP="00E93542">
      <w:pPr>
        <w:pStyle w:val="Bezodstpw"/>
        <w:numPr>
          <w:ilvl w:val="0"/>
          <w:numId w:val="86"/>
        </w:numPr>
        <w:spacing w:after="120"/>
        <w:ind w:left="357"/>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 zakresie zdolności technicznej lub zawodowej określonej w pkt. </w:t>
      </w:r>
      <w:proofErr w:type="spellStart"/>
      <w:r w:rsidRPr="00041513">
        <w:rPr>
          <w:rFonts w:ascii="Arial" w:hAnsi="Arial" w:cs="Arial"/>
          <w:color w:val="000000"/>
          <w:sz w:val="20"/>
          <w:szCs w:val="20"/>
          <w:lang w:val="pl-PL" w:eastAsia="pl-PL"/>
        </w:rPr>
        <w:t>6.1.2.a.a</w:t>
      </w:r>
      <w:proofErr w:type="spellEnd"/>
      <w:r w:rsidRPr="00041513">
        <w:rPr>
          <w:rFonts w:ascii="Arial" w:hAnsi="Arial" w:cs="Arial"/>
          <w:color w:val="000000"/>
          <w:sz w:val="20"/>
          <w:szCs w:val="20"/>
          <w:lang w:val="pl-PL" w:eastAsia="pl-PL"/>
        </w:rPr>
        <w:t xml:space="preserve"> (wiedza i doświadczenie) niniejszej SIWZ będzie polegał na zasobach podmiotu (podać nazwę):</w:t>
      </w:r>
    </w:p>
    <w:p w:rsidR="00036282" w:rsidRPr="00041513" w:rsidRDefault="00036282" w:rsidP="00036282">
      <w:pPr>
        <w:pStyle w:val="Bezodstpw"/>
        <w:spacing w:after="120"/>
        <w:ind w:left="357"/>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t>
      </w:r>
    </w:p>
    <w:p w:rsidR="00036282" w:rsidRPr="00041513" w:rsidRDefault="00036282" w:rsidP="00E93542">
      <w:pPr>
        <w:pStyle w:val="Bezodstpw"/>
        <w:numPr>
          <w:ilvl w:val="0"/>
          <w:numId w:val="86"/>
        </w:numPr>
        <w:spacing w:after="120"/>
        <w:ind w:left="357"/>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xml:space="preserve">W zakresie zdolności technicznej lub zawodowej określonej w pkt. </w:t>
      </w:r>
      <w:proofErr w:type="spellStart"/>
      <w:r w:rsidRPr="00041513">
        <w:rPr>
          <w:rFonts w:ascii="Arial" w:hAnsi="Arial" w:cs="Arial"/>
          <w:color w:val="000000"/>
          <w:sz w:val="20"/>
          <w:szCs w:val="20"/>
          <w:lang w:val="pl-PL" w:eastAsia="pl-PL"/>
        </w:rPr>
        <w:t>6.1.2.a.b</w:t>
      </w:r>
      <w:proofErr w:type="spellEnd"/>
      <w:r w:rsidRPr="00041513">
        <w:rPr>
          <w:rFonts w:ascii="Arial" w:hAnsi="Arial" w:cs="Arial"/>
          <w:color w:val="000000"/>
          <w:sz w:val="20"/>
          <w:szCs w:val="20"/>
          <w:lang w:val="pl-PL" w:eastAsia="pl-PL"/>
        </w:rPr>
        <w:t xml:space="preserve"> (osoby odpowiedzialne za realizację zamówienia) niniejszej SIWZ będzie polegał na zasobach podmiotu (podać nazwę):</w:t>
      </w:r>
    </w:p>
    <w:p w:rsidR="00036282" w:rsidRPr="00041513" w:rsidRDefault="00036282" w:rsidP="00036282">
      <w:pPr>
        <w:pStyle w:val="Bezodstpw"/>
        <w:spacing w:after="120"/>
        <w:ind w:left="357"/>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w:t>
      </w:r>
    </w:p>
    <w:p w:rsidR="00036282" w:rsidRPr="00041513" w:rsidRDefault="00036282" w:rsidP="00036282">
      <w:pPr>
        <w:pStyle w:val="Bezodstpw"/>
        <w:jc w:val="both"/>
        <w:rPr>
          <w:rFonts w:ascii="Arial" w:hAnsi="Arial" w:cs="Arial"/>
          <w:sz w:val="20"/>
          <w:szCs w:val="20"/>
          <w:lang w:val="pl-PL"/>
        </w:rPr>
      </w:pPr>
      <w:r w:rsidRPr="00041513">
        <w:rPr>
          <w:rFonts w:ascii="Arial" w:hAnsi="Arial" w:cs="Arial"/>
          <w:color w:val="000000"/>
          <w:sz w:val="20"/>
          <w:szCs w:val="20"/>
          <w:u w:val="single"/>
          <w:lang w:val="pl-PL" w:eastAsia="pl-PL"/>
        </w:rPr>
        <w:t xml:space="preserve">UWAGA! W przypadku, gdy w celu spełnienia warunków udziału w postępowaniu Wykonawca będzie polegał na zasobach innych podmiotów Zamawiający żąda </w:t>
      </w:r>
      <w:r w:rsidRPr="00041513">
        <w:rPr>
          <w:rFonts w:ascii="Arial" w:hAnsi="Arial" w:cs="Arial"/>
          <w:sz w:val="20"/>
          <w:szCs w:val="20"/>
          <w:u w:val="single"/>
          <w:lang w:val="pl-PL"/>
        </w:rPr>
        <w:t>przedstawienia przez Wykonawcę wraz z ofertą zobowiązania, o którym mowa w pkt. 8.</w:t>
      </w:r>
      <w:r w:rsidR="003566B2" w:rsidRPr="00041513">
        <w:rPr>
          <w:rFonts w:ascii="Arial" w:hAnsi="Arial" w:cs="Arial"/>
          <w:sz w:val="20"/>
          <w:szCs w:val="20"/>
          <w:u w:val="single"/>
          <w:lang w:val="pl-PL"/>
        </w:rPr>
        <w:t>4</w:t>
      </w:r>
      <w:r w:rsidRPr="00041513">
        <w:rPr>
          <w:rFonts w:ascii="Arial" w:hAnsi="Arial" w:cs="Arial"/>
          <w:sz w:val="20"/>
          <w:szCs w:val="20"/>
          <w:u w:val="single"/>
          <w:lang w:val="pl-PL"/>
        </w:rPr>
        <w:t xml:space="preserve"> SIWZ.</w:t>
      </w:r>
    </w:p>
    <w:p w:rsidR="00036282" w:rsidRPr="00041513" w:rsidRDefault="00036282" w:rsidP="00803C1A">
      <w:pPr>
        <w:pStyle w:val="Bezodstpw"/>
        <w:jc w:val="both"/>
        <w:rPr>
          <w:rFonts w:ascii="Arial" w:hAnsi="Arial" w:cs="Arial"/>
          <w:sz w:val="20"/>
          <w:szCs w:val="20"/>
          <w:lang w:val="pl-PL"/>
        </w:rPr>
      </w:pPr>
    </w:p>
    <w:p w:rsidR="007A5A95" w:rsidRPr="00041513" w:rsidRDefault="007A5A95" w:rsidP="00803C1A">
      <w:pPr>
        <w:pStyle w:val="Bezodstpw"/>
        <w:jc w:val="both"/>
        <w:rPr>
          <w:rFonts w:ascii="Arial" w:hAnsi="Arial" w:cs="Arial"/>
          <w:color w:val="FF0000"/>
          <w:sz w:val="20"/>
          <w:szCs w:val="20"/>
          <w:lang w:val="pl-PL" w:eastAsia="pl-PL"/>
        </w:rPr>
      </w:pPr>
      <w:r w:rsidRPr="00041513">
        <w:rPr>
          <w:rFonts w:ascii="Arial" w:hAnsi="Arial" w:cs="Arial"/>
          <w:sz w:val="20"/>
          <w:szCs w:val="20"/>
          <w:lang w:val="pl-PL"/>
        </w:rPr>
        <w:t xml:space="preserve">Zamawiający zażąda od wykonawcy (wezwanego w trybie art. 26 ust. 2 ustawy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 xml:space="preserve">), który polega na zdolnościach lub sytuacji innych podmiotów na zasadach określonych w art. </w:t>
      </w:r>
      <w:proofErr w:type="spellStart"/>
      <w:r w:rsidRPr="00041513">
        <w:rPr>
          <w:rFonts w:ascii="Arial" w:hAnsi="Arial" w:cs="Arial"/>
          <w:sz w:val="20"/>
          <w:szCs w:val="20"/>
          <w:lang w:val="pl-PL"/>
        </w:rPr>
        <w:t>22a</w:t>
      </w:r>
      <w:proofErr w:type="spellEnd"/>
      <w:r w:rsidRPr="00041513">
        <w:rPr>
          <w:rFonts w:ascii="Arial" w:hAnsi="Arial" w:cs="Arial"/>
          <w:sz w:val="20"/>
          <w:szCs w:val="20"/>
          <w:lang w:val="pl-PL"/>
        </w:rPr>
        <w:t xml:space="preserve"> ustawy, przedstawienia w odniesieniu do tych podmiotów dokumentów wymienionych w pkt. </w:t>
      </w:r>
      <w:r w:rsidRPr="00041513">
        <w:rPr>
          <w:rFonts w:ascii="Arial" w:hAnsi="Arial" w:cs="Arial"/>
          <w:color w:val="000000"/>
          <w:sz w:val="20"/>
          <w:szCs w:val="20"/>
          <w:lang w:val="pl-PL" w:eastAsia="pl-PL"/>
        </w:rPr>
        <w:t>8.</w:t>
      </w:r>
      <w:r w:rsidR="003B61CB" w:rsidRPr="00041513">
        <w:rPr>
          <w:rFonts w:ascii="Arial" w:hAnsi="Arial" w:cs="Arial"/>
          <w:color w:val="000000"/>
          <w:sz w:val="20"/>
          <w:szCs w:val="20"/>
          <w:lang w:val="pl-PL" w:eastAsia="pl-PL"/>
        </w:rPr>
        <w:t>8</w:t>
      </w:r>
      <w:r w:rsidRPr="00041513">
        <w:rPr>
          <w:rFonts w:ascii="Arial" w:hAnsi="Arial" w:cs="Arial"/>
          <w:color w:val="000000"/>
          <w:sz w:val="20"/>
          <w:szCs w:val="20"/>
          <w:lang w:val="pl-PL" w:eastAsia="pl-PL"/>
        </w:rPr>
        <w:t>.</w:t>
      </w:r>
      <w:r w:rsidR="00921811" w:rsidRPr="00041513">
        <w:rPr>
          <w:rFonts w:ascii="Arial" w:hAnsi="Arial" w:cs="Arial"/>
          <w:color w:val="000000"/>
          <w:sz w:val="20"/>
          <w:szCs w:val="20"/>
          <w:lang w:val="pl-PL" w:eastAsia="pl-PL"/>
        </w:rPr>
        <w:t>4</w:t>
      </w:r>
      <w:r w:rsidRPr="00041513">
        <w:rPr>
          <w:rFonts w:ascii="Arial" w:hAnsi="Arial" w:cs="Arial"/>
          <w:color w:val="000000"/>
          <w:sz w:val="20"/>
          <w:szCs w:val="20"/>
          <w:lang w:val="pl-PL" w:eastAsia="pl-PL"/>
        </w:rPr>
        <w:t xml:space="preserve"> </w:t>
      </w:r>
      <w:r w:rsidRPr="00041513">
        <w:rPr>
          <w:rFonts w:ascii="Arial" w:hAnsi="Arial" w:cs="Arial"/>
          <w:sz w:val="20"/>
          <w:szCs w:val="20"/>
          <w:lang w:val="pl-PL"/>
        </w:rPr>
        <w:t>oraz odpowiednich dokumentów potwierdzających spełnienie, w zakresie, w jakim powołuje się Wykonawca na ich zasoby, warunków udziału w postępowaniu</w:t>
      </w:r>
      <w:r w:rsidRPr="00041513">
        <w:rPr>
          <w:rFonts w:ascii="Arial" w:hAnsi="Arial" w:cs="Arial"/>
          <w:color w:val="000000"/>
          <w:sz w:val="20"/>
          <w:szCs w:val="20"/>
          <w:lang w:val="pl-PL" w:eastAsia="pl-PL"/>
        </w:rPr>
        <w:t xml:space="preserve">. </w:t>
      </w:r>
    </w:p>
    <w:p w:rsidR="00DA54D0" w:rsidRPr="00041513" w:rsidRDefault="00DA54D0" w:rsidP="00B01AD4">
      <w:pPr>
        <w:pStyle w:val="Bezodstpw"/>
        <w:jc w:val="both"/>
        <w:rPr>
          <w:rFonts w:ascii="Arial" w:hAnsi="Arial" w:cs="Arial"/>
          <w:b/>
          <w:sz w:val="20"/>
          <w:szCs w:val="20"/>
          <w:lang w:val="pl-PL"/>
        </w:rPr>
      </w:pPr>
    </w:p>
    <w:p w:rsidR="00B01AD4" w:rsidRPr="00041513" w:rsidRDefault="00B01AD4" w:rsidP="002A66B0">
      <w:pPr>
        <w:pStyle w:val="Bezodstpw"/>
        <w:jc w:val="both"/>
        <w:rPr>
          <w:rFonts w:ascii="Arial" w:hAnsi="Arial" w:cs="Arial"/>
          <w:b/>
          <w:sz w:val="20"/>
          <w:szCs w:val="20"/>
          <w:lang w:val="pl-PL"/>
        </w:rPr>
      </w:pPr>
      <w:r w:rsidRPr="00041513">
        <w:rPr>
          <w:rFonts w:ascii="Arial" w:hAnsi="Arial" w:cs="Arial"/>
          <w:b/>
          <w:sz w:val="20"/>
          <w:szCs w:val="20"/>
          <w:lang w:val="pl-PL"/>
        </w:rPr>
        <w:t xml:space="preserve">Następujące </w:t>
      </w:r>
      <w:r w:rsidR="002A66B0" w:rsidRPr="00041513">
        <w:rPr>
          <w:rFonts w:ascii="Arial" w:hAnsi="Arial" w:cs="Arial"/>
          <w:b/>
          <w:sz w:val="20"/>
          <w:szCs w:val="20"/>
          <w:lang w:val="pl-PL"/>
        </w:rPr>
        <w:t>prace</w:t>
      </w:r>
      <w:r w:rsidRPr="00041513">
        <w:rPr>
          <w:rFonts w:ascii="Arial" w:hAnsi="Arial" w:cs="Arial"/>
          <w:b/>
          <w:sz w:val="20"/>
          <w:szCs w:val="20"/>
          <w:lang w:val="pl-PL"/>
        </w:rPr>
        <w:t xml:space="preserve"> zamierzamy zlecić podwykonawcom</w:t>
      </w:r>
      <w:r w:rsidR="00932EC8" w:rsidRPr="00041513">
        <w:rPr>
          <w:rStyle w:val="Odwoanieprzypisudolnego"/>
          <w:rFonts w:ascii="Arial" w:hAnsi="Arial"/>
          <w:b/>
          <w:sz w:val="20"/>
          <w:szCs w:val="20"/>
          <w:lang w:val="pl-PL"/>
        </w:rPr>
        <w:footnoteReference w:id="3"/>
      </w:r>
      <w:r w:rsidRPr="00041513">
        <w:rPr>
          <w:rFonts w:ascii="Arial" w:hAnsi="Arial" w:cs="Arial"/>
          <w:b/>
          <w:sz w:val="20"/>
          <w:szCs w:val="20"/>
          <w:lang w:val="pl-PL"/>
        </w:rPr>
        <w:t>:</w:t>
      </w:r>
    </w:p>
    <w:p w:rsidR="00B01AD4" w:rsidRPr="00041513" w:rsidRDefault="002A66B0" w:rsidP="00803C1A">
      <w:pPr>
        <w:pStyle w:val="Bezodstpw"/>
        <w:jc w:val="both"/>
        <w:rPr>
          <w:rFonts w:ascii="Arial" w:hAnsi="Arial" w:cs="Arial"/>
          <w:color w:val="000000"/>
          <w:sz w:val="20"/>
          <w:szCs w:val="20"/>
          <w:lang w:val="pl-PL" w:eastAsia="pl-PL"/>
        </w:rPr>
      </w:pPr>
      <w:r w:rsidRPr="00041513">
        <w:rPr>
          <w:rFonts w:ascii="Arial" w:hAnsi="Arial" w:cs="Arial"/>
          <w:color w:val="000000"/>
          <w:sz w:val="20"/>
          <w:szCs w:val="20"/>
          <w:lang w:val="pl-PL" w:eastAsia="pl-PL"/>
        </w:rPr>
        <w:t>………………………………………………………….. w części dotyczącej (określić zakres czynności zleconych podwykonawcy)</w:t>
      </w:r>
      <w:r w:rsidR="00693BBC" w:rsidRPr="00041513">
        <w:rPr>
          <w:rFonts w:ascii="Arial" w:hAnsi="Arial" w:cs="Arial"/>
          <w:color w:val="000000"/>
          <w:sz w:val="20"/>
          <w:szCs w:val="20"/>
          <w:lang w:val="pl-PL" w:eastAsia="pl-PL"/>
        </w:rPr>
        <w:t xml:space="preserve"> </w:t>
      </w:r>
      <w:r w:rsidRPr="00041513">
        <w:rPr>
          <w:rFonts w:ascii="Arial" w:hAnsi="Arial" w:cs="Arial"/>
          <w:color w:val="000000"/>
          <w:sz w:val="20"/>
          <w:szCs w:val="20"/>
          <w:lang w:val="pl-PL" w:eastAsia="pl-PL"/>
        </w:rPr>
        <w:t>……………………………………………………………………………</w:t>
      </w:r>
      <w:proofErr w:type="gramStart"/>
      <w:r w:rsidRPr="00041513">
        <w:rPr>
          <w:rFonts w:ascii="Arial" w:hAnsi="Arial" w:cs="Arial"/>
          <w:color w:val="000000"/>
          <w:sz w:val="20"/>
          <w:szCs w:val="20"/>
          <w:lang w:val="pl-PL" w:eastAsia="pl-PL"/>
        </w:rPr>
        <w:t>…….</w:t>
      </w:r>
      <w:proofErr w:type="gramEnd"/>
      <w:r w:rsidRPr="00041513">
        <w:rPr>
          <w:rFonts w:ascii="Arial" w:hAnsi="Arial" w:cs="Arial"/>
          <w:color w:val="000000"/>
          <w:sz w:val="20"/>
          <w:szCs w:val="20"/>
          <w:lang w:val="pl-PL" w:eastAsia="pl-PL"/>
        </w:rPr>
        <w:t>.</w:t>
      </w:r>
    </w:p>
    <w:p w:rsidR="007A5A95" w:rsidRPr="00041513" w:rsidRDefault="00803C1A" w:rsidP="00803C1A">
      <w:p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Podwykonawcy nie mogą podlegać wykluczeniu na podstawie </w:t>
      </w:r>
      <w:r w:rsidRPr="00041513">
        <w:rPr>
          <w:rFonts w:ascii="Arial" w:hAnsi="Arial" w:cs="Arial"/>
          <w:color w:val="000000"/>
          <w:sz w:val="20"/>
          <w:szCs w:val="20"/>
          <w:lang w:val="pl-PL" w:eastAsia="pl-PL"/>
        </w:rPr>
        <w:t>art. 24 ust. 1 pkt. 13 – 23 oraz ust. 5 (w</w:t>
      </w:r>
      <w:r w:rsidR="00693BBC" w:rsidRPr="00041513">
        <w:rPr>
          <w:rFonts w:ascii="Arial" w:hAnsi="Arial" w:cs="Arial"/>
          <w:color w:val="000000"/>
          <w:sz w:val="20"/>
          <w:szCs w:val="20"/>
          <w:lang w:val="pl-PL" w:eastAsia="pl-PL"/>
        </w:rPr>
        <w:t> </w:t>
      </w:r>
      <w:r w:rsidRPr="00041513">
        <w:rPr>
          <w:rFonts w:ascii="Arial" w:hAnsi="Arial" w:cs="Arial"/>
          <w:color w:val="000000"/>
          <w:sz w:val="20"/>
          <w:szCs w:val="20"/>
          <w:lang w:val="pl-PL" w:eastAsia="pl-PL"/>
        </w:rPr>
        <w:t xml:space="preserve">zakresie określonym w pkt. 7 SIWZ) ustawy </w:t>
      </w:r>
      <w:proofErr w:type="spellStart"/>
      <w:r w:rsidRPr="00041513">
        <w:rPr>
          <w:rFonts w:ascii="Arial" w:hAnsi="Arial" w:cs="Arial"/>
          <w:color w:val="000000"/>
          <w:sz w:val="20"/>
          <w:szCs w:val="20"/>
          <w:lang w:val="pl-PL" w:eastAsia="pl-PL"/>
        </w:rPr>
        <w:t>pzp</w:t>
      </w:r>
      <w:proofErr w:type="spellEnd"/>
      <w:r w:rsidRPr="00041513">
        <w:rPr>
          <w:rFonts w:ascii="Arial" w:hAnsi="Arial" w:cs="Arial"/>
          <w:color w:val="000000"/>
          <w:sz w:val="20"/>
          <w:szCs w:val="20"/>
          <w:lang w:val="pl-PL" w:eastAsia="pl-PL"/>
        </w:rPr>
        <w:t>.</w:t>
      </w:r>
      <w:r w:rsidR="007A5A95" w:rsidRPr="00041513">
        <w:rPr>
          <w:rFonts w:ascii="Arial" w:hAnsi="Arial" w:cs="Arial"/>
          <w:sz w:val="20"/>
          <w:szCs w:val="20"/>
          <w:lang w:val="pl-PL"/>
        </w:rPr>
        <w:t xml:space="preserve"> </w:t>
      </w:r>
    </w:p>
    <w:p w:rsidR="00717E7F" w:rsidRPr="00041513" w:rsidRDefault="00717E7F" w:rsidP="00A4055D">
      <w:pPr>
        <w:spacing w:after="0" w:line="240" w:lineRule="auto"/>
        <w:rPr>
          <w:rFonts w:ascii="Arial" w:hAnsi="Arial" w:cs="Arial"/>
          <w:sz w:val="20"/>
          <w:szCs w:val="20"/>
          <w:lang w:val="pl-PL"/>
        </w:rPr>
      </w:pPr>
    </w:p>
    <w:p w:rsidR="000D1D0A" w:rsidRPr="00041513" w:rsidRDefault="000D1D0A" w:rsidP="00A4055D">
      <w:pPr>
        <w:spacing w:after="0" w:line="240" w:lineRule="auto"/>
        <w:rPr>
          <w:rFonts w:ascii="Arial" w:hAnsi="Arial" w:cs="Arial"/>
          <w:sz w:val="20"/>
          <w:szCs w:val="20"/>
          <w:lang w:val="pl-PL"/>
        </w:rPr>
      </w:pPr>
    </w:p>
    <w:p w:rsidR="00717E7F" w:rsidRPr="00041513" w:rsidRDefault="00717E7F" w:rsidP="00A4055D">
      <w:pPr>
        <w:spacing w:after="0" w:line="240" w:lineRule="auto"/>
        <w:rPr>
          <w:rFonts w:ascii="Arial" w:hAnsi="Arial" w:cs="Arial"/>
          <w:sz w:val="20"/>
          <w:szCs w:val="20"/>
          <w:lang w:val="pl-PL"/>
        </w:rPr>
      </w:pPr>
    </w:p>
    <w:p w:rsidR="00F9632C" w:rsidRPr="00041513" w:rsidRDefault="00F9632C" w:rsidP="00A4055D">
      <w:pPr>
        <w:pStyle w:val="Bezodstpw"/>
        <w:jc w:val="both"/>
        <w:rPr>
          <w:rFonts w:ascii="Arial" w:hAnsi="Arial" w:cs="Arial"/>
          <w:sz w:val="20"/>
          <w:szCs w:val="20"/>
          <w:lang w:val="pl-PL"/>
        </w:rPr>
      </w:pPr>
      <w:r w:rsidRPr="00041513">
        <w:rPr>
          <w:rFonts w:ascii="Arial" w:hAnsi="Arial" w:cs="Arial"/>
          <w:sz w:val="20"/>
          <w:szCs w:val="20"/>
          <w:lang w:val="pl-PL"/>
        </w:rPr>
        <w:t>………………………………………</w:t>
      </w:r>
      <w:r w:rsidRPr="00041513">
        <w:rPr>
          <w:rFonts w:ascii="Arial" w:hAnsi="Arial" w:cs="Arial"/>
          <w:sz w:val="20"/>
          <w:szCs w:val="20"/>
          <w:lang w:val="pl-PL"/>
        </w:rPr>
        <w:tab/>
      </w:r>
      <w:r w:rsidR="00FD073B" w:rsidRPr="00041513">
        <w:rPr>
          <w:rFonts w:ascii="Arial" w:hAnsi="Arial" w:cs="Arial"/>
          <w:sz w:val="20"/>
          <w:szCs w:val="20"/>
          <w:lang w:val="pl-PL"/>
        </w:rPr>
        <w:tab/>
      </w:r>
      <w:r w:rsidRPr="00041513">
        <w:rPr>
          <w:rFonts w:ascii="Arial" w:hAnsi="Arial" w:cs="Arial"/>
          <w:sz w:val="20"/>
          <w:szCs w:val="20"/>
          <w:lang w:val="pl-PL"/>
        </w:rPr>
        <w:t>……………………………………………………</w:t>
      </w:r>
    </w:p>
    <w:p w:rsidR="00F9632C" w:rsidRPr="00041513" w:rsidRDefault="00FD073B" w:rsidP="00A4055D">
      <w:pPr>
        <w:suppressAutoHyphens w:val="0"/>
        <w:spacing w:after="0" w:line="240" w:lineRule="auto"/>
        <w:rPr>
          <w:rFonts w:ascii="Arial" w:hAnsi="Arial" w:cs="Arial"/>
          <w:b/>
          <w:sz w:val="20"/>
          <w:szCs w:val="20"/>
          <w:lang w:val="pl-PL" w:eastAsia="pl-PL"/>
        </w:rPr>
      </w:pPr>
      <w:r w:rsidRPr="00041513">
        <w:rPr>
          <w:rFonts w:ascii="Arial" w:hAnsi="Arial" w:cs="Arial"/>
          <w:sz w:val="20"/>
          <w:szCs w:val="20"/>
          <w:lang w:val="pl-PL"/>
        </w:rPr>
        <w:t>/miejscowość i data/</w:t>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00F9632C" w:rsidRPr="00041513">
        <w:rPr>
          <w:rFonts w:ascii="Arial" w:hAnsi="Arial" w:cs="Arial"/>
          <w:sz w:val="20"/>
          <w:szCs w:val="20"/>
          <w:lang w:val="pl-PL"/>
        </w:rPr>
        <w:t>/pieczęć i podpis osoby uprawnionej/</w:t>
      </w:r>
      <w:r w:rsidR="00F9632C" w:rsidRPr="00041513">
        <w:rPr>
          <w:rFonts w:ascii="Arial" w:hAnsi="Arial" w:cs="Arial"/>
          <w:b/>
          <w:sz w:val="20"/>
          <w:szCs w:val="20"/>
          <w:lang w:val="pl-PL"/>
        </w:rPr>
        <w:br w:type="page"/>
      </w:r>
    </w:p>
    <w:p w:rsidR="000E3FF8" w:rsidRPr="00041513" w:rsidRDefault="000E3FF8" w:rsidP="000E3FF8">
      <w:pPr>
        <w:pStyle w:val="Nagwek1"/>
        <w:numPr>
          <w:ilvl w:val="0"/>
          <w:numId w:val="0"/>
        </w:numPr>
        <w:spacing w:line="240" w:lineRule="auto"/>
        <w:jc w:val="both"/>
        <w:rPr>
          <w:b w:val="0"/>
          <w:sz w:val="20"/>
          <w:szCs w:val="20"/>
        </w:rPr>
      </w:pPr>
      <w:bookmarkStart w:id="37" w:name="_Toc486583571"/>
      <w:bookmarkStart w:id="38" w:name="_Toc498934882"/>
      <w:bookmarkStart w:id="39" w:name="_Toc469557216"/>
      <w:r w:rsidRPr="00041513">
        <w:rPr>
          <w:sz w:val="20"/>
          <w:szCs w:val="20"/>
        </w:rPr>
        <w:lastRenderedPageBreak/>
        <w:t>Załącznik nr 3 do SIWZ Zobowiązanie podmiotu do oddania do dyspozycji wykonawcy niezbędnego zasobu na potrzeby realizacji zamówienia na podstawie art. 22 ustawy prawo zamówień publicznych</w:t>
      </w:r>
    </w:p>
    <w:p w:rsidR="000E3FF8" w:rsidRPr="00041513" w:rsidRDefault="000E3FF8" w:rsidP="000E3FF8">
      <w:pPr>
        <w:spacing w:after="0" w:line="240" w:lineRule="auto"/>
        <w:jc w:val="center"/>
        <w:rPr>
          <w:rFonts w:ascii="Arial" w:hAnsi="Arial" w:cs="Arial"/>
          <w:sz w:val="20"/>
          <w:szCs w:val="20"/>
          <w:lang w:val="pl-PL" w:eastAsia="ar-SA"/>
        </w:rPr>
      </w:pPr>
    </w:p>
    <w:p w:rsidR="000E3FF8" w:rsidRPr="00041513" w:rsidRDefault="000E3FF8" w:rsidP="000E3FF8">
      <w:pPr>
        <w:spacing w:after="0" w:line="240" w:lineRule="auto"/>
        <w:jc w:val="both"/>
        <w:rPr>
          <w:rFonts w:ascii="Arial" w:hAnsi="Arial" w:cs="Arial"/>
          <w:b/>
          <w:sz w:val="20"/>
          <w:szCs w:val="20"/>
          <w:lang w:val="pl-PL"/>
        </w:rPr>
      </w:pPr>
    </w:p>
    <w:p w:rsidR="000E3FF8" w:rsidRPr="00041513" w:rsidRDefault="000E3FF8" w:rsidP="000E3FF8">
      <w:pPr>
        <w:spacing w:after="0" w:line="240" w:lineRule="auto"/>
        <w:jc w:val="both"/>
        <w:rPr>
          <w:rFonts w:ascii="Arial" w:hAnsi="Arial" w:cs="Arial"/>
          <w:b/>
          <w:bCs/>
          <w:sz w:val="20"/>
          <w:szCs w:val="20"/>
          <w:lang w:val="pl-PL"/>
        </w:rPr>
      </w:pPr>
      <w:r w:rsidRPr="00041513">
        <w:rPr>
          <w:rFonts w:ascii="Arial" w:hAnsi="Arial" w:cs="Arial"/>
          <w:b/>
          <w:sz w:val="20"/>
          <w:szCs w:val="20"/>
          <w:lang w:val="pl-PL"/>
        </w:rPr>
        <w:t>Dotyczy zamówienia:</w:t>
      </w:r>
      <w:r w:rsidRPr="00041513">
        <w:rPr>
          <w:rFonts w:ascii="Arial" w:hAnsi="Arial" w:cs="Arial"/>
          <w:sz w:val="20"/>
          <w:szCs w:val="20"/>
          <w:lang w:val="pl-PL"/>
        </w:rPr>
        <w:t xml:space="preserve"> </w:t>
      </w:r>
      <w:r w:rsidRPr="00041513">
        <w:rPr>
          <w:rFonts w:ascii="Arial" w:hAnsi="Arial" w:cs="Arial"/>
          <w:b/>
          <w:bCs/>
          <w:sz w:val="20"/>
          <w:szCs w:val="20"/>
          <w:lang w:val="pl-PL"/>
        </w:rPr>
        <w:t>RZP.271.</w:t>
      </w:r>
      <w:r w:rsidR="009205DC" w:rsidRPr="00041513">
        <w:rPr>
          <w:rFonts w:ascii="Arial" w:hAnsi="Arial" w:cs="Arial"/>
          <w:b/>
          <w:bCs/>
          <w:sz w:val="20"/>
          <w:szCs w:val="20"/>
          <w:lang w:val="pl-PL"/>
        </w:rPr>
        <w:t>7</w:t>
      </w:r>
      <w:r w:rsidR="00921811" w:rsidRPr="00041513">
        <w:rPr>
          <w:rFonts w:ascii="Arial" w:hAnsi="Arial" w:cs="Arial"/>
          <w:b/>
          <w:bCs/>
          <w:sz w:val="20"/>
          <w:szCs w:val="20"/>
          <w:lang w:val="pl-PL"/>
        </w:rPr>
        <w:t>.2018</w:t>
      </w:r>
      <w:r w:rsidRPr="00041513">
        <w:rPr>
          <w:rFonts w:ascii="Arial" w:hAnsi="Arial" w:cs="Arial"/>
          <w:b/>
          <w:sz w:val="20"/>
          <w:szCs w:val="20"/>
          <w:lang w:val="pl-PL"/>
        </w:rPr>
        <w:t xml:space="preserve"> „</w:t>
      </w:r>
      <w:r w:rsidR="00B05E54" w:rsidRPr="00041513">
        <w:rPr>
          <w:rFonts w:ascii="Arial" w:hAnsi="Arial" w:cs="Arial"/>
          <w:b/>
          <w:sz w:val="20"/>
          <w:szCs w:val="20"/>
          <w:lang w:val="pl-PL"/>
        </w:rPr>
        <w:t>Doposażenie terenów rekreacyjno-sportowych na terenie gminy Stare Babice</w:t>
      </w:r>
      <w:r w:rsidR="00B05E54" w:rsidRPr="00041513">
        <w:rPr>
          <w:rFonts w:ascii="Arial" w:hAnsi="Arial" w:cs="Arial"/>
          <w:sz w:val="20"/>
          <w:szCs w:val="20"/>
          <w:lang w:val="pl-PL"/>
        </w:rPr>
        <w:t xml:space="preserve"> </w:t>
      </w:r>
      <w:r w:rsidR="00B05E54" w:rsidRPr="00041513">
        <w:rPr>
          <w:rFonts w:ascii="Arial" w:hAnsi="Arial" w:cs="Arial"/>
          <w:b/>
          <w:sz w:val="20"/>
          <w:szCs w:val="20"/>
          <w:lang w:val="pl-PL"/>
        </w:rPr>
        <w:t>w 2018 r</w:t>
      </w:r>
      <w:r w:rsidR="009205DC" w:rsidRPr="00041513">
        <w:rPr>
          <w:rFonts w:ascii="Arial" w:hAnsi="Arial" w:cs="Arial"/>
          <w:b/>
          <w:color w:val="000000"/>
          <w:sz w:val="20"/>
          <w:szCs w:val="20"/>
          <w:lang w:val="pl-PL" w:eastAsia="pl-PL"/>
        </w:rPr>
        <w:t>.</w:t>
      </w:r>
      <w:r w:rsidR="00B05E54" w:rsidRPr="00041513">
        <w:rPr>
          <w:rFonts w:ascii="Arial" w:hAnsi="Arial" w:cs="Arial"/>
          <w:b/>
          <w:sz w:val="20"/>
          <w:szCs w:val="20"/>
          <w:lang w:val="pl-PL"/>
        </w:rPr>
        <w:t xml:space="preserve"> w Części ……………………… (należy wskazać Nr części zamówienia, na którą Wykonawca składa ofertę)”</w:t>
      </w:r>
    </w:p>
    <w:p w:rsidR="000E3FF8" w:rsidRPr="00041513" w:rsidRDefault="000E3FF8" w:rsidP="000E3FF8">
      <w:pPr>
        <w:spacing w:after="0" w:line="240" w:lineRule="auto"/>
        <w:jc w:val="both"/>
        <w:rPr>
          <w:rFonts w:ascii="Arial" w:hAnsi="Arial" w:cs="Arial"/>
          <w:sz w:val="20"/>
          <w:szCs w:val="20"/>
          <w:lang w:val="pl-PL"/>
        </w:rPr>
      </w:pPr>
    </w:p>
    <w:p w:rsidR="000E3FF8" w:rsidRPr="00041513" w:rsidRDefault="000E3FF8" w:rsidP="000E3FF8">
      <w:pPr>
        <w:spacing w:after="0" w:line="240" w:lineRule="auto"/>
        <w:jc w:val="both"/>
        <w:rPr>
          <w:rFonts w:ascii="Arial" w:hAnsi="Arial" w:cs="Arial"/>
          <w:b/>
          <w:sz w:val="20"/>
          <w:szCs w:val="20"/>
          <w:u w:val="single"/>
          <w:lang w:val="pl-PL"/>
        </w:rPr>
      </w:pPr>
    </w:p>
    <w:p w:rsidR="000E3FF8" w:rsidRPr="00041513" w:rsidRDefault="000E3FF8" w:rsidP="000E3FF8">
      <w:pPr>
        <w:spacing w:after="0" w:line="240" w:lineRule="auto"/>
        <w:jc w:val="both"/>
        <w:rPr>
          <w:rFonts w:ascii="Arial" w:hAnsi="Arial" w:cs="Arial"/>
          <w:b/>
          <w:sz w:val="20"/>
          <w:szCs w:val="20"/>
          <w:lang w:val="pl-PL"/>
        </w:rPr>
      </w:pPr>
      <w:r w:rsidRPr="00041513">
        <w:rPr>
          <w:rFonts w:ascii="Arial" w:hAnsi="Arial" w:cs="Arial"/>
          <w:b/>
          <w:sz w:val="20"/>
          <w:szCs w:val="20"/>
          <w:lang w:val="pl-PL"/>
        </w:rPr>
        <w:t>Zamawiający:</w:t>
      </w:r>
    </w:p>
    <w:p w:rsidR="000E3FF8" w:rsidRPr="00041513" w:rsidRDefault="000E3FF8" w:rsidP="000E3FF8">
      <w:pPr>
        <w:pStyle w:val="Bezodstpw"/>
        <w:rPr>
          <w:rFonts w:ascii="Arial" w:hAnsi="Arial" w:cs="Arial"/>
          <w:sz w:val="20"/>
          <w:szCs w:val="20"/>
          <w:lang w:val="pl-PL"/>
        </w:rPr>
      </w:pPr>
      <w:r w:rsidRPr="00041513">
        <w:rPr>
          <w:rFonts w:ascii="Arial" w:hAnsi="Arial" w:cs="Arial"/>
          <w:sz w:val="20"/>
          <w:szCs w:val="20"/>
          <w:lang w:val="pl-PL"/>
        </w:rPr>
        <w:t>Gmina Stare Babice</w:t>
      </w:r>
    </w:p>
    <w:p w:rsidR="000E3FF8" w:rsidRPr="00041513" w:rsidRDefault="000E3FF8" w:rsidP="000E3FF8">
      <w:pPr>
        <w:pStyle w:val="Bezodstpw"/>
        <w:rPr>
          <w:rFonts w:ascii="Arial" w:hAnsi="Arial" w:cs="Arial"/>
          <w:sz w:val="20"/>
          <w:szCs w:val="20"/>
          <w:lang w:val="pl-PL"/>
        </w:rPr>
      </w:pPr>
      <w:r w:rsidRPr="00041513">
        <w:rPr>
          <w:rFonts w:ascii="Arial" w:hAnsi="Arial" w:cs="Arial"/>
          <w:sz w:val="20"/>
          <w:szCs w:val="20"/>
          <w:lang w:val="pl-PL"/>
        </w:rPr>
        <w:t>ul. Rynek 32</w:t>
      </w:r>
    </w:p>
    <w:p w:rsidR="000E3FF8" w:rsidRPr="00041513" w:rsidRDefault="000E3FF8" w:rsidP="000E3FF8">
      <w:pPr>
        <w:pStyle w:val="Bezodstpw"/>
        <w:rPr>
          <w:rFonts w:ascii="Arial" w:hAnsi="Arial" w:cs="Arial"/>
          <w:sz w:val="20"/>
          <w:szCs w:val="20"/>
          <w:lang w:val="pl-PL"/>
        </w:rPr>
      </w:pPr>
      <w:r w:rsidRPr="00041513">
        <w:rPr>
          <w:rFonts w:ascii="Arial" w:hAnsi="Arial" w:cs="Arial"/>
          <w:sz w:val="20"/>
          <w:szCs w:val="20"/>
          <w:lang w:val="pl-PL"/>
        </w:rPr>
        <w:t xml:space="preserve">05-082 Stare Babice </w:t>
      </w:r>
    </w:p>
    <w:p w:rsidR="000E3FF8" w:rsidRPr="00041513" w:rsidRDefault="000E3FF8" w:rsidP="000E3FF8">
      <w:pPr>
        <w:spacing w:after="0" w:line="240" w:lineRule="auto"/>
        <w:jc w:val="both"/>
        <w:rPr>
          <w:rFonts w:ascii="Arial" w:hAnsi="Arial" w:cs="Arial"/>
          <w:sz w:val="20"/>
          <w:szCs w:val="20"/>
          <w:lang w:val="pl-PL"/>
        </w:rPr>
      </w:pPr>
    </w:p>
    <w:p w:rsidR="000E3FF8" w:rsidRPr="00041513" w:rsidRDefault="000E3FF8" w:rsidP="000E3FF8">
      <w:pPr>
        <w:spacing w:after="0" w:line="240" w:lineRule="auto"/>
        <w:jc w:val="both"/>
        <w:rPr>
          <w:rFonts w:ascii="Arial" w:hAnsi="Arial" w:cs="Arial"/>
          <w:b/>
          <w:sz w:val="20"/>
          <w:szCs w:val="20"/>
          <w:lang w:val="pl-PL"/>
        </w:rPr>
      </w:pPr>
      <w:r w:rsidRPr="00041513">
        <w:rPr>
          <w:rFonts w:ascii="Arial" w:hAnsi="Arial" w:cs="Arial"/>
          <w:b/>
          <w:sz w:val="20"/>
          <w:szCs w:val="20"/>
          <w:lang w:val="pl-PL"/>
        </w:rPr>
        <w:t xml:space="preserve">Podmiot udostępniający zasób </w:t>
      </w:r>
      <w:r w:rsidRPr="00041513">
        <w:rPr>
          <w:rFonts w:ascii="Arial" w:hAnsi="Arial" w:cs="Arial"/>
          <w:sz w:val="20"/>
          <w:szCs w:val="20"/>
          <w:lang w:val="pl-PL"/>
        </w:rPr>
        <w:t>(nazwa i adres)</w:t>
      </w:r>
      <w:r w:rsidRPr="00041513">
        <w:rPr>
          <w:rFonts w:ascii="Arial" w:hAnsi="Arial" w:cs="Arial"/>
          <w:b/>
          <w:sz w:val="20"/>
          <w:szCs w:val="20"/>
          <w:lang w:val="pl-PL"/>
        </w:rPr>
        <w:t>:</w:t>
      </w:r>
    </w:p>
    <w:p w:rsidR="000E3FF8" w:rsidRPr="00041513" w:rsidRDefault="000E3FF8" w:rsidP="000E3FF8">
      <w:pPr>
        <w:spacing w:after="0" w:line="240" w:lineRule="auto"/>
        <w:jc w:val="both"/>
        <w:rPr>
          <w:rFonts w:ascii="Arial" w:hAnsi="Arial" w:cs="Arial"/>
          <w:sz w:val="20"/>
          <w:szCs w:val="20"/>
          <w:lang w:val="pl-PL"/>
        </w:rPr>
      </w:pPr>
    </w:p>
    <w:p w:rsidR="000E3FF8" w:rsidRPr="00041513" w:rsidRDefault="000E3FF8" w:rsidP="000E3FF8">
      <w:pPr>
        <w:spacing w:after="0" w:line="240" w:lineRule="auto"/>
        <w:jc w:val="both"/>
        <w:rPr>
          <w:rFonts w:ascii="Arial" w:hAnsi="Arial" w:cs="Arial"/>
          <w:sz w:val="20"/>
          <w:szCs w:val="20"/>
          <w:lang w:val="pl-PL"/>
        </w:rPr>
      </w:pPr>
    </w:p>
    <w:p w:rsidR="000E3FF8" w:rsidRPr="00041513" w:rsidRDefault="000E3FF8" w:rsidP="000E3FF8">
      <w:pPr>
        <w:spacing w:after="0" w:line="240" w:lineRule="auto"/>
        <w:jc w:val="both"/>
        <w:rPr>
          <w:rFonts w:ascii="Arial" w:hAnsi="Arial" w:cs="Arial"/>
          <w:sz w:val="20"/>
          <w:szCs w:val="20"/>
          <w:lang w:val="pl-PL"/>
        </w:rPr>
      </w:pPr>
      <w:r w:rsidRPr="00041513">
        <w:rPr>
          <w:rFonts w:ascii="Arial" w:hAnsi="Arial" w:cs="Arial"/>
          <w:sz w:val="20"/>
          <w:szCs w:val="20"/>
          <w:lang w:val="pl-PL"/>
        </w:rPr>
        <w:t>…………………………………………………………………………………………………………………..</w:t>
      </w:r>
    </w:p>
    <w:p w:rsidR="000E3FF8" w:rsidRPr="00041513" w:rsidRDefault="000E3FF8" w:rsidP="000E3FF8">
      <w:pPr>
        <w:pStyle w:val="Bezodstpw"/>
        <w:jc w:val="center"/>
        <w:rPr>
          <w:rFonts w:ascii="Arial" w:hAnsi="Arial" w:cs="Arial"/>
          <w:sz w:val="20"/>
          <w:szCs w:val="20"/>
          <w:lang w:val="pl-PL"/>
        </w:rPr>
      </w:pPr>
    </w:p>
    <w:p w:rsidR="000E3FF8" w:rsidRPr="00041513" w:rsidRDefault="000E3FF8" w:rsidP="000E3FF8">
      <w:pPr>
        <w:spacing w:after="0" w:line="240" w:lineRule="auto"/>
        <w:rPr>
          <w:rFonts w:ascii="Arial" w:hAnsi="Arial" w:cs="Arial"/>
          <w:sz w:val="20"/>
          <w:szCs w:val="20"/>
          <w:lang w:val="pl-PL" w:eastAsia="ar-SA"/>
        </w:rPr>
      </w:pPr>
    </w:p>
    <w:p w:rsidR="000E3FF8" w:rsidRPr="00041513" w:rsidRDefault="000E3FF8" w:rsidP="000E3FF8">
      <w:pPr>
        <w:pStyle w:val="Bezodstpw"/>
        <w:jc w:val="both"/>
        <w:rPr>
          <w:rFonts w:ascii="Arial" w:hAnsi="Arial" w:cs="Arial"/>
          <w:sz w:val="20"/>
          <w:szCs w:val="20"/>
          <w:lang w:val="pl-PL"/>
        </w:rPr>
      </w:pPr>
      <w:r w:rsidRPr="00041513">
        <w:rPr>
          <w:rFonts w:ascii="Arial" w:hAnsi="Arial" w:cs="Arial"/>
          <w:sz w:val="20"/>
          <w:szCs w:val="20"/>
          <w:lang w:val="pl-PL"/>
        </w:rPr>
        <w:t xml:space="preserve">Stosownie do treści art. 22 ust. </w:t>
      </w:r>
      <w:proofErr w:type="spellStart"/>
      <w:r w:rsidRPr="00041513">
        <w:rPr>
          <w:rFonts w:ascii="Arial" w:hAnsi="Arial" w:cs="Arial"/>
          <w:sz w:val="20"/>
          <w:szCs w:val="20"/>
          <w:lang w:val="pl-PL"/>
        </w:rPr>
        <w:t>2a</w:t>
      </w:r>
      <w:proofErr w:type="spellEnd"/>
      <w:r w:rsidRPr="00041513">
        <w:rPr>
          <w:rFonts w:ascii="Arial" w:hAnsi="Arial" w:cs="Arial"/>
          <w:sz w:val="20"/>
          <w:szCs w:val="20"/>
          <w:lang w:val="pl-PL"/>
        </w:rPr>
        <w:t xml:space="preserve"> ustawy z dnia 29 stycznia 2004 r. prawo zamówień publicznych (Dz. U. z 2017 r. poz. 1579 z </w:t>
      </w:r>
      <w:proofErr w:type="spellStart"/>
      <w:r w:rsidRPr="00041513">
        <w:rPr>
          <w:rFonts w:ascii="Arial" w:hAnsi="Arial" w:cs="Arial"/>
          <w:sz w:val="20"/>
          <w:szCs w:val="20"/>
          <w:lang w:val="pl-PL"/>
        </w:rPr>
        <w:t>późn</w:t>
      </w:r>
      <w:proofErr w:type="spellEnd"/>
      <w:r w:rsidRPr="00041513">
        <w:rPr>
          <w:rFonts w:ascii="Arial" w:hAnsi="Arial" w:cs="Arial"/>
          <w:sz w:val="20"/>
          <w:szCs w:val="20"/>
          <w:lang w:val="pl-PL"/>
        </w:rPr>
        <w:t xml:space="preserve">. zm.), zobowiązujemy się do oddania do dyspozycji </w:t>
      </w:r>
      <w:r w:rsidRPr="00041513">
        <w:rPr>
          <w:rFonts w:ascii="Arial" w:hAnsi="Arial" w:cs="Arial"/>
          <w:b/>
          <w:sz w:val="20"/>
          <w:szCs w:val="20"/>
          <w:lang w:val="pl-PL"/>
        </w:rPr>
        <w:t xml:space="preserve">Wykonawcy </w:t>
      </w:r>
      <w:r w:rsidRPr="00041513">
        <w:rPr>
          <w:rFonts w:ascii="Arial" w:hAnsi="Arial" w:cs="Arial"/>
          <w:sz w:val="20"/>
          <w:szCs w:val="20"/>
          <w:lang w:val="pl-PL"/>
        </w:rPr>
        <w:t>(nazwa i adres)</w:t>
      </w:r>
      <w:r w:rsidRPr="00041513">
        <w:rPr>
          <w:rFonts w:ascii="Arial" w:hAnsi="Arial" w:cs="Arial"/>
          <w:b/>
          <w:sz w:val="20"/>
          <w:szCs w:val="20"/>
          <w:lang w:val="pl-PL"/>
        </w:rPr>
        <w:t>:</w:t>
      </w:r>
      <w:r w:rsidRPr="00041513">
        <w:rPr>
          <w:rFonts w:ascii="Arial" w:hAnsi="Arial" w:cs="Arial"/>
          <w:sz w:val="20"/>
          <w:szCs w:val="20"/>
          <w:lang w:val="pl-PL"/>
        </w:rPr>
        <w:t xml:space="preserve"> </w:t>
      </w:r>
    </w:p>
    <w:p w:rsidR="000E3FF8" w:rsidRPr="00041513" w:rsidRDefault="000E3FF8" w:rsidP="000E3FF8">
      <w:pPr>
        <w:pStyle w:val="Bezodstpw"/>
        <w:jc w:val="both"/>
        <w:rPr>
          <w:rFonts w:ascii="Arial" w:hAnsi="Arial" w:cs="Arial"/>
          <w:sz w:val="20"/>
          <w:szCs w:val="20"/>
          <w:lang w:val="pl-PL"/>
        </w:rPr>
      </w:pPr>
    </w:p>
    <w:p w:rsidR="000E3FF8" w:rsidRPr="00041513" w:rsidRDefault="000E3FF8" w:rsidP="000E3FF8">
      <w:pPr>
        <w:pStyle w:val="Bezodstpw"/>
        <w:jc w:val="both"/>
        <w:rPr>
          <w:rFonts w:ascii="Arial" w:hAnsi="Arial" w:cs="Arial"/>
          <w:sz w:val="20"/>
          <w:szCs w:val="20"/>
          <w:lang w:val="pl-PL"/>
        </w:rPr>
      </w:pPr>
      <w:r w:rsidRPr="00041513">
        <w:rPr>
          <w:rFonts w:ascii="Arial" w:hAnsi="Arial" w:cs="Arial"/>
          <w:sz w:val="20"/>
          <w:szCs w:val="20"/>
          <w:lang w:val="pl-PL"/>
        </w:rPr>
        <w:t>………………………………………………………………………………………………………………………</w:t>
      </w:r>
    </w:p>
    <w:p w:rsidR="000E3FF8" w:rsidRPr="00041513" w:rsidRDefault="000E3FF8" w:rsidP="000E3FF8">
      <w:pPr>
        <w:pStyle w:val="Bezodstpw"/>
        <w:jc w:val="both"/>
        <w:rPr>
          <w:rFonts w:ascii="Arial" w:hAnsi="Arial" w:cs="Arial"/>
          <w:sz w:val="20"/>
          <w:szCs w:val="20"/>
          <w:lang w:val="pl-PL"/>
        </w:rPr>
      </w:pPr>
    </w:p>
    <w:p w:rsidR="000E3FF8" w:rsidRPr="00041513" w:rsidRDefault="000E3FF8" w:rsidP="000E3FF8">
      <w:pPr>
        <w:pStyle w:val="Bezodstpw"/>
        <w:spacing w:after="120"/>
        <w:jc w:val="both"/>
        <w:rPr>
          <w:rFonts w:ascii="Arial" w:hAnsi="Arial" w:cs="Arial"/>
          <w:bCs/>
          <w:sz w:val="20"/>
          <w:szCs w:val="20"/>
          <w:lang w:val="pl-PL"/>
        </w:rPr>
      </w:pPr>
      <w:r w:rsidRPr="00041513">
        <w:rPr>
          <w:rFonts w:ascii="Arial" w:hAnsi="Arial" w:cs="Arial"/>
          <w:sz w:val="20"/>
          <w:szCs w:val="20"/>
          <w:lang w:val="pl-PL"/>
        </w:rPr>
        <w:t xml:space="preserve">na potrzeby realizacji przedmiotowego zamówienia zasobu zdolności technicznej i zawodowej w zakresie określonym w pkt. </w:t>
      </w:r>
      <w:proofErr w:type="spellStart"/>
      <w:r w:rsidRPr="00041513">
        <w:rPr>
          <w:rFonts w:ascii="Arial" w:hAnsi="Arial" w:cs="Arial"/>
          <w:sz w:val="20"/>
          <w:szCs w:val="20"/>
          <w:lang w:val="pl-PL"/>
        </w:rPr>
        <w:t>6.1.2.</w:t>
      </w:r>
      <w:r w:rsidR="002D642B" w:rsidRPr="00041513">
        <w:rPr>
          <w:rFonts w:ascii="Arial" w:hAnsi="Arial" w:cs="Arial"/>
          <w:sz w:val="20"/>
          <w:szCs w:val="20"/>
          <w:lang w:val="pl-PL"/>
        </w:rPr>
        <w:t>a</w:t>
      </w:r>
      <w:r w:rsidRPr="00041513">
        <w:rPr>
          <w:rFonts w:ascii="Arial" w:hAnsi="Arial" w:cs="Arial"/>
          <w:sz w:val="20"/>
          <w:szCs w:val="20"/>
          <w:lang w:val="pl-PL"/>
        </w:rPr>
        <w:t>.a</w:t>
      </w:r>
      <w:proofErr w:type="spellEnd"/>
      <w:r w:rsidRPr="00041513">
        <w:rPr>
          <w:rFonts w:ascii="Arial" w:hAnsi="Arial" w:cs="Arial"/>
          <w:sz w:val="20"/>
          <w:szCs w:val="20"/>
          <w:lang w:val="pl-PL"/>
        </w:rPr>
        <w:t xml:space="preserve"> SIWZ tj. </w:t>
      </w:r>
      <w:r w:rsidRPr="00041513">
        <w:rPr>
          <w:rFonts w:ascii="Arial" w:hAnsi="Arial" w:cs="Arial"/>
          <w:b/>
          <w:bCs/>
          <w:sz w:val="20"/>
          <w:szCs w:val="20"/>
          <w:lang w:val="pl-PL"/>
        </w:rPr>
        <w:t xml:space="preserve">wiedzy i doświadczenia </w:t>
      </w:r>
      <w:r w:rsidRPr="00041513">
        <w:rPr>
          <w:rFonts w:ascii="Arial" w:hAnsi="Arial" w:cs="Arial"/>
          <w:bCs/>
          <w:sz w:val="20"/>
          <w:szCs w:val="20"/>
          <w:lang w:val="pl-PL"/>
        </w:rPr>
        <w:t>w zakresie:</w:t>
      </w:r>
    </w:p>
    <w:p w:rsidR="000E3FF8" w:rsidRPr="00041513" w:rsidRDefault="000E3FF8" w:rsidP="000E3FF8">
      <w:pPr>
        <w:pStyle w:val="Bezodstpw"/>
        <w:spacing w:after="120"/>
        <w:jc w:val="both"/>
        <w:rPr>
          <w:rFonts w:ascii="Arial" w:hAnsi="Arial" w:cs="Arial"/>
          <w:bCs/>
          <w:sz w:val="20"/>
          <w:szCs w:val="20"/>
          <w:lang w:val="pl-PL"/>
        </w:rPr>
      </w:pPr>
      <w:r w:rsidRPr="00041513">
        <w:rPr>
          <w:rFonts w:ascii="Arial" w:hAnsi="Arial" w:cs="Arial"/>
          <w:bCs/>
          <w:sz w:val="20"/>
          <w:szCs w:val="20"/>
          <w:lang w:val="pl-PL"/>
        </w:rPr>
        <w:t>…………………………………………………………………………………………........................................</w:t>
      </w:r>
    </w:p>
    <w:p w:rsidR="000E3FF8" w:rsidRPr="00041513" w:rsidRDefault="000E3FF8" w:rsidP="000E3FF8">
      <w:pPr>
        <w:pStyle w:val="Bezodstpw"/>
        <w:jc w:val="both"/>
        <w:rPr>
          <w:rFonts w:ascii="Arial" w:hAnsi="Arial" w:cs="Arial"/>
          <w:sz w:val="20"/>
          <w:szCs w:val="20"/>
          <w:lang w:val="pl-PL"/>
        </w:rPr>
      </w:pPr>
      <w:r w:rsidRPr="00041513">
        <w:rPr>
          <w:rFonts w:ascii="Arial" w:hAnsi="Arial" w:cs="Arial"/>
          <w:bCs/>
          <w:sz w:val="20"/>
          <w:szCs w:val="20"/>
          <w:lang w:val="pl-PL"/>
        </w:rPr>
        <w:t>(należy określić zakres udostępnianego zasobu tj. wskazać prace potwierdzające spełnienie warunku, o którym mowa w pkt.</w:t>
      </w:r>
      <w:r w:rsidRPr="00041513">
        <w:rPr>
          <w:rFonts w:ascii="Arial" w:hAnsi="Arial" w:cs="Arial"/>
          <w:sz w:val="20"/>
          <w:szCs w:val="20"/>
          <w:lang w:val="pl-PL"/>
        </w:rPr>
        <w:t xml:space="preserve"> </w:t>
      </w:r>
      <w:proofErr w:type="spellStart"/>
      <w:r w:rsidRPr="00041513">
        <w:rPr>
          <w:rFonts w:ascii="Arial" w:hAnsi="Arial" w:cs="Arial"/>
          <w:sz w:val="20"/>
          <w:szCs w:val="20"/>
          <w:lang w:val="pl-PL"/>
        </w:rPr>
        <w:t>6.1.2.</w:t>
      </w:r>
      <w:r w:rsidR="002D642B" w:rsidRPr="00041513">
        <w:rPr>
          <w:rFonts w:ascii="Arial" w:hAnsi="Arial" w:cs="Arial"/>
          <w:sz w:val="20"/>
          <w:szCs w:val="20"/>
          <w:lang w:val="pl-PL"/>
        </w:rPr>
        <w:t>a</w:t>
      </w:r>
      <w:r w:rsidRPr="00041513">
        <w:rPr>
          <w:rFonts w:ascii="Arial" w:hAnsi="Arial" w:cs="Arial"/>
          <w:sz w:val="20"/>
          <w:szCs w:val="20"/>
          <w:lang w:val="pl-PL"/>
        </w:rPr>
        <w:t>.a</w:t>
      </w:r>
      <w:proofErr w:type="spellEnd"/>
      <w:r w:rsidRPr="00041513">
        <w:rPr>
          <w:rFonts w:ascii="Arial" w:hAnsi="Arial" w:cs="Arial"/>
          <w:sz w:val="20"/>
          <w:szCs w:val="20"/>
          <w:lang w:val="pl-PL"/>
        </w:rPr>
        <w:t xml:space="preserve"> SIWZ)</w:t>
      </w:r>
    </w:p>
    <w:p w:rsidR="000E3FF8" w:rsidRPr="00041513" w:rsidRDefault="000E3FF8" w:rsidP="000E3FF8">
      <w:pPr>
        <w:pStyle w:val="Bezodstpw"/>
        <w:jc w:val="both"/>
        <w:rPr>
          <w:rFonts w:ascii="Arial" w:hAnsi="Arial" w:cs="Arial"/>
          <w:sz w:val="20"/>
          <w:szCs w:val="20"/>
          <w:lang w:val="pl-PL"/>
        </w:rPr>
      </w:pPr>
    </w:p>
    <w:p w:rsidR="000E3FF8" w:rsidRPr="00041513" w:rsidRDefault="000E3FF8" w:rsidP="000E3FF8">
      <w:pPr>
        <w:pStyle w:val="Bezodstpw"/>
        <w:spacing w:after="120"/>
        <w:jc w:val="both"/>
        <w:rPr>
          <w:rFonts w:ascii="Arial" w:hAnsi="Arial" w:cs="Arial"/>
          <w:b/>
          <w:sz w:val="20"/>
          <w:szCs w:val="20"/>
          <w:lang w:val="pl-PL"/>
        </w:rPr>
      </w:pPr>
      <w:r w:rsidRPr="00041513">
        <w:rPr>
          <w:rFonts w:ascii="Arial" w:hAnsi="Arial" w:cs="Arial"/>
          <w:b/>
          <w:sz w:val="20"/>
          <w:szCs w:val="20"/>
          <w:lang w:val="pl-PL"/>
        </w:rPr>
        <w:t>Oświadczamy, że:</w:t>
      </w:r>
    </w:p>
    <w:p w:rsidR="000E3FF8" w:rsidRPr="00041513" w:rsidRDefault="000E3FF8" w:rsidP="003566B2">
      <w:pPr>
        <w:pStyle w:val="Bezodstpw"/>
        <w:numPr>
          <w:ilvl w:val="0"/>
          <w:numId w:val="35"/>
        </w:numPr>
        <w:spacing w:after="120"/>
        <w:jc w:val="both"/>
        <w:rPr>
          <w:rFonts w:ascii="Arial" w:hAnsi="Arial" w:cs="Arial"/>
          <w:sz w:val="20"/>
          <w:szCs w:val="20"/>
          <w:lang w:val="pl-PL"/>
        </w:rPr>
      </w:pPr>
      <w:r w:rsidRPr="00041513">
        <w:rPr>
          <w:rFonts w:ascii="Arial" w:hAnsi="Arial" w:cs="Arial"/>
          <w:sz w:val="20"/>
          <w:szCs w:val="20"/>
          <w:lang w:val="pl-PL"/>
        </w:rPr>
        <w:t>Oddajemy do dyspozycji Wykonawcy w przedmiotowym zamówieniu zasób zdolności technicznej i zawodowej w zakresie jak wyżej.</w:t>
      </w:r>
    </w:p>
    <w:p w:rsidR="000E3FF8" w:rsidRPr="00041513" w:rsidRDefault="000E3FF8" w:rsidP="003566B2">
      <w:pPr>
        <w:pStyle w:val="Bezodstpw"/>
        <w:numPr>
          <w:ilvl w:val="0"/>
          <w:numId w:val="35"/>
        </w:numPr>
        <w:spacing w:after="120"/>
        <w:jc w:val="both"/>
        <w:rPr>
          <w:rFonts w:ascii="Arial" w:hAnsi="Arial" w:cs="Arial"/>
          <w:sz w:val="20"/>
          <w:szCs w:val="20"/>
          <w:lang w:val="pl-PL"/>
        </w:rPr>
      </w:pPr>
      <w:r w:rsidRPr="00041513">
        <w:rPr>
          <w:rFonts w:ascii="Arial" w:hAnsi="Arial" w:cs="Arial"/>
          <w:sz w:val="20"/>
          <w:szCs w:val="20"/>
          <w:lang w:val="pl-PL"/>
        </w:rPr>
        <w:t>Sposób wykorzystania zasobu: ……………………………………………………………………</w:t>
      </w:r>
      <w:proofErr w:type="gramStart"/>
      <w:r w:rsidRPr="00041513">
        <w:rPr>
          <w:rFonts w:ascii="Arial" w:hAnsi="Arial" w:cs="Arial"/>
          <w:sz w:val="20"/>
          <w:szCs w:val="20"/>
          <w:lang w:val="pl-PL"/>
        </w:rPr>
        <w:t>…….</w:t>
      </w:r>
      <w:proofErr w:type="gramEnd"/>
      <w:r w:rsidRPr="00041513">
        <w:rPr>
          <w:rFonts w:ascii="Arial" w:hAnsi="Arial" w:cs="Arial"/>
          <w:bCs/>
          <w:sz w:val="20"/>
          <w:szCs w:val="20"/>
          <w:lang w:val="pl-PL"/>
        </w:rPr>
        <w:t>. (należy określić sposób wykorzystania zasobów innego podmiotu przy wykonywaniu przedmiotu zamówienia).</w:t>
      </w:r>
    </w:p>
    <w:p w:rsidR="000E3FF8" w:rsidRPr="00041513" w:rsidRDefault="000E3FF8" w:rsidP="003566B2">
      <w:pPr>
        <w:pStyle w:val="Bezodstpw"/>
        <w:numPr>
          <w:ilvl w:val="0"/>
          <w:numId w:val="35"/>
        </w:numPr>
        <w:spacing w:after="120"/>
        <w:jc w:val="both"/>
        <w:rPr>
          <w:rFonts w:ascii="Arial" w:hAnsi="Arial" w:cs="Arial"/>
          <w:sz w:val="20"/>
          <w:szCs w:val="20"/>
          <w:lang w:val="pl-PL"/>
        </w:rPr>
      </w:pPr>
      <w:r w:rsidRPr="00041513">
        <w:rPr>
          <w:rFonts w:ascii="Arial" w:hAnsi="Arial" w:cs="Arial"/>
          <w:sz w:val="20"/>
          <w:szCs w:val="20"/>
          <w:lang w:val="pl-PL"/>
        </w:rPr>
        <w:t>Zakres udziału podmiotu przy wykonywaniu zamówienia publicznego: ……………………………....... …………………………………………………………………………………………………………………..</w:t>
      </w:r>
    </w:p>
    <w:p w:rsidR="000E3FF8" w:rsidRPr="00041513" w:rsidRDefault="000E3FF8" w:rsidP="003566B2">
      <w:pPr>
        <w:pStyle w:val="Bezodstpw"/>
        <w:numPr>
          <w:ilvl w:val="0"/>
          <w:numId w:val="35"/>
        </w:numPr>
        <w:spacing w:after="120"/>
        <w:jc w:val="both"/>
        <w:rPr>
          <w:rFonts w:ascii="Arial" w:hAnsi="Arial" w:cs="Arial"/>
          <w:sz w:val="20"/>
          <w:szCs w:val="20"/>
          <w:lang w:val="pl-PL"/>
        </w:rPr>
      </w:pPr>
      <w:r w:rsidRPr="00041513">
        <w:rPr>
          <w:rFonts w:ascii="Arial" w:hAnsi="Arial" w:cs="Arial"/>
          <w:sz w:val="20"/>
          <w:szCs w:val="20"/>
          <w:lang w:val="pl-PL"/>
        </w:rPr>
        <w:t>Okres udziału podmiotu przy wykonywaniu zamówienia publicznego: ……………………………....... …………………………………………………………………………………………………………………..</w:t>
      </w:r>
    </w:p>
    <w:p w:rsidR="000E3FF8" w:rsidRPr="00041513" w:rsidRDefault="000E3FF8" w:rsidP="003566B2">
      <w:pPr>
        <w:pStyle w:val="Bezodstpw"/>
        <w:numPr>
          <w:ilvl w:val="0"/>
          <w:numId w:val="35"/>
        </w:numPr>
        <w:spacing w:after="120"/>
        <w:jc w:val="both"/>
        <w:rPr>
          <w:rFonts w:ascii="Arial" w:hAnsi="Arial" w:cs="Arial"/>
          <w:sz w:val="20"/>
          <w:szCs w:val="20"/>
          <w:lang w:val="pl-PL"/>
        </w:rPr>
      </w:pPr>
      <w:r w:rsidRPr="00041513">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0E3FF8" w:rsidRPr="00041513" w:rsidRDefault="000E3FF8" w:rsidP="000E3FF8">
      <w:pPr>
        <w:pStyle w:val="Bezodstpw"/>
        <w:spacing w:after="120"/>
        <w:jc w:val="both"/>
        <w:rPr>
          <w:rFonts w:ascii="Arial" w:hAnsi="Arial" w:cs="Arial"/>
          <w:color w:val="000000"/>
          <w:sz w:val="20"/>
          <w:szCs w:val="20"/>
          <w:lang w:val="pl-PL" w:eastAsia="pl-PL"/>
        </w:rPr>
      </w:pPr>
      <w:r w:rsidRPr="00041513">
        <w:rPr>
          <w:rFonts w:ascii="Arial" w:hAnsi="Arial" w:cs="Arial"/>
          <w:b/>
          <w:sz w:val="20"/>
          <w:szCs w:val="20"/>
          <w:lang w:val="pl-PL"/>
        </w:rPr>
        <w:t>Oświadczamy</w:t>
      </w:r>
      <w:r w:rsidRPr="00041513">
        <w:rPr>
          <w:rFonts w:ascii="Arial" w:hAnsi="Arial" w:cs="Arial"/>
          <w:sz w:val="20"/>
          <w:szCs w:val="20"/>
          <w:lang w:val="pl-PL"/>
        </w:rPr>
        <w:t xml:space="preserve"> również jako podmiot udostępniający zasób w trybie art. 22 ust. </w:t>
      </w:r>
      <w:proofErr w:type="spellStart"/>
      <w:r w:rsidRPr="00041513">
        <w:rPr>
          <w:rFonts w:ascii="Arial" w:hAnsi="Arial" w:cs="Arial"/>
          <w:sz w:val="20"/>
          <w:szCs w:val="20"/>
          <w:lang w:val="pl-PL"/>
        </w:rPr>
        <w:t>2a</w:t>
      </w:r>
      <w:proofErr w:type="spellEnd"/>
      <w:r w:rsidRPr="00041513">
        <w:rPr>
          <w:rFonts w:ascii="Arial" w:hAnsi="Arial" w:cs="Arial"/>
          <w:sz w:val="20"/>
          <w:szCs w:val="20"/>
          <w:lang w:val="pl-PL"/>
        </w:rPr>
        <w:t xml:space="preserve">, że nie podlegamy wykluczeniu na podstawie </w:t>
      </w:r>
      <w:r w:rsidRPr="00041513">
        <w:rPr>
          <w:rFonts w:ascii="Arial" w:hAnsi="Arial" w:cs="Arial"/>
          <w:color w:val="000000"/>
          <w:sz w:val="20"/>
          <w:szCs w:val="20"/>
          <w:lang w:val="pl-PL" w:eastAsia="pl-PL"/>
        </w:rPr>
        <w:t>art. 24 ust. 1 pkt. 13 – 23 oraz ust. 5 (w zakresie określonym w pkt. 7 SIWZ) ustawy Prawo zamówień publicznych.</w:t>
      </w:r>
    </w:p>
    <w:p w:rsidR="000E3FF8" w:rsidRPr="00041513" w:rsidRDefault="000E3FF8" w:rsidP="000E3FF8">
      <w:pPr>
        <w:pStyle w:val="Bezodstpw"/>
        <w:jc w:val="center"/>
        <w:rPr>
          <w:rFonts w:ascii="Arial" w:hAnsi="Arial" w:cs="Arial"/>
          <w:sz w:val="20"/>
          <w:szCs w:val="20"/>
          <w:lang w:val="pl-PL"/>
        </w:rPr>
      </w:pPr>
    </w:p>
    <w:p w:rsidR="000E3FF8" w:rsidRPr="00041513" w:rsidRDefault="000E3FF8" w:rsidP="000E3FF8">
      <w:pPr>
        <w:pStyle w:val="Bezodstpw"/>
        <w:jc w:val="both"/>
        <w:rPr>
          <w:rFonts w:ascii="Arial" w:hAnsi="Arial" w:cs="Arial"/>
          <w:sz w:val="20"/>
          <w:szCs w:val="20"/>
          <w:lang w:val="pl-PL"/>
        </w:rPr>
      </w:pPr>
    </w:p>
    <w:p w:rsidR="000E3FF8" w:rsidRPr="00041513" w:rsidRDefault="000E3FF8" w:rsidP="000E3FF8">
      <w:pPr>
        <w:pStyle w:val="Bezodstpw"/>
        <w:ind w:left="708"/>
        <w:jc w:val="both"/>
        <w:rPr>
          <w:rFonts w:ascii="Arial" w:hAnsi="Arial" w:cs="Arial"/>
          <w:sz w:val="20"/>
          <w:szCs w:val="20"/>
          <w:lang w:val="pl-PL"/>
        </w:rPr>
      </w:pPr>
      <w:r w:rsidRPr="00041513">
        <w:rPr>
          <w:rFonts w:ascii="Arial" w:hAnsi="Arial" w:cs="Arial"/>
          <w:sz w:val="20"/>
          <w:szCs w:val="20"/>
          <w:lang w:val="pl-PL"/>
        </w:rPr>
        <w:t>…………………………………………</w:t>
      </w:r>
      <w:r w:rsidRPr="00041513">
        <w:rPr>
          <w:rFonts w:ascii="Arial" w:hAnsi="Arial" w:cs="Arial"/>
          <w:sz w:val="20"/>
          <w:szCs w:val="20"/>
          <w:lang w:val="pl-PL"/>
        </w:rPr>
        <w:tab/>
      </w:r>
      <w:r w:rsidRPr="00041513">
        <w:rPr>
          <w:rFonts w:ascii="Arial" w:hAnsi="Arial" w:cs="Arial"/>
          <w:sz w:val="20"/>
          <w:szCs w:val="20"/>
          <w:lang w:val="pl-PL"/>
        </w:rPr>
        <w:tab/>
        <w:t>………………………………………………</w:t>
      </w:r>
    </w:p>
    <w:p w:rsidR="000E3FF8" w:rsidRPr="00041513" w:rsidRDefault="000E3FF8" w:rsidP="000E3FF8">
      <w:pPr>
        <w:pStyle w:val="Nagwek1"/>
        <w:numPr>
          <w:ilvl w:val="0"/>
          <w:numId w:val="0"/>
        </w:numPr>
        <w:spacing w:line="240" w:lineRule="auto"/>
        <w:ind w:firstLine="708"/>
        <w:rPr>
          <w:b w:val="0"/>
          <w:sz w:val="20"/>
          <w:szCs w:val="20"/>
          <w:u w:val="none"/>
        </w:rPr>
      </w:pPr>
      <w:r w:rsidRPr="00041513">
        <w:rPr>
          <w:b w:val="0"/>
          <w:sz w:val="20"/>
          <w:szCs w:val="20"/>
          <w:u w:val="none"/>
        </w:rPr>
        <w:t>/miejscowość i data/</w:t>
      </w:r>
      <w:r w:rsidRPr="00041513">
        <w:rPr>
          <w:b w:val="0"/>
          <w:sz w:val="20"/>
          <w:szCs w:val="20"/>
          <w:u w:val="none"/>
        </w:rPr>
        <w:tab/>
      </w:r>
      <w:r w:rsidRPr="00041513">
        <w:rPr>
          <w:b w:val="0"/>
          <w:sz w:val="20"/>
          <w:szCs w:val="20"/>
          <w:u w:val="none"/>
        </w:rPr>
        <w:tab/>
      </w:r>
      <w:r w:rsidRPr="00041513">
        <w:rPr>
          <w:b w:val="0"/>
          <w:sz w:val="20"/>
          <w:szCs w:val="20"/>
          <w:u w:val="none"/>
        </w:rPr>
        <w:tab/>
      </w:r>
      <w:r w:rsidRPr="00041513">
        <w:rPr>
          <w:b w:val="0"/>
          <w:sz w:val="20"/>
          <w:szCs w:val="20"/>
          <w:u w:val="none"/>
        </w:rPr>
        <w:tab/>
        <w:t>/pieczęć i podpis osoby uprawnionej/</w:t>
      </w:r>
    </w:p>
    <w:p w:rsidR="000E3FF8" w:rsidRPr="00041513" w:rsidRDefault="000E3FF8" w:rsidP="005C2645">
      <w:pPr>
        <w:pStyle w:val="Nagwek1"/>
        <w:numPr>
          <w:ilvl w:val="0"/>
          <w:numId w:val="0"/>
        </w:numPr>
        <w:spacing w:line="240" w:lineRule="auto"/>
        <w:jc w:val="both"/>
        <w:rPr>
          <w:sz w:val="20"/>
          <w:szCs w:val="20"/>
        </w:rPr>
      </w:pPr>
    </w:p>
    <w:p w:rsidR="00CC3546" w:rsidRPr="00041513" w:rsidRDefault="00CC3546">
      <w:pPr>
        <w:suppressAutoHyphens w:val="0"/>
        <w:spacing w:after="0" w:line="240" w:lineRule="auto"/>
        <w:rPr>
          <w:rFonts w:ascii="Arial" w:hAnsi="Arial" w:cs="Arial"/>
          <w:b/>
          <w:bCs/>
          <w:spacing w:val="5"/>
          <w:kern w:val="1"/>
          <w:sz w:val="20"/>
          <w:szCs w:val="20"/>
          <w:u w:val="single"/>
          <w:lang w:val="pl-PL"/>
        </w:rPr>
      </w:pPr>
      <w:r w:rsidRPr="00041513">
        <w:rPr>
          <w:sz w:val="20"/>
          <w:szCs w:val="20"/>
          <w:lang w:val="pl-PL"/>
        </w:rPr>
        <w:br w:type="page"/>
      </w:r>
    </w:p>
    <w:p w:rsidR="005C2645" w:rsidRPr="00041513" w:rsidRDefault="005C2645" w:rsidP="005C2645">
      <w:pPr>
        <w:pStyle w:val="Nagwek1"/>
        <w:numPr>
          <w:ilvl w:val="0"/>
          <w:numId w:val="0"/>
        </w:numPr>
        <w:spacing w:line="240" w:lineRule="auto"/>
        <w:jc w:val="both"/>
        <w:rPr>
          <w:b w:val="0"/>
          <w:sz w:val="20"/>
          <w:szCs w:val="20"/>
        </w:rPr>
      </w:pPr>
      <w:r w:rsidRPr="00041513">
        <w:rPr>
          <w:sz w:val="20"/>
          <w:szCs w:val="20"/>
        </w:rPr>
        <w:lastRenderedPageBreak/>
        <w:t xml:space="preserve">Załącznik nr </w:t>
      </w:r>
      <w:proofErr w:type="spellStart"/>
      <w:r w:rsidRPr="00041513">
        <w:rPr>
          <w:sz w:val="20"/>
          <w:szCs w:val="20"/>
        </w:rPr>
        <w:t>3</w:t>
      </w:r>
      <w:r w:rsidR="000E3FF8" w:rsidRPr="00041513">
        <w:rPr>
          <w:sz w:val="20"/>
          <w:szCs w:val="20"/>
        </w:rPr>
        <w:t>a</w:t>
      </w:r>
      <w:proofErr w:type="spellEnd"/>
      <w:r w:rsidRPr="00041513">
        <w:rPr>
          <w:sz w:val="20"/>
          <w:szCs w:val="20"/>
        </w:rPr>
        <w:t xml:space="preserve"> do SIWZ Zobowiązanie podmiotu </w:t>
      </w:r>
      <w:bookmarkStart w:id="40" w:name="_Hlk500767491"/>
      <w:r w:rsidRPr="00041513">
        <w:rPr>
          <w:sz w:val="20"/>
          <w:szCs w:val="20"/>
        </w:rPr>
        <w:t>do oddania do dyspozycji wykonawcy niezbędnego zasobu na potrzeby realizacji zamówienia na podstawie art. 22 ustawy prawo zamówień publicznych</w:t>
      </w:r>
      <w:bookmarkEnd w:id="37"/>
      <w:bookmarkEnd w:id="38"/>
      <w:bookmarkEnd w:id="40"/>
    </w:p>
    <w:p w:rsidR="005C2645" w:rsidRPr="00041513" w:rsidRDefault="005C2645" w:rsidP="005C2645">
      <w:pPr>
        <w:spacing w:after="0" w:line="240" w:lineRule="auto"/>
        <w:jc w:val="center"/>
        <w:rPr>
          <w:rFonts w:ascii="Arial" w:hAnsi="Arial" w:cs="Arial"/>
          <w:sz w:val="20"/>
          <w:szCs w:val="20"/>
          <w:lang w:val="pl-PL" w:eastAsia="ar-SA"/>
        </w:rPr>
      </w:pPr>
    </w:p>
    <w:p w:rsidR="005C2645" w:rsidRPr="00041513" w:rsidRDefault="005C2645" w:rsidP="005C2645">
      <w:pPr>
        <w:spacing w:after="0" w:line="240" w:lineRule="auto"/>
        <w:jc w:val="both"/>
        <w:rPr>
          <w:rFonts w:ascii="Arial" w:hAnsi="Arial" w:cs="Arial"/>
          <w:b/>
          <w:sz w:val="20"/>
          <w:szCs w:val="20"/>
          <w:lang w:val="pl-PL"/>
        </w:rPr>
      </w:pPr>
    </w:p>
    <w:p w:rsidR="002D642B" w:rsidRPr="00041513" w:rsidRDefault="005C2645" w:rsidP="002D642B">
      <w:pPr>
        <w:spacing w:after="0" w:line="240" w:lineRule="auto"/>
        <w:jc w:val="both"/>
        <w:rPr>
          <w:rFonts w:ascii="Arial" w:hAnsi="Arial" w:cs="Arial"/>
          <w:b/>
          <w:bCs/>
          <w:sz w:val="20"/>
          <w:szCs w:val="20"/>
          <w:lang w:val="pl-PL"/>
        </w:rPr>
      </w:pPr>
      <w:r w:rsidRPr="00041513">
        <w:rPr>
          <w:rFonts w:ascii="Arial" w:hAnsi="Arial" w:cs="Arial"/>
          <w:b/>
          <w:sz w:val="20"/>
          <w:szCs w:val="20"/>
          <w:lang w:val="pl-PL"/>
        </w:rPr>
        <w:t>Dotyczy zamówienia:</w:t>
      </w:r>
      <w:r w:rsidRPr="00041513">
        <w:rPr>
          <w:rFonts w:ascii="Arial" w:hAnsi="Arial" w:cs="Arial"/>
          <w:sz w:val="20"/>
          <w:szCs w:val="20"/>
          <w:lang w:val="pl-PL"/>
        </w:rPr>
        <w:t xml:space="preserve"> </w:t>
      </w:r>
      <w:r w:rsidR="003B61CB" w:rsidRPr="00041513">
        <w:rPr>
          <w:rFonts w:ascii="Arial" w:hAnsi="Arial" w:cs="Arial"/>
          <w:b/>
          <w:bCs/>
          <w:sz w:val="20"/>
          <w:szCs w:val="20"/>
          <w:lang w:val="pl-PL"/>
        </w:rPr>
        <w:t>RZP.271.</w:t>
      </w:r>
      <w:r w:rsidR="009205DC" w:rsidRPr="00041513">
        <w:rPr>
          <w:rFonts w:ascii="Arial" w:hAnsi="Arial" w:cs="Arial"/>
          <w:b/>
          <w:bCs/>
          <w:sz w:val="20"/>
          <w:szCs w:val="20"/>
          <w:lang w:val="pl-PL"/>
        </w:rPr>
        <w:t>7</w:t>
      </w:r>
      <w:r w:rsidR="003B61CB" w:rsidRPr="00041513">
        <w:rPr>
          <w:rFonts w:ascii="Arial" w:hAnsi="Arial" w:cs="Arial"/>
          <w:b/>
          <w:bCs/>
          <w:sz w:val="20"/>
          <w:szCs w:val="20"/>
          <w:lang w:val="pl-PL"/>
        </w:rPr>
        <w:t>.2018</w:t>
      </w:r>
      <w:r w:rsidR="003B61CB" w:rsidRPr="00041513">
        <w:rPr>
          <w:rFonts w:ascii="Arial" w:hAnsi="Arial" w:cs="Arial"/>
          <w:b/>
          <w:sz w:val="20"/>
          <w:szCs w:val="20"/>
          <w:lang w:val="pl-PL"/>
        </w:rPr>
        <w:t xml:space="preserve"> </w:t>
      </w:r>
      <w:r w:rsidR="00B05E54" w:rsidRPr="00041513">
        <w:rPr>
          <w:rFonts w:ascii="Arial" w:hAnsi="Arial" w:cs="Arial"/>
          <w:b/>
          <w:sz w:val="20"/>
          <w:szCs w:val="20"/>
          <w:lang w:val="pl-PL"/>
        </w:rPr>
        <w:t>„Doposażenie terenów rekreacyjno-sportowych na terenie gminy Stare Babice</w:t>
      </w:r>
      <w:r w:rsidR="00B05E54" w:rsidRPr="00041513">
        <w:rPr>
          <w:rFonts w:ascii="Arial" w:hAnsi="Arial" w:cs="Arial"/>
          <w:sz w:val="20"/>
          <w:szCs w:val="20"/>
          <w:lang w:val="pl-PL"/>
        </w:rPr>
        <w:t xml:space="preserve"> </w:t>
      </w:r>
      <w:r w:rsidR="00B05E54" w:rsidRPr="00041513">
        <w:rPr>
          <w:rFonts w:ascii="Arial" w:hAnsi="Arial" w:cs="Arial"/>
          <w:b/>
          <w:sz w:val="20"/>
          <w:szCs w:val="20"/>
          <w:lang w:val="pl-PL"/>
        </w:rPr>
        <w:t>w 2018 r</w:t>
      </w:r>
      <w:r w:rsidR="00B05E54" w:rsidRPr="00041513">
        <w:rPr>
          <w:rFonts w:ascii="Arial" w:hAnsi="Arial" w:cs="Arial"/>
          <w:b/>
          <w:color w:val="000000"/>
          <w:sz w:val="20"/>
          <w:szCs w:val="20"/>
          <w:lang w:val="pl-PL" w:eastAsia="pl-PL"/>
        </w:rPr>
        <w:t>.</w:t>
      </w:r>
      <w:r w:rsidR="00B05E54" w:rsidRPr="00041513">
        <w:rPr>
          <w:rFonts w:ascii="Arial" w:hAnsi="Arial" w:cs="Arial"/>
          <w:b/>
          <w:sz w:val="20"/>
          <w:szCs w:val="20"/>
          <w:lang w:val="pl-PL"/>
        </w:rPr>
        <w:t xml:space="preserve"> w Części ……………………… (należy wskazać Nr części zamówienia, na którą Wykonawca składa ofertę)”</w:t>
      </w:r>
    </w:p>
    <w:p w:rsidR="005C2645" w:rsidRPr="00041513" w:rsidRDefault="005C2645" w:rsidP="005C2645">
      <w:pPr>
        <w:spacing w:after="0" w:line="240" w:lineRule="auto"/>
        <w:jc w:val="both"/>
        <w:rPr>
          <w:rFonts w:ascii="Arial" w:hAnsi="Arial" w:cs="Arial"/>
          <w:sz w:val="20"/>
          <w:szCs w:val="20"/>
          <w:lang w:val="pl-PL"/>
        </w:rPr>
      </w:pPr>
    </w:p>
    <w:p w:rsidR="005C2645" w:rsidRPr="00041513" w:rsidRDefault="005C2645" w:rsidP="005C2645">
      <w:pPr>
        <w:spacing w:after="0" w:line="240" w:lineRule="auto"/>
        <w:jc w:val="both"/>
        <w:rPr>
          <w:rFonts w:ascii="Arial" w:hAnsi="Arial" w:cs="Arial"/>
          <w:b/>
          <w:sz w:val="20"/>
          <w:szCs w:val="20"/>
          <w:u w:val="single"/>
          <w:lang w:val="pl-PL"/>
        </w:rPr>
      </w:pPr>
    </w:p>
    <w:p w:rsidR="005C2645" w:rsidRPr="00041513" w:rsidRDefault="005C2645" w:rsidP="005C2645">
      <w:pPr>
        <w:spacing w:after="0" w:line="240" w:lineRule="auto"/>
        <w:jc w:val="both"/>
        <w:rPr>
          <w:rFonts w:ascii="Arial" w:hAnsi="Arial" w:cs="Arial"/>
          <w:b/>
          <w:sz w:val="20"/>
          <w:szCs w:val="20"/>
          <w:lang w:val="pl-PL"/>
        </w:rPr>
      </w:pPr>
      <w:r w:rsidRPr="00041513">
        <w:rPr>
          <w:rFonts w:ascii="Arial" w:hAnsi="Arial" w:cs="Arial"/>
          <w:b/>
          <w:sz w:val="20"/>
          <w:szCs w:val="20"/>
          <w:lang w:val="pl-PL"/>
        </w:rPr>
        <w:t>Zamawiający:</w:t>
      </w:r>
    </w:p>
    <w:p w:rsidR="005C2645" w:rsidRPr="00041513" w:rsidRDefault="005C2645" w:rsidP="005C2645">
      <w:pPr>
        <w:pStyle w:val="Bezodstpw"/>
        <w:rPr>
          <w:rFonts w:ascii="Arial" w:hAnsi="Arial" w:cs="Arial"/>
          <w:sz w:val="20"/>
          <w:szCs w:val="20"/>
          <w:lang w:val="pl-PL"/>
        </w:rPr>
      </w:pPr>
      <w:r w:rsidRPr="00041513">
        <w:rPr>
          <w:rFonts w:ascii="Arial" w:hAnsi="Arial" w:cs="Arial"/>
          <w:sz w:val="20"/>
          <w:szCs w:val="20"/>
          <w:lang w:val="pl-PL"/>
        </w:rPr>
        <w:t>Gmina Stare Babice</w:t>
      </w:r>
    </w:p>
    <w:p w:rsidR="005C2645" w:rsidRPr="00041513" w:rsidRDefault="005C2645" w:rsidP="005C2645">
      <w:pPr>
        <w:pStyle w:val="Bezodstpw"/>
        <w:rPr>
          <w:rFonts w:ascii="Arial" w:hAnsi="Arial" w:cs="Arial"/>
          <w:sz w:val="20"/>
          <w:szCs w:val="20"/>
          <w:lang w:val="pl-PL"/>
        </w:rPr>
      </w:pPr>
      <w:r w:rsidRPr="00041513">
        <w:rPr>
          <w:rFonts w:ascii="Arial" w:hAnsi="Arial" w:cs="Arial"/>
          <w:sz w:val="20"/>
          <w:szCs w:val="20"/>
          <w:lang w:val="pl-PL"/>
        </w:rPr>
        <w:t>ul. Rynek 32</w:t>
      </w:r>
    </w:p>
    <w:p w:rsidR="005C2645" w:rsidRPr="00041513" w:rsidRDefault="005C2645" w:rsidP="005C2645">
      <w:pPr>
        <w:pStyle w:val="Bezodstpw"/>
        <w:rPr>
          <w:rFonts w:ascii="Arial" w:hAnsi="Arial" w:cs="Arial"/>
          <w:sz w:val="20"/>
          <w:szCs w:val="20"/>
          <w:lang w:val="pl-PL"/>
        </w:rPr>
      </w:pPr>
      <w:r w:rsidRPr="00041513">
        <w:rPr>
          <w:rFonts w:ascii="Arial" w:hAnsi="Arial" w:cs="Arial"/>
          <w:sz w:val="20"/>
          <w:szCs w:val="20"/>
          <w:lang w:val="pl-PL"/>
        </w:rPr>
        <w:t xml:space="preserve">05-082 Stare Babice </w:t>
      </w:r>
    </w:p>
    <w:p w:rsidR="005C2645" w:rsidRPr="00041513" w:rsidRDefault="005C2645" w:rsidP="005C2645">
      <w:pPr>
        <w:spacing w:after="0" w:line="240" w:lineRule="auto"/>
        <w:jc w:val="both"/>
        <w:rPr>
          <w:rFonts w:ascii="Arial" w:hAnsi="Arial" w:cs="Arial"/>
          <w:sz w:val="20"/>
          <w:szCs w:val="20"/>
          <w:lang w:val="pl-PL"/>
        </w:rPr>
      </w:pPr>
    </w:p>
    <w:p w:rsidR="005C2645" w:rsidRPr="00041513" w:rsidRDefault="005C2645" w:rsidP="005C2645">
      <w:pPr>
        <w:spacing w:after="0" w:line="240" w:lineRule="auto"/>
        <w:jc w:val="both"/>
        <w:rPr>
          <w:rFonts w:ascii="Arial" w:hAnsi="Arial" w:cs="Arial"/>
          <w:b/>
          <w:sz w:val="20"/>
          <w:szCs w:val="20"/>
          <w:lang w:val="pl-PL"/>
        </w:rPr>
      </w:pPr>
      <w:r w:rsidRPr="00041513">
        <w:rPr>
          <w:rFonts w:ascii="Arial" w:hAnsi="Arial" w:cs="Arial"/>
          <w:b/>
          <w:sz w:val="20"/>
          <w:szCs w:val="20"/>
          <w:lang w:val="pl-PL"/>
        </w:rPr>
        <w:t xml:space="preserve">Podmiot udostępniający zasób </w:t>
      </w:r>
      <w:r w:rsidRPr="00041513">
        <w:rPr>
          <w:rFonts w:ascii="Arial" w:hAnsi="Arial" w:cs="Arial"/>
          <w:sz w:val="20"/>
          <w:szCs w:val="20"/>
          <w:lang w:val="pl-PL"/>
        </w:rPr>
        <w:t>(nazwa i adres)</w:t>
      </w:r>
      <w:r w:rsidRPr="00041513">
        <w:rPr>
          <w:rFonts w:ascii="Arial" w:hAnsi="Arial" w:cs="Arial"/>
          <w:b/>
          <w:sz w:val="20"/>
          <w:szCs w:val="20"/>
          <w:lang w:val="pl-PL"/>
        </w:rPr>
        <w:t>:</w:t>
      </w:r>
    </w:p>
    <w:p w:rsidR="005C2645" w:rsidRPr="00041513" w:rsidRDefault="005C2645" w:rsidP="005C2645">
      <w:pPr>
        <w:spacing w:after="0" w:line="240" w:lineRule="auto"/>
        <w:jc w:val="both"/>
        <w:rPr>
          <w:rFonts w:ascii="Arial" w:hAnsi="Arial" w:cs="Arial"/>
          <w:sz w:val="20"/>
          <w:szCs w:val="20"/>
          <w:lang w:val="pl-PL"/>
        </w:rPr>
      </w:pPr>
    </w:p>
    <w:p w:rsidR="005C2645" w:rsidRPr="00041513" w:rsidRDefault="005C2645" w:rsidP="005C2645">
      <w:pPr>
        <w:spacing w:after="0" w:line="240" w:lineRule="auto"/>
        <w:jc w:val="both"/>
        <w:rPr>
          <w:rFonts w:ascii="Arial" w:hAnsi="Arial" w:cs="Arial"/>
          <w:sz w:val="20"/>
          <w:szCs w:val="20"/>
          <w:lang w:val="pl-PL"/>
        </w:rPr>
      </w:pPr>
    </w:p>
    <w:p w:rsidR="005C2645" w:rsidRPr="00041513" w:rsidRDefault="005C2645" w:rsidP="005C2645">
      <w:pPr>
        <w:spacing w:after="0" w:line="240" w:lineRule="auto"/>
        <w:jc w:val="both"/>
        <w:rPr>
          <w:rFonts w:ascii="Arial" w:hAnsi="Arial" w:cs="Arial"/>
          <w:sz w:val="20"/>
          <w:szCs w:val="20"/>
          <w:lang w:val="pl-PL"/>
        </w:rPr>
      </w:pPr>
      <w:r w:rsidRPr="00041513">
        <w:rPr>
          <w:rFonts w:ascii="Arial" w:hAnsi="Arial" w:cs="Arial"/>
          <w:sz w:val="20"/>
          <w:szCs w:val="20"/>
          <w:lang w:val="pl-PL"/>
        </w:rPr>
        <w:t>…………………………………………………………………………………………………………………..</w:t>
      </w:r>
    </w:p>
    <w:p w:rsidR="005C2645" w:rsidRPr="00041513" w:rsidRDefault="005C2645" w:rsidP="005C2645">
      <w:pPr>
        <w:pStyle w:val="Bezodstpw"/>
        <w:jc w:val="center"/>
        <w:rPr>
          <w:rFonts w:ascii="Arial" w:hAnsi="Arial" w:cs="Arial"/>
          <w:sz w:val="20"/>
          <w:szCs w:val="20"/>
          <w:lang w:val="pl-PL"/>
        </w:rPr>
      </w:pPr>
    </w:p>
    <w:p w:rsidR="005C2645" w:rsidRPr="00041513" w:rsidRDefault="005C2645" w:rsidP="005C2645">
      <w:pPr>
        <w:spacing w:after="0" w:line="240" w:lineRule="auto"/>
        <w:rPr>
          <w:rFonts w:ascii="Arial" w:hAnsi="Arial" w:cs="Arial"/>
          <w:sz w:val="20"/>
          <w:szCs w:val="20"/>
          <w:lang w:val="pl-PL" w:eastAsia="ar-SA"/>
        </w:rPr>
      </w:pPr>
    </w:p>
    <w:p w:rsidR="005C2645" w:rsidRPr="00041513" w:rsidRDefault="005C2645" w:rsidP="005C2645">
      <w:pPr>
        <w:pStyle w:val="Bezodstpw"/>
        <w:jc w:val="both"/>
        <w:rPr>
          <w:rFonts w:ascii="Arial" w:hAnsi="Arial" w:cs="Arial"/>
          <w:sz w:val="20"/>
          <w:szCs w:val="20"/>
          <w:lang w:val="pl-PL"/>
        </w:rPr>
      </w:pPr>
      <w:r w:rsidRPr="00041513">
        <w:rPr>
          <w:rFonts w:ascii="Arial" w:hAnsi="Arial" w:cs="Arial"/>
          <w:sz w:val="20"/>
          <w:szCs w:val="20"/>
          <w:lang w:val="pl-PL"/>
        </w:rPr>
        <w:t xml:space="preserve">Stosownie do treści art. 22 ust. </w:t>
      </w:r>
      <w:proofErr w:type="spellStart"/>
      <w:r w:rsidRPr="00041513">
        <w:rPr>
          <w:rFonts w:ascii="Arial" w:hAnsi="Arial" w:cs="Arial"/>
          <w:sz w:val="20"/>
          <w:szCs w:val="20"/>
          <w:lang w:val="pl-PL"/>
        </w:rPr>
        <w:t>2a</w:t>
      </w:r>
      <w:proofErr w:type="spellEnd"/>
      <w:r w:rsidRPr="00041513">
        <w:rPr>
          <w:rFonts w:ascii="Arial" w:hAnsi="Arial" w:cs="Arial"/>
          <w:sz w:val="20"/>
          <w:szCs w:val="20"/>
          <w:lang w:val="pl-PL"/>
        </w:rPr>
        <w:t xml:space="preserve"> ustawy z dnia 29 stycznia 2004 r. prawo zamówień publicznych (Dz. U. z 2017 r. poz. 1579 z </w:t>
      </w:r>
      <w:proofErr w:type="spellStart"/>
      <w:r w:rsidRPr="00041513">
        <w:rPr>
          <w:rFonts w:ascii="Arial" w:hAnsi="Arial" w:cs="Arial"/>
          <w:sz w:val="20"/>
          <w:szCs w:val="20"/>
          <w:lang w:val="pl-PL"/>
        </w:rPr>
        <w:t>późn</w:t>
      </w:r>
      <w:proofErr w:type="spellEnd"/>
      <w:r w:rsidRPr="00041513">
        <w:rPr>
          <w:rFonts w:ascii="Arial" w:hAnsi="Arial" w:cs="Arial"/>
          <w:sz w:val="20"/>
          <w:szCs w:val="20"/>
          <w:lang w:val="pl-PL"/>
        </w:rPr>
        <w:t xml:space="preserve">. zm.), zobowiązujemy się do oddania do dyspozycji </w:t>
      </w:r>
      <w:r w:rsidRPr="00041513">
        <w:rPr>
          <w:rFonts w:ascii="Arial" w:hAnsi="Arial" w:cs="Arial"/>
          <w:b/>
          <w:sz w:val="20"/>
          <w:szCs w:val="20"/>
          <w:lang w:val="pl-PL"/>
        </w:rPr>
        <w:t xml:space="preserve">Wykonawcy </w:t>
      </w:r>
      <w:r w:rsidRPr="00041513">
        <w:rPr>
          <w:rFonts w:ascii="Arial" w:hAnsi="Arial" w:cs="Arial"/>
          <w:sz w:val="20"/>
          <w:szCs w:val="20"/>
          <w:lang w:val="pl-PL"/>
        </w:rPr>
        <w:t>(nazwa i adres)</w:t>
      </w:r>
      <w:r w:rsidRPr="00041513">
        <w:rPr>
          <w:rFonts w:ascii="Arial" w:hAnsi="Arial" w:cs="Arial"/>
          <w:b/>
          <w:sz w:val="20"/>
          <w:szCs w:val="20"/>
          <w:lang w:val="pl-PL"/>
        </w:rPr>
        <w:t>:</w:t>
      </w:r>
      <w:r w:rsidRPr="00041513">
        <w:rPr>
          <w:rFonts w:ascii="Arial" w:hAnsi="Arial" w:cs="Arial"/>
          <w:sz w:val="20"/>
          <w:szCs w:val="20"/>
          <w:lang w:val="pl-PL"/>
        </w:rPr>
        <w:t xml:space="preserve"> </w:t>
      </w:r>
    </w:p>
    <w:p w:rsidR="005C2645" w:rsidRPr="00041513" w:rsidRDefault="005C2645" w:rsidP="005C2645">
      <w:pPr>
        <w:pStyle w:val="Bezodstpw"/>
        <w:jc w:val="both"/>
        <w:rPr>
          <w:rFonts w:ascii="Arial" w:hAnsi="Arial" w:cs="Arial"/>
          <w:sz w:val="20"/>
          <w:szCs w:val="20"/>
          <w:lang w:val="pl-PL"/>
        </w:rPr>
      </w:pPr>
    </w:p>
    <w:p w:rsidR="005C2645" w:rsidRPr="00041513" w:rsidRDefault="005C2645" w:rsidP="005C2645">
      <w:pPr>
        <w:pStyle w:val="Bezodstpw"/>
        <w:jc w:val="both"/>
        <w:rPr>
          <w:rFonts w:ascii="Arial" w:hAnsi="Arial" w:cs="Arial"/>
          <w:sz w:val="20"/>
          <w:szCs w:val="20"/>
          <w:lang w:val="pl-PL"/>
        </w:rPr>
      </w:pPr>
      <w:r w:rsidRPr="00041513">
        <w:rPr>
          <w:rFonts w:ascii="Arial" w:hAnsi="Arial" w:cs="Arial"/>
          <w:sz w:val="20"/>
          <w:szCs w:val="20"/>
          <w:lang w:val="pl-PL"/>
        </w:rPr>
        <w:t>………………………………………………………………………………………………………………………</w:t>
      </w:r>
    </w:p>
    <w:p w:rsidR="005C2645" w:rsidRPr="00041513" w:rsidRDefault="005C2645" w:rsidP="005C2645">
      <w:pPr>
        <w:pStyle w:val="Bezodstpw"/>
        <w:jc w:val="both"/>
        <w:rPr>
          <w:rFonts w:ascii="Arial" w:hAnsi="Arial" w:cs="Arial"/>
          <w:sz w:val="20"/>
          <w:szCs w:val="20"/>
          <w:lang w:val="pl-PL"/>
        </w:rPr>
      </w:pPr>
    </w:p>
    <w:p w:rsidR="005C2645" w:rsidRPr="00041513" w:rsidRDefault="005C2645" w:rsidP="005C2645">
      <w:pPr>
        <w:pStyle w:val="Bezodstpw"/>
        <w:spacing w:after="120"/>
        <w:jc w:val="both"/>
        <w:rPr>
          <w:rFonts w:ascii="Arial" w:hAnsi="Arial" w:cs="Arial"/>
          <w:bCs/>
          <w:sz w:val="20"/>
          <w:szCs w:val="20"/>
          <w:lang w:val="pl-PL"/>
        </w:rPr>
      </w:pPr>
      <w:r w:rsidRPr="00041513">
        <w:rPr>
          <w:rFonts w:ascii="Arial" w:hAnsi="Arial" w:cs="Arial"/>
          <w:sz w:val="20"/>
          <w:szCs w:val="20"/>
          <w:lang w:val="pl-PL"/>
        </w:rPr>
        <w:t xml:space="preserve">na potrzeby realizacji przedmiotowego zamówienia zasobu zdolności technicznej i zawodowej w zakresie określonym w pkt. </w:t>
      </w:r>
      <w:proofErr w:type="spellStart"/>
      <w:r w:rsidRPr="00041513">
        <w:rPr>
          <w:rFonts w:ascii="Arial" w:hAnsi="Arial" w:cs="Arial"/>
          <w:sz w:val="20"/>
          <w:szCs w:val="20"/>
          <w:lang w:val="pl-PL"/>
        </w:rPr>
        <w:t>6.1.2.</w:t>
      </w:r>
      <w:r w:rsidR="002D642B" w:rsidRPr="00041513">
        <w:rPr>
          <w:rFonts w:ascii="Arial" w:hAnsi="Arial" w:cs="Arial"/>
          <w:sz w:val="20"/>
          <w:szCs w:val="20"/>
          <w:lang w:val="pl-PL"/>
        </w:rPr>
        <w:t>a</w:t>
      </w:r>
      <w:r w:rsidRPr="00041513">
        <w:rPr>
          <w:rFonts w:ascii="Arial" w:hAnsi="Arial" w:cs="Arial"/>
          <w:sz w:val="20"/>
          <w:szCs w:val="20"/>
          <w:lang w:val="pl-PL"/>
        </w:rPr>
        <w:t>.</w:t>
      </w:r>
      <w:r w:rsidR="00D934C1" w:rsidRPr="00041513">
        <w:rPr>
          <w:rFonts w:ascii="Arial" w:hAnsi="Arial" w:cs="Arial"/>
          <w:sz w:val="20"/>
          <w:szCs w:val="20"/>
          <w:lang w:val="pl-PL"/>
        </w:rPr>
        <w:t>b</w:t>
      </w:r>
      <w:proofErr w:type="spellEnd"/>
      <w:r w:rsidRPr="00041513">
        <w:rPr>
          <w:rFonts w:ascii="Arial" w:hAnsi="Arial" w:cs="Arial"/>
          <w:sz w:val="20"/>
          <w:szCs w:val="20"/>
          <w:lang w:val="pl-PL"/>
        </w:rPr>
        <w:t xml:space="preserve"> SIWZ tj. </w:t>
      </w:r>
      <w:r w:rsidRPr="00041513">
        <w:rPr>
          <w:rFonts w:ascii="Arial" w:hAnsi="Arial" w:cs="Arial"/>
          <w:b/>
          <w:bCs/>
          <w:sz w:val="20"/>
          <w:szCs w:val="20"/>
          <w:lang w:val="pl-PL"/>
        </w:rPr>
        <w:t xml:space="preserve">wiedzy i doświadczenia </w:t>
      </w:r>
      <w:r w:rsidRPr="00041513">
        <w:rPr>
          <w:rFonts w:ascii="Arial" w:hAnsi="Arial" w:cs="Arial"/>
          <w:bCs/>
          <w:sz w:val="20"/>
          <w:szCs w:val="20"/>
          <w:lang w:val="pl-PL"/>
        </w:rPr>
        <w:t>w zakresie:</w:t>
      </w:r>
    </w:p>
    <w:p w:rsidR="005C2645" w:rsidRPr="00041513" w:rsidRDefault="005C2645" w:rsidP="005C2645">
      <w:pPr>
        <w:pStyle w:val="Bezodstpw"/>
        <w:spacing w:after="120"/>
        <w:jc w:val="both"/>
        <w:rPr>
          <w:rFonts w:ascii="Arial" w:hAnsi="Arial" w:cs="Arial"/>
          <w:bCs/>
          <w:sz w:val="20"/>
          <w:szCs w:val="20"/>
          <w:lang w:val="pl-PL"/>
        </w:rPr>
      </w:pPr>
      <w:r w:rsidRPr="00041513">
        <w:rPr>
          <w:rFonts w:ascii="Arial" w:hAnsi="Arial" w:cs="Arial"/>
          <w:bCs/>
          <w:sz w:val="20"/>
          <w:szCs w:val="20"/>
          <w:lang w:val="pl-PL"/>
        </w:rPr>
        <w:t>…………………………………………………………………………………………........................................</w:t>
      </w:r>
    </w:p>
    <w:p w:rsidR="005C2645" w:rsidRPr="00041513" w:rsidRDefault="005C2645" w:rsidP="005C2645">
      <w:pPr>
        <w:pStyle w:val="Bezodstpw"/>
        <w:jc w:val="both"/>
        <w:rPr>
          <w:rFonts w:ascii="Arial" w:hAnsi="Arial" w:cs="Arial"/>
          <w:sz w:val="20"/>
          <w:szCs w:val="20"/>
          <w:lang w:val="pl-PL"/>
        </w:rPr>
      </w:pPr>
      <w:r w:rsidRPr="00041513">
        <w:rPr>
          <w:rFonts w:ascii="Arial" w:hAnsi="Arial" w:cs="Arial"/>
          <w:bCs/>
          <w:sz w:val="20"/>
          <w:szCs w:val="20"/>
          <w:lang w:val="pl-PL"/>
        </w:rPr>
        <w:t>(należy określić zakres udostępnianego zasobu tj. wskazać prace potwierdzające spełnienie warunku, o którym mowa w pkt.</w:t>
      </w:r>
      <w:r w:rsidRPr="00041513">
        <w:rPr>
          <w:rFonts w:ascii="Arial" w:hAnsi="Arial" w:cs="Arial"/>
          <w:sz w:val="20"/>
          <w:szCs w:val="20"/>
          <w:lang w:val="pl-PL"/>
        </w:rPr>
        <w:t xml:space="preserve"> </w:t>
      </w:r>
      <w:proofErr w:type="spellStart"/>
      <w:r w:rsidRPr="00041513">
        <w:rPr>
          <w:rFonts w:ascii="Arial" w:hAnsi="Arial" w:cs="Arial"/>
          <w:sz w:val="20"/>
          <w:szCs w:val="20"/>
          <w:lang w:val="pl-PL"/>
        </w:rPr>
        <w:t>6.1.2.</w:t>
      </w:r>
      <w:r w:rsidR="002D642B" w:rsidRPr="00041513">
        <w:rPr>
          <w:rFonts w:ascii="Arial" w:hAnsi="Arial" w:cs="Arial"/>
          <w:sz w:val="20"/>
          <w:szCs w:val="20"/>
          <w:lang w:val="pl-PL"/>
        </w:rPr>
        <w:t>a</w:t>
      </w:r>
      <w:r w:rsidRPr="00041513">
        <w:rPr>
          <w:rFonts w:ascii="Arial" w:hAnsi="Arial" w:cs="Arial"/>
          <w:sz w:val="20"/>
          <w:szCs w:val="20"/>
          <w:lang w:val="pl-PL"/>
        </w:rPr>
        <w:t>.</w:t>
      </w:r>
      <w:r w:rsidR="00D934C1" w:rsidRPr="00041513">
        <w:rPr>
          <w:rFonts w:ascii="Arial" w:hAnsi="Arial" w:cs="Arial"/>
          <w:sz w:val="20"/>
          <w:szCs w:val="20"/>
          <w:lang w:val="pl-PL"/>
        </w:rPr>
        <w:t>b</w:t>
      </w:r>
      <w:proofErr w:type="spellEnd"/>
      <w:r w:rsidRPr="00041513">
        <w:rPr>
          <w:rFonts w:ascii="Arial" w:hAnsi="Arial" w:cs="Arial"/>
          <w:sz w:val="20"/>
          <w:szCs w:val="20"/>
          <w:lang w:val="pl-PL"/>
        </w:rPr>
        <w:t xml:space="preserve"> SIWZ)</w:t>
      </w:r>
    </w:p>
    <w:p w:rsidR="005C2645" w:rsidRPr="00041513" w:rsidRDefault="005C2645" w:rsidP="005C2645">
      <w:pPr>
        <w:pStyle w:val="Bezodstpw"/>
        <w:jc w:val="both"/>
        <w:rPr>
          <w:rFonts w:ascii="Arial" w:hAnsi="Arial" w:cs="Arial"/>
          <w:sz w:val="20"/>
          <w:szCs w:val="20"/>
          <w:lang w:val="pl-PL"/>
        </w:rPr>
      </w:pPr>
    </w:p>
    <w:p w:rsidR="005C2645" w:rsidRPr="00041513" w:rsidRDefault="005C2645" w:rsidP="005C2645">
      <w:pPr>
        <w:pStyle w:val="Bezodstpw"/>
        <w:spacing w:after="120"/>
        <w:jc w:val="both"/>
        <w:rPr>
          <w:rFonts w:ascii="Arial" w:hAnsi="Arial" w:cs="Arial"/>
          <w:b/>
          <w:sz w:val="20"/>
          <w:szCs w:val="20"/>
          <w:lang w:val="pl-PL"/>
        </w:rPr>
      </w:pPr>
      <w:r w:rsidRPr="00041513">
        <w:rPr>
          <w:rFonts w:ascii="Arial" w:hAnsi="Arial" w:cs="Arial"/>
          <w:b/>
          <w:sz w:val="20"/>
          <w:szCs w:val="20"/>
          <w:lang w:val="pl-PL"/>
        </w:rPr>
        <w:t>Oświadczamy, że:</w:t>
      </w:r>
    </w:p>
    <w:p w:rsidR="005C2645" w:rsidRPr="00041513" w:rsidRDefault="005C2645" w:rsidP="003566B2">
      <w:pPr>
        <w:pStyle w:val="Bezodstpw"/>
        <w:numPr>
          <w:ilvl w:val="0"/>
          <w:numId w:val="42"/>
        </w:numPr>
        <w:spacing w:after="120"/>
        <w:jc w:val="both"/>
        <w:rPr>
          <w:rFonts w:ascii="Arial" w:hAnsi="Arial" w:cs="Arial"/>
          <w:sz w:val="20"/>
          <w:szCs w:val="20"/>
          <w:lang w:val="pl-PL"/>
        </w:rPr>
      </w:pPr>
      <w:r w:rsidRPr="00041513">
        <w:rPr>
          <w:rFonts w:ascii="Arial" w:hAnsi="Arial" w:cs="Arial"/>
          <w:sz w:val="20"/>
          <w:szCs w:val="20"/>
          <w:lang w:val="pl-PL"/>
        </w:rPr>
        <w:t>Oddajemy do dyspozycji Wykonawcy w przedmiotowym zamówieniu zasób zdolności technicznej i zawodowej w zakresie jak wyżej.</w:t>
      </w:r>
    </w:p>
    <w:p w:rsidR="005C2645" w:rsidRPr="00041513" w:rsidRDefault="005C2645" w:rsidP="003566B2">
      <w:pPr>
        <w:pStyle w:val="Bezodstpw"/>
        <w:numPr>
          <w:ilvl w:val="0"/>
          <w:numId w:val="42"/>
        </w:numPr>
        <w:spacing w:after="120"/>
        <w:jc w:val="both"/>
        <w:rPr>
          <w:rFonts w:ascii="Arial" w:hAnsi="Arial" w:cs="Arial"/>
          <w:sz w:val="20"/>
          <w:szCs w:val="20"/>
          <w:lang w:val="pl-PL"/>
        </w:rPr>
      </w:pPr>
      <w:r w:rsidRPr="00041513">
        <w:rPr>
          <w:rFonts w:ascii="Arial" w:hAnsi="Arial" w:cs="Arial"/>
          <w:sz w:val="20"/>
          <w:szCs w:val="20"/>
          <w:lang w:val="pl-PL"/>
        </w:rPr>
        <w:t>Sposób wykorzystania zasobu: ……………………………………………………………………</w:t>
      </w:r>
      <w:proofErr w:type="gramStart"/>
      <w:r w:rsidRPr="00041513">
        <w:rPr>
          <w:rFonts w:ascii="Arial" w:hAnsi="Arial" w:cs="Arial"/>
          <w:sz w:val="20"/>
          <w:szCs w:val="20"/>
          <w:lang w:val="pl-PL"/>
        </w:rPr>
        <w:t>…….</w:t>
      </w:r>
      <w:proofErr w:type="gramEnd"/>
      <w:r w:rsidRPr="00041513">
        <w:rPr>
          <w:rFonts w:ascii="Arial" w:hAnsi="Arial" w:cs="Arial"/>
          <w:bCs/>
          <w:sz w:val="20"/>
          <w:szCs w:val="20"/>
          <w:lang w:val="pl-PL"/>
        </w:rPr>
        <w:t>. (należy określić sposób wykorzystania zasobów innego podmiotu przy wykonywaniu przedmiotu zamówienia).</w:t>
      </w:r>
    </w:p>
    <w:p w:rsidR="005C2645" w:rsidRPr="00041513" w:rsidRDefault="005C2645" w:rsidP="003566B2">
      <w:pPr>
        <w:pStyle w:val="Bezodstpw"/>
        <w:numPr>
          <w:ilvl w:val="0"/>
          <w:numId w:val="42"/>
        </w:numPr>
        <w:spacing w:after="120"/>
        <w:jc w:val="both"/>
        <w:rPr>
          <w:rFonts w:ascii="Arial" w:hAnsi="Arial" w:cs="Arial"/>
          <w:sz w:val="20"/>
          <w:szCs w:val="20"/>
          <w:lang w:val="pl-PL"/>
        </w:rPr>
      </w:pPr>
      <w:r w:rsidRPr="00041513">
        <w:rPr>
          <w:rFonts w:ascii="Arial" w:hAnsi="Arial" w:cs="Arial"/>
          <w:sz w:val="20"/>
          <w:szCs w:val="20"/>
          <w:lang w:val="pl-PL"/>
        </w:rPr>
        <w:t>Zakres udziału podmiotu przy wykonywaniu zamówienia publicznego: ……………………………....... …………………………………………………………………………………………………………………..</w:t>
      </w:r>
    </w:p>
    <w:p w:rsidR="005C2645" w:rsidRPr="00041513" w:rsidRDefault="005C2645" w:rsidP="003566B2">
      <w:pPr>
        <w:pStyle w:val="Bezodstpw"/>
        <w:numPr>
          <w:ilvl w:val="0"/>
          <w:numId w:val="42"/>
        </w:numPr>
        <w:spacing w:after="120"/>
        <w:jc w:val="both"/>
        <w:rPr>
          <w:rFonts w:ascii="Arial" w:hAnsi="Arial" w:cs="Arial"/>
          <w:sz w:val="20"/>
          <w:szCs w:val="20"/>
          <w:lang w:val="pl-PL"/>
        </w:rPr>
      </w:pPr>
      <w:r w:rsidRPr="00041513">
        <w:rPr>
          <w:rFonts w:ascii="Arial" w:hAnsi="Arial" w:cs="Arial"/>
          <w:sz w:val="20"/>
          <w:szCs w:val="20"/>
          <w:lang w:val="pl-PL"/>
        </w:rPr>
        <w:t>Okres udziału podmiotu przy wykonywaniu zamówienia publicznego: ……………………………....... …………………………………………………………………………………………………………………..</w:t>
      </w:r>
    </w:p>
    <w:p w:rsidR="005C2645" w:rsidRPr="00041513" w:rsidRDefault="005C2645" w:rsidP="003566B2">
      <w:pPr>
        <w:pStyle w:val="Bezodstpw"/>
        <w:numPr>
          <w:ilvl w:val="0"/>
          <w:numId w:val="42"/>
        </w:numPr>
        <w:spacing w:after="120"/>
        <w:jc w:val="both"/>
        <w:rPr>
          <w:rFonts w:ascii="Arial" w:hAnsi="Arial" w:cs="Arial"/>
          <w:sz w:val="20"/>
          <w:szCs w:val="20"/>
          <w:lang w:val="pl-PL"/>
        </w:rPr>
      </w:pPr>
      <w:r w:rsidRPr="00041513">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5C2645" w:rsidRPr="00041513" w:rsidRDefault="005C2645" w:rsidP="005C2645">
      <w:pPr>
        <w:pStyle w:val="Bezodstpw"/>
        <w:spacing w:after="120"/>
        <w:jc w:val="both"/>
        <w:rPr>
          <w:rFonts w:ascii="Arial" w:hAnsi="Arial" w:cs="Arial"/>
          <w:color w:val="000000"/>
          <w:sz w:val="20"/>
          <w:szCs w:val="20"/>
          <w:lang w:val="pl-PL" w:eastAsia="pl-PL"/>
        </w:rPr>
      </w:pPr>
      <w:r w:rsidRPr="00041513">
        <w:rPr>
          <w:rFonts w:ascii="Arial" w:hAnsi="Arial" w:cs="Arial"/>
          <w:b/>
          <w:sz w:val="20"/>
          <w:szCs w:val="20"/>
          <w:lang w:val="pl-PL"/>
        </w:rPr>
        <w:t>Oświadczamy</w:t>
      </w:r>
      <w:r w:rsidRPr="00041513">
        <w:rPr>
          <w:rFonts w:ascii="Arial" w:hAnsi="Arial" w:cs="Arial"/>
          <w:sz w:val="20"/>
          <w:szCs w:val="20"/>
          <w:lang w:val="pl-PL"/>
        </w:rPr>
        <w:t xml:space="preserve"> również jako podmiot udostępniający zasób w trybie art. 22 ust. </w:t>
      </w:r>
      <w:proofErr w:type="spellStart"/>
      <w:r w:rsidRPr="00041513">
        <w:rPr>
          <w:rFonts w:ascii="Arial" w:hAnsi="Arial" w:cs="Arial"/>
          <w:sz w:val="20"/>
          <w:szCs w:val="20"/>
          <w:lang w:val="pl-PL"/>
        </w:rPr>
        <w:t>2a</w:t>
      </w:r>
      <w:proofErr w:type="spellEnd"/>
      <w:r w:rsidRPr="00041513">
        <w:rPr>
          <w:rFonts w:ascii="Arial" w:hAnsi="Arial" w:cs="Arial"/>
          <w:sz w:val="20"/>
          <w:szCs w:val="20"/>
          <w:lang w:val="pl-PL"/>
        </w:rPr>
        <w:t xml:space="preserve">, że nie podlegamy wykluczeniu na podstawie </w:t>
      </w:r>
      <w:r w:rsidRPr="00041513">
        <w:rPr>
          <w:rFonts w:ascii="Arial" w:hAnsi="Arial" w:cs="Arial"/>
          <w:color w:val="000000"/>
          <w:sz w:val="20"/>
          <w:szCs w:val="20"/>
          <w:lang w:val="pl-PL" w:eastAsia="pl-PL"/>
        </w:rPr>
        <w:t>art. 24 ust. 1 pkt. 13 – 23 oraz ust. 5 (w zakresie określonym w pkt. 7 SIWZ) ustawy Prawo zamówień publicznych.</w:t>
      </w:r>
    </w:p>
    <w:p w:rsidR="005C2645" w:rsidRPr="00041513" w:rsidRDefault="005C2645" w:rsidP="005C2645">
      <w:pPr>
        <w:pStyle w:val="Bezodstpw"/>
        <w:jc w:val="center"/>
        <w:rPr>
          <w:rFonts w:ascii="Arial" w:hAnsi="Arial" w:cs="Arial"/>
          <w:sz w:val="20"/>
          <w:szCs w:val="20"/>
          <w:lang w:val="pl-PL"/>
        </w:rPr>
      </w:pPr>
    </w:p>
    <w:p w:rsidR="005C2645" w:rsidRPr="00041513" w:rsidRDefault="005C2645" w:rsidP="005C2645">
      <w:pPr>
        <w:pStyle w:val="Bezodstpw"/>
        <w:jc w:val="both"/>
        <w:rPr>
          <w:rFonts w:ascii="Arial" w:hAnsi="Arial" w:cs="Arial"/>
          <w:sz w:val="20"/>
          <w:szCs w:val="20"/>
          <w:lang w:val="pl-PL"/>
        </w:rPr>
      </w:pPr>
    </w:p>
    <w:p w:rsidR="005C2645" w:rsidRPr="00041513" w:rsidRDefault="005C2645" w:rsidP="005C2645">
      <w:pPr>
        <w:pStyle w:val="Bezodstpw"/>
        <w:ind w:left="708"/>
        <w:jc w:val="both"/>
        <w:rPr>
          <w:rFonts w:ascii="Arial" w:hAnsi="Arial" w:cs="Arial"/>
          <w:sz w:val="20"/>
          <w:szCs w:val="20"/>
          <w:lang w:val="pl-PL"/>
        </w:rPr>
      </w:pPr>
      <w:r w:rsidRPr="00041513">
        <w:rPr>
          <w:rFonts w:ascii="Arial" w:hAnsi="Arial" w:cs="Arial"/>
          <w:sz w:val="20"/>
          <w:szCs w:val="20"/>
          <w:lang w:val="pl-PL"/>
        </w:rPr>
        <w:t>…………………………………………</w:t>
      </w:r>
      <w:r w:rsidRPr="00041513">
        <w:rPr>
          <w:rFonts w:ascii="Arial" w:hAnsi="Arial" w:cs="Arial"/>
          <w:sz w:val="20"/>
          <w:szCs w:val="20"/>
          <w:lang w:val="pl-PL"/>
        </w:rPr>
        <w:tab/>
      </w:r>
      <w:r w:rsidRPr="00041513">
        <w:rPr>
          <w:rFonts w:ascii="Arial" w:hAnsi="Arial" w:cs="Arial"/>
          <w:sz w:val="20"/>
          <w:szCs w:val="20"/>
          <w:lang w:val="pl-PL"/>
        </w:rPr>
        <w:tab/>
        <w:t>………………………………………………</w:t>
      </w:r>
    </w:p>
    <w:p w:rsidR="005C2645" w:rsidRPr="00041513" w:rsidRDefault="005C2645" w:rsidP="005C2645">
      <w:pPr>
        <w:pStyle w:val="Nagwek1"/>
        <w:numPr>
          <w:ilvl w:val="0"/>
          <w:numId w:val="0"/>
        </w:numPr>
        <w:spacing w:line="240" w:lineRule="auto"/>
        <w:ind w:firstLine="708"/>
        <w:rPr>
          <w:b w:val="0"/>
          <w:sz w:val="20"/>
          <w:szCs w:val="20"/>
          <w:u w:val="none"/>
        </w:rPr>
      </w:pPr>
      <w:bookmarkStart w:id="41" w:name="_Toc486583572"/>
      <w:bookmarkStart w:id="42" w:name="_Toc498934883"/>
      <w:r w:rsidRPr="00041513">
        <w:rPr>
          <w:b w:val="0"/>
          <w:sz w:val="20"/>
          <w:szCs w:val="20"/>
          <w:u w:val="none"/>
        </w:rPr>
        <w:t>/miejscowość i data/</w:t>
      </w:r>
      <w:r w:rsidRPr="00041513">
        <w:rPr>
          <w:b w:val="0"/>
          <w:sz w:val="20"/>
          <w:szCs w:val="20"/>
          <w:u w:val="none"/>
        </w:rPr>
        <w:tab/>
      </w:r>
      <w:r w:rsidRPr="00041513">
        <w:rPr>
          <w:b w:val="0"/>
          <w:sz w:val="20"/>
          <w:szCs w:val="20"/>
          <w:u w:val="none"/>
        </w:rPr>
        <w:tab/>
      </w:r>
      <w:r w:rsidRPr="00041513">
        <w:rPr>
          <w:b w:val="0"/>
          <w:sz w:val="20"/>
          <w:szCs w:val="20"/>
          <w:u w:val="none"/>
        </w:rPr>
        <w:tab/>
      </w:r>
      <w:r w:rsidRPr="00041513">
        <w:rPr>
          <w:b w:val="0"/>
          <w:sz w:val="20"/>
          <w:szCs w:val="20"/>
          <w:u w:val="none"/>
        </w:rPr>
        <w:tab/>
        <w:t>/pieczęć i podpis osoby uprawnionej/</w:t>
      </w:r>
      <w:bookmarkEnd w:id="41"/>
      <w:bookmarkEnd w:id="42"/>
    </w:p>
    <w:p w:rsidR="005C2645" w:rsidRPr="00041513" w:rsidRDefault="005C2645" w:rsidP="003B61CB">
      <w:pPr>
        <w:suppressAutoHyphens w:val="0"/>
        <w:spacing w:after="0" w:line="240" w:lineRule="auto"/>
        <w:rPr>
          <w:rFonts w:ascii="Arial" w:hAnsi="Arial" w:cs="Arial"/>
          <w:b/>
          <w:bCs/>
          <w:spacing w:val="5"/>
          <w:kern w:val="1"/>
          <w:sz w:val="20"/>
          <w:szCs w:val="20"/>
          <w:u w:val="single"/>
          <w:lang w:val="pl-PL"/>
        </w:rPr>
      </w:pPr>
      <w:r w:rsidRPr="00041513">
        <w:rPr>
          <w:sz w:val="20"/>
          <w:szCs w:val="20"/>
          <w:lang w:val="pl-PL"/>
        </w:rPr>
        <w:br w:type="page"/>
      </w:r>
    </w:p>
    <w:p w:rsidR="00D934C1" w:rsidRPr="00041513" w:rsidRDefault="00D934C1" w:rsidP="0069743A">
      <w:pPr>
        <w:pStyle w:val="Nagwek1"/>
        <w:numPr>
          <w:ilvl w:val="0"/>
          <w:numId w:val="0"/>
        </w:numPr>
        <w:spacing w:line="240" w:lineRule="auto"/>
        <w:jc w:val="right"/>
        <w:rPr>
          <w:sz w:val="20"/>
          <w:szCs w:val="20"/>
        </w:rPr>
      </w:pPr>
    </w:p>
    <w:p w:rsidR="00D9625C" w:rsidRPr="00041513" w:rsidRDefault="0069743A" w:rsidP="0069743A">
      <w:pPr>
        <w:pStyle w:val="Nagwek1"/>
        <w:numPr>
          <w:ilvl w:val="0"/>
          <w:numId w:val="0"/>
        </w:numPr>
        <w:spacing w:line="240" w:lineRule="auto"/>
        <w:jc w:val="right"/>
        <w:rPr>
          <w:sz w:val="20"/>
          <w:szCs w:val="20"/>
        </w:rPr>
      </w:pPr>
      <w:r w:rsidRPr="00041513">
        <w:rPr>
          <w:sz w:val="20"/>
          <w:szCs w:val="20"/>
        </w:rPr>
        <w:t xml:space="preserve">Załącznik nr </w:t>
      </w:r>
      <w:r w:rsidR="00B75DD4" w:rsidRPr="00041513">
        <w:rPr>
          <w:sz w:val="20"/>
          <w:szCs w:val="20"/>
        </w:rPr>
        <w:t>4</w:t>
      </w:r>
      <w:r w:rsidRPr="00041513">
        <w:rPr>
          <w:sz w:val="20"/>
          <w:szCs w:val="20"/>
        </w:rPr>
        <w:t xml:space="preserve"> do SIWZ – Formularz – Dane ogólne</w:t>
      </w:r>
      <w:bookmarkEnd w:id="39"/>
    </w:p>
    <w:p w:rsidR="00D9625C" w:rsidRPr="00041513"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041513" w:rsidRDefault="00D9625C" w:rsidP="00D9625C">
      <w:pPr>
        <w:spacing w:line="240" w:lineRule="auto"/>
        <w:rPr>
          <w:rFonts w:ascii="Arial" w:hAnsi="Arial" w:cs="Arial"/>
          <w:b/>
          <w:bCs/>
          <w:sz w:val="20"/>
          <w:szCs w:val="20"/>
          <w:lang w:val="pl-PL"/>
        </w:rPr>
      </w:pPr>
    </w:p>
    <w:p w:rsidR="00D9625C" w:rsidRPr="0004151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41513">
        <w:rPr>
          <w:rFonts w:ascii="Arial" w:hAnsi="Arial" w:cs="Arial"/>
          <w:bCs/>
          <w:sz w:val="20"/>
          <w:szCs w:val="20"/>
          <w:lang w:val="pl-PL"/>
        </w:rPr>
        <w:t>Zarejestrowana nazwa Firmy: ……………………………………………………………………</w:t>
      </w:r>
      <w:proofErr w:type="gramStart"/>
      <w:r w:rsidRPr="00041513">
        <w:rPr>
          <w:rFonts w:ascii="Arial" w:hAnsi="Arial" w:cs="Arial"/>
          <w:bCs/>
          <w:sz w:val="20"/>
          <w:szCs w:val="20"/>
          <w:lang w:val="pl-PL"/>
        </w:rPr>
        <w:t>…….</w:t>
      </w:r>
      <w:proofErr w:type="gramEnd"/>
      <w:r w:rsidRPr="00041513">
        <w:rPr>
          <w:rFonts w:ascii="Arial" w:hAnsi="Arial" w:cs="Arial"/>
          <w:bCs/>
          <w:sz w:val="20"/>
          <w:szCs w:val="20"/>
          <w:lang w:val="pl-PL"/>
        </w:rPr>
        <w:t>.</w:t>
      </w:r>
    </w:p>
    <w:p w:rsidR="00D9625C" w:rsidRPr="00041513" w:rsidRDefault="00D9625C" w:rsidP="00D9625C">
      <w:pPr>
        <w:tabs>
          <w:tab w:val="left" w:pos="654"/>
          <w:tab w:val="left" w:pos="720"/>
        </w:tabs>
        <w:spacing w:line="240" w:lineRule="auto"/>
        <w:rPr>
          <w:rFonts w:ascii="Arial" w:hAnsi="Arial" w:cs="Arial"/>
          <w:bCs/>
          <w:sz w:val="20"/>
          <w:szCs w:val="20"/>
          <w:lang w:val="pl-PL"/>
        </w:rPr>
      </w:pPr>
    </w:p>
    <w:p w:rsidR="00D9625C" w:rsidRPr="00041513"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41513">
        <w:rPr>
          <w:rFonts w:ascii="Arial" w:hAnsi="Arial" w:cs="Arial"/>
          <w:bCs/>
          <w:sz w:val="20"/>
          <w:szCs w:val="20"/>
          <w:lang w:val="pl-PL"/>
        </w:rPr>
        <w:t>Zarejestrowany adres: …………………………………………………………………………………...</w:t>
      </w:r>
    </w:p>
    <w:p w:rsidR="00D9625C" w:rsidRPr="00041513" w:rsidRDefault="00D9625C" w:rsidP="00D9625C">
      <w:pPr>
        <w:tabs>
          <w:tab w:val="left" w:pos="654"/>
          <w:tab w:val="left" w:pos="720"/>
        </w:tabs>
        <w:spacing w:line="240" w:lineRule="auto"/>
        <w:rPr>
          <w:rFonts w:ascii="Arial" w:hAnsi="Arial" w:cs="Arial"/>
          <w:bCs/>
          <w:sz w:val="20"/>
          <w:szCs w:val="20"/>
          <w:u w:val="single"/>
          <w:lang w:val="pl-PL"/>
        </w:rPr>
      </w:pPr>
    </w:p>
    <w:p w:rsidR="00D9625C" w:rsidRPr="0004151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41513">
        <w:rPr>
          <w:rFonts w:ascii="Arial" w:hAnsi="Arial" w:cs="Arial"/>
          <w:bCs/>
          <w:sz w:val="20"/>
          <w:szCs w:val="20"/>
          <w:lang w:val="pl-PL"/>
        </w:rPr>
        <w:t>Adres do korespondencji: ……………………………………………</w:t>
      </w:r>
      <w:proofErr w:type="gramStart"/>
      <w:r w:rsidRPr="00041513">
        <w:rPr>
          <w:rFonts w:ascii="Arial" w:hAnsi="Arial" w:cs="Arial"/>
          <w:bCs/>
          <w:sz w:val="20"/>
          <w:szCs w:val="20"/>
          <w:lang w:val="pl-PL"/>
        </w:rPr>
        <w:t>…….</w:t>
      </w:r>
      <w:proofErr w:type="gramEnd"/>
      <w:r w:rsidRPr="00041513">
        <w:rPr>
          <w:rFonts w:ascii="Arial" w:hAnsi="Arial" w:cs="Arial"/>
          <w:bCs/>
          <w:sz w:val="20"/>
          <w:szCs w:val="20"/>
          <w:lang w:val="pl-PL"/>
        </w:rPr>
        <w:t>.…………………………...</w:t>
      </w:r>
    </w:p>
    <w:p w:rsidR="00D9625C" w:rsidRPr="00041513" w:rsidRDefault="00D9625C" w:rsidP="00D9625C">
      <w:pPr>
        <w:tabs>
          <w:tab w:val="left" w:pos="654"/>
          <w:tab w:val="left" w:pos="720"/>
        </w:tabs>
        <w:spacing w:line="240" w:lineRule="auto"/>
        <w:ind w:left="720"/>
        <w:rPr>
          <w:rFonts w:ascii="Arial" w:hAnsi="Arial" w:cs="Arial"/>
          <w:bCs/>
          <w:sz w:val="20"/>
          <w:szCs w:val="20"/>
          <w:lang w:val="pl-PL"/>
        </w:rPr>
      </w:pPr>
    </w:p>
    <w:p w:rsidR="00D9625C" w:rsidRPr="0004151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41513">
        <w:rPr>
          <w:rFonts w:ascii="Arial" w:hAnsi="Arial" w:cs="Arial"/>
          <w:bCs/>
          <w:sz w:val="20"/>
          <w:szCs w:val="20"/>
          <w:lang w:val="pl-PL"/>
        </w:rPr>
        <w:t>Nr Telefonu: ……………………………………………………………………………………………….</w:t>
      </w:r>
    </w:p>
    <w:p w:rsidR="00D9625C" w:rsidRPr="00041513" w:rsidRDefault="00D9625C" w:rsidP="00D9625C">
      <w:pPr>
        <w:tabs>
          <w:tab w:val="left" w:pos="654"/>
          <w:tab w:val="left" w:pos="720"/>
        </w:tabs>
        <w:spacing w:line="240" w:lineRule="auto"/>
        <w:ind w:left="720"/>
        <w:rPr>
          <w:rFonts w:ascii="Arial" w:hAnsi="Arial" w:cs="Arial"/>
          <w:bCs/>
          <w:sz w:val="20"/>
          <w:szCs w:val="20"/>
          <w:lang w:val="pl-PL"/>
        </w:rPr>
      </w:pPr>
    </w:p>
    <w:p w:rsidR="00D9625C" w:rsidRPr="0004151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41513">
        <w:rPr>
          <w:rFonts w:ascii="Arial" w:hAnsi="Arial" w:cs="Arial"/>
          <w:bCs/>
          <w:sz w:val="20"/>
          <w:szCs w:val="20"/>
          <w:lang w:val="pl-PL"/>
        </w:rPr>
        <w:t>Nr Faksu: ………………………………………………………………………………………………….</w:t>
      </w:r>
    </w:p>
    <w:p w:rsidR="00D9625C" w:rsidRPr="00041513" w:rsidRDefault="00D9625C" w:rsidP="00D9625C">
      <w:pPr>
        <w:tabs>
          <w:tab w:val="left" w:pos="654"/>
          <w:tab w:val="left" w:pos="720"/>
        </w:tabs>
        <w:spacing w:line="240" w:lineRule="auto"/>
        <w:ind w:left="720"/>
        <w:rPr>
          <w:rFonts w:ascii="Arial" w:hAnsi="Arial" w:cs="Arial"/>
          <w:bCs/>
          <w:sz w:val="20"/>
          <w:szCs w:val="20"/>
          <w:lang w:val="pl-PL"/>
        </w:rPr>
      </w:pPr>
    </w:p>
    <w:p w:rsidR="00D9625C" w:rsidRPr="0004151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41513">
        <w:rPr>
          <w:rFonts w:ascii="Arial" w:hAnsi="Arial" w:cs="Arial"/>
          <w:bCs/>
          <w:sz w:val="20"/>
          <w:szCs w:val="20"/>
          <w:lang w:val="pl-PL"/>
        </w:rPr>
        <w:t>E – mail: …………………………………………………………………………………………………...</w:t>
      </w:r>
    </w:p>
    <w:p w:rsidR="00D9625C" w:rsidRPr="00041513" w:rsidRDefault="00D9625C" w:rsidP="00D9625C">
      <w:pPr>
        <w:tabs>
          <w:tab w:val="left" w:pos="654"/>
          <w:tab w:val="left" w:pos="720"/>
        </w:tabs>
        <w:spacing w:line="240" w:lineRule="auto"/>
        <w:ind w:left="720"/>
        <w:rPr>
          <w:rFonts w:ascii="Arial" w:hAnsi="Arial" w:cs="Arial"/>
          <w:bCs/>
          <w:sz w:val="20"/>
          <w:szCs w:val="20"/>
          <w:lang w:val="pl-PL"/>
        </w:rPr>
      </w:pPr>
    </w:p>
    <w:p w:rsidR="00D9625C" w:rsidRPr="0004151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41513">
        <w:rPr>
          <w:rFonts w:ascii="Arial" w:hAnsi="Arial" w:cs="Arial"/>
          <w:bCs/>
          <w:sz w:val="20"/>
          <w:szCs w:val="20"/>
          <w:lang w:val="pl-PL"/>
        </w:rPr>
        <w:t>NIP: ………………………………………………………………………………………………………...</w:t>
      </w:r>
    </w:p>
    <w:p w:rsidR="00D9625C" w:rsidRPr="00041513" w:rsidRDefault="00D9625C" w:rsidP="00D9625C">
      <w:pPr>
        <w:tabs>
          <w:tab w:val="left" w:pos="654"/>
          <w:tab w:val="left" w:pos="720"/>
        </w:tabs>
        <w:spacing w:line="240" w:lineRule="auto"/>
        <w:ind w:left="720"/>
        <w:rPr>
          <w:rFonts w:ascii="Arial" w:hAnsi="Arial" w:cs="Arial"/>
          <w:bCs/>
          <w:sz w:val="20"/>
          <w:szCs w:val="20"/>
          <w:lang w:val="pl-PL"/>
        </w:rPr>
      </w:pPr>
    </w:p>
    <w:p w:rsidR="00D9625C" w:rsidRPr="00041513"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41513">
        <w:rPr>
          <w:rFonts w:ascii="Arial" w:hAnsi="Arial" w:cs="Arial"/>
          <w:bCs/>
          <w:sz w:val="20"/>
          <w:szCs w:val="20"/>
          <w:lang w:val="pl-PL"/>
        </w:rPr>
        <w:t>REGON: …………………………………………………………………………………………………...</w:t>
      </w:r>
    </w:p>
    <w:p w:rsidR="00A4055D" w:rsidRPr="00041513" w:rsidRDefault="00A4055D" w:rsidP="00A4055D">
      <w:pPr>
        <w:pStyle w:val="Akapitzlist"/>
        <w:rPr>
          <w:rFonts w:ascii="Arial" w:hAnsi="Arial" w:cs="Arial"/>
          <w:bCs/>
          <w:sz w:val="20"/>
          <w:szCs w:val="20"/>
          <w:lang w:val="pl-PL"/>
        </w:rPr>
      </w:pPr>
    </w:p>
    <w:p w:rsidR="00A4055D" w:rsidRPr="00041513"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41513">
        <w:rPr>
          <w:rFonts w:ascii="Arial" w:hAnsi="Arial" w:cs="Arial"/>
          <w:bCs/>
          <w:sz w:val="20"/>
          <w:szCs w:val="20"/>
          <w:lang w:val="pl-PL"/>
        </w:rPr>
        <w:t>Osoba odpowiedzialna za kontakty z Zamawiającym ………………………………………………</w:t>
      </w:r>
    </w:p>
    <w:p w:rsidR="00A4055D" w:rsidRPr="00041513" w:rsidRDefault="00A4055D" w:rsidP="00A4055D">
      <w:pPr>
        <w:tabs>
          <w:tab w:val="left" w:pos="654"/>
          <w:tab w:val="left" w:pos="720"/>
        </w:tabs>
        <w:spacing w:line="240" w:lineRule="auto"/>
        <w:ind w:left="654"/>
        <w:rPr>
          <w:rFonts w:ascii="Arial" w:hAnsi="Arial" w:cs="Arial"/>
          <w:bCs/>
          <w:sz w:val="20"/>
          <w:szCs w:val="20"/>
          <w:lang w:val="pl-PL"/>
        </w:rPr>
      </w:pPr>
      <w:r w:rsidRPr="00041513">
        <w:rPr>
          <w:rFonts w:ascii="Arial" w:hAnsi="Arial" w:cs="Arial"/>
          <w:bCs/>
          <w:sz w:val="20"/>
          <w:szCs w:val="20"/>
          <w:lang w:val="pl-PL"/>
        </w:rPr>
        <w:t xml:space="preserve">Telefon ……………………………………. </w:t>
      </w:r>
      <w:r w:rsidR="00617F50" w:rsidRPr="00041513">
        <w:rPr>
          <w:rFonts w:ascii="Arial" w:hAnsi="Arial" w:cs="Arial"/>
          <w:bCs/>
          <w:sz w:val="20"/>
          <w:szCs w:val="20"/>
          <w:lang w:val="pl-PL"/>
        </w:rPr>
        <w:t>e</w:t>
      </w:r>
      <w:r w:rsidRPr="00041513">
        <w:rPr>
          <w:rFonts w:ascii="Arial" w:hAnsi="Arial" w:cs="Arial"/>
          <w:bCs/>
          <w:sz w:val="20"/>
          <w:szCs w:val="20"/>
          <w:lang w:val="pl-PL"/>
        </w:rPr>
        <w:t>-mail: …………………………………………………….</w:t>
      </w:r>
    </w:p>
    <w:p w:rsidR="00B94AFA" w:rsidRPr="00041513" w:rsidRDefault="00B94AFA" w:rsidP="00B94AFA">
      <w:pPr>
        <w:rPr>
          <w:lang w:val="pl-PL"/>
        </w:rPr>
      </w:pPr>
    </w:p>
    <w:p w:rsidR="00B94AFA" w:rsidRPr="00041513" w:rsidRDefault="00B94AFA" w:rsidP="00B94AFA">
      <w:pPr>
        <w:rPr>
          <w:lang w:val="pl-PL"/>
        </w:rPr>
      </w:pPr>
    </w:p>
    <w:p w:rsidR="00B94AFA" w:rsidRPr="00041513" w:rsidRDefault="00B94AFA" w:rsidP="00B94AFA">
      <w:pPr>
        <w:rPr>
          <w:lang w:val="pl-PL"/>
        </w:rPr>
      </w:pPr>
    </w:p>
    <w:p w:rsidR="00B94AFA" w:rsidRPr="00041513" w:rsidRDefault="00B94AFA" w:rsidP="00B94AFA">
      <w:pPr>
        <w:rPr>
          <w:lang w:val="pl-PL"/>
        </w:rPr>
      </w:pPr>
    </w:p>
    <w:p w:rsidR="00B94AFA" w:rsidRPr="00041513" w:rsidRDefault="00B94AFA" w:rsidP="00B94AFA">
      <w:pPr>
        <w:rPr>
          <w:lang w:val="pl-PL"/>
        </w:rPr>
      </w:pPr>
    </w:p>
    <w:p w:rsidR="00D92BBC" w:rsidRPr="00041513" w:rsidRDefault="00D92BBC">
      <w:pPr>
        <w:suppressAutoHyphens w:val="0"/>
        <w:spacing w:after="0" w:line="240" w:lineRule="auto"/>
        <w:rPr>
          <w:rFonts w:ascii="Arial" w:hAnsi="Arial" w:cs="Arial"/>
          <w:sz w:val="20"/>
          <w:szCs w:val="20"/>
          <w:lang w:val="pl-PL"/>
        </w:rPr>
      </w:pPr>
      <w:r w:rsidRPr="00041513">
        <w:rPr>
          <w:rFonts w:ascii="Arial" w:hAnsi="Arial" w:cs="Arial"/>
          <w:sz w:val="20"/>
          <w:szCs w:val="20"/>
          <w:lang w:val="pl-PL"/>
        </w:rPr>
        <w:br w:type="page"/>
      </w:r>
    </w:p>
    <w:p w:rsidR="003B61CB" w:rsidRPr="00041513" w:rsidRDefault="003B61CB" w:rsidP="003B61CB">
      <w:pPr>
        <w:pStyle w:val="Nagwek1"/>
        <w:numPr>
          <w:ilvl w:val="0"/>
          <w:numId w:val="0"/>
        </w:numPr>
        <w:spacing w:line="240" w:lineRule="auto"/>
        <w:jc w:val="right"/>
        <w:rPr>
          <w:sz w:val="20"/>
          <w:szCs w:val="20"/>
        </w:rPr>
      </w:pPr>
      <w:bookmarkStart w:id="43" w:name="_Toc479760830"/>
      <w:bookmarkStart w:id="44" w:name="_Toc469557217"/>
      <w:r w:rsidRPr="00041513">
        <w:rPr>
          <w:sz w:val="20"/>
          <w:szCs w:val="20"/>
        </w:rPr>
        <w:lastRenderedPageBreak/>
        <w:t>Załącznik nr 5 do SIWZ – Formularz – Materiały I urządzenia równoważne</w:t>
      </w:r>
      <w:bookmarkEnd w:id="43"/>
    </w:p>
    <w:p w:rsidR="003B61CB" w:rsidRPr="00041513" w:rsidRDefault="003B61CB" w:rsidP="003566B2">
      <w:pPr>
        <w:pStyle w:val="BodyTextIndent1"/>
        <w:tabs>
          <w:tab w:val="left" w:pos="720"/>
        </w:tabs>
        <w:spacing w:line="240" w:lineRule="auto"/>
        <w:rPr>
          <w:rFonts w:ascii="Arial" w:hAnsi="Arial" w:cs="Arial"/>
          <w:b/>
        </w:rPr>
      </w:pPr>
    </w:p>
    <w:p w:rsidR="003B61CB" w:rsidRPr="00041513" w:rsidRDefault="003B61CB" w:rsidP="003B61CB">
      <w:pPr>
        <w:pStyle w:val="BodyTextIndent1"/>
        <w:tabs>
          <w:tab w:val="left" w:pos="720"/>
        </w:tabs>
        <w:spacing w:line="240" w:lineRule="auto"/>
        <w:jc w:val="center"/>
        <w:rPr>
          <w:rFonts w:ascii="Arial" w:hAnsi="Arial" w:cs="Arial"/>
          <w:b/>
        </w:rPr>
      </w:pPr>
      <w:r w:rsidRPr="00041513">
        <w:rPr>
          <w:rFonts w:ascii="Arial" w:hAnsi="Arial" w:cs="Arial"/>
          <w:b/>
        </w:rPr>
        <w:t>FORMULARZ NR 4</w:t>
      </w:r>
    </w:p>
    <w:p w:rsidR="003B61CB" w:rsidRPr="00041513" w:rsidRDefault="003B61CB" w:rsidP="003B61CB">
      <w:pPr>
        <w:pStyle w:val="BodyTextIndent1"/>
        <w:tabs>
          <w:tab w:val="left" w:pos="720"/>
        </w:tabs>
        <w:spacing w:line="240" w:lineRule="auto"/>
        <w:jc w:val="center"/>
        <w:rPr>
          <w:rFonts w:ascii="Arial" w:hAnsi="Arial" w:cs="Arial"/>
          <w:b/>
        </w:rPr>
      </w:pPr>
      <w:r w:rsidRPr="00041513">
        <w:rPr>
          <w:rFonts w:ascii="Arial" w:hAnsi="Arial" w:cs="Arial"/>
          <w:b/>
        </w:rPr>
        <w:t>Materiały i urządzenia równoważne</w:t>
      </w:r>
    </w:p>
    <w:p w:rsidR="003B61CB" w:rsidRPr="00041513" w:rsidRDefault="003B61CB" w:rsidP="00B05E54">
      <w:pPr>
        <w:spacing w:after="0" w:line="240" w:lineRule="auto"/>
        <w:jc w:val="both"/>
        <w:rPr>
          <w:rFonts w:ascii="Arial" w:hAnsi="Arial" w:cs="Arial"/>
          <w:b/>
          <w:sz w:val="20"/>
          <w:szCs w:val="20"/>
          <w:lang w:val="pl-PL"/>
        </w:rPr>
      </w:pPr>
      <w:r w:rsidRPr="00041513">
        <w:rPr>
          <w:rFonts w:ascii="Arial" w:hAnsi="Arial" w:cs="Arial"/>
          <w:sz w:val="20"/>
          <w:szCs w:val="20"/>
          <w:lang w:val="pl-PL"/>
        </w:rPr>
        <w:t xml:space="preserve">dotyczy zadania: </w:t>
      </w:r>
      <w:r w:rsidRPr="00041513">
        <w:rPr>
          <w:rFonts w:ascii="Arial" w:hAnsi="Arial" w:cs="Arial"/>
          <w:b/>
          <w:sz w:val="20"/>
          <w:szCs w:val="20"/>
          <w:lang w:val="pl-PL"/>
        </w:rPr>
        <w:t>„</w:t>
      </w:r>
      <w:r w:rsidRPr="00041513">
        <w:rPr>
          <w:rFonts w:ascii="Arial" w:hAnsi="Arial" w:cs="Arial"/>
          <w:b/>
          <w:bCs/>
          <w:sz w:val="20"/>
          <w:szCs w:val="20"/>
          <w:lang w:val="pl-PL"/>
        </w:rPr>
        <w:t>RZP.271.</w:t>
      </w:r>
      <w:r w:rsidR="009205DC" w:rsidRPr="00041513">
        <w:rPr>
          <w:rFonts w:ascii="Arial" w:hAnsi="Arial" w:cs="Arial"/>
          <w:b/>
          <w:bCs/>
          <w:sz w:val="20"/>
          <w:szCs w:val="20"/>
          <w:lang w:val="pl-PL"/>
        </w:rPr>
        <w:t>7</w:t>
      </w:r>
      <w:r w:rsidRPr="00041513">
        <w:rPr>
          <w:rFonts w:ascii="Arial" w:hAnsi="Arial" w:cs="Arial"/>
          <w:b/>
          <w:bCs/>
          <w:sz w:val="20"/>
          <w:szCs w:val="20"/>
          <w:lang w:val="pl-PL"/>
        </w:rPr>
        <w:t>.2018</w:t>
      </w:r>
      <w:r w:rsidRPr="00041513">
        <w:rPr>
          <w:rFonts w:ascii="Arial" w:hAnsi="Arial" w:cs="Arial"/>
          <w:b/>
          <w:sz w:val="20"/>
          <w:szCs w:val="20"/>
          <w:lang w:val="pl-PL"/>
        </w:rPr>
        <w:t xml:space="preserve"> </w:t>
      </w:r>
      <w:r w:rsidR="00B05E54" w:rsidRPr="00041513">
        <w:rPr>
          <w:rFonts w:ascii="Arial" w:hAnsi="Arial" w:cs="Arial"/>
          <w:b/>
          <w:sz w:val="20"/>
          <w:szCs w:val="20"/>
          <w:lang w:val="pl-PL"/>
        </w:rPr>
        <w:t>„Doposażenie terenów rekreacyjno-sportowych na terenie gminy Stare Babice</w:t>
      </w:r>
      <w:r w:rsidR="00B05E54" w:rsidRPr="00041513">
        <w:rPr>
          <w:rFonts w:ascii="Arial" w:hAnsi="Arial" w:cs="Arial"/>
          <w:sz w:val="20"/>
          <w:szCs w:val="20"/>
          <w:lang w:val="pl-PL"/>
        </w:rPr>
        <w:t xml:space="preserve"> </w:t>
      </w:r>
      <w:r w:rsidR="00B05E54" w:rsidRPr="00041513">
        <w:rPr>
          <w:rFonts w:ascii="Arial" w:hAnsi="Arial" w:cs="Arial"/>
          <w:b/>
          <w:sz w:val="20"/>
          <w:szCs w:val="20"/>
          <w:lang w:val="pl-PL"/>
        </w:rPr>
        <w:t>w 2018 r</w:t>
      </w:r>
      <w:r w:rsidR="00B05E54" w:rsidRPr="00041513">
        <w:rPr>
          <w:rFonts w:ascii="Arial" w:hAnsi="Arial" w:cs="Arial"/>
          <w:b/>
          <w:color w:val="000000"/>
          <w:sz w:val="20"/>
          <w:szCs w:val="20"/>
          <w:lang w:val="pl-PL" w:eastAsia="pl-PL"/>
        </w:rPr>
        <w:t>.</w:t>
      </w:r>
      <w:r w:rsidR="00B05E54" w:rsidRPr="00041513">
        <w:rPr>
          <w:rFonts w:ascii="Arial" w:hAnsi="Arial" w:cs="Arial"/>
          <w:b/>
          <w:sz w:val="20"/>
          <w:szCs w:val="20"/>
          <w:lang w:val="pl-PL"/>
        </w:rPr>
        <w:t xml:space="preserve"> w Części ……………………… (należy wskazać Nr części zamówienia, na którą Wykonawca składa ofertę)”</w:t>
      </w:r>
    </w:p>
    <w:p w:rsidR="00B05E54" w:rsidRPr="00041513" w:rsidRDefault="00B05E54" w:rsidP="00B05E54">
      <w:pPr>
        <w:spacing w:after="0" w:line="240" w:lineRule="auto"/>
        <w:jc w:val="both"/>
        <w:rPr>
          <w:rFonts w:ascii="Arial" w:hAnsi="Arial"/>
          <w:i/>
          <w:sz w:val="20"/>
          <w:lang w:val="pl-PL"/>
        </w:rPr>
      </w:pPr>
    </w:p>
    <w:p w:rsidR="003B61CB" w:rsidRPr="00041513" w:rsidRDefault="003B61CB" w:rsidP="003B61CB">
      <w:pPr>
        <w:pStyle w:val="Bezodstpw"/>
        <w:jc w:val="both"/>
        <w:rPr>
          <w:rFonts w:ascii="Arial" w:hAnsi="Arial" w:cs="Arial"/>
          <w:sz w:val="20"/>
          <w:szCs w:val="20"/>
          <w:lang w:val="pl-PL"/>
        </w:rPr>
      </w:pPr>
      <w:r w:rsidRPr="00041513">
        <w:rPr>
          <w:rFonts w:ascii="Arial" w:hAnsi="Arial" w:cs="Arial"/>
          <w:sz w:val="20"/>
          <w:szCs w:val="20"/>
          <w:lang w:val="pl-PL"/>
        </w:rPr>
        <w:t>Wykonawca, który zamierza zastosować rozwiązania równoważne do opisanych jako przykładowe przez Zamawiającego musi wykazać, że oferowane przez niego materiały i urządzenia spełniają minimalne wymagania określone przez Zamawiającego zawarte w dokumentacji projektowej i specyfikacjach technicznych wykonania i odbioru robót budowlanych w zakresie:</w:t>
      </w:r>
    </w:p>
    <w:p w:rsidR="003B61CB" w:rsidRPr="00041513" w:rsidRDefault="003B61CB" w:rsidP="00E93542">
      <w:pPr>
        <w:pStyle w:val="Bezodstpw"/>
        <w:numPr>
          <w:ilvl w:val="0"/>
          <w:numId w:val="44"/>
        </w:numPr>
        <w:ind w:left="360"/>
        <w:jc w:val="both"/>
        <w:rPr>
          <w:rFonts w:ascii="Arial" w:hAnsi="Arial" w:cs="Arial"/>
          <w:sz w:val="20"/>
          <w:szCs w:val="20"/>
          <w:lang w:val="pl-PL"/>
        </w:rPr>
      </w:pPr>
      <w:r w:rsidRPr="00041513">
        <w:rPr>
          <w:rFonts w:ascii="Arial" w:hAnsi="Arial" w:cs="Arial"/>
          <w:sz w:val="20"/>
          <w:szCs w:val="20"/>
          <w:lang w:val="pl-PL"/>
        </w:rPr>
        <w:t>gabarytów i konstrukcji (wymiary co najmniej jak w dokumentacji projektowej, liczba elementów składowych w poszczególnych urządzeniach nie może być mniejsza niż w przykładowych rozwiązaniach projektowych),</w:t>
      </w:r>
    </w:p>
    <w:p w:rsidR="003B61CB" w:rsidRPr="00041513" w:rsidRDefault="003B61CB" w:rsidP="00E93542">
      <w:pPr>
        <w:pStyle w:val="Bezodstpw"/>
        <w:numPr>
          <w:ilvl w:val="0"/>
          <w:numId w:val="44"/>
        </w:numPr>
        <w:ind w:left="360"/>
        <w:jc w:val="both"/>
        <w:rPr>
          <w:rFonts w:ascii="Arial" w:hAnsi="Arial" w:cs="Arial"/>
          <w:sz w:val="20"/>
          <w:szCs w:val="20"/>
          <w:lang w:val="pl-PL"/>
        </w:rPr>
      </w:pPr>
      <w:r w:rsidRPr="00041513">
        <w:rPr>
          <w:rFonts w:ascii="Arial" w:hAnsi="Arial" w:cs="Arial"/>
          <w:sz w:val="20"/>
          <w:szCs w:val="20"/>
          <w:lang w:val="pl-PL"/>
        </w:rPr>
        <w:t>charakterystyki materiałowej (jakość tworzywa, materiałów zgodna z rozwiązaniami określonymi w dokumentacji projektowej),</w:t>
      </w:r>
    </w:p>
    <w:p w:rsidR="003B61CB" w:rsidRPr="00041513" w:rsidRDefault="003B61CB" w:rsidP="00E93542">
      <w:pPr>
        <w:pStyle w:val="Bezodstpw"/>
        <w:numPr>
          <w:ilvl w:val="0"/>
          <w:numId w:val="44"/>
        </w:numPr>
        <w:ind w:left="360"/>
        <w:jc w:val="both"/>
        <w:rPr>
          <w:rFonts w:ascii="Arial" w:hAnsi="Arial" w:cs="Arial"/>
          <w:sz w:val="20"/>
          <w:szCs w:val="20"/>
          <w:lang w:val="pl-PL"/>
        </w:rPr>
      </w:pPr>
      <w:r w:rsidRPr="00041513">
        <w:rPr>
          <w:rFonts w:ascii="Arial" w:hAnsi="Arial" w:cs="Arial"/>
          <w:sz w:val="20"/>
          <w:szCs w:val="20"/>
          <w:lang w:val="pl-PL"/>
        </w:rPr>
        <w:t>parametrów technicznych (np. konstrukcja, fundamentowanie, wytrzymałość materiałowa, sposób montażu itp.),</w:t>
      </w:r>
    </w:p>
    <w:p w:rsidR="003B61CB" w:rsidRPr="00041513" w:rsidRDefault="003B61CB" w:rsidP="00E93542">
      <w:pPr>
        <w:pStyle w:val="Bezodstpw"/>
        <w:numPr>
          <w:ilvl w:val="0"/>
          <w:numId w:val="44"/>
        </w:numPr>
        <w:ind w:left="360"/>
        <w:jc w:val="both"/>
        <w:rPr>
          <w:rFonts w:ascii="Arial" w:hAnsi="Arial" w:cs="Arial"/>
          <w:sz w:val="20"/>
          <w:szCs w:val="20"/>
          <w:lang w:val="pl-PL"/>
        </w:rPr>
      </w:pPr>
      <w:r w:rsidRPr="00041513">
        <w:rPr>
          <w:rFonts w:ascii="Arial" w:hAnsi="Arial" w:cs="Arial"/>
          <w:sz w:val="20"/>
          <w:szCs w:val="20"/>
          <w:lang w:val="pl-PL"/>
        </w:rPr>
        <w:t>parametrów bezpieczeństwa użytkowania (bez urazowość, nietoksyczność</w:t>
      </w:r>
      <w:r w:rsidR="003566B2" w:rsidRPr="00041513">
        <w:rPr>
          <w:rFonts w:ascii="Arial" w:hAnsi="Arial" w:cs="Arial"/>
          <w:sz w:val="20"/>
          <w:szCs w:val="20"/>
          <w:lang w:val="pl-PL"/>
        </w:rPr>
        <w:t>, strefy bezpieczeństwa</w:t>
      </w:r>
      <w:r w:rsidRPr="00041513">
        <w:rPr>
          <w:rFonts w:ascii="Arial" w:hAnsi="Arial" w:cs="Arial"/>
          <w:sz w:val="20"/>
          <w:szCs w:val="20"/>
          <w:lang w:val="pl-PL"/>
        </w:rPr>
        <w:t xml:space="preserve"> itp.).</w:t>
      </w:r>
    </w:p>
    <w:p w:rsidR="003B61CB" w:rsidRPr="00041513" w:rsidRDefault="003B61CB" w:rsidP="003B61CB">
      <w:pPr>
        <w:pStyle w:val="Bezodstpw"/>
        <w:jc w:val="both"/>
        <w:rPr>
          <w:rFonts w:ascii="Arial" w:hAnsi="Arial" w:cs="Arial"/>
          <w:sz w:val="20"/>
          <w:szCs w:val="20"/>
          <w:lang w:val="pl-PL"/>
        </w:rPr>
      </w:pPr>
      <w:r w:rsidRPr="00041513">
        <w:rPr>
          <w:rFonts w:ascii="Arial" w:hAnsi="Arial" w:cs="Arial"/>
          <w:sz w:val="20"/>
          <w:szCs w:val="20"/>
          <w:lang w:val="pl-PL"/>
        </w:rPr>
        <w:t xml:space="preserve">W takim przypadku Wykonawca zobowiązany jest złożyć wraz z ofertą niniejszy Formularz oraz przedstawić dokumenty potwierdzające równoważność w wyżej opisanym zakresie. </w:t>
      </w:r>
    </w:p>
    <w:p w:rsidR="003B61CB" w:rsidRPr="00041513" w:rsidRDefault="003B61CB" w:rsidP="003B61CB">
      <w:pPr>
        <w:pStyle w:val="Bezodstpw"/>
        <w:jc w:val="both"/>
        <w:rPr>
          <w:rFonts w:ascii="Arial" w:hAnsi="Arial" w:cs="Arial"/>
          <w:sz w:val="20"/>
          <w:szCs w:val="20"/>
          <w:lang w:val="pl-PL"/>
        </w:rPr>
      </w:pPr>
    </w:p>
    <w:p w:rsidR="003B61CB" w:rsidRPr="00041513" w:rsidRDefault="003B61CB" w:rsidP="003B61CB">
      <w:pPr>
        <w:pStyle w:val="Bezodstpw"/>
        <w:jc w:val="both"/>
        <w:rPr>
          <w:rFonts w:ascii="Arial" w:hAnsi="Arial"/>
          <w:i/>
          <w:sz w:val="20"/>
          <w:lang w:val="pl-PL"/>
        </w:rPr>
      </w:pPr>
      <w:r w:rsidRPr="00041513">
        <w:rPr>
          <w:rFonts w:ascii="Arial" w:hAnsi="Arial" w:cs="Arial"/>
          <w:color w:val="000000"/>
          <w:sz w:val="20"/>
          <w:szCs w:val="20"/>
          <w:lang w:val="pl-PL" w:eastAsia="pl-PL"/>
        </w:rPr>
        <w:t>W przypadku, gdy Wykonawca nie dołączy przedmiotowego formularza Zamawiający uzna, że Wykonawca akceptuje rozwiązania wskazane jako przykładowe w dokumentacji projektowej lub specyfikacjach technicznych wykonania i odbioru robót budowlanych oraz, że zastosuje je wykonując przedmiot zamówienia.</w:t>
      </w:r>
    </w:p>
    <w:p w:rsidR="003B61CB" w:rsidRPr="00041513" w:rsidRDefault="003B61CB" w:rsidP="003B61CB">
      <w:pPr>
        <w:pStyle w:val="Bezodstpw"/>
        <w:jc w:val="both"/>
        <w:rPr>
          <w:rFonts w:ascii="Arial" w:hAnsi="Arial" w:cs="Arial"/>
          <w:sz w:val="20"/>
          <w:szCs w:val="20"/>
          <w:lang w:val="pl-PL"/>
        </w:rPr>
      </w:pPr>
    </w:p>
    <w:p w:rsidR="003B61CB" w:rsidRPr="00041513" w:rsidRDefault="003B61CB" w:rsidP="003B61CB">
      <w:pPr>
        <w:pStyle w:val="Bezodstpw"/>
        <w:jc w:val="both"/>
        <w:rPr>
          <w:rFonts w:ascii="Arial" w:hAnsi="Arial" w:cs="Arial"/>
          <w:sz w:val="20"/>
          <w:szCs w:val="20"/>
          <w:lang w:val="pl-PL"/>
        </w:rPr>
      </w:pPr>
      <w:r w:rsidRPr="00041513">
        <w:rPr>
          <w:rFonts w:ascii="Arial" w:hAnsi="Arial" w:cs="Arial"/>
          <w:sz w:val="20"/>
          <w:szCs w:val="20"/>
          <w:lang w:val="pl-PL"/>
        </w:rPr>
        <w: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t>
      </w:r>
    </w:p>
    <w:p w:rsidR="003B61CB" w:rsidRPr="00041513" w:rsidRDefault="003B61CB" w:rsidP="003B61CB">
      <w:pPr>
        <w:pStyle w:val="Bezodstpw"/>
        <w:jc w:val="both"/>
        <w:rPr>
          <w:rFonts w:ascii="Arial" w:hAnsi="Arial" w:cs="Arial"/>
          <w:sz w:val="20"/>
          <w:szCs w:val="20"/>
          <w:lang w:val="pl-PL"/>
        </w:rPr>
      </w:pPr>
      <w:r w:rsidRPr="00041513">
        <w:rPr>
          <w:rFonts w:ascii="Arial" w:hAnsi="Arial" w:cs="Arial"/>
          <w:sz w:val="20"/>
          <w:szCs w:val="20"/>
          <w:lang w:val="pl-PL"/>
        </w:rPr>
        <w:t xml:space="preserve">Wszystkie wykorzystane w dokumentacji projektowej gotowe materiały oraz urządzenia sugerujące konkretnych producentów stanowią wyłącznie przykład i mają na celu jedynie określenie parametrów i cech produktów. Dopuszcza się stosowanie materiałów i urządzeń równoważnych jednak o parametrach nie gorszych niż zaproponowane w dokumentacji projektowej. </w:t>
      </w:r>
    </w:p>
    <w:p w:rsidR="003B61CB" w:rsidRPr="00041513" w:rsidRDefault="003B61CB" w:rsidP="003B61CB">
      <w:pPr>
        <w:pStyle w:val="Bezodstpw"/>
        <w:jc w:val="both"/>
        <w:rPr>
          <w:rFonts w:ascii="Arial" w:hAnsi="Arial" w:cs="Arial"/>
          <w:sz w:val="20"/>
          <w:szCs w:val="20"/>
          <w:lang w:val="pl-PL"/>
        </w:rPr>
      </w:pPr>
      <w:r w:rsidRPr="00041513">
        <w:rPr>
          <w:rFonts w:ascii="Arial" w:hAnsi="Arial" w:cs="Arial"/>
          <w:sz w:val="20"/>
          <w:szCs w:val="20"/>
          <w:lang w:val="pl-PL"/>
        </w:rPr>
        <w:t>Zamawiający na etapie badania oferty Wykonawcy stwierdzi, czy zaproponowane rozwiązania będzie można uznać za równoważne.</w:t>
      </w:r>
    </w:p>
    <w:p w:rsidR="003B61CB" w:rsidRPr="00041513" w:rsidRDefault="003B61CB" w:rsidP="003B61CB">
      <w:pPr>
        <w:pStyle w:val="Bezodstpw"/>
        <w:jc w:val="both"/>
        <w:rPr>
          <w:rFonts w:ascii="Arial" w:hAnsi="Arial" w:cs="Arial"/>
          <w:sz w:val="20"/>
          <w:szCs w:val="20"/>
          <w:lang w:val="pl-PL"/>
        </w:rPr>
      </w:pPr>
      <w:r w:rsidRPr="00041513">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t>
      </w:r>
    </w:p>
    <w:p w:rsidR="003B61CB" w:rsidRPr="00041513" w:rsidRDefault="003B61CB" w:rsidP="003B61CB">
      <w:pPr>
        <w:pStyle w:val="Bezodstpw"/>
        <w:jc w:val="both"/>
        <w:rPr>
          <w:rFonts w:ascii="Arial" w:hAnsi="Arial" w:cs="Arial"/>
          <w:sz w:val="20"/>
          <w:lang w:val="pl-PL"/>
        </w:rPr>
      </w:pPr>
      <w:r w:rsidRPr="00041513">
        <w:rPr>
          <w:rFonts w:ascii="Arial" w:hAnsi="Arial" w:cs="Arial"/>
          <w:sz w:val="20"/>
          <w:szCs w:val="20"/>
          <w:lang w:val="pl-PL"/>
        </w:rPr>
        <w:t>Sam fakt, iż wskazuje się materiały oraz urządzenia sugerujące konkretnych producentów</w:t>
      </w:r>
      <w:r w:rsidRPr="00041513" w:rsidDel="00D126DC">
        <w:rPr>
          <w:rFonts w:ascii="Arial" w:hAnsi="Arial" w:cs="Arial"/>
          <w:sz w:val="20"/>
          <w:szCs w:val="20"/>
          <w:lang w:val="pl-PL"/>
        </w:rPr>
        <w:t xml:space="preserve"> </w:t>
      </w:r>
      <w:r w:rsidRPr="00041513">
        <w:rPr>
          <w:rFonts w:ascii="Arial" w:hAnsi="Arial" w:cs="Arial"/>
          <w:sz w:val="20"/>
          <w:szCs w:val="20"/>
          <w:lang w:val="pl-PL"/>
        </w:rPr>
        <w:t>nie zamyka możliwości zastosowania materiałów i urządzeń innych producentów o ile, zgodnie z dyspozycją art. 29 ustawy, będą one równoważne do wskazanych w dokumentacji technicznej.</w:t>
      </w:r>
    </w:p>
    <w:p w:rsidR="003B61CB" w:rsidRPr="00041513" w:rsidRDefault="003B61CB" w:rsidP="003B61CB">
      <w:pPr>
        <w:pStyle w:val="Bezodstpw"/>
        <w:jc w:val="both"/>
        <w:rPr>
          <w:rFonts w:ascii="Arial" w:hAnsi="Arial"/>
          <w:b/>
          <w:sz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3B61CB" w:rsidRPr="00041513" w:rsidTr="00200F85">
        <w:tc>
          <w:tcPr>
            <w:tcW w:w="2376" w:type="dxa"/>
            <w:vAlign w:val="center"/>
          </w:tcPr>
          <w:p w:rsidR="003B61CB" w:rsidRPr="00041513" w:rsidRDefault="003B61CB" w:rsidP="00200F85">
            <w:pPr>
              <w:pStyle w:val="Tekstpodstawowy21"/>
              <w:jc w:val="center"/>
              <w:rPr>
                <w:rFonts w:ascii="Arial" w:hAnsi="Arial" w:cs="Arial"/>
                <w:b w:val="0"/>
                <w:sz w:val="20"/>
                <w:lang w:val="pl-PL" w:eastAsia="ar-SA"/>
              </w:rPr>
            </w:pPr>
            <w:r w:rsidRPr="00041513">
              <w:rPr>
                <w:rFonts w:ascii="Arial" w:hAnsi="Arial" w:cs="Arial"/>
                <w:b w:val="0"/>
                <w:sz w:val="20"/>
                <w:lang w:val="pl-PL" w:eastAsia="ar-SA"/>
              </w:rPr>
              <w:t>Nazwa urządzenia projektowanego</w:t>
            </w:r>
          </w:p>
        </w:tc>
        <w:tc>
          <w:tcPr>
            <w:tcW w:w="3261" w:type="dxa"/>
            <w:vAlign w:val="center"/>
          </w:tcPr>
          <w:p w:rsidR="003B61CB" w:rsidRPr="00041513" w:rsidRDefault="003B61CB" w:rsidP="00200F85">
            <w:pPr>
              <w:pStyle w:val="Tekstpodstawowy21"/>
              <w:jc w:val="center"/>
              <w:rPr>
                <w:rFonts w:ascii="Arial" w:hAnsi="Arial" w:cs="Arial"/>
                <w:b w:val="0"/>
                <w:sz w:val="20"/>
                <w:lang w:val="pl-PL" w:eastAsia="ar-SA"/>
              </w:rPr>
            </w:pPr>
            <w:r w:rsidRPr="00041513">
              <w:rPr>
                <w:rFonts w:ascii="Arial" w:hAnsi="Arial" w:cs="Arial"/>
                <w:b w:val="0"/>
                <w:sz w:val="20"/>
                <w:lang w:val="pl-PL" w:eastAsia="ar-SA"/>
              </w:rPr>
              <w:t>Nazwa urządzenia równoważnego proponowanego przez Wykonawcę (numer katalogowy)</w:t>
            </w:r>
          </w:p>
        </w:tc>
        <w:tc>
          <w:tcPr>
            <w:tcW w:w="3543" w:type="dxa"/>
            <w:vAlign w:val="center"/>
          </w:tcPr>
          <w:p w:rsidR="003B61CB" w:rsidRPr="00041513" w:rsidRDefault="003B61CB" w:rsidP="00200F85">
            <w:pPr>
              <w:pStyle w:val="Tekstpodstawowy21"/>
              <w:jc w:val="center"/>
              <w:rPr>
                <w:rFonts w:ascii="Arial" w:hAnsi="Arial" w:cs="Arial"/>
                <w:b w:val="0"/>
                <w:sz w:val="20"/>
                <w:lang w:val="pl-PL" w:eastAsia="ar-SA"/>
              </w:rPr>
            </w:pPr>
            <w:r w:rsidRPr="00041513">
              <w:rPr>
                <w:rFonts w:ascii="Arial" w:hAnsi="Arial" w:cs="Arial"/>
                <w:b w:val="0"/>
                <w:sz w:val="20"/>
                <w:lang w:val="pl-PL" w:eastAsia="ar-SA"/>
              </w:rPr>
              <w:t>Dokumenty potwierdzające równoważność</w:t>
            </w:r>
          </w:p>
        </w:tc>
      </w:tr>
      <w:tr w:rsidR="003B61CB" w:rsidRPr="00041513" w:rsidTr="00200F85">
        <w:tc>
          <w:tcPr>
            <w:tcW w:w="2376" w:type="dxa"/>
          </w:tcPr>
          <w:p w:rsidR="003B61CB" w:rsidRPr="00041513" w:rsidRDefault="003B61CB" w:rsidP="00200F85">
            <w:pPr>
              <w:pStyle w:val="Tekstpodstawowy21"/>
              <w:jc w:val="both"/>
              <w:rPr>
                <w:rFonts w:ascii="Arial" w:hAnsi="Arial" w:cs="Arial"/>
                <w:b w:val="0"/>
                <w:sz w:val="20"/>
                <w:lang w:val="pl-PL" w:eastAsia="ar-SA"/>
              </w:rPr>
            </w:pPr>
          </w:p>
        </w:tc>
        <w:tc>
          <w:tcPr>
            <w:tcW w:w="3261" w:type="dxa"/>
          </w:tcPr>
          <w:p w:rsidR="003B61CB" w:rsidRPr="00041513" w:rsidRDefault="003B61CB" w:rsidP="00200F85">
            <w:pPr>
              <w:pStyle w:val="Tekstpodstawowy21"/>
              <w:jc w:val="both"/>
              <w:rPr>
                <w:rFonts w:ascii="Arial" w:hAnsi="Arial" w:cs="Arial"/>
                <w:b w:val="0"/>
                <w:sz w:val="20"/>
                <w:lang w:val="pl-PL" w:eastAsia="ar-SA"/>
              </w:rPr>
            </w:pPr>
          </w:p>
        </w:tc>
        <w:tc>
          <w:tcPr>
            <w:tcW w:w="3543" w:type="dxa"/>
          </w:tcPr>
          <w:p w:rsidR="003B61CB" w:rsidRPr="00041513" w:rsidRDefault="003B61CB" w:rsidP="00200F85">
            <w:pPr>
              <w:pStyle w:val="Tekstpodstawowy21"/>
              <w:jc w:val="both"/>
              <w:rPr>
                <w:rFonts w:ascii="Arial" w:hAnsi="Arial" w:cs="Arial"/>
                <w:b w:val="0"/>
                <w:sz w:val="20"/>
                <w:lang w:val="pl-PL" w:eastAsia="ar-SA"/>
              </w:rPr>
            </w:pPr>
          </w:p>
        </w:tc>
      </w:tr>
    </w:tbl>
    <w:p w:rsidR="003566B2" w:rsidRPr="00041513" w:rsidRDefault="003566B2" w:rsidP="003B61CB">
      <w:pPr>
        <w:suppressAutoHyphens w:val="0"/>
        <w:jc w:val="both"/>
        <w:rPr>
          <w:rFonts w:ascii="Arial" w:hAnsi="Arial" w:cs="Arial"/>
          <w:bCs/>
          <w:color w:val="000000"/>
          <w:sz w:val="20"/>
          <w:szCs w:val="20"/>
          <w:lang w:val="pl-PL" w:eastAsia="pl-PL"/>
        </w:rPr>
      </w:pPr>
    </w:p>
    <w:p w:rsidR="003B61CB" w:rsidRPr="00041513" w:rsidRDefault="003B61CB" w:rsidP="003566B2">
      <w:pPr>
        <w:pStyle w:val="Bezodstpw"/>
        <w:rPr>
          <w:rFonts w:ascii="Arial" w:hAnsi="Arial" w:cs="Arial"/>
          <w:sz w:val="20"/>
          <w:szCs w:val="20"/>
          <w:lang w:val="pl-PL"/>
        </w:rPr>
      </w:pPr>
      <w:r w:rsidRPr="00041513">
        <w:rPr>
          <w:rFonts w:ascii="Arial" w:hAnsi="Arial" w:cs="Arial"/>
          <w:sz w:val="20"/>
          <w:szCs w:val="20"/>
          <w:lang w:val="pl-PL"/>
        </w:rPr>
        <w:t>……………………………………</w:t>
      </w:r>
      <w:r w:rsidRPr="00041513">
        <w:rPr>
          <w:rFonts w:ascii="Arial" w:hAnsi="Arial" w:cs="Arial"/>
          <w:sz w:val="20"/>
          <w:szCs w:val="20"/>
          <w:lang w:val="pl-PL"/>
        </w:rPr>
        <w:tab/>
      </w:r>
      <w:r w:rsidRPr="00041513">
        <w:rPr>
          <w:rFonts w:ascii="Arial" w:hAnsi="Arial" w:cs="Arial"/>
          <w:sz w:val="20"/>
          <w:szCs w:val="20"/>
          <w:lang w:val="pl-PL"/>
        </w:rPr>
        <w:tab/>
        <w:t>………………………………………………………………</w:t>
      </w:r>
    </w:p>
    <w:p w:rsidR="003B61CB" w:rsidRPr="00041513" w:rsidRDefault="003B61CB" w:rsidP="003B61CB">
      <w:pPr>
        <w:suppressAutoHyphens w:val="0"/>
        <w:spacing w:after="0" w:line="240" w:lineRule="auto"/>
        <w:rPr>
          <w:rFonts w:ascii="Arial" w:hAnsi="Arial" w:cs="Arial"/>
          <w:sz w:val="20"/>
          <w:szCs w:val="20"/>
          <w:lang w:val="pl-PL"/>
        </w:rPr>
      </w:pPr>
      <w:r w:rsidRPr="00041513">
        <w:rPr>
          <w:rFonts w:ascii="Arial" w:hAnsi="Arial" w:cs="Arial"/>
          <w:sz w:val="20"/>
          <w:szCs w:val="20"/>
          <w:lang w:val="pl-PL"/>
        </w:rPr>
        <w:t>/miejscowość i data/</w:t>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r>
      <w:r w:rsidRPr="00041513">
        <w:rPr>
          <w:rFonts w:ascii="Arial" w:hAnsi="Arial" w:cs="Arial"/>
          <w:sz w:val="20"/>
          <w:szCs w:val="20"/>
          <w:lang w:val="pl-PL"/>
        </w:rPr>
        <w:tab/>
        <w:t>/pieczęć i podpis osoby uprawnionej/</w:t>
      </w:r>
    </w:p>
    <w:p w:rsidR="009205DC" w:rsidRPr="00041513" w:rsidRDefault="009205DC" w:rsidP="0069743A">
      <w:pPr>
        <w:pStyle w:val="Nagwek1"/>
        <w:numPr>
          <w:ilvl w:val="0"/>
          <w:numId w:val="0"/>
        </w:numPr>
        <w:spacing w:line="240" w:lineRule="auto"/>
        <w:jc w:val="right"/>
        <w:rPr>
          <w:sz w:val="20"/>
          <w:szCs w:val="20"/>
        </w:rPr>
      </w:pPr>
    </w:p>
    <w:p w:rsidR="00402478" w:rsidRPr="00041513" w:rsidRDefault="0069743A" w:rsidP="0069743A">
      <w:pPr>
        <w:pStyle w:val="Nagwek1"/>
        <w:numPr>
          <w:ilvl w:val="0"/>
          <w:numId w:val="0"/>
        </w:numPr>
        <w:spacing w:line="240" w:lineRule="auto"/>
        <w:jc w:val="right"/>
        <w:rPr>
          <w:sz w:val="20"/>
          <w:szCs w:val="20"/>
        </w:rPr>
      </w:pPr>
      <w:r w:rsidRPr="00041513">
        <w:rPr>
          <w:sz w:val="20"/>
          <w:szCs w:val="20"/>
        </w:rPr>
        <w:t xml:space="preserve">Załącznik nr </w:t>
      </w:r>
      <w:r w:rsidR="003B61CB" w:rsidRPr="00041513">
        <w:rPr>
          <w:sz w:val="20"/>
          <w:szCs w:val="20"/>
        </w:rPr>
        <w:t>6</w:t>
      </w:r>
      <w:r w:rsidRPr="00041513">
        <w:rPr>
          <w:sz w:val="20"/>
          <w:szCs w:val="20"/>
        </w:rPr>
        <w:t xml:space="preserve"> do SIWZ – </w:t>
      </w:r>
      <w:r w:rsidR="00402478" w:rsidRPr="00041513">
        <w:rPr>
          <w:sz w:val="20"/>
          <w:szCs w:val="20"/>
        </w:rPr>
        <w:t>Wzór umowy w sprawie zamówienia publicznego.</w:t>
      </w:r>
      <w:bookmarkEnd w:id="44"/>
    </w:p>
    <w:p w:rsidR="00402478" w:rsidRPr="00041513" w:rsidRDefault="00402478" w:rsidP="00B43B6B">
      <w:pPr>
        <w:pStyle w:val="Bezodstpw"/>
        <w:jc w:val="center"/>
        <w:rPr>
          <w:rFonts w:ascii="Arial" w:hAnsi="Arial" w:cs="Arial"/>
          <w:sz w:val="20"/>
          <w:lang w:val="pl-PL"/>
        </w:rPr>
      </w:pPr>
    </w:p>
    <w:p w:rsidR="000D1D0A" w:rsidRPr="00041513" w:rsidRDefault="000D1D0A" w:rsidP="000D1D0A">
      <w:pPr>
        <w:pStyle w:val="Bezodstpw"/>
        <w:jc w:val="center"/>
        <w:outlineLvl w:val="0"/>
        <w:rPr>
          <w:rFonts w:ascii="Arial" w:hAnsi="Arial" w:cs="Arial"/>
          <w:sz w:val="20"/>
          <w:lang w:val="pl-PL"/>
        </w:rPr>
      </w:pPr>
      <w:bookmarkStart w:id="45" w:name="_Toc449616584"/>
      <w:bookmarkStart w:id="46" w:name="_Toc463604104"/>
      <w:bookmarkStart w:id="47" w:name="_Toc467572729"/>
      <w:bookmarkStart w:id="48" w:name="_Toc468865420"/>
      <w:bookmarkStart w:id="49" w:name="_Toc469557218"/>
      <w:r w:rsidRPr="00041513">
        <w:rPr>
          <w:rFonts w:ascii="Arial" w:hAnsi="Arial" w:cs="Arial"/>
          <w:sz w:val="20"/>
          <w:lang w:val="pl-PL"/>
        </w:rPr>
        <w:t>UMOWA NR …</w:t>
      </w:r>
      <w:proofErr w:type="gramStart"/>
      <w:r w:rsidRPr="00041513">
        <w:rPr>
          <w:rFonts w:ascii="Arial" w:hAnsi="Arial" w:cs="Arial"/>
          <w:sz w:val="20"/>
          <w:lang w:val="pl-PL"/>
        </w:rPr>
        <w:t>…….</w:t>
      </w:r>
      <w:proofErr w:type="gramEnd"/>
      <w:r w:rsidRPr="00041513">
        <w:rPr>
          <w:rFonts w:ascii="Arial" w:hAnsi="Arial" w:cs="Arial"/>
          <w:sz w:val="20"/>
          <w:lang w:val="pl-PL"/>
        </w:rPr>
        <w:t>/ 201</w:t>
      </w:r>
      <w:bookmarkEnd w:id="45"/>
      <w:bookmarkEnd w:id="46"/>
      <w:bookmarkEnd w:id="47"/>
      <w:bookmarkEnd w:id="48"/>
      <w:bookmarkEnd w:id="49"/>
      <w:r w:rsidR="002D642B" w:rsidRPr="00041513">
        <w:rPr>
          <w:rFonts w:ascii="Arial" w:hAnsi="Arial" w:cs="Arial"/>
          <w:sz w:val="20"/>
          <w:lang w:val="pl-PL"/>
        </w:rPr>
        <w:t>8</w:t>
      </w:r>
    </w:p>
    <w:p w:rsidR="000D1D0A" w:rsidRPr="00041513" w:rsidRDefault="00AA5A48" w:rsidP="000D1D0A">
      <w:pPr>
        <w:pStyle w:val="Bezodstpw"/>
        <w:rPr>
          <w:rFonts w:ascii="Arial" w:hAnsi="Arial" w:cs="Arial"/>
          <w:sz w:val="20"/>
          <w:lang w:val="pl-PL"/>
        </w:rPr>
      </w:pPr>
      <w:r w:rsidRPr="00041513">
        <w:rPr>
          <w:rFonts w:ascii="Arial" w:hAnsi="Arial" w:cs="Arial"/>
          <w:sz w:val="20"/>
          <w:lang w:val="pl-PL"/>
        </w:rPr>
        <w:t>RZP.272</w:t>
      </w:r>
      <w:proofErr w:type="gramStart"/>
      <w:r w:rsidRPr="00041513">
        <w:rPr>
          <w:rFonts w:ascii="Arial" w:hAnsi="Arial" w:cs="Arial"/>
          <w:sz w:val="20"/>
          <w:lang w:val="pl-PL"/>
        </w:rPr>
        <w:t>…….</w:t>
      </w:r>
      <w:proofErr w:type="gramEnd"/>
      <w:r w:rsidRPr="00041513">
        <w:rPr>
          <w:rFonts w:ascii="Arial" w:hAnsi="Arial" w:cs="Arial"/>
          <w:sz w:val="20"/>
          <w:lang w:val="pl-PL"/>
        </w:rPr>
        <w:t>201</w:t>
      </w:r>
      <w:r w:rsidR="002D642B" w:rsidRPr="00041513">
        <w:rPr>
          <w:rFonts w:ascii="Arial" w:hAnsi="Arial" w:cs="Arial"/>
          <w:sz w:val="20"/>
          <w:lang w:val="pl-PL"/>
        </w:rPr>
        <w:t>8</w:t>
      </w:r>
    </w:p>
    <w:p w:rsidR="000D1D0A" w:rsidRPr="00041513" w:rsidRDefault="000D1D0A" w:rsidP="000D1D0A">
      <w:pPr>
        <w:pStyle w:val="Bezodstpw"/>
        <w:jc w:val="both"/>
        <w:rPr>
          <w:rFonts w:ascii="Arial" w:hAnsi="Arial" w:cs="Arial"/>
          <w:sz w:val="20"/>
          <w:lang w:val="pl-PL"/>
        </w:rPr>
      </w:pPr>
      <w:r w:rsidRPr="00041513">
        <w:rPr>
          <w:rFonts w:ascii="Arial" w:hAnsi="Arial" w:cs="Arial"/>
          <w:sz w:val="20"/>
          <w:lang w:val="pl-PL"/>
        </w:rPr>
        <w:t>zawarta w dniu ………………………201</w:t>
      </w:r>
      <w:r w:rsidR="002D642B" w:rsidRPr="00041513">
        <w:rPr>
          <w:rFonts w:ascii="Arial" w:hAnsi="Arial" w:cs="Arial"/>
          <w:sz w:val="20"/>
          <w:lang w:val="pl-PL"/>
        </w:rPr>
        <w:t>8</w:t>
      </w:r>
      <w:r w:rsidRPr="00041513">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041513" w:rsidRDefault="000D1D0A" w:rsidP="000D1D0A">
      <w:pPr>
        <w:pStyle w:val="Bezodstpw"/>
        <w:jc w:val="both"/>
        <w:rPr>
          <w:rFonts w:ascii="Arial" w:hAnsi="Arial" w:cs="Arial"/>
          <w:sz w:val="20"/>
          <w:lang w:val="pl-PL"/>
        </w:rPr>
      </w:pPr>
    </w:p>
    <w:p w:rsidR="000D1D0A" w:rsidRPr="00041513" w:rsidRDefault="000D1D0A" w:rsidP="000D1D0A">
      <w:pPr>
        <w:pStyle w:val="Bezodstpw"/>
        <w:jc w:val="center"/>
        <w:outlineLvl w:val="0"/>
        <w:rPr>
          <w:rFonts w:ascii="Arial" w:hAnsi="Arial" w:cs="Arial"/>
          <w:sz w:val="20"/>
          <w:lang w:val="pl-PL"/>
        </w:rPr>
      </w:pPr>
      <w:bookmarkStart w:id="50" w:name="_Toc449616585"/>
      <w:bookmarkStart w:id="51" w:name="_Toc463604105"/>
      <w:bookmarkStart w:id="52" w:name="_Toc467572730"/>
      <w:bookmarkStart w:id="53" w:name="_Toc468865421"/>
      <w:bookmarkStart w:id="54" w:name="_Toc469557219"/>
      <w:r w:rsidRPr="00041513">
        <w:rPr>
          <w:rFonts w:ascii="Arial" w:hAnsi="Arial" w:cs="Arial"/>
          <w:b/>
          <w:sz w:val="20"/>
          <w:lang w:val="pl-PL"/>
        </w:rPr>
        <w:t>Marcina Zająca – Zastępcę Wójta Gminy Stare Babice</w:t>
      </w:r>
      <w:bookmarkEnd w:id="50"/>
      <w:bookmarkEnd w:id="51"/>
      <w:bookmarkEnd w:id="52"/>
      <w:bookmarkEnd w:id="53"/>
      <w:bookmarkEnd w:id="54"/>
    </w:p>
    <w:p w:rsidR="000D1D0A" w:rsidRPr="00041513" w:rsidRDefault="000D1D0A" w:rsidP="000D1D0A">
      <w:pPr>
        <w:pStyle w:val="Bezodstpw"/>
        <w:jc w:val="both"/>
        <w:rPr>
          <w:rFonts w:ascii="Arial" w:hAnsi="Arial" w:cs="Arial"/>
          <w:sz w:val="20"/>
          <w:lang w:val="pl-PL"/>
        </w:rPr>
      </w:pPr>
      <w:r w:rsidRPr="00041513">
        <w:rPr>
          <w:rFonts w:ascii="Arial" w:hAnsi="Arial" w:cs="Arial"/>
          <w:sz w:val="20"/>
          <w:lang w:val="pl-PL"/>
        </w:rPr>
        <w:t>działającego na podstawie upoważnienia Wójta Gminy Stare Babice, Akt Notarialny z dnia 14.01.2011, Repertorium A nr 209/2011</w:t>
      </w:r>
    </w:p>
    <w:p w:rsidR="000D1D0A" w:rsidRPr="00041513" w:rsidRDefault="000D1D0A" w:rsidP="000D1D0A">
      <w:pPr>
        <w:pStyle w:val="Bezodstpw"/>
        <w:jc w:val="center"/>
        <w:rPr>
          <w:rFonts w:ascii="Arial" w:hAnsi="Arial" w:cs="Arial"/>
          <w:sz w:val="20"/>
          <w:lang w:val="pl-PL"/>
        </w:rPr>
      </w:pPr>
      <w:r w:rsidRPr="00041513">
        <w:rPr>
          <w:rFonts w:ascii="Arial" w:hAnsi="Arial" w:cs="Arial"/>
          <w:sz w:val="20"/>
          <w:lang w:val="pl-PL"/>
        </w:rPr>
        <w:t xml:space="preserve">a </w:t>
      </w:r>
    </w:p>
    <w:p w:rsidR="000D1D0A" w:rsidRPr="00041513" w:rsidRDefault="000D1D0A" w:rsidP="000D1D0A">
      <w:pPr>
        <w:pStyle w:val="Bezodstpw"/>
        <w:jc w:val="both"/>
        <w:rPr>
          <w:rFonts w:ascii="Arial" w:hAnsi="Arial" w:cs="Arial"/>
          <w:sz w:val="20"/>
          <w:lang w:val="pl-PL"/>
        </w:rPr>
      </w:pPr>
      <w:r w:rsidRPr="00041513">
        <w:rPr>
          <w:rFonts w:ascii="Arial" w:hAnsi="Arial" w:cs="Arial"/>
          <w:sz w:val="20"/>
          <w:lang w:val="pl-PL"/>
        </w:rPr>
        <w:t>.................................................................................................................................................................</w:t>
      </w:r>
    </w:p>
    <w:p w:rsidR="000D1D0A" w:rsidRPr="00041513" w:rsidRDefault="000D1D0A" w:rsidP="000D1D0A">
      <w:pPr>
        <w:pStyle w:val="Bezodstpw"/>
        <w:jc w:val="both"/>
        <w:rPr>
          <w:rFonts w:ascii="Arial" w:hAnsi="Arial" w:cs="Arial"/>
          <w:sz w:val="20"/>
          <w:lang w:val="pl-PL"/>
        </w:rPr>
      </w:pPr>
      <w:r w:rsidRPr="00041513">
        <w:rPr>
          <w:rFonts w:ascii="Arial" w:hAnsi="Arial" w:cs="Arial"/>
          <w:sz w:val="20"/>
          <w:lang w:val="pl-PL"/>
        </w:rPr>
        <w:t>zwanym dalej „Wykonawcą” zarejestrowanym w …………………………………………………</w:t>
      </w:r>
      <w:proofErr w:type="gramStart"/>
      <w:r w:rsidRPr="00041513">
        <w:rPr>
          <w:rFonts w:ascii="Arial" w:hAnsi="Arial" w:cs="Arial"/>
          <w:sz w:val="20"/>
          <w:lang w:val="pl-PL"/>
        </w:rPr>
        <w:t>…….</w:t>
      </w:r>
      <w:proofErr w:type="gramEnd"/>
      <w:r w:rsidRPr="00041513">
        <w:rPr>
          <w:rFonts w:ascii="Arial" w:hAnsi="Arial" w:cs="Arial"/>
          <w:sz w:val="20"/>
          <w:lang w:val="pl-PL"/>
        </w:rPr>
        <w:t xml:space="preserve">, KRS ……………………., posiadającym NIP ………………………….., REGON …………………………., reprezentowanym przez: </w:t>
      </w:r>
    </w:p>
    <w:p w:rsidR="000D1D0A" w:rsidRPr="00041513" w:rsidRDefault="000D1D0A" w:rsidP="000D1D0A">
      <w:pPr>
        <w:pStyle w:val="Bezodstpw"/>
        <w:jc w:val="center"/>
        <w:rPr>
          <w:rFonts w:ascii="Arial" w:hAnsi="Arial" w:cs="Arial"/>
          <w:sz w:val="20"/>
          <w:lang w:val="pl-PL"/>
        </w:rPr>
      </w:pPr>
      <w:r w:rsidRPr="00041513">
        <w:rPr>
          <w:rFonts w:ascii="Arial" w:hAnsi="Arial" w:cs="Arial"/>
          <w:sz w:val="20"/>
          <w:lang w:val="pl-PL"/>
        </w:rPr>
        <w:t>.............................................................................................................</w:t>
      </w:r>
    </w:p>
    <w:p w:rsidR="000D1D0A" w:rsidRPr="00041513" w:rsidRDefault="000D1D0A" w:rsidP="000D1D0A">
      <w:pPr>
        <w:pStyle w:val="Bezodstpw"/>
        <w:rPr>
          <w:rFonts w:ascii="Arial" w:hAnsi="Arial" w:cs="Arial"/>
          <w:b/>
          <w:sz w:val="20"/>
          <w:lang w:val="pl-PL"/>
        </w:rPr>
      </w:pPr>
    </w:p>
    <w:p w:rsidR="006942DC" w:rsidRPr="00041513" w:rsidRDefault="006942DC" w:rsidP="006942DC">
      <w:pPr>
        <w:pStyle w:val="Bezodstpw"/>
        <w:jc w:val="center"/>
        <w:rPr>
          <w:rFonts w:ascii="Arial" w:hAnsi="Arial" w:cs="Arial"/>
          <w:b/>
          <w:sz w:val="20"/>
          <w:szCs w:val="20"/>
          <w:lang w:val="pl-PL"/>
        </w:rPr>
      </w:pPr>
      <w:bookmarkStart w:id="55" w:name="_Hlk506282889"/>
      <w:r w:rsidRPr="00041513">
        <w:rPr>
          <w:rFonts w:ascii="Arial" w:hAnsi="Arial" w:cs="Arial"/>
          <w:b/>
          <w:sz w:val="20"/>
          <w:lang w:val="pl-PL"/>
        </w:rPr>
        <w:t>Nazwa zadania: „</w:t>
      </w:r>
      <w:r w:rsidRPr="00041513">
        <w:rPr>
          <w:rFonts w:ascii="Arial" w:hAnsi="Arial" w:cs="Arial"/>
          <w:b/>
          <w:sz w:val="20"/>
          <w:szCs w:val="20"/>
          <w:lang w:val="pl-PL"/>
        </w:rPr>
        <w:t>Doposażenie terenów rekreacyjno-sportowych na terenie gminy Stare Babice</w:t>
      </w:r>
      <w:r w:rsidRPr="00041513">
        <w:rPr>
          <w:rFonts w:ascii="Arial" w:hAnsi="Arial" w:cs="Arial"/>
          <w:sz w:val="20"/>
          <w:szCs w:val="20"/>
          <w:lang w:val="pl-PL"/>
        </w:rPr>
        <w:t xml:space="preserve"> </w:t>
      </w:r>
      <w:r w:rsidRPr="00041513">
        <w:rPr>
          <w:rFonts w:ascii="Arial" w:hAnsi="Arial" w:cs="Arial"/>
          <w:b/>
          <w:sz w:val="20"/>
          <w:szCs w:val="20"/>
          <w:lang w:val="pl-PL"/>
        </w:rPr>
        <w:t>w 2018 r.”</w:t>
      </w:r>
    </w:p>
    <w:bookmarkEnd w:id="55"/>
    <w:p w:rsidR="006942DC" w:rsidRPr="00041513" w:rsidRDefault="006942DC" w:rsidP="006942DC">
      <w:pPr>
        <w:pStyle w:val="Bezodstpw"/>
        <w:jc w:val="both"/>
        <w:rPr>
          <w:rFonts w:ascii="Arial" w:hAnsi="Arial" w:cs="Arial"/>
          <w:b/>
          <w:sz w:val="20"/>
          <w:szCs w:val="20"/>
          <w:lang w:val="pl-PL"/>
        </w:rPr>
      </w:pPr>
    </w:p>
    <w:p w:rsidR="006942DC" w:rsidRPr="00041513" w:rsidRDefault="006942DC" w:rsidP="00450F0B">
      <w:pPr>
        <w:pStyle w:val="Bezodstpw"/>
        <w:rPr>
          <w:rFonts w:ascii="Arial" w:hAnsi="Arial" w:cs="Arial"/>
          <w:i/>
          <w:sz w:val="20"/>
          <w:lang w:val="pl-PL"/>
        </w:rPr>
      </w:pPr>
      <w:r w:rsidRPr="00041513">
        <w:rPr>
          <w:rFonts w:ascii="Arial" w:hAnsi="Arial" w:cs="Arial"/>
          <w:i/>
          <w:sz w:val="20"/>
          <w:lang w:val="pl-PL"/>
        </w:rPr>
        <w:t>Nazwa zadań w budżecie gminy:</w:t>
      </w:r>
      <w:r w:rsidR="00450F0B">
        <w:rPr>
          <w:rFonts w:ascii="Arial" w:hAnsi="Arial" w:cs="Arial"/>
          <w:i/>
          <w:sz w:val="20"/>
          <w:lang w:val="pl-PL"/>
        </w:rPr>
        <w:t xml:space="preserve"> </w:t>
      </w:r>
      <w:r w:rsidRPr="00041513">
        <w:rPr>
          <w:rFonts w:ascii="Arial" w:hAnsi="Arial" w:cs="Arial"/>
          <w:i/>
          <w:sz w:val="20"/>
          <w:lang w:val="pl-PL"/>
        </w:rPr>
        <w:t xml:space="preserve">„Doposażenie placu zabaw w </w:t>
      </w:r>
      <w:proofErr w:type="spellStart"/>
      <w:r w:rsidRPr="00041513">
        <w:rPr>
          <w:rFonts w:ascii="Arial" w:hAnsi="Arial" w:cs="Arial"/>
          <w:i/>
          <w:sz w:val="20"/>
          <w:lang w:val="pl-PL"/>
        </w:rPr>
        <w:t>Mariewie</w:t>
      </w:r>
      <w:proofErr w:type="spellEnd"/>
      <w:r w:rsidRPr="00041513">
        <w:rPr>
          <w:rFonts w:ascii="Arial" w:hAnsi="Arial" w:cs="Arial"/>
          <w:i/>
          <w:sz w:val="20"/>
          <w:lang w:val="pl-PL"/>
        </w:rPr>
        <w:t>”.</w:t>
      </w:r>
    </w:p>
    <w:p w:rsidR="000D1D0A" w:rsidRPr="00041513" w:rsidRDefault="000D1D0A" w:rsidP="000D1D0A">
      <w:pPr>
        <w:pStyle w:val="Bezodstpw"/>
        <w:jc w:val="both"/>
        <w:rPr>
          <w:rFonts w:ascii="Arial" w:hAnsi="Arial" w:cs="Arial"/>
          <w:sz w:val="20"/>
          <w:lang w:val="pl-PL"/>
        </w:rPr>
      </w:pPr>
      <w:r w:rsidRPr="00041513">
        <w:rPr>
          <w:rFonts w:ascii="Arial" w:hAnsi="Arial" w:cs="Arial"/>
          <w:sz w:val="20"/>
          <w:lang w:val="pl-PL"/>
        </w:rPr>
        <w:t xml:space="preserve">                            </w:t>
      </w:r>
    </w:p>
    <w:p w:rsidR="000D1D0A" w:rsidRPr="00041513" w:rsidRDefault="000D1D0A" w:rsidP="000D1D0A">
      <w:pPr>
        <w:pStyle w:val="Bezodstpw"/>
        <w:jc w:val="both"/>
        <w:rPr>
          <w:rFonts w:ascii="Arial" w:hAnsi="Arial" w:cs="Arial"/>
          <w:sz w:val="20"/>
          <w:lang w:val="pl-PL"/>
        </w:rPr>
      </w:pPr>
      <w:r w:rsidRPr="00041513">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041513">
        <w:rPr>
          <w:rFonts w:ascii="Arial" w:hAnsi="Arial" w:cs="Arial"/>
          <w:sz w:val="20"/>
          <w:lang w:val="pl-PL"/>
        </w:rPr>
        <w:t>7</w:t>
      </w:r>
      <w:r w:rsidRPr="00041513">
        <w:rPr>
          <w:rFonts w:ascii="Arial" w:hAnsi="Arial" w:cs="Arial"/>
          <w:sz w:val="20"/>
          <w:lang w:val="pl-PL"/>
        </w:rPr>
        <w:t xml:space="preserve"> r. poz. </w:t>
      </w:r>
      <w:r w:rsidR="00800965" w:rsidRPr="00041513">
        <w:rPr>
          <w:rFonts w:ascii="Arial" w:hAnsi="Arial" w:cs="Arial"/>
          <w:sz w:val="20"/>
          <w:lang w:val="pl-PL"/>
        </w:rPr>
        <w:t>1579</w:t>
      </w:r>
      <w:r w:rsidRPr="00041513">
        <w:rPr>
          <w:rFonts w:ascii="Arial" w:hAnsi="Arial" w:cs="Arial"/>
          <w:sz w:val="20"/>
          <w:lang w:val="pl-PL"/>
        </w:rPr>
        <w:t xml:space="preserve"> z </w:t>
      </w:r>
      <w:proofErr w:type="spellStart"/>
      <w:r w:rsidRPr="00041513">
        <w:rPr>
          <w:rFonts w:ascii="Arial" w:hAnsi="Arial" w:cs="Arial"/>
          <w:sz w:val="20"/>
          <w:lang w:val="pl-PL"/>
        </w:rPr>
        <w:t>późn</w:t>
      </w:r>
      <w:proofErr w:type="spellEnd"/>
      <w:r w:rsidRPr="00041513">
        <w:rPr>
          <w:rFonts w:ascii="Arial" w:hAnsi="Arial" w:cs="Arial"/>
          <w:sz w:val="20"/>
          <w:lang w:val="pl-PL"/>
        </w:rPr>
        <w:t>. zm.) została zawa</w:t>
      </w:r>
      <w:r w:rsidR="00934CD9" w:rsidRPr="00041513">
        <w:rPr>
          <w:rFonts w:ascii="Arial" w:hAnsi="Arial" w:cs="Arial"/>
          <w:sz w:val="20"/>
          <w:lang w:val="pl-PL"/>
        </w:rPr>
        <w:t>rta umowa o następującej treści:</w:t>
      </w:r>
    </w:p>
    <w:p w:rsidR="000D1D0A" w:rsidRPr="00041513" w:rsidRDefault="000D1D0A" w:rsidP="000D1D0A">
      <w:pPr>
        <w:pStyle w:val="Bezodstpw"/>
        <w:jc w:val="both"/>
        <w:rPr>
          <w:rFonts w:ascii="Arial" w:hAnsi="Arial" w:cs="Arial"/>
          <w:lang w:val="pl-PL"/>
        </w:rPr>
      </w:pPr>
    </w:p>
    <w:bookmarkEnd w:id="5"/>
    <w:p w:rsidR="00194186" w:rsidRPr="00041513" w:rsidRDefault="001328E6" w:rsidP="00DD54B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bCs/>
          <w:sz w:val="20"/>
          <w:szCs w:val="20"/>
          <w:lang w:val="pl-PL"/>
        </w:rPr>
        <w:t>Przedmiot umowy obejmuje dokończenie istniejącego placu zabaw</w:t>
      </w:r>
      <w:r w:rsidR="00CF1E0E" w:rsidRPr="00041513">
        <w:rPr>
          <w:rFonts w:ascii="Arial" w:hAnsi="Arial" w:cs="Arial"/>
          <w:bCs/>
          <w:sz w:val="20"/>
          <w:szCs w:val="20"/>
          <w:lang w:val="pl-PL"/>
        </w:rPr>
        <w:t xml:space="preserve"> w </w:t>
      </w:r>
      <w:proofErr w:type="spellStart"/>
      <w:r w:rsidR="00CF1E0E" w:rsidRPr="00041513">
        <w:rPr>
          <w:rFonts w:ascii="Arial" w:hAnsi="Arial" w:cs="Arial"/>
          <w:bCs/>
          <w:sz w:val="20"/>
          <w:szCs w:val="20"/>
          <w:lang w:val="pl-PL"/>
        </w:rPr>
        <w:t>Mariewie</w:t>
      </w:r>
      <w:proofErr w:type="spellEnd"/>
      <w:r w:rsidRPr="00041513">
        <w:rPr>
          <w:rFonts w:ascii="Arial" w:hAnsi="Arial" w:cs="Arial"/>
          <w:bCs/>
          <w:sz w:val="20"/>
          <w:szCs w:val="20"/>
          <w:lang w:val="pl-PL"/>
        </w:rPr>
        <w:t xml:space="preserve"> o strefę boiska wraz z doposażeniem palcu zabaw o brakujące urządzenia zabawowe w ramach III Etapu. Przedmiot umowy opisany jest szczegółowo w dokumentacji projektowej, niniejszej umowie oraz SIWZ</w:t>
      </w:r>
      <w:r w:rsidRPr="00041513">
        <w:rPr>
          <w:rFonts w:ascii="Arial" w:hAnsi="Arial" w:cs="Arial"/>
          <w:color w:val="000000"/>
          <w:sz w:val="20"/>
          <w:szCs w:val="20"/>
          <w:lang w:val="pl-PL"/>
        </w:rPr>
        <w:t xml:space="preserve"> i obejmuje między innymi:</w:t>
      </w:r>
    </w:p>
    <w:p w:rsidR="00AD1833" w:rsidRPr="00041513" w:rsidRDefault="00AD1833" w:rsidP="003F4324">
      <w:pPr>
        <w:pStyle w:val="Bezodstpw"/>
        <w:numPr>
          <w:ilvl w:val="0"/>
          <w:numId w:val="99"/>
        </w:numPr>
        <w:jc w:val="both"/>
        <w:rPr>
          <w:rFonts w:ascii="Arial" w:hAnsi="Arial" w:cs="Arial"/>
          <w:sz w:val="20"/>
          <w:szCs w:val="20"/>
          <w:lang w:val="pl-PL"/>
        </w:rPr>
      </w:pPr>
      <w:r w:rsidRPr="00041513">
        <w:rPr>
          <w:rFonts w:ascii="Arial" w:hAnsi="Arial" w:cs="Arial"/>
          <w:sz w:val="20"/>
          <w:szCs w:val="20"/>
          <w:lang w:val="pl-PL"/>
        </w:rPr>
        <w:t>prace przygotowawcze,</w:t>
      </w:r>
    </w:p>
    <w:p w:rsidR="00AD1833" w:rsidRPr="00041513" w:rsidRDefault="00AD1833" w:rsidP="003F4324">
      <w:pPr>
        <w:pStyle w:val="Bezodstpw"/>
        <w:numPr>
          <w:ilvl w:val="0"/>
          <w:numId w:val="99"/>
        </w:numPr>
        <w:jc w:val="both"/>
        <w:rPr>
          <w:rFonts w:ascii="Arial" w:hAnsi="Arial" w:cs="Arial"/>
          <w:sz w:val="20"/>
          <w:szCs w:val="20"/>
          <w:lang w:val="pl-PL"/>
        </w:rPr>
      </w:pPr>
      <w:r w:rsidRPr="00041513">
        <w:rPr>
          <w:rFonts w:ascii="Arial" w:hAnsi="Arial" w:cs="Arial"/>
          <w:sz w:val="20"/>
          <w:szCs w:val="20"/>
          <w:lang w:val="pl-PL"/>
        </w:rPr>
        <w:t>wyrównanie terenu wraz z nawiezieniem ziemi w strefie boiska,</w:t>
      </w:r>
    </w:p>
    <w:p w:rsidR="00AD1833" w:rsidRPr="00041513" w:rsidRDefault="00AD1833" w:rsidP="003F4324">
      <w:pPr>
        <w:pStyle w:val="Bezodstpw"/>
        <w:numPr>
          <w:ilvl w:val="0"/>
          <w:numId w:val="99"/>
        </w:numPr>
        <w:jc w:val="both"/>
        <w:rPr>
          <w:rFonts w:ascii="Arial" w:hAnsi="Arial" w:cs="Arial"/>
          <w:sz w:val="20"/>
          <w:szCs w:val="20"/>
          <w:lang w:val="pl-PL"/>
        </w:rPr>
      </w:pPr>
      <w:r w:rsidRPr="00041513">
        <w:rPr>
          <w:rFonts w:ascii="Arial" w:hAnsi="Arial" w:cs="Arial"/>
          <w:sz w:val="20"/>
          <w:szCs w:val="20"/>
          <w:lang w:val="pl-PL"/>
        </w:rPr>
        <w:t xml:space="preserve">uzupełnienie nawierzchni bezpiecznej placu zabaw (piasek) na całej powierzchni, </w:t>
      </w:r>
    </w:p>
    <w:p w:rsidR="00AD1833" w:rsidRPr="00041513" w:rsidRDefault="00AD1833" w:rsidP="003F4324">
      <w:pPr>
        <w:pStyle w:val="Bezodstpw"/>
        <w:numPr>
          <w:ilvl w:val="0"/>
          <w:numId w:val="99"/>
        </w:numPr>
        <w:jc w:val="both"/>
        <w:rPr>
          <w:rFonts w:ascii="Arial" w:hAnsi="Arial" w:cs="Arial"/>
          <w:sz w:val="20"/>
          <w:szCs w:val="20"/>
          <w:lang w:val="pl-PL"/>
        </w:rPr>
      </w:pPr>
      <w:r w:rsidRPr="00041513">
        <w:rPr>
          <w:rFonts w:ascii="Arial" w:hAnsi="Arial" w:cs="Arial"/>
          <w:sz w:val="20"/>
          <w:szCs w:val="20"/>
          <w:lang w:val="pl-PL"/>
        </w:rPr>
        <w:t>dostawę i montaż brakujących urządzeń zabawowych tj.:</w:t>
      </w:r>
    </w:p>
    <w:p w:rsidR="00AD1833" w:rsidRPr="00041513" w:rsidRDefault="00AD1833" w:rsidP="003F4324">
      <w:pPr>
        <w:pStyle w:val="Bezodstpw"/>
        <w:numPr>
          <w:ilvl w:val="0"/>
          <w:numId w:val="100"/>
        </w:numPr>
        <w:jc w:val="both"/>
        <w:rPr>
          <w:rFonts w:ascii="Arial" w:hAnsi="Arial" w:cs="Arial"/>
          <w:sz w:val="20"/>
          <w:szCs w:val="20"/>
          <w:lang w:val="pl-PL"/>
        </w:rPr>
      </w:pPr>
      <w:r w:rsidRPr="00041513">
        <w:rPr>
          <w:rFonts w:ascii="Arial" w:hAnsi="Arial" w:cs="Arial"/>
          <w:sz w:val="20"/>
          <w:szCs w:val="20"/>
          <w:lang w:val="pl-PL"/>
        </w:rPr>
        <w:t>zestaw statek (poz. 1),</w:t>
      </w:r>
    </w:p>
    <w:p w:rsidR="00AD1833" w:rsidRPr="00041513" w:rsidRDefault="00AD1833" w:rsidP="003F4324">
      <w:pPr>
        <w:pStyle w:val="Bezodstpw"/>
        <w:numPr>
          <w:ilvl w:val="0"/>
          <w:numId w:val="100"/>
        </w:numPr>
        <w:jc w:val="both"/>
        <w:rPr>
          <w:rFonts w:ascii="Arial" w:hAnsi="Arial" w:cs="Arial"/>
          <w:sz w:val="20"/>
          <w:szCs w:val="20"/>
          <w:lang w:val="pl-PL"/>
        </w:rPr>
      </w:pPr>
      <w:r w:rsidRPr="00041513">
        <w:rPr>
          <w:rFonts w:ascii="Arial" w:hAnsi="Arial" w:cs="Arial"/>
          <w:sz w:val="20"/>
          <w:szCs w:val="20"/>
          <w:lang w:val="pl-PL"/>
        </w:rPr>
        <w:t>zestaw „domek ze zjeżdżalnią” (poz. 2),</w:t>
      </w:r>
    </w:p>
    <w:p w:rsidR="00AD1833" w:rsidRPr="00041513" w:rsidRDefault="00AD1833" w:rsidP="003F4324">
      <w:pPr>
        <w:pStyle w:val="Bezodstpw"/>
        <w:numPr>
          <w:ilvl w:val="0"/>
          <w:numId w:val="100"/>
        </w:numPr>
        <w:jc w:val="both"/>
        <w:rPr>
          <w:rFonts w:ascii="Arial" w:hAnsi="Arial" w:cs="Arial"/>
          <w:sz w:val="20"/>
          <w:szCs w:val="20"/>
          <w:lang w:val="pl-PL"/>
        </w:rPr>
      </w:pPr>
      <w:r w:rsidRPr="00041513">
        <w:rPr>
          <w:rFonts w:ascii="Arial" w:hAnsi="Arial" w:cs="Arial"/>
          <w:sz w:val="20"/>
          <w:szCs w:val="20"/>
          <w:lang w:val="pl-PL"/>
        </w:rPr>
        <w:t>stół szachowy (poz. 3),</w:t>
      </w:r>
    </w:p>
    <w:p w:rsidR="00AD1833" w:rsidRPr="00041513" w:rsidRDefault="00AD1833" w:rsidP="003F4324">
      <w:pPr>
        <w:pStyle w:val="Bezodstpw"/>
        <w:numPr>
          <w:ilvl w:val="0"/>
          <w:numId w:val="100"/>
        </w:numPr>
        <w:jc w:val="both"/>
        <w:rPr>
          <w:rFonts w:ascii="Arial" w:hAnsi="Arial" w:cs="Arial"/>
          <w:sz w:val="20"/>
          <w:szCs w:val="20"/>
          <w:lang w:val="pl-PL"/>
        </w:rPr>
      </w:pPr>
      <w:proofErr w:type="spellStart"/>
      <w:r w:rsidRPr="00041513">
        <w:rPr>
          <w:rFonts w:ascii="Arial" w:hAnsi="Arial" w:cs="Arial"/>
          <w:sz w:val="20"/>
          <w:szCs w:val="20"/>
          <w:lang w:val="pl-PL"/>
        </w:rPr>
        <w:t>piłkarzyki</w:t>
      </w:r>
      <w:proofErr w:type="spellEnd"/>
      <w:r w:rsidRPr="00041513">
        <w:rPr>
          <w:rFonts w:ascii="Arial" w:hAnsi="Arial" w:cs="Arial"/>
          <w:sz w:val="20"/>
          <w:szCs w:val="20"/>
          <w:lang w:val="pl-PL"/>
        </w:rPr>
        <w:t xml:space="preserve"> (poz. 4),</w:t>
      </w:r>
    </w:p>
    <w:p w:rsidR="00AD1833" w:rsidRPr="00041513" w:rsidRDefault="00AD1833" w:rsidP="003F4324">
      <w:pPr>
        <w:pStyle w:val="Bezodstpw"/>
        <w:numPr>
          <w:ilvl w:val="0"/>
          <w:numId w:val="100"/>
        </w:numPr>
        <w:jc w:val="both"/>
        <w:rPr>
          <w:rFonts w:ascii="Arial" w:hAnsi="Arial" w:cs="Arial"/>
          <w:sz w:val="20"/>
          <w:szCs w:val="20"/>
          <w:lang w:val="pl-PL"/>
        </w:rPr>
      </w:pPr>
      <w:proofErr w:type="spellStart"/>
      <w:r w:rsidRPr="00041513">
        <w:rPr>
          <w:rFonts w:ascii="Arial" w:hAnsi="Arial" w:cs="Arial"/>
          <w:sz w:val="20"/>
          <w:szCs w:val="20"/>
          <w:lang w:val="pl-PL"/>
        </w:rPr>
        <w:t>bramkokosz</w:t>
      </w:r>
      <w:proofErr w:type="spellEnd"/>
      <w:r w:rsidRPr="00041513">
        <w:rPr>
          <w:rFonts w:ascii="Arial" w:hAnsi="Arial" w:cs="Arial"/>
          <w:sz w:val="20"/>
          <w:szCs w:val="20"/>
          <w:lang w:val="pl-PL"/>
        </w:rPr>
        <w:t xml:space="preserve"> (poz. 5),</w:t>
      </w:r>
    </w:p>
    <w:p w:rsidR="00AD1833" w:rsidRPr="00041513" w:rsidRDefault="00AD1833" w:rsidP="003F4324">
      <w:pPr>
        <w:pStyle w:val="Bezodstpw"/>
        <w:numPr>
          <w:ilvl w:val="0"/>
          <w:numId w:val="99"/>
        </w:numPr>
        <w:jc w:val="both"/>
        <w:rPr>
          <w:rFonts w:ascii="Arial" w:hAnsi="Arial" w:cs="Arial"/>
          <w:sz w:val="20"/>
          <w:szCs w:val="20"/>
          <w:lang w:val="pl-PL"/>
        </w:rPr>
      </w:pPr>
      <w:r w:rsidRPr="00041513">
        <w:rPr>
          <w:rFonts w:ascii="Arial" w:hAnsi="Arial" w:cs="Arial"/>
          <w:sz w:val="20"/>
          <w:szCs w:val="20"/>
          <w:lang w:val="pl-PL"/>
        </w:rPr>
        <w:t>dostawę i montaż elementów małej architektury – kosz na śmieci (</w:t>
      </w:r>
      <w:proofErr w:type="spellStart"/>
      <w:r w:rsidRPr="00041513">
        <w:rPr>
          <w:rFonts w:ascii="Arial" w:hAnsi="Arial" w:cs="Arial"/>
          <w:sz w:val="20"/>
          <w:szCs w:val="20"/>
          <w:lang w:val="pl-PL"/>
        </w:rPr>
        <w:t>60l</w:t>
      </w:r>
      <w:proofErr w:type="spellEnd"/>
      <w:r w:rsidRPr="00041513">
        <w:rPr>
          <w:rFonts w:ascii="Arial" w:hAnsi="Arial" w:cs="Arial"/>
          <w:sz w:val="20"/>
          <w:szCs w:val="20"/>
          <w:lang w:val="pl-PL"/>
        </w:rPr>
        <w:t>) w strefie boiska nawiązujący do istniejących koszy (kształt okrągły, konstrukcja wykonana z rur stalowych i blachy, malowany proszkowo. Mocowanie do podłoża na stałe),</w:t>
      </w:r>
    </w:p>
    <w:p w:rsidR="00AD1833" w:rsidRPr="00041513" w:rsidRDefault="00AD1833" w:rsidP="003F4324">
      <w:pPr>
        <w:pStyle w:val="Bezodstpw"/>
        <w:numPr>
          <w:ilvl w:val="0"/>
          <w:numId w:val="99"/>
        </w:numPr>
        <w:jc w:val="both"/>
        <w:rPr>
          <w:rFonts w:ascii="Arial" w:hAnsi="Arial" w:cs="Arial"/>
          <w:sz w:val="20"/>
          <w:szCs w:val="20"/>
          <w:lang w:val="pl-PL"/>
        </w:rPr>
      </w:pPr>
      <w:r w:rsidRPr="00041513">
        <w:rPr>
          <w:rFonts w:ascii="Arial" w:hAnsi="Arial" w:cs="Arial"/>
          <w:sz w:val="20"/>
          <w:szCs w:val="20"/>
          <w:lang w:val="pl-PL"/>
        </w:rPr>
        <w:t>uporządkowanie terenu po wykonanych pracach,</w:t>
      </w:r>
    </w:p>
    <w:p w:rsidR="00AD1833" w:rsidRPr="0013154D" w:rsidRDefault="00AD1833" w:rsidP="003F4324">
      <w:pPr>
        <w:pStyle w:val="Bezodstpw"/>
        <w:numPr>
          <w:ilvl w:val="0"/>
          <w:numId w:val="99"/>
        </w:numPr>
        <w:jc w:val="both"/>
        <w:rPr>
          <w:rFonts w:ascii="Arial" w:hAnsi="Arial" w:cs="Arial"/>
          <w:sz w:val="20"/>
          <w:szCs w:val="20"/>
          <w:lang w:val="pl-PL"/>
        </w:rPr>
      </w:pPr>
      <w:r w:rsidRPr="00041513">
        <w:rPr>
          <w:rFonts w:ascii="Arial" w:hAnsi="Arial" w:cs="Arial"/>
          <w:sz w:val="20"/>
          <w:szCs w:val="20"/>
          <w:lang w:val="pl-PL"/>
        </w:rPr>
        <w:t>założenie nowych trawników na całej powierzchni działki (</w:t>
      </w:r>
      <w:r w:rsidRPr="0013154D">
        <w:rPr>
          <w:rFonts w:ascii="Arial" w:hAnsi="Arial" w:cs="Arial"/>
          <w:sz w:val="20"/>
          <w:szCs w:val="20"/>
          <w:lang w:val="pl-PL"/>
        </w:rPr>
        <w:t>do czasu odbioru będzie wymagane dwukrotne koszenie</w:t>
      </w:r>
      <w:r w:rsidR="0013154D" w:rsidRPr="0013154D">
        <w:rPr>
          <w:rFonts w:ascii="Arial" w:hAnsi="Arial" w:cs="Arial"/>
          <w:sz w:val="20"/>
          <w:szCs w:val="20"/>
          <w:lang w:val="pl-PL"/>
        </w:rPr>
        <w:t xml:space="preserve"> </w:t>
      </w:r>
      <w:r w:rsidR="0013154D" w:rsidRPr="0013154D">
        <w:rPr>
          <w:rFonts w:ascii="Arial" w:hAnsi="Arial" w:cs="Arial"/>
          <w:sz w:val="20"/>
          <w:szCs w:val="20"/>
          <w:lang w:val="pl-PL"/>
        </w:rPr>
        <w:t>- Zamawiający dopuszcza trawę z rolki</w:t>
      </w:r>
      <w:r w:rsidRPr="0013154D">
        <w:rPr>
          <w:rFonts w:ascii="Arial" w:hAnsi="Arial" w:cs="Arial"/>
          <w:sz w:val="20"/>
          <w:szCs w:val="20"/>
          <w:lang w:val="pl-PL"/>
        </w:rPr>
        <w:t>),</w:t>
      </w:r>
    </w:p>
    <w:p w:rsidR="00AD1833" w:rsidRPr="00041513" w:rsidRDefault="00AD1833" w:rsidP="003F4324">
      <w:pPr>
        <w:pStyle w:val="Bezodstpw"/>
        <w:numPr>
          <w:ilvl w:val="0"/>
          <w:numId w:val="99"/>
        </w:numPr>
        <w:jc w:val="both"/>
        <w:rPr>
          <w:rFonts w:ascii="Arial" w:hAnsi="Arial" w:cs="Arial"/>
          <w:sz w:val="20"/>
          <w:szCs w:val="20"/>
          <w:lang w:val="pl-PL"/>
        </w:rPr>
      </w:pPr>
      <w:r w:rsidRPr="00041513">
        <w:rPr>
          <w:rFonts w:ascii="Arial" w:hAnsi="Arial" w:cs="Arial"/>
          <w:sz w:val="20"/>
          <w:szCs w:val="20"/>
          <w:lang w:val="pl-PL"/>
        </w:rPr>
        <w:t>całkowitą obsługę geodezyjną wraz z inwentaryzacją powykonawczą obejmującą cały teren (łącznie z wykonanym zjazdem, parkingiem i chodnikiem),</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rPr>
        <w:t>Przed podpisaniem protokołu odbioru Wykonawca zobowiązany jest do sporządzenia i przekazania Zamawiającemu dokumentacji powykonawczej (wraz z certyfikatem na wykonane prace i zamontowane urządzenia) i inwentaryzacji geodezyjnej (Zamawiający dopuszcza, aby w dniu odbioru Wykonawca przedstawił szkice geodezyjne wraz z potwierdzeniem zgłoszenia złożenia inwentaryzacji geodezyjnej do kartowania w składnicy map a dostarczył ją po kartowaniu).</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rPr>
        <w:t>W ramach przedmiotu umowy Wykonawca musi uzyskać certyfikat od Podmiotu niezależnego, uprawnionego do wydawania certyfikatu, zgodnie z obowiązującymi normami (w tym norm z grupy PN-EN 1176) na wykonane prace i zamontowane urządzenia.</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color w:val="000000"/>
          <w:sz w:val="20"/>
          <w:szCs w:val="20"/>
          <w:lang w:val="pl-PL"/>
        </w:rPr>
        <w:t>Warunki wykonania przedmiotu umowy:</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lastRenderedPageBreak/>
        <w:t xml:space="preserve">Wykonawca zobowiązuje się przy wykonywaniu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do odpowiedniej organizacji prac tak, aby zapewnić terminowe jej wykonanie.</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zobowiązuje się do delegowania do prac związanych z realizacją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personelu posiadającego niezbędne doświadczenie, uprawnienia i kwalifikacje, w szczególności osób wskazanych w ofercie Wykonawcy.</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we własnym zakresie ustali lokalizację zaplecza budowy.</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we własnym zakresie zapewni sobie dojazd do placu budowy oraz dostęp do energii elektrycznej.</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zobowiązany jest uzgodnić kolorystykę urządzeń z Zamawiającym. W przypadku niezastosowania się do powyższego zapisu Zamawiający ma prawo żądać przemalowania/wymiany urządzeń na koszt i ryzyko Wykonawcy.</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zobowiązany jest prowadzić prace tak aby w całości nie ograniczać dostępu do placu zabaw. Zamknięcie całego palcu zabaw będzie możliwe po odpowiednim zabezpieczeniu terenu tylko na czas niezbędny do wykonania prac i zamontowania urządzeń.</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pozostawienia odcinka robót w stanie zagrażającym mieszkańcom bądź użytkownikom terenów w dni wolne od pracy Wykonawca obowiązany jest zabezpieczyć takie miejsce wyraźnym oznakowaniem i wygrodzić je.</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Zieleń znajdującą się na terenie budowy należy zabezpieczyć przed uszkodzeniem. Rośliny zniszczone w trakcie prac budowlanych odtworzone zostaną przez Wykonawcę na jego koszt.</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Zakończenie prac zostanie potwierdzone protokołem odbioru podpisanym przez Zamawiającego i Wykonawcę.</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niewywiązywania się Wykonawcy z obowiązków określonych w warunkach wykonania przedmiotu umowy (§ 1 ust 4 umowy) Zamawiający zleci ich wykonanie innemu wykonawcy na koszt I niebezpieczeństwo Wykonawcy. Należności za roboty zlecone przez Zamawiającego innemu wykonawcy na koszt i niebezpieczeństwo Wykonawcy będą potrącane z faktury Wykonawcy, na co Wykonawca wyraża zgodę.</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Wady ujawnione w czasie odbioru oraz wszelkie naprawy gwarancyjne będą usunięte w terminie wyznaczonym przez Zamawiającego.</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odpowiada za bezpieczeństwo przy wykonywaniu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w:t>
      </w:r>
      <w:r w:rsidRPr="00041513">
        <w:rPr>
          <w:rFonts w:ascii="Arial" w:hAnsi="Arial" w:cs="Arial"/>
          <w:bCs/>
          <w:sz w:val="20"/>
          <w:szCs w:val="20"/>
          <w:lang w:val="pl-PL"/>
        </w:rPr>
        <w:br/>
        <w:t>a w szczególności za bezpieczne warunki poruszania się pojazdów oraz pieszych w obrębie wykonywanych robót.</w:t>
      </w:r>
    </w:p>
    <w:p w:rsidR="00AD1833" w:rsidRPr="00041513" w:rsidRDefault="00AD1833" w:rsidP="003F4324">
      <w:pPr>
        <w:pStyle w:val="Akapitzlist"/>
        <w:numPr>
          <w:ilvl w:val="0"/>
          <w:numId w:val="101"/>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odpowiedzialność od następstw i za wyniki działalności w zakresie:</w:t>
      </w:r>
    </w:p>
    <w:p w:rsidR="00AD1833" w:rsidRPr="00041513" w:rsidRDefault="00AD1833" w:rsidP="003F4324">
      <w:pPr>
        <w:pStyle w:val="Akapitzlist"/>
        <w:numPr>
          <w:ilvl w:val="0"/>
          <w:numId w:val="102"/>
        </w:numPr>
        <w:spacing w:after="0" w:line="240" w:lineRule="auto"/>
        <w:jc w:val="both"/>
        <w:rPr>
          <w:rFonts w:ascii="Arial" w:hAnsi="Arial" w:cs="Arial"/>
          <w:bCs/>
          <w:sz w:val="20"/>
          <w:szCs w:val="20"/>
          <w:lang w:val="pl-PL"/>
        </w:rPr>
      </w:pPr>
      <w:r w:rsidRPr="00041513">
        <w:rPr>
          <w:rFonts w:ascii="Arial" w:hAnsi="Arial" w:cs="Arial"/>
          <w:bCs/>
          <w:sz w:val="20"/>
          <w:szCs w:val="20"/>
          <w:lang w:val="pl-PL"/>
        </w:rPr>
        <w:t>organizacji i wykonywania prac,</w:t>
      </w:r>
    </w:p>
    <w:p w:rsidR="00AD1833" w:rsidRPr="00041513" w:rsidRDefault="00AD1833" w:rsidP="003F4324">
      <w:pPr>
        <w:pStyle w:val="Akapitzlist"/>
        <w:numPr>
          <w:ilvl w:val="0"/>
          <w:numId w:val="102"/>
        </w:numPr>
        <w:spacing w:after="0" w:line="240" w:lineRule="auto"/>
        <w:jc w:val="both"/>
        <w:rPr>
          <w:rFonts w:ascii="Arial" w:hAnsi="Arial" w:cs="Arial"/>
          <w:bCs/>
          <w:sz w:val="20"/>
          <w:szCs w:val="20"/>
          <w:lang w:val="pl-PL"/>
        </w:rPr>
      </w:pPr>
      <w:r w:rsidRPr="00041513">
        <w:rPr>
          <w:rFonts w:ascii="Arial" w:hAnsi="Arial" w:cs="Arial"/>
          <w:bCs/>
          <w:sz w:val="20"/>
          <w:szCs w:val="20"/>
          <w:lang w:val="pl-PL"/>
        </w:rPr>
        <w:t>zabezpieczenia interesów osób trzecich,</w:t>
      </w:r>
    </w:p>
    <w:p w:rsidR="00AD1833" w:rsidRPr="00041513" w:rsidRDefault="00AD1833" w:rsidP="003F4324">
      <w:pPr>
        <w:pStyle w:val="Akapitzlist"/>
        <w:numPr>
          <w:ilvl w:val="0"/>
          <w:numId w:val="102"/>
        </w:numPr>
        <w:spacing w:after="0" w:line="240" w:lineRule="auto"/>
        <w:jc w:val="both"/>
        <w:rPr>
          <w:rFonts w:ascii="Arial" w:hAnsi="Arial" w:cs="Arial"/>
          <w:bCs/>
          <w:sz w:val="20"/>
          <w:szCs w:val="20"/>
          <w:lang w:val="pl-PL"/>
        </w:rPr>
      </w:pPr>
      <w:r w:rsidRPr="00041513">
        <w:rPr>
          <w:rFonts w:ascii="Arial" w:hAnsi="Arial" w:cs="Arial"/>
          <w:bCs/>
          <w:sz w:val="20"/>
          <w:szCs w:val="20"/>
          <w:lang w:val="pl-PL"/>
        </w:rPr>
        <w:t>ochrony środowiska,</w:t>
      </w:r>
    </w:p>
    <w:p w:rsidR="00AD1833" w:rsidRPr="00041513" w:rsidRDefault="00AD1833" w:rsidP="003F4324">
      <w:pPr>
        <w:pStyle w:val="Akapitzlist"/>
        <w:numPr>
          <w:ilvl w:val="0"/>
          <w:numId w:val="102"/>
        </w:numPr>
        <w:spacing w:after="0" w:line="240" w:lineRule="auto"/>
        <w:jc w:val="both"/>
        <w:rPr>
          <w:rFonts w:ascii="Arial" w:hAnsi="Arial" w:cs="Arial"/>
          <w:bCs/>
          <w:sz w:val="20"/>
          <w:szCs w:val="20"/>
          <w:lang w:val="pl-PL"/>
        </w:rPr>
      </w:pPr>
      <w:r w:rsidRPr="00041513">
        <w:rPr>
          <w:rFonts w:ascii="Arial" w:hAnsi="Arial" w:cs="Arial"/>
          <w:bCs/>
          <w:sz w:val="20"/>
          <w:szCs w:val="20"/>
          <w:lang w:val="pl-PL"/>
        </w:rPr>
        <w:t>warunków bezpieczeństwa i higieny pracy,</w:t>
      </w:r>
    </w:p>
    <w:p w:rsidR="00AD1833" w:rsidRPr="00041513" w:rsidRDefault="00AD1833" w:rsidP="003F4324">
      <w:pPr>
        <w:pStyle w:val="Akapitzlist"/>
        <w:numPr>
          <w:ilvl w:val="0"/>
          <w:numId w:val="102"/>
        </w:numPr>
        <w:spacing w:after="0" w:line="240" w:lineRule="auto"/>
        <w:jc w:val="both"/>
        <w:rPr>
          <w:rFonts w:ascii="Arial" w:hAnsi="Arial" w:cs="Arial"/>
          <w:bCs/>
          <w:sz w:val="20"/>
          <w:szCs w:val="20"/>
          <w:lang w:val="pl-PL"/>
        </w:rPr>
      </w:pPr>
      <w:r w:rsidRPr="00041513">
        <w:rPr>
          <w:rFonts w:ascii="Arial" w:hAnsi="Arial" w:cs="Arial"/>
          <w:bCs/>
          <w:sz w:val="20"/>
          <w:szCs w:val="20"/>
          <w:lang w:val="pl-PL"/>
        </w:rPr>
        <w:t>organizacji i utrzymywania zaplecza budowy,</w:t>
      </w:r>
    </w:p>
    <w:p w:rsidR="00AD1833" w:rsidRPr="00041513" w:rsidRDefault="00AD1833" w:rsidP="003F4324">
      <w:pPr>
        <w:pStyle w:val="Akapitzlist"/>
        <w:numPr>
          <w:ilvl w:val="0"/>
          <w:numId w:val="102"/>
        </w:numPr>
        <w:spacing w:after="0" w:line="240" w:lineRule="auto"/>
        <w:jc w:val="both"/>
        <w:rPr>
          <w:rFonts w:ascii="Arial" w:hAnsi="Arial" w:cs="Arial"/>
          <w:bCs/>
          <w:sz w:val="20"/>
          <w:szCs w:val="20"/>
          <w:lang w:val="pl-PL"/>
        </w:rPr>
      </w:pPr>
      <w:r w:rsidRPr="00041513">
        <w:rPr>
          <w:rFonts w:ascii="Arial" w:hAnsi="Arial" w:cs="Arial"/>
          <w:bCs/>
          <w:sz w:val="20"/>
          <w:szCs w:val="20"/>
          <w:lang w:val="pl-PL"/>
        </w:rPr>
        <w:t>bezpieczeństwa ruchu drogowego i pieszego w otoczeniu budowy,</w:t>
      </w:r>
    </w:p>
    <w:p w:rsidR="00AD1833" w:rsidRPr="00041513" w:rsidRDefault="00AD1833" w:rsidP="003F4324">
      <w:pPr>
        <w:pStyle w:val="Akapitzlist"/>
        <w:numPr>
          <w:ilvl w:val="0"/>
          <w:numId w:val="102"/>
        </w:numPr>
        <w:spacing w:after="0" w:line="240" w:lineRule="auto"/>
        <w:jc w:val="both"/>
        <w:rPr>
          <w:rFonts w:ascii="Arial" w:hAnsi="Arial" w:cs="Arial"/>
          <w:bCs/>
          <w:sz w:val="20"/>
          <w:szCs w:val="20"/>
          <w:lang w:val="pl-PL"/>
        </w:rPr>
      </w:pPr>
      <w:r w:rsidRPr="00041513">
        <w:rPr>
          <w:rFonts w:ascii="Arial" w:hAnsi="Arial" w:cs="Arial"/>
          <w:bCs/>
          <w:sz w:val="20"/>
          <w:szCs w:val="20"/>
          <w:lang w:val="pl-PL"/>
        </w:rPr>
        <w:lastRenderedPageBreak/>
        <w:t>ochrony mienia związanego z prowadzeniem prac.</w:t>
      </w:r>
    </w:p>
    <w:p w:rsidR="00AD1833" w:rsidRPr="00041513" w:rsidRDefault="00AD1833" w:rsidP="003F4324">
      <w:pPr>
        <w:pStyle w:val="Bezodstpw"/>
        <w:numPr>
          <w:ilvl w:val="0"/>
          <w:numId w:val="98"/>
        </w:numPr>
        <w:jc w:val="both"/>
        <w:rPr>
          <w:rFonts w:ascii="Arial" w:hAnsi="Arial" w:cs="Arial"/>
          <w:color w:val="000000"/>
          <w:sz w:val="20"/>
          <w:szCs w:val="20"/>
          <w:lang w:val="pl-PL"/>
        </w:rPr>
      </w:pPr>
      <w:r w:rsidRPr="00041513">
        <w:rPr>
          <w:rFonts w:ascii="Arial" w:hAnsi="Arial" w:cs="Arial"/>
          <w:color w:val="000000"/>
          <w:sz w:val="20"/>
          <w:szCs w:val="20"/>
          <w:lang w:val="pl-PL"/>
        </w:rPr>
        <w:t xml:space="preserve">Wykonawca zobowiązany jest zrealizować umowę zgodnie z niniejszą </w:t>
      </w:r>
      <w:r w:rsidRPr="00041513">
        <w:rPr>
          <w:rFonts w:ascii="Arial" w:hAnsi="Arial" w:cs="Arial"/>
          <w:sz w:val="20"/>
          <w:szCs w:val="20"/>
          <w:lang w:val="pl-PL"/>
        </w:rPr>
        <w:t xml:space="preserve">umową, SIWZ, </w:t>
      </w:r>
      <w:r w:rsidRPr="00041513">
        <w:rPr>
          <w:rFonts w:ascii="Arial" w:hAnsi="Arial" w:cs="Arial"/>
          <w:color w:val="000000"/>
          <w:sz w:val="20"/>
          <w:szCs w:val="20"/>
          <w:lang w:val="pl-PL"/>
        </w:rPr>
        <w:t>stanowiącym załącznik do umowy, dokumentacją projektową, specyfikacjami technicznymi wykonania i odbioru robót, technologią, wiedzą techniczną, sztuką budowlaną i obowiązującymi przepisami.</w:t>
      </w:r>
    </w:p>
    <w:p w:rsidR="00AD1833" w:rsidRPr="00041513" w:rsidRDefault="00AD1833" w:rsidP="003F4324">
      <w:pPr>
        <w:pStyle w:val="Akapitzlist"/>
        <w:numPr>
          <w:ilvl w:val="0"/>
          <w:numId w:val="98"/>
        </w:numPr>
        <w:suppressAutoHyphens w:val="0"/>
        <w:autoSpaceDE w:val="0"/>
        <w:autoSpaceDN w:val="0"/>
        <w:adjustRightInd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Osobami odpowiedzialnymi ze realizację umowy są:</w:t>
      </w:r>
    </w:p>
    <w:p w:rsidR="00AD1833" w:rsidRPr="00041513" w:rsidRDefault="00AD1833" w:rsidP="00AD1833">
      <w:pPr>
        <w:pStyle w:val="Akapitzlist"/>
        <w:numPr>
          <w:ilvl w:val="0"/>
          <w:numId w:val="63"/>
        </w:numPr>
        <w:spacing w:after="0" w:line="240" w:lineRule="auto"/>
        <w:jc w:val="both"/>
        <w:rPr>
          <w:rFonts w:ascii="Arial" w:hAnsi="Arial" w:cs="Arial"/>
          <w:sz w:val="20"/>
          <w:szCs w:val="20"/>
          <w:lang w:val="pl-PL"/>
        </w:rPr>
      </w:pPr>
      <w:r w:rsidRPr="00041513">
        <w:rPr>
          <w:rFonts w:ascii="Arial" w:hAnsi="Arial" w:cs="Arial"/>
          <w:sz w:val="20"/>
          <w:szCs w:val="20"/>
          <w:lang w:val="pl-PL"/>
        </w:rPr>
        <w:t>Ze strony Zamawiającego – ……………………………………………………………………………</w:t>
      </w:r>
    </w:p>
    <w:p w:rsidR="00AD1833" w:rsidRPr="00041513" w:rsidRDefault="00AD1833" w:rsidP="00AD1833">
      <w:pPr>
        <w:pStyle w:val="Akapitzlist"/>
        <w:numPr>
          <w:ilvl w:val="0"/>
          <w:numId w:val="63"/>
        </w:numPr>
        <w:spacing w:after="0" w:line="240" w:lineRule="auto"/>
        <w:jc w:val="both"/>
        <w:rPr>
          <w:rFonts w:ascii="Arial" w:hAnsi="Arial" w:cs="Arial"/>
          <w:sz w:val="20"/>
          <w:szCs w:val="20"/>
          <w:lang w:val="pl-PL"/>
        </w:rPr>
      </w:pPr>
      <w:r w:rsidRPr="00041513">
        <w:rPr>
          <w:rFonts w:ascii="Arial" w:hAnsi="Arial" w:cs="Arial"/>
          <w:sz w:val="20"/>
          <w:szCs w:val="20"/>
          <w:lang w:val="pl-PL"/>
        </w:rPr>
        <w:t>Ze strony Wykonawcy, kierownik robót – …………………………………………………………….</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eastAsia="pl-PL"/>
        </w:rPr>
        <w:t xml:space="preserve">Kierownik </w:t>
      </w:r>
      <w:bookmarkStart w:id="56" w:name="_Hlk482107812"/>
      <w:r w:rsidRPr="00041513">
        <w:rPr>
          <w:rFonts w:ascii="Arial" w:hAnsi="Arial" w:cs="Arial"/>
          <w:sz w:val="20"/>
          <w:szCs w:val="20"/>
          <w:lang w:val="pl-PL" w:eastAsia="pl-PL"/>
        </w:rPr>
        <w:t>robót</w:t>
      </w:r>
      <w:bookmarkEnd w:id="56"/>
      <w:r w:rsidRPr="00041513">
        <w:rPr>
          <w:rFonts w:ascii="Arial" w:hAnsi="Arial" w:cs="Arial"/>
          <w:sz w:val="20"/>
          <w:szCs w:val="20"/>
          <w:lang w:val="pl-PL" w:eastAsia="pl-PL"/>
        </w:rPr>
        <w:t xml:space="preserve"> jest upoważniony do przejęcia terenu prac i odbioru dokumentacji, o której mowa w § 6.</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eastAsia="pl-PL"/>
        </w:rPr>
        <w:t xml:space="preserve">Wymagana jest stała obecność kierownika robót na terenie </w:t>
      </w:r>
      <w:r w:rsidR="00450F0B">
        <w:rPr>
          <w:rFonts w:ascii="Arial" w:hAnsi="Arial" w:cs="Arial"/>
          <w:sz w:val="20"/>
          <w:szCs w:val="20"/>
          <w:lang w:val="pl-PL" w:eastAsia="pl-PL"/>
        </w:rPr>
        <w:t>prac</w:t>
      </w:r>
      <w:r w:rsidRPr="00041513">
        <w:rPr>
          <w:rFonts w:ascii="Arial" w:hAnsi="Arial" w:cs="Arial"/>
          <w:sz w:val="20"/>
          <w:szCs w:val="20"/>
          <w:lang w:val="pl-PL" w:eastAsia="pl-PL"/>
        </w:rPr>
        <w:t xml:space="preserve"> podczas realizacji przedmiotu umowy.</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eastAsia="pl-PL"/>
        </w:rPr>
        <w:t xml:space="preserve">Kierownik robót musi brać czynny udział w odbiorach wszystkich prac stanowiących przedmiot umowy. </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eastAsia="pl-PL"/>
        </w:rPr>
        <w:t xml:space="preserve">W przypadku zmiany na stanowisku kierownika robót Zamawiający zostanie powiadomiony o planowanej zmianie pisemnie nie później niż w terminie 7 dni przed planowaną zmianą. </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eastAsia="pl-PL"/>
        </w:rPr>
        <w:t>Zaproponowany przez Wykonawcę kierownik robót musi posiadać stosowne uprawnienia umożliwiające kierowanie robotami budowlanymi w zakresie określonym w warunku udziału w postępowaniu w SIWZ.</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eastAsia="pl-PL"/>
        </w:rPr>
        <w:t>Wykonawca musi uzyskać zgodę Zamawiającego na zmianę na stanowisku kierownika robót.</w:t>
      </w:r>
    </w:p>
    <w:p w:rsidR="00AD1833" w:rsidRPr="00041513" w:rsidRDefault="00AD1833" w:rsidP="003F4324">
      <w:pPr>
        <w:pStyle w:val="Bezodstpw"/>
        <w:numPr>
          <w:ilvl w:val="0"/>
          <w:numId w:val="98"/>
        </w:numPr>
        <w:jc w:val="both"/>
        <w:rPr>
          <w:rFonts w:ascii="Arial" w:hAnsi="Arial" w:cs="Arial"/>
          <w:sz w:val="20"/>
          <w:szCs w:val="20"/>
          <w:lang w:val="pl-PL"/>
        </w:rPr>
      </w:pPr>
      <w:r w:rsidRPr="00041513">
        <w:rPr>
          <w:rFonts w:ascii="Arial" w:hAnsi="Arial" w:cs="Arial"/>
          <w:sz w:val="20"/>
          <w:szCs w:val="20"/>
          <w:lang w:val="pl-PL" w:eastAsia="pl-PL"/>
        </w:rPr>
        <w:t xml:space="preserve"> Zamawiającemu przysługuje prawo żądania zmiany kierownika robót w przypadku, gdy nie będzie on właściwie wypełniał swoich obowiązków.</w:t>
      </w:r>
    </w:p>
    <w:p w:rsidR="00AD1833" w:rsidRPr="00041513" w:rsidRDefault="00AD1833" w:rsidP="003F4324">
      <w:pPr>
        <w:pStyle w:val="Bezodstpw"/>
        <w:numPr>
          <w:ilvl w:val="0"/>
          <w:numId w:val="98"/>
        </w:numPr>
        <w:jc w:val="both"/>
        <w:rPr>
          <w:rFonts w:ascii="Arial" w:hAnsi="Arial" w:cs="Arial"/>
          <w:color w:val="000000" w:themeColor="text1"/>
          <w:sz w:val="20"/>
          <w:szCs w:val="20"/>
          <w:lang w:val="pl-PL"/>
        </w:rPr>
      </w:pPr>
      <w:r w:rsidRPr="00041513">
        <w:rPr>
          <w:rFonts w:ascii="Arial" w:hAnsi="Arial" w:cs="Arial"/>
          <w:color w:val="000000" w:themeColor="text1"/>
          <w:sz w:val="20"/>
          <w:szCs w:val="20"/>
          <w:lang w:val="pl-PL" w:eastAsia="pl-PL"/>
        </w:rPr>
        <w:t xml:space="preserve">W przypadku wpłynięcia żądania, o którym mowa w ust. 13, lub braku zgody, o której mowa w ust. 12 Wykonawca w ciągu 7 dni jest zobowiązany przedstawić nowego kierownika robót. </w:t>
      </w:r>
    </w:p>
    <w:p w:rsidR="00AD1833" w:rsidRPr="00041513" w:rsidRDefault="00AD1833" w:rsidP="003F4324">
      <w:pPr>
        <w:pStyle w:val="Akapitzlist"/>
        <w:numPr>
          <w:ilvl w:val="0"/>
          <w:numId w:val="98"/>
        </w:numPr>
        <w:suppressAutoHyphens w:val="0"/>
        <w:autoSpaceDE w:val="0"/>
        <w:autoSpaceDN w:val="0"/>
        <w:adjustRightInd w:val="0"/>
        <w:spacing w:after="0" w:line="240" w:lineRule="auto"/>
        <w:jc w:val="both"/>
        <w:rPr>
          <w:rFonts w:ascii="Arial" w:hAnsi="Arial" w:cs="Arial"/>
          <w:color w:val="000000" w:themeColor="text1"/>
          <w:sz w:val="20"/>
          <w:szCs w:val="20"/>
          <w:lang w:val="pl-PL" w:eastAsia="pl-PL"/>
        </w:rPr>
      </w:pPr>
      <w:r w:rsidRPr="00041513">
        <w:rPr>
          <w:rFonts w:ascii="Arial" w:hAnsi="Arial" w:cs="Arial"/>
          <w:color w:val="000000" w:themeColor="text1"/>
          <w:sz w:val="20"/>
          <w:szCs w:val="20"/>
          <w:lang w:val="pl-PL" w:eastAsia="pl-PL"/>
        </w:rPr>
        <w:t>Procedura związana ze zmianą na stanowisku kierownika robót nie wymaga dokonania zmiany umowy oraz nie stanowi przesłanki do zmiany terminu realizacji przedmiotu umowy.</w:t>
      </w:r>
    </w:p>
    <w:p w:rsidR="00FC078B" w:rsidRPr="00041513" w:rsidRDefault="00FC078B" w:rsidP="00D73CD2">
      <w:pPr>
        <w:pStyle w:val="Bezodstpw"/>
        <w:jc w:val="center"/>
        <w:rPr>
          <w:rFonts w:ascii="Arial" w:hAnsi="Arial" w:cs="Arial"/>
          <w:b/>
          <w:sz w:val="20"/>
          <w:szCs w:val="20"/>
          <w:lang w:val="pl-PL"/>
        </w:rPr>
      </w:pPr>
    </w:p>
    <w:p w:rsidR="00D73CD2" w:rsidRPr="00041513" w:rsidRDefault="00D73CD2" w:rsidP="00D73CD2">
      <w:pPr>
        <w:pStyle w:val="Bezodstpw"/>
        <w:jc w:val="center"/>
        <w:rPr>
          <w:rFonts w:ascii="Arial" w:hAnsi="Arial" w:cs="Arial"/>
          <w:b/>
          <w:sz w:val="20"/>
          <w:szCs w:val="20"/>
          <w:lang w:val="pl-PL"/>
        </w:rPr>
      </w:pPr>
      <w:r w:rsidRPr="00041513">
        <w:rPr>
          <w:rFonts w:ascii="Arial" w:hAnsi="Arial" w:cs="Arial"/>
          <w:b/>
          <w:sz w:val="20"/>
          <w:szCs w:val="20"/>
          <w:lang w:val="pl-PL"/>
        </w:rPr>
        <w:t xml:space="preserve">§ </w:t>
      </w:r>
      <w:r w:rsidR="00E87E9D" w:rsidRPr="00041513">
        <w:rPr>
          <w:rFonts w:ascii="Arial" w:hAnsi="Arial" w:cs="Arial"/>
          <w:b/>
          <w:sz w:val="20"/>
          <w:szCs w:val="20"/>
          <w:lang w:val="pl-PL"/>
        </w:rPr>
        <w:t>2</w:t>
      </w:r>
    </w:p>
    <w:p w:rsidR="00AD2D17" w:rsidRPr="00041513" w:rsidRDefault="00AD2D17" w:rsidP="003566B2">
      <w:pPr>
        <w:pStyle w:val="Bezodstpw"/>
        <w:widowControl w:val="0"/>
        <w:numPr>
          <w:ilvl w:val="0"/>
          <w:numId w:val="43"/>
        </w:numPr>
        <w:adjustRightInd w:val="0"/>
        <w:ind w:left="357" w:hanging="357"/>
        <w:jc w:val="both"/>
        <w:textAlignment w:val="baseline"/>
        <w:rPr>
          <w:rFonts w:ascii="Arial" w:hAnsi="Arial" w:cs="Arial"/>
          <w:sz w:val="20"/>
          <w:szCs w:val="20"/>
          <w:lang w:val="pl-PL"/>
        </w:rPr>
      </w:pPr>
      <w:r w:rsidRPr="00041513">
        <w:rPr>
          <w:rFonts w:ascii="Arial" w:hAnsi="Arial" w:cs="Arial"/>
          <w:color w:val="000000"/>
          <w:sz w:val="20"/>
          <w:szCs w:val="20"/>
          <w:lang w:val="pl-PL" w:eastAsia="pl-PL"/>
        </w:rPr>
        <w:t xml:space="preserve">Przedmiot umowy będzie wykonywany w terminie od dnia zawarcia umowy do </w:t>
      </w:r>
      <w:r w:rsidR="00AD1833" w:rsidRPr="00041513">
        <w:rPr>
          <w:rFonts w:ascii="Arial" w:hAnsi="Arial" w:cs="Arial"/>
          <w:color w:val="000000"/>
          <w:sz w:val="20"/>
          <w:szCs w:val="20"/>
          <w:lang w:val="pl-PL" w:eastAsia="pl-PL"/>
        </w:rPr>
        <w:t>29</w:t>
      </w:r>
      <w:r w:rsidR="00FC078B" w:rsidRPr="00041513">
        <w:rPr>
          <w:rFonts w:ascii="Arial" w:hAnsi="Arial" w:cs="Arial"/>
          <w:color w:val="000000"/>
          <w:sz w:val="20"/>
          <w:szCs w:val="20"/>
          <w:lang w:val="pl-PL" w:eastAsia="pl-PL"/>
        </w:rPr>
        <w:t xml:space="preserve"> czerwca</w:t>
      </w:r>
      <w:r w:rsidRPr="00041513">
        <w:rPr>
          <w:rFonts w:ascii="Arial" w:hAnsi="Arial" w:cs="Arial"/>
          <w:color w:val="000000"/>
          <w:sz w:val="20"/>
          <w:szCs w:val="20"/>
          <w:lang w:val="pl-PL" w:eastAsia="pl-PL"/>
        </w:rPr>
        <w:t xml:space="preserve"> 201</w:t>
      </w:r>
      <w:r w:rsidR="00CB0A36" w:rsidRPr="00041513">
        <w:rPr>
          <w:rFonts w:ascii="Arial" w:hAnsi="Arial" w:cs="Arial"/>
          <w:color w:val="000000"/>
          <w:sz w:val="20"/>
          <w:szCs w:val="20"/>
          <w:lang w:val="pl-PL" w:eastAsia="pl-PL"/>
        </w:rPr>
        <w:t>8</w:t>
      </w:r>
      <w:r w:rsidRPr="00041513">
        <w:rPr>
          <w:rFonts w:ascii="Arial" w:hAnsi="Arial" w:cs="Arial"/>
          <w:color w:val="000000"/>
          <w:sz w:val="20"/>
          <w:szCs w:val="20"/>
          <w:lang w:val="pl-PL" w:eastAsia="pl-PL"/>
        </w:rPr>
        <w:t xml:space="preserve"> r. </w:t>
      </w:r>
    </w:p>
    <w:p w:rsidR="00DD54BE" w:rsidRPr="00041513" w:rsidRDefault="00FC078B" w:rsidP="003566B2">
      <w:pPr>
        <w:pStyle w:val="Bezodstpw"/>
        <w:numPr>
          <w:ilvl w:val="0"/>
          <w:numId w:val="43"/>
        </w:numPr>
        <w:jc w:val="both"/>
        <w:rPr>
          <w:rFonts w:ascii="Arial" w:hAnsi="Arial"/>
          <w:sz w:val="20"/>
          <w:szCs w:val="20"/>
          <w:lang w:val="pl-PL"/>
        </w:rPr>
      </w:pPr>
      <w:r w:rsidRPr="00041513">
        <w:rPr>
          <w:rFonts w:ascii="Arial" w:hAnsi="Arial" w:cs="Arial"/>
          <w:sz w:val="20"/>
          <w:szCs w:val="20"/>
          <w:lang w:val="pl-PL"/>
        </w:rPr>
        <w:t>Okres realizacji umowy obejmuje wykonanie wszystkich czynności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 Okres realizacji umowy obejmuje także uzyskanie certyfikatu od Podmiotu niezależnego, uprawnionego do wydawania certyfikatu zgodnie z</w:t>
      </w:r>
      <w:r w:rsidRPr="00041513">
        <w:rPr>
          <w:lang w:val="pl-PL"/>
        </w:rPr>
        <w:t> </w:t>
      </w:r>
      <w:r w:rsidRPr="00041513">
        <w:rPr>
          <w:rFonts w:ascii="Arial" w:hAnsi="Arial" w:cs="Arial"/>
          <w:sz w:val="20"/>
          <w:szCs w:val="20"/>
          <w:lang w:val="pl-PL"/>
        </w:rPr>
        <w:t>obowiązującymi normami (w tym norm z grupy PN-EN 1176) na wykonane prace i zamontowane urządzenia.</w:t>
      </w:r>
    </w:p>
    <w:p w:rsidR="00D73CD2" w:rsidRPr="00041513" w:rsidRDefault="00D73CD2" w:rsidP="00D73CD2">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xml:space="preserve">§ </w:t>
      </w:r>
      <w:r w:rsidR="00E87E9D" w:rsidRPr="00041513">
        <w:rPr>
          <w:rFonts w:ascii="Arial" w:hAnsi="Arial" w:cs="Arial"/>
          <w:b/>
          <w:sz w:val="20"/>
          <w:lang w:val="pl-PL"/>
        </w:rPr>
        <w:t>3</w:t>
      </w:r>
    </w:p>
    <w:p w:rsidR="00FC078B" w:rsidRPr="00041513" w:rsidRDefault="00FC078B" w:rsidP="00E93542">
      <w:pPr>
        <w:numPr>
          <w:ilvl w:val="0"/>
          <w:numId w:val="64"/>
        </w:numPr>
        <w:spacing w:after="0" w:line="240" w:lineRule="auto"/>
        <w:jc w:val="both"/>
        <w:rPr>
          <w:rFonts w:ascii="Arial" w:hAnsi="Arial" w:cs="Arial"/>
          <w:sz w:val="20"/>
          <w:szCs w:val="20"/>
          <w:lang w:val="pl-PL"/>
        </w:rPr>
      </w:pPr>
      <w:r w:rsidRPr="00041513">
        <w:rPr>
          <w:rFonts w:ascii="Arial" w:hAnsi="Arial" w:cs="Arial"/>
          <w:sz w:val="20"/>
          <w:szCs w:val="20"/>
          <w:lang w:val="pl-PL"/>
        </w:rPr>
        <w:t>Obowiązującą formą wynagrodzenia za wykonanie przedmiotu umowy zgodnie z ofertą Wykonawcy jest ryczałtowe wynagrodzenie umowne brutto, które wyraża się kwotą brutto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zł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w tym netto ………………. zł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 podatek VAT 23% w wysokości ……………………. zł (</w:t>
      </w:r>
      <w:proofErr w:type="gramStart"/>
      <w:r w:rsidRPr="00041513">
        <w:rPr>
          <w:rFonts w:ascii="Arial" w:hAnsi="Arial" w:cs="Arial"/>
          <w:sz w:val="20"/>
          <w:szCs w:val="20"/>
          <w:lang w:val="pl-PL"/>
        </w:rPr>
        <w:t>słownie:…</w:t>
      </w:r>
      <w:proofErr w:type="gramEnd"/>
      <w:r w:rsidRPr="00041513">
        <w:rPr>
          <w:rFonts w:ascii="Arial" w:hAnsi="Arial" w:cs="Arial"/>
          <w:sz w:val="20"/>
          <w:szCs w:val="20"/>
          <w:lang w:val="pl-PL"/>
        </w:rPr>
        <w:t>…………………………………...),</w:t>
      </w:r>
    </w:p>
    <w:p w:rsidR="00FC078B" w:rsidRPr="00041513" w:rsidRDefault="00FC078B" w:rsidP="00E93542">
      <w:pPr>
        <w:numPr>
          <w:ilvl w:val="0"/>
          <w:numId w:val="64"/>
        </w:numPr>
        <w:spacing w:after="0" w:line="240" w:lineRule="auto"/>
        <w:jc w:val="both"/>
        <w:rPr>
          <w:rFonts w:ascii="Arial" w:hAnsi="Arial" w:cs="Arial"/>
          <w:sz w:val="20"/>
          <w:szCs w:val="20"/>
          <w:lang w:val="pl-PL"/>
        </w:rPr>
      </w:pPr>
      <w:r w:rsidRPr="00041513">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w:t>
      </w:r>
      <w:r w:rsidR="00742B85" w:rsidRPr="00041513">
        <w:rPr>
          <w:rFonts w:ascii="Arial" w:hAnsi="Arial" w:cs="Arial"/>
          <w:sz w:val="20"/>
          <w:szCs w:val="20"/>
          <w:lang w:val="pl-PL"/>
        </w:rPr>
        <w:t>, wykonaniem inwentaryzacji geodezyjnej powykonawczej, uzyskaniem certyfikatu (§1 ust. 3 umowy)</w:t>
      </w:r>
      <w:r w:rsidRPr="00041513">
        <w:rPr>
          <w:rFonts w:ascii="Arial" w:hAnsi="Arial" w:cs="Arial"/>
          <w:sz w:val="20"/>
          <w:szCs w:val="20"/>
          <w:lang w:val="pl-PL"/>
        </w:rPr>
        <w:t xml:space="preserve">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FC078B" w:rsidRPr="00041513" w:rsidRDefault="00FC078B" w:rsidP="00E93542">
      <w:pPr>
        <w:numPr>
          <w:ilvl w:val="0"/>
          <w:numId w:val="64"/>
        </w:numPr>
        <w:spacing w:after="0" w:line="240" w:lineRule="auto"/>
        <w:jc w:val="both"/>
        <w:rPr>
          <w:rFonts w:ascii="Arial" w:hAnsi="Arial" w:cs="Arial"/>
          <w:sz w:val="20"/>
          <w:szCs w:val="20"/>
          <w:lang w:val="pl-PL"/>
        </w:rPr>
      </w:pPr>
      <w:r w:rsidRPr="00041513">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FC078B" w:rsidRPr="00041513" w:rsidRDefault="00FC078B" w:rsidP="00E93542">
      <w:pPr>
        <w:numPr>
          <w:ilvl w:val="0"/>
          <w:numId w:val="64"/>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nie przewiduje udzielenia zaliczek na poczet wykonania przedmiotu umowy.</w:t>
      </w:r>
    </w:p>
    <w:p w:rsidR="00450F0B" w:rsidRDefault="00450F0B" w:rsidP="00FC078B">
      <w:pPr>
        <w:pStyle w:val="Nagwek"/>
        <w:tabs>
          <w:tab w:val="left" w:pos="708"/>
        </w:tabs>
        <w:spacing w:after="0" w:line="240" w:lineRule="auto"/>
        <w:jc w:val="center"/>
        <w:rPr>
          <w:rFonts w:ascii="Arial" w:hAnsi="Arial" w:cs="Arial"/>
          <w:b/>
          <w:sz w:val="20"/>
          <w:lang w:val="pl-PL"/>
        </w:rPr>
      </w:pPr>
    </w:p>
    <w:p w:rsidR="00FC078B" w:rsidRPr="00041513" w:rsidRDefault="00FC078B" w:rsidP="00FC078B">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4</w:t>
      </w:r>
    </w:p>
    <w:p w:rsidR="00FC078B" w:rsidRPr="00041513" w:rsidRDefault="00FC078B" w:rsidP="00E93542">
      <w:pPr>
        <w:pStyle w:val="Bezodstpw"/>
        <w:numPr>
          <w:ilvl w:val="0"/>
          <w:numId w:val="65"/>
        </w:numPr>
        <w:jc w:val="both"/>
        <w:rPr>
          <w:rFonts w:ascii="Arial" w:hAnsi="Arial" w:cs="Arial"/>
          <w:sz w:val="20"/>
          <w:lang w:val="pl-PL"/>
        </w:rPr>
      </w:pPr>
      <w:r w:rsidRPr="00041513">
        <w:rPr>
          <w:rFonts w:ascii="Arial" w:hAnsi="Arial" w:cs="Arial"/>
          <w:sz w:val="20"/>
          <w:lang w:val="pl-PL"/>
        </w:rPr>
        <w:t xml:space="preserve">Rozliczenie przedmiotu umowy nastąpi fakturą końcową po wykonaniu i odebraniu wszystkich prac stanowiących przedmiot umowy.  </w:t>
      </w:r>
    </w:p>
    <w:p w:rsidR="00FC078B" w:rsidRPr="00041513" w:rsidRDefault="00FC078B" w:rsidP="00E93542">
      <w:pPr>
        <w:pStyle w:val="Bezodstpw"/>
        <w:numPr>
          <w:ilvl w:val="0"/>
          <w:numId w:val="65"/>
        </w:numPr>
        <w:jc w:val="both"/>
        <w:rPr>
          <w:rFonts w:ascii="Arial" w:hAnsi="Arial" w:cs="Arial"/>
          <w:sz w:val="20"/>
          <w:lang w:val="pl-PL"/>
        </w:rPr>
      </w:pPr>
      <w:r w:rsidRPr="00041513">
        <w:rPr>
          <w:rFonts w:ascii="Arial" w:hAnsi="Arial" w:cs="Arial"/>
          <w:sz w:val="20"/>
          <w:lang w:val="pl-PL"/>
        </w:rPr>
        <w:t xml:space="preserve">Podstawą wystawienia faktury końcowej jest podpisany przez Zamawiającego protokół odbioru końcowego wystawiony po zakończeniu i odbiorze całości prac, po przekazaniu dokumentacji </w:t>
      </w:r>
      <w:r w:rsidRPr="00041513">
        <w:rPr>
          <w:rFonts w:ascii="Arial" w:hAnsi="Arial" w:cs="Arial"/>
          <w:sz w:val="20"/>
          <w:lang w:val="pl-PL"/>
        </w:rPr>
        <w:lastRenderedPageBreak/>
        <w:t>powykonawczej, certyfikatu</w:t>
      </w:r>
      <w:r w:rsidR="00742B85" w:rsidRPr="00041513">
        <w:rPr>
          <w:rFonts w:ascii="Arial" w:hAnsi="Arial" w:cs="Arial"/>
          <w:sz w:val="20"/>
          <w:lang w:val="pl-PL"/>
        </w:rPr>
        <w:t xml:space="preserve"> (§1 ust. 3 umowy)</w:t>
      </w:r>
      <w:r w:rsidRPr="00041513">
        <w:rPr>
          <w:rFonts w:ascii="Arial" w:hAnsi="Arial" w:cs="Arial"/>
          <w:sz w:val="20"/>
          <w:lang w:val="pl-PL"/>
        </w:rPr>
        <w:t xml:space="preserve"> i inwentaryzacji geodezyjnej. (Zamawiający dopuszcza, aby w dniu odbioru Wykonawca przedstawił szkice geodezyjne wraz z potwierdzeniem zgłoszenia złożenia inwentaryzacji geodezyjnej do kartowania w składnicy map a dostarczył ją po kartowaniu).</w:t>
      </w:r>
    </w:p>
    <w:p w:rsidR="00FC078B" w:rsidRPr="00041513" w:rsidRDefault="00FC078B" w:rsidP="00E93542">
      <w:pPr>
        <w:pStyle w:val="Bezodstpw"/>
        <w:numPr>
          <w:ilvl w:val="0"/>
          <w:numId w:val="65"/>
        </w:numPr>
        <w:jc w:val="both"/>
        <w:rPr>
          <w:rFonts w:ascii="Arial" w:hAnsi="Arial" w:cs="Arial"/>
          <w:sz w:val="20"/>
          <w:szCs w:val="20"/>
          <w:lang w:val="pl-PL"/>
        </w:rPr>
      </w:pPr>
      <w:r w:rsidRPr="00041513">
        <w:rPr>
          <w:rFonts w:ascii="Arial" w:hAnsi="Arial" w:cs="Arial"/>
          <w:sz w:val="20"/>
          <w:szCs w:val="20"/>
          <w:lang w:val="pl-PL"/>
        </w:rPr>
        <w:t>Zamawiający ma obowiązek zapłaty faktur w terminie 30 dni licząc od daty doręczenia do siedziby Zamawiającego prawidłowo wystawion</w:t>
      </w:r>
      <w:r w:rsidR="00BF5591" w:rsidRPr="00041513">
        <w:rPr>
          <w:rFonts w:ascii="Arial" w:hAnsi="Arial" w:cs="Arial"/>
          <w:sz w:val="20"/>
          <w:szCs w:val="20"/>
          <w:lang w:val="pl-PL"/>
        </w:rPr>
        <w:t>ej</w:t>
      </w:r>
      <w:r w:rsidRPr="00041513">
        <w:rPr>
          <w:rFonts w:ascii="Arial" w:hAnsi="Arial" w:cs="Arial"/>
          <w:sz w:val="20"/>
          <w:szCs w:val="20"/>
          <w:lang w:val="pl-PL"/>
        </w:rPr>
        <w:t xml:space="preserve"> faktur</w:t>
      </w:r>
      <w:r w:rsidR="00BF5591" w:rsidRPr="00041513">
        <w:rPr>
          <w:rFonts w:ascii="Arial" w:hAnsi="Arial" w:cs="Arial"/>
          <w:sz w:val="20"/>
          <w:szCs w:val="20"/>
          <w:lang w:val="pl-PL"/>
        </w:rPr>
        <w:t>y</w:t>
      </w:r>
      <w:r w:rsidRPr="00041513">
        <w:rPr>
          <w:rFonts w:ascii="Arial" w:hAnsi="Arial" w:cs="Arial"/>
          <w:sz w:val="20"/>
          <w:szCs w:val="20"/>
          <w:lang w:val="pl-PL"/>
        </w:rPr>
        <w:t>.</w:t>
      </w:r>
    </w:p>
    <w:p w:rsidR="00FC078B" w:rsidRPr="00041513" w:rsidRDefault="00FC078B" w:rsidP="00E93542">
      <w:pPr>
        <w:pStyle w:val="Bezodstpw"/>
        <w:numPr>
          <w:ilvl w:val="0"/>
          <w:numId w:val="65"/>
        </w:numPr>
        <w:jc w:val="both"/>
        <w:rPr>
          <w:rFonts w:ascii="Arial" w:hAnsi="Arial" w:cs="Arial"/>
          <w:sz w:val="20"/>
          <w:szCs w:val="20"/>
          <w:lang w:val="pl-PL"/>
        </w:rPr>
      </w:pPr>
      <w:r w:rsidRPr="00041513">
        <w:rPr>
          <w:rFonts w:ascii="Arial" w:hAnsi="Arial" w:cs="Arial"/>
          <w:sz w:val="20"/>
          <w:szCs w:val="20"/>
          <w:lang w:val="pl-PL"/>
        </w:rPr>
        <w:t>Za dzień zapłaty uznaje się datę złożenia polecenia przelewu w banku Zamawiającego.</w:t>
      </w:r>
    </w:p>
    <w:p w:rsidR="00FB5C50" w:rsidRPr="00041513" w:rsidRDefault="00FB5C50" w:rsidP="00D73CD2">
      <w:pPr>
        <w:pStyle w:val="Nagwek"/>
        <w:tabs>
          <w:tab w:val="left" w:pos="708"/>
        </w:tabs>
        <w:spacing w:after="0" w:line="240" w:lineRule="auto"/>
        <w:jc w:val="center"/>
        <w:rPr>
          <w:rFonts w:ascii="Arial" w:hAnsi="Arial" w:cs="Arial"/>
          <w:b/>
          <w:sz w:val="20"/>
          <w:lang w:val="pl-PL"/>
        </w:rPr>
      </w:pPr>
    </w:p>
    <w:p w:rsidR="00BF59CF" w:rsidRPr="00041513" w:rsidRDefault="00BF59CF" w:rsidP="00BF59CF">
      <w:pPr>
        <w:pStyle w:val="Bezodstpw"/>
        <w:jc w:val="center"/>
        <w:rPr>
          <w:rFonts w:ascii="Arial" w:hAnsi="Arial" w:cs="Arial"/>
          <w:sz w:val="20"/>
          <w:szCs w:val="20"/>
          <w:lang w:val="pl-PL"/>
        </w:rPr>
      </w:pPr>
      <w:r w:rsidRPr="00041513">
        <w:rPr>
          <w:rFonts w:ascii="Arial" w:hAnsi="Arial" w:cs="Arial"/>
          <w:b/>
          <w:sz w:val="20"/>
          <w:szCs w:val="20"/>
          <w:lang w:val="pl-PL"/>
        </w:rPr>
        <w:t>§ 5</w:t>
      </w:r>
    </w:p>
    <w:p w:rsidR="00BF59CF" w:rsidRPr="00041513" w:rsidRDefault="00BF59CF" w:rsidP="00E93542">
      <w:pPr>
        <w:numPr>
          <w:ilvl w:val="0"/>
          <w:numId w:val="69"/>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wprowadzi Wykonawcę na teren prac niezwłocznie po zawarciu umowy.</w:t>
      </w:r>
    </w:p>
    <w:p w:rsidR="00BF59CF" w:rsidRPr="00041513" w:rsidRDefault="00BF59CF" w:rsidP="00E93542">
      <w:pPr>
        <w:numPr>
          <w:ilvl w:val="0"/>
          <w:numId w:val="69"/>
        </w:numPr>
        <w:spacing w:after="0" w:line="240" w:lineRule="auto"/>
        <w:jc w:val="both"/>
        <w:rPr>
          <w:rFonts w:ascii="Arial" w:hAnsi="Arial" w:cs="Arial"/>
          <w:sz w:val="20"/>
          <w:szCs w:val="20"/>
          <w:lang w:val="pl-PL"/>
        </w:rPr>
      </w:pPr>
      <w:r w:rsidRPr="00041513">
        <w:rPr>
          <w:rFonts w:ascii="Arial" w:hAnsi="Arial" w:cs="Arial"/>
          <w:sz w:val="20"/>
          <w:szCs w:val="20"/>
          <w:lang w:val="pl-PL"/>
        </w:rPr>
        <w:t>Wykonawca przekaże Zamawiającemu dokumenty kierownika robót wraz z oświadczeniem o podjęciu obowiązków kierownika robót, najpóźniej w dniu zawarcia umowy.</w:t>
      </w:r>
    </w:p>
    <w:p w:rsidR="00BF59CF" w:rsidRPr="00041513" w:rsidRDefault="00BF59CF" w:rsidP="00E93542">
      <w:pPr>
        <w:numPr>
          <w:ilvl w:val="0"/>
          <w:numId w:val="69"/>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Zakończenie </w:t>
      </w:r>
      <w:r w:rsidR="00742B85" w:rsidRPr="00041513">
        <w:rPr>
          <w:rFonts w:ascii="Arial" w:hAnsi="Arial" w:cs="Arial"/>
          <w:sz w:val="20"/>
          <w:szCs w:val="20"/>
          <w:lang w:val="pl-PL"/>
        </w:rPr>
        <w:t>prac</w:t>
      </w:r>
      <w:r w:rsidRPr="00041513">
        <w:rPr>
          <w:rFonts w:ascii="Arial" w:hAnsi="Arial" w:cs="Arial"/>
          <w:sz w:val="20"/>
          <w:szCs w:val="20"/>
          <w:lang w:val="pl-PL"/>
        </w:rPr>
        <w:t xml:space="preserve"> nastąpi z dniem odbioru </w:t>
      </w:r>
      <w:r w:rsidRPr="00041513">
        <w:rPr>
          <w:rFonts w:ascii="Arial" w:hAnsi="Arial" w:cs="Arial"/>
          <w:bCs/>
          <w:sz w:val="20"/>
          <w:szCs w:val="20"/>
          <w:lang w:val="pl-PL"/>
        </w:rPr>
        <w:t>po wykonaniu wszystkich czynności opisanych w § 1.</w:t>
      </w:r>
    </w:p>
    <w:p w:rsidR="00BF59CF" w:rsidRPr="00041513" w:rsidRDefault="00BF59CF" w:rsidP="00BF59CF">
      <w:pPr>
        <w:spacing w:after="0" w:line="240" w:lineRule="auto"/>
        <w:jc w:val="both"/>
        <w:rPr>
          <w:rFonts w:ascii="Arial" w:hAnsi="Arial" w:cs="Arial"/>
          <w:sz w:val="20"/>
          <w:szCs w:val="20"/>
          <w:lang w:val="pl-PL"/>
        </w:rPr>
      </w:pPr>
    </w:p>
    <w:p w:rsidR="00BF59CF" w:rsidRPr="00041513" w:rsidRDefault="00BF59CF" w:rsidP="00BF59CF">
      <w:pPr>
        <w:spacing w:after="0" w:line="240" w:lineRule="auto"/>
        <w:jc w:val="center"/>
        <w:rPr>
          <w:rFonts w:ascii="Arial" w:hAnsi="Arial" w:cs="Arial"/>
          <w:sz w:val="20"/>
          <w:szCs w:val="20"/>
          <w:lang w:val="pl-PL"/>
        </w:rPr>
      </w:pPr>
      <w:r w:rsidRPr="00041513">
        <w:rPr>
          <w:rFonts w:ascii="Arial" w:hAnsi="Arial" w:cs="Arial"/>
          <w:b/>
          <w:sz w:val="20"/>
          <w:szCs w:val="20"/>
          <w:lang w:val="pl-PL"/>
        </w:rPr>
        <w:t>§ 6</w:t>
      </w:r>
    </w:p>
    <w:p w:rsidR="00BF59CF" w:rsidRPr="00041513" w:rsidRDefault="00BF59CF" w:rsidP="00E93542">
      <w:pPr>
        <w:pStyle w:val="Akapitzlist"/>
        <w:numPr>
          <w:ilvl w:val="0"/>
          <w:numId w:val="70"/>
        </w:numPr>
        <w:spacing w:after="0" w:line="240" w:lineRule="auto"/>
        <w:ind w:left="426" w:hanging="426"/>
        <w:jc w:val="both"/>
        <w:rPr>
          <w:rFonts w:ascii="Arial" w:hAnsi="Arial" w:cs="Arial"/>
          <w:sz w:val="20"/>
          <w:szCs w:val="20"/>
          <w:lang w:val="pl-PL"/>
        </w:rPr>
      </w:pPr>
      <w:r w:rsidRPr="00041513">
        <w:rPr>
          <w:rFonts w:ascii="Arial" w:hAnsi="Arial" w:cs="Arial"/>
          <w:sz w:val="20"/>
          <w:szCs w:val="20"/>
          <w:lang w:val="pl-PL"/>
        </w:rPr>
        <w:t xml:space="preserve">Zamawiający zobowiązuje się przekazać Wykonawcy dokumentację projektową. </w:t>
      </w:r>
    </w:p>
    <w:p w:rsidR="00BF59CF" w:rsidRPr="00041513" w:rsidRDefault="00BF59CF" w:rsidP="00E93542">
      <w:pPr>
        <w:pStyle w:val="Akapitzlist"/>
        <w:numPr>
          <w:ilvl w:val="0"/>
          <w:numId w:val="70"/>
        </w:numPr>
        <w:spacing w:after="0" w:line="240" w:lineRule="auto"/>
        <w:ind w:left="426" w:hanging="426"/>
        <w:jc w:val="both"/>
        <w:rPr>
          <w:rFonts w:ascii="Arial" w:hAnsi="Arial" w:cs="Arial"/>
          <w:sz w:val="20"/>
          <w:szCs w:val="20"/>
          <w:lang w:val="pl-PL"/>
        </w:rPr>
      </w:pPr>
      <w:r w:rsidRPr="00041513">
        <w:rPr>
          <w:rFonts w:ascii="Arial" w:hAnsi="Arial" w:cs="Arial"/>
          <w:sz w:val="20"/>
          <w:szCs w:val="20"/>
          <w:lang w:val="pl-PL"/>
        </w:rPr>
        <w:t>Wykonawca odbierze dokumentację w siedzibie Zamawiającego w dniu wprowadzenia na teren prac.</w:t>
      </w:r>
    </w:p>
    <w:p w:rsidR="00BF59CF" w:rsidRPr="00041513" w:rsidRDefault="00BF59CF" w:rsidP="00BF59CF">
      <w:pPr>
        <w:spacing w:after="0" w:line="240" w:lineRule="auto"/>
        <w:jc w:val="center"/>
        <w:rPr>
          <w:rFonts w:ascii="Arial" w:hAnsi="Arial" w:cs="Arial"/>
          <w:sz w:val="20"/>
          <w:szCs w:val="20"/>
          <w:lang w:val="pl-PL"/>
        </w:rPr>
      </w:pPr>
    </w:p>
    <w:p w:rsidR="00BF59CF" w:rsidRPr="00041513" w:rsidRDefault="00BF59CF" w:rsidP="00BF59CF">
      <w:pPr>
        <w:spacing w:after="0" w:line="240" w:lineRule="auto"/>
        <w:jc w:val="center"/>
        <w:rPr>
          <w:rFonts w:ascii="Arial" w:hAnsi="Arial" w:cs="Arial"/>
          <w:b/>
          <w:sz w:val="20"/>
          <w:szCs w:val="20"/>
          <w:lang w:val="pl-PL"/>
        </w:rPr>
      </w:pPr>
      <w:r w:rsidRPr="00041513">
        <w:rPr>
          <w:rFonts w:ascii="Arial" w:hAnsi="Arial" w:cs="Arial"/>
          <w:b/>
          <w:sz w:val="20"/>
          <w:szCs w:val="20"/>
          <w:lang w:val="pl-PL"/>
        </w:rPr>
        <w:t>§ 7</w:t>
      </w:r>
    </w:p>
    <w:p w:rsidR="00BF59CF" w:rsidRPr="00041513" w:rsidRDefault="00BF59CF" w:rsidP="00E93542">
      <w:pPr>
        <w:numPr>
          <w:ilvl w:val="0"/>
          <w:numId w:val="68"/>
        </w:numPr>
        <w:spacing w:after="0" w:line="240" w:lineRule="auto"/>
        <w:jc w:val="both"/>
        <w:rPr>
          <w:rFonts w:ascii="Arial" w:hAnsi="Arial" w:cs="Arial"/>
          <w:sz w:val="20"/>
          <w:szCs w:val="20"/>
          <w:lang w:val="pl-PL"/>
        </w:rPr>
      </w:pPr>
      <w:r w:rsidRPr="00041513">
        <w:rPr>
          <w:rFonts w:ascii="Arial" w:hAnsi="Arial" w:cs="Arial"/>
          <w:sz w:val="20"/>
          <w:szCs w:val="20"/>
          <w:lang w:val="pl-PL"/>
        </w:rPr>
        <w:t>Wszystkie materiały dostarcza Wykonawca.</w:t>
      </w:r>
    </w:p>
    <w:p w:rsidR="00BF59CF" w:rsidRPr="00041513" w:rsidRDefault="00BF59CF" w:rsidP="00E93542">
      <w:pPr>
        <w:numPr>
          <w:ilvl w:val="0"/>
          <w:numId w:val="68"/>
        </w:numPr>
        <w:spacing w:after="0" w:line="240" w:lineRule="auto"/>
        <w:jc w:val="both"/>
        <w:rPr>
          <w:rFonts w:ascii="Arial" w:hAnsi="Arial" w:cs="Arial"/>
          <w:sz w:val="20"/>
          <w:szCs w:val="20"/>
          <w:lang w:val="pl-PL"/>
        </w:rPr>
      </w:pPr>
      <w:r w:rsidRPr="00041513">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F59CF" w:rsidRPr="00041513" w:rsidRDefault="00BF59CF" w:rsidP="00E93542">
      <w:pPr>
        <w:numPr>
          <w:ilvl w:val="0"/>
          <w:numId w:val="68"/>
        </w:numPr>
        <w:spacing w:after="0" w:line="240" w:lineRule="auto"/>
        <w:jc w:val="both"/>
        <w:rPr>
          <w:rFonts w:ascii="Arial" w:hAnsi="Arial" w:cs="Arial"/>
          <w:sz w:val="20"/>
          <w:szCs w:val="20"/>
          <w:lang w:val="pl-PL"/>
        </w:rPr>
      </w:pPr>
      <w:r w:rsidRPr="00041513">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BF59CF" w:rsidRPr="00041513" w:rsidRDefault="00BF59CF" w:rsidP="00BF59CF">
      <w:pPr>
        <w:pStyle w:val="Bezodstpw"/>
        <w:rPr>
          <w:rFonts w:ascii="Arial" w:hAnsi="Arial" w:cs="Arial"/>
          <w:b/>
          <w:sz w:val="20"/>
          <w:szCs w:val="20"/>
          <w:lang w:val="pl-PL"/>
        </w:rPr>
      </w:pPr>
    </w:p>
    <w:p w:rsidR="00BF59CF" w:rsidRPr="00041513" w:rsidRDefault="00BF59CF" w:rsidP="00BF59CF">
      <w:pPr>
        <w:pStyle w:val="Bezodstpw"/>
        <w:jc w:val="center"/>
        <w:rPr>
          <w:rFonts w:ascii="Arial" w:hAnsi="Arial" w:cs="Arial"/>
          <w:sz w:val="20"/>
          <w:szCs w:val="20"/>
          <w:lang w:val="pl-PL"/>
        </w:rPr>
      </w:pPr>
      <w:r w:rsidRPr="00041513">
        <w:rPr>
          <w:rFonts w:ascii="Arial" w:hAnsi="Arial" w:cs="Arial"/>
          <w:b/>
          <w:sz w:val="20"/>
          <w:szCs w:val="20"/>
          <w:lang w:val="pl-PL"/>
        </w:rPr>
        <w:t>§ 8</w:t>
      </w:r>
    </w:p>
    <w:p w:rsidR="00BF59CF" w:rsidRPr="00041513" w:rsidRDefault="00BF59CF" w:rsidP="00E93542">
      <w:pPr>
        <w:numPr>
          <w:ilvl w:val="0"/>
          <w:numId w:val="74"/>
        </w:numPr>
        <w:spacing w:after="0" w:line="240" w:lineRule="auto"/>
        <w:jc w:val="both"/>
        <w:rPr>
          <w:rFonts w:ascii="Arial" w:hAnsi="Arial" w:cs="Arial"/>
          <w:sz w:val="20"/>
          <w:szCs w:val="20"/>
          <w:lang w:val="pl-PL"/>
        </w:rPr>
      </w:pPr>
      <w:bookmarkStart w:id="57" w:name="_Hlk482108210"/>
      <w:r w:rsidRPr="00041513">
        <w:rPr>
          <w:rFonts w:ascii="Arial" w:hAnsi="Arial" w:cs="Arial"/>
          <w:sz w:val="20"/>
          <w:szCs w:val="20"/>
          <w:lang w:val="pl-PL"/>
        </w:rPr>
        <w:t>Wykonawca może wykonać przedmiot umowy przy udziale Podwykonawców.</w:t>
      </w:r>
    </w:p>
    <w:p w:rsidR="00BF59CF" w:rsidRPr="00041513" w:rsidRDefault="00BF59CF" w:rsidP="00E93542">
      <w:pPr>
        <w:numPr>
          <w:ilvl w:val="0"/>
          <w:numId w:val="7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Wykonawca na żądanie Zamawiającego zobowiązuje się udzielić wszelkich informacji dotyczących Podwykonawców. </w:t>
      </w:r>
    </w:p>
    <w:p w:rsidR="00BF59CF" w:rsidRPr="00041513" w:rsidRDefault="00BF59CF" w:rsidP="00E93542">
      <w:pPr>
        <w:numPr>
          <w:ilvl w:val="0"/>
          <w:numId w:val="74"/>
        </w:numPr>
        <w:spacing w:after="0" w:line="240" w:lineRule="auto"/>
        <w:jc w:val="both"/>
        <w:rPr>
          <w:sz w:val="20"/>
          <w:szCs w:val="20"/>
          <w:lang w:val="pl-PL"/>
        </w:rPr>
      </w:pPr>
      <w:r w:rsidRPr="00041513">
        <w:rPr>
          <w:rFonts w:ascii="Arial" w:hAnsi="Arial" w:cs="Arial"/>
          <w:sz w:val="20"/>
          <w:szCs w:val="20"/>
          <w:lang w:val="pl-PL"/>
        </w:rPr>
        <w:t xml:space="preserve">Wykonawca ponosi wobec Zamawiającego pełną odpowiedzialność za prace wykonywane przez Podwykonawców.  </w:t>
      </w:r>
    </w:p>
    <w:p w:rsidR="00BF59CF" w:rsidRPr="00041513" w:rsidRDefault="00BF59CF" w:rsidP="00E93542">
      <w:pPr>
        <w:numPr>
          <w:ilvl w:val="0"/>
          <w:numId w:val="74"/>
        </w:numPr>
        <w:spacing w:after="0" w:line="240" w:lineRule="auto"/>
        <w:jc w:val="both"/>
        <w:rPr>
          <w:sz w:val="20"/>
          <w:szCs w:val="20"/>
          <w:lang w:val="pl-PL"/>
        </w:rPr>
      </w:pPr>
      <w:r w:rsidRPr="00041513">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041513">
        <w:rPr>
          <w:rFonts w:ascii="Arial" w:hAnsi="Arial" w:cs="Arial"/>
          <w:sz w:val="20"/>
          <w:szCs w:val="20"/>
          <w:lang w:val="pl-PL"/>
        </w:rPr>
        <w:t>25a</w:t>
      </w:r>
      <w:proofErr w:type="spellEnd"/>
      <w:r w:rsidRPr="00041513">
        <w:rPr>
          <w:rFonts w:ascii="Arial" w:hAnsi="Arial" w:cs="Arial"/>
          <w:sz w:val="20"/>
          <w:szCs w:val="20"/>
          <w:lang w:val="pl-PL"/>
        </w:rPr>
        <w:t xml:space="preserve"> ust. 1 ustawy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 xml:space="preserve">, lub oświadczenia lub dokumenty potwierdzające brak podstaw wykluczenia, wobec tego Podwykonawcy lub dalszego Podwykonawcy. </w:t>
      </w:r>
    </w:p>
    <w:p w:rsidR="00BF59CF" w:rsidRPr="00041513" w:rsidRDefault="00BF59CF" w:rsidP="00E93542">
      <w:pPr>
        <w:numPr>
          <w:ilvl w:val="0"/>
          <w:numId w:val="74"/>
        </w:numPr>
        <w:spacing w:after="0" w:line="240" w:lineRule="auto"/>
        <w:jc w:val="both"/>
        <w:rPr>
          <w:sz w:val="20"/>
          <w:szCs w:val="20"/>
          <w:lang w:val="pl-PL"/>
        </w:rPr>
      </w:pPr>
      <w:r w:rsidRPr="00041513">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BF59CF" w:rsidRPr="00041513" w:rsidRDefault="00BF59CF" w:rsidP="00E93542">
      <w:pPr>
        <w:numPr>
          <w:ilvl w:val="0"/>
          <w:numId w:val="74"/>
        </w:numPr>
        <w:spacing w:after="0" w:line="240" w:lineRule="auto"/>
        <w:jc w:val="both"/>
        <w:rPr>
          <w:rFonts w:ascii="Arial" w:hAnsi="Arial" w:cs="Arial"/>
          <w:b/>
          <w:sz w:val="20"/>
          <w:lang w:val="pl-PL"/>
        </w:rPr>
      </w:pPr>
      <w:r w:rsidRPr="00041513">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041513">
        <w:rPr>
          <w:rFonts w:ascii="Arial" w:hAnsi="Arial" w:cs="Arial"/>
          <w:sz w:val="20"/>
          <w:szCs w:val="20"/>
          <w:lang w:val="pl-PL"/>
        </w:rPr>
        <w:t>22a</w:t>
      </w:r>
      <w:proofErr w:type="spellEnd"/>
      <w:r w:rsidRPr="00041513">
        <w:rPr>
          <w:rFonts w:ascii="Arial" w:hAnsi="Arial" w:cs="Arial"/>
          <w:sz w:val="20"/>
          <w:szCs w:val="20"/>
          <w:lang w:val="pl-PL"/>
        </w:rPr>
        <w:t xml:space="preserve"> ust. 1 ustawy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bookmarkEnd w:id="57"/>
    <w:p w:rsidR="00BF59CF" w:rsidRPr="00041513" w:rsidRDefault="00BF59CF" w:rsidP="00BF59CF">
      <w:pPr>
        <w:pStyle w:val="Nagwek"/>
        <w:tabs>
          <w:tab w:val="left" w:pos="708"/>
        </w:tabs>
        <w:spacing w:after="0" w:line="240" w:lineRule="auto"/>
        <w:rPr>
          <w:rFonts w:ascii="Arial" w:hAnsi="Arial" w:cs="Arial"/>
          <w:b/>
          <w:sz w:val="20"/>
          <w:lang w:val="pl-PL"/>
        </w:rPr>
      </w:pPr>
    </w:p>
    <w:p w:rsidR="00BF59CF" w:rsidRPr="00041513" w:rsidRDefault="00BF59CF" w:rsidP="00BF59CF">
      <w:pPr>
        <w:pStyle w:val="Bezodstpw"/>
        <w:jc w:val="center"/>
        <w:rPr>
          <w:rFonts w:ascii="Arial" w:hAnsi="Arial" w:cs="Arial"/>
          <w:b/>
          <w:sz w:val="20"/>
          <w:szCs w:val="20"/>
          <w:lang w:val="pl-PL"/>
        </w:rPr>
      </w:pPr>
      <w:r w:rsidRPr="00041513">
        <w:rPr>
          <w:rFonts w:ascii="Arial" w:hAnsi="Arial" w:cs="Arial"/>
          <w:b/>
          <w:sz w:val="20"/>
          <w:szCs w:val="20"/>
          <w:lang w:val="pl-PL"/>
        </w:rPr>
        <w:t>§ 9</w:t>
      </w:r>
    </w:p>
    <w:p w:rsidR="00BF59CF" w:rsidRPr="00041513" w:rsidRDefault="00BF59CF" w:rsidP="00E93542">
      <w:pPr>
        <w:numPr>
          <w:ilvl w:val="0"/>
          <w:numId w:val="66"/>
        </w:numPr>
        <w:spacing w:after="0" w:line="240" w:lineRule="auto"/>
        <w:jc w:val="both"/>
        <w:rPr>
          <w:rFonts w:ascii="Arial" w:hAnsi="Arial" w:cs="Arial"/>
          <w:sz w:val="20"/>
          <w:szCs w:val="20"/>
          <w:lang w:val="pl-PL"/>
        </w:rPr>
      </w:pPr>
      <w:r w:rsidRPr="00041513">
        <w:rPr>
          <w:rFonts w:ascii="Arial" w:hAnsi="Arial" w:cs="Arial"/>
          <w:sz w:val="20"/>
          <w:szCs w:val="20"/>
          <w:lang w:val="pl-PL"/>
        </w:rPr>
        <w:t>Wykonawca wniósł przed podpisaniem umowy zabezpieczenie należytego wykonania umowy w wysokości 10 % wynagrodzenia umownego brutto</w:t>
      </w:r>
      <w:r w:rsidRPr="00041513">
        <w:rPr>
          <w:rFonts w:ascii="Arial" w:hAnsi="Arial" w:cs="Arial"/>
          <w:strike/>
          <w:sz w:val="20"/>
          <w:szCs w:val="20"/>
          <w:lang w:val="pl-PL"/>
        </w:rPr>
        <w:t>,</w:t>
      </w:r>
      <w:r w:rsidRPr="00041513">
        <w:rPr>
          <w:rFonts w:ascii="Arial" w:hAnsi="Arial" w:cs="Arial"/>
          <w:sz w:val="20"/>
          <w:szCs w:val="20"/>
          <w:lang w:val="pl-PL"/>
        </w:rPr>
        <w:t xml:space="preserve"> tj.: …………. zł</w:t>
      </w:r>
    </w:p>
    <w:p w:rsidR="00BF59CF" w:rsidRPr="00041513" w:rsidRDefault="00BF59CF" w:rsidP="00BF59CF">
      <w:pPr>
        <w:spacing w:after="0" w:line="240" w:lineRule="auto"/>
        <w:ind w:left="360"/>
        <w:jc w:val="both"/>
        <w:rPr>
          <w:rFonts w:ascii="Arial" w:hAnsi="Arial" w:cs="Arial"/>
          <w:sz w:val="20"/>
          <w:szCs w:val="20"/>
          <w:lang w:val="pl-PL"/>
        </w:rPr>
      </w:pPr>
      <w:r w:rsidRPr="00041513">
        <w:rPr>
          <w:rFonts w:ascii="Arial" w:hAnsi="Arial" w:cs="Arial"/>
          <w:sz w:val="20"/>
          <w:szCs w:val="20"/>
          <w:lang w:val="pl-PL"/>
        </w:rPr>
        <w:t>Słownie: …………………………………………………</w:t>
      </w:r>
    </w:p>
    <w:p w:rsidR="00BF59CF" w:rsidRPr="00041513" w:rsidRDefault="00BF59CF" w:rsidP="00BF59CF">
      <w:pPr>
        <w:spacing w:after="0" w:line="240" w:lineRule="auto"/>
        <w:ind w:left="360"/>
        <w:jc w:val="both"/>
        <w:rPr>
          <w:lang w:val="pl-PL"/>
        </w:rPr>
      </w:pPr>
      <w:r w:rsidRPr="00041513">
        <w:rPr>
          <w:rFonts w:ascii="Arial" w:hAnsi="Arial" w:cs="Arial"/>
          <w:sz w:val="20"/>
          <w:szCs w:val="20"/>
          <w:lang w:val="pl-PL"/>
        </w:rPr>
        <w:t>W formie: ……………………………………………….</w:t>
      </w:r>
    </w:p>
    <w:p w:rsidR="00BF59CF" w:rsidRPr="00041513" w:rsidRDefault="00BF59CF" w:rsidP="00E93542">
      <w:pPr>
        <w:pStyle w:val="Bezodstpw"/>
        <w:numPr>
          <w:ilvl w:val="0"/>
          <w:numId w:val="66"/>
        </w:numPr>
        <w:jc w:val="both"/>
        <w:rPr>
          <w:rFonts w:ascii="Arial" w:hAnsi="Arial" w:cs="Arial"/>
          <w:sz w:val="20"/>
          <w:szCs w:val="20"/>
          <w:lang w:val="pl-PL"/>
        </w:rPr>
      </w:pPr>
      <w:r w:rsidRPr="00041513">
        <w:rPr>
          <w:rFonts w:ascii="Arial" w:hAnsi="Arial" w:cs="Arial"/>
          <w:sz w:val="20"/>
          <w:szCs w:val="20"/>
          <w:lang w:val="pl-PL"/>
        </w:rPr>
        <w:t>Strony postanawiają, że:</w:t>
      </w:r>
    </w:p>
    <w:p w:rsidR="00BF59CF" w:rsidRPr="00041513" w:rsidRDefault="00BF59CF" w:rsidP="00E93542">
      <w:pPr>
        <w:pStyle w:val="Bezodstpw"/>
        <w:numPr>
          <w:ilvl w:val="0"/>
          <w:numId w:val="67"/>
        </w:numPr>
        <w:jc w:val="both"/>
        <w:rPr>
          <w:rFonts w:ascii="Arial" w:hAnsi="Arial" w:cs="Arial"/>
          <w:sz w:val="20"/>
          <w:szCs w:val="20"/>
          <w:lang w:val="pl-PL"/>
        </w:rPr>
      </w:pPr>
      <w:r w:rsidRPr="00041513">
        <w:rPr>
          <w:rFonts w:ascii="Arial" w:hAnsi="Arial" w:cs="Arial"/>
          <w:sz w:val="20"/>
          <w:szCs w:val="20"/>
          <w:lang w:val="pl-PL"/>
        </w:rPr>
        <w:lastRenderedPageBreak/>
        <w:t>70% kwoty zabezpieczenia określonej w § 9 ust. 1 zostanie zwrócone w terminie 30 dni od dnia wykonania zamówienia (tj. od dnia odbioru końcowego prac) i uznania przez Zamawiającego za należycie wykonane,</w:t>
      </w:r>
    </w:p>
    <w:p w:rsidR="00BF59CF" w:rsidRPr="00041513" w:rsidRDefault="00BF59CF" w:rsidP="00E93542">
      <w:pPr>
        <w:pStyle w:val="Bezodstpw"/>
        <w:numPr>
          <w:ilvl w:val="0"/>
          <w:numId w:val="67"/>
        </w:numPr>
        <w:jc w:val="both"/>
        <w:rPr>
          <w:rFonts w:ascii="Arial" w:hAnsi="Arial" w:cs="Arial"/>
          <w:sz w:val="20"/>
          <w:szCs w:val="20"/>
          <w:lang w:val="pl-PL"/>
        </w:rPr>
      </w:pPr>
      <w:r w:rsidRPr="00041513">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BF59CF" w:rsidRPr="00041513" w:rsidRDefault="00BF59CF" w:rsidP="00E93542">
      <w:pPr>
        <w:pStyle w:val="Bezodstpw"/>
        <w:numPr>
          <w:ilvl w:val="0"/>
          <w:numId w:val="66"/>
        </w:numPr>
        <w:jc w:val="both"/>
        <w:rPr>
          <w:rFonts w:ascii="Arial" w:hAnsi="Arial" w:cs="Arial"/>
          <w:sz w:val="20"/>
          <w:szCs w:val="20"/>
          <w:lang w:val="pl-PL"/>
        </w:rPr>
      </w:pPr>
      <w:r w:rsidRPr="00041513">
        <w:rPr>
          <w:rFonts w:ascii="Arial" w:hAnsi="Arial" w:cs="Arial"/>
          <w:sz w:val="20"/>
          <w:szCs w:val="20"/>
          <w:lang w:val="pl-PL"/>
        </w:rPr>
        <w:t>Zabezpieczenie należytego wykonania umowy, zostanie zwrócone w terminach i na zasadach określonych powyżej, z zastrzeżeniem § 13.</w:t>
      </w:r>
    </w:p>
    <w:p w:rsidR="00BF59CF" w:rsidRPr="00041513" w:rsidRDefault="00BF59CF" w:rsidP="00E93542">
      <w:pPr>
        <w:pStyle w:val="Bezodstpw"/>
        <w:numPr>
          <w:ilvl w:val="0"/>
          <w:numId w:val="66"/>
        </w:numPr>
        <w:jc w:val="both"/>
        <w:rPr>
          <w:rFonts w:ascii="Arial" w:hAnsi="Arial" w:cs="Arial"/>
          <w:sz w:val="20"/>
          <w:szCs w:val="20"/>
          <w:lang w:val="pl-PL"/>
        </w:rPr>
      </w:pPr>
      <w:r w:rsidRPr="00041513">
        <w:rPr>
          <w:rFonts w:ascii="Arial" w:hAnsi="Arial" w:cs="Arial"/>
          <w:sz w:val="20"/>
          <w:szCs w:val="20"/>
          <w:lang w:val="pl-PL"/>
        </w:rPr>
        <w:t>W przypadku przekroczenia/zmiany terminu realizacji umowy Wykonawca przedłuży zabezpieczenie należytego wykonania umowy o czas przekroczenia/zmiany.</w:t>
      </w:r>
    </w:p>
    <w:p w:rsidR="00BF59CF" w:rsidRPr="00041513" w:rsidRDefault="00BF59CF" w:rsidP="00E93542">
      <w:pPr>
        <w:pStyle w:val="Bezodstpw"/>
        <w:numPr>
          <w:ilvl w:val="0"/>
          <w:numId w:val="66"/>
        </w:numPr>
        <w:jc w:val="both"/>
        <w:rPr>
          <w:rFonts w:ascii="Arial" w:hAnsi="Arial" w:cs="Arial"/>
          <w:sz w:val="20"/>
          <w:szCs w:val="20"/>
          <w:lang w:val="pl-PL"/>
        </w:rPr>
      </w:pPr>
      <w:r w:rsidRPr="00041513">
        <w:rPr>
          <w:rFonts w:ascii="Arial" w:hAnsi="Arial" w:cs="Arial"/>
          <w:sz w:val="20"/>
          <w:szCs w:val="20"/>
          <w:lang w:val="pl-PL"/>
        </w:rPr>
        <w:t>Wykonawca przedłuży również okres obowiązywania zabezpieczenia należytego wykonania umowy o czas określony w § 13.</w:t>
      </w:r>
    </w:p>
    <w:p w:rsidR="00BF59CF" w:rsidRPr="00041513" w:rsidRDefault="00BF59CF" w:rsidP="00E93542">
      <w:pPr>
        <w:pStyle w:val="Bezodstpw"/>
        <w:numPr>
          <w:ilvl w:val="0"/>
          <w:numId w:val="66"/>
        </w:numPr>
        <w:jc w:val="both"/>
        <w:rPr>
          <w:rFonts w:ascii="Arial" w:hAnsi="Arial" w:cs="Arial"/>
          <w:sz w:val="20"/>
          <w:lang w:val="pl-PL"/>
        </w:rPr>
      </w:pPr>
      <w:r w:rsidRPr="00041513">
        <w:rPr>
          <w:rFonts w:ascii="Arial" w:hAnsi="Arial" w:cs="Arial"/>
          <w:sz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F59CF" w:rsidRPr="00041513" w:rsidRDefault="00BF59CF" w:rsidP="00E93542">
      <w:pPr>
        <w:pStyle w:val="Bezodstpw"/>
        <w:numPr>
          <w:ilvl w:val="0"/>
          <w:numId w:val="66"/>
        </w:numPr>
        <w:jc w:val="both"/>
        <w:rPr>
          <w:rFonts w:ascii="Arial" w:hAnsi="Arial" w:cs="Arial"/>
          <w:sz w:val="20"/>
          <w:lang w:val="pl-PL"/>
        </w:rPr>
      </w:pPr>
      <w:r w:rsidRPr="00041513">
        <w:rPr>
          <w:rFonts w:ascii="Arial" w:hAnsi="Arial" w:cs="Arial"/>
          <w:sz w:val="20"/>
          <w:lang w:val="pl-P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F59CF" w:rsidRPr="00041513" w:rsidRDefault="00BF59CF" w:rsidP="00E93542">
      <w:pPr>
        <w:pStyle w:val="Bezodstpw"/>
        <w:numPr>
          <w:ilvl w:val="0"/>
          <w:numId w:val="66"/>
        </w:numPr>
        <w:jc w:val="both"/>
        <w:rPr>
          <w:rFonts w:ascii="Arial" w:hAnsi="Arial" w:cs="Arial"/>
          <w:sz w:val="20"/>
          <w:szCs w:val="20"/>
          <w:lang w:val="pl-PL"/>
        </w:rPr>
      </w:pPr>
      <w:r w:rsidRPr="00041513">
        <w:rPr>
          <w:rFonts w:ascii="Arial" w:hAnsi="Arial" w:cs="Arial"/>
          <w:sz w:val="20"/>
          <w:szCs w:val="2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w:t>
      </w:r>
      <w:r w:rsidRPr="00041513">
        <w:rPr>
          <w:rFonts w:ascii="Arial" w:hAnsi="Arial" w:cs="Arial"/>
          <w:sz w:val="20"/>
          <w:lang w:val="pl-PL"/>
        </w:rPr>
        <w:t>Zamawiający wystąpi do Gwaranta (Poręczyciela) z wezwaniem do zapłaty zabezpieczenia w pełnej kwocie z dotychczasowej gwarancji (poręczenia) należytego wykonania umowy.</w:t>
      </w:r>
    </w:p>
    <w:p w:rsidR="00BF59CF" w:rsidRPr="00041513" w:rsidRDefault="00BF59CF" w:rsidP="00E93542">
      <w:pPr>
        <w:pStyle w:val="Bezodstpw"/>
        <w:numPr>
          <w:ilvl w:val="0"/>
          <w:numId w:val="66"/>
        </w:numPr>
        <w:jc w:val="both"/>
        <w:rPr>
          <w:rFonts w:ascii="Arial" w:hAnsi="Arial" w:cs="Arial"/>
          <w:sz w:val="20"/>
          <w:szCs w:val="20"/>
          <w:lang w:val="pl-PL"/>
        </w:rPr>
      </w:pPr>
      <w:r w:rsidRPr="00041513">
        <w:rPr>
          <w:rFonts w:ascii="Arial" w:hAnsi="Arial" w:cs="Arial"/>
          <w:sz w:val="20"/>
          <w:szCs w:val="20"/>
          <w:lang w:val="pl-PL"/>
        </w:rPr>
        <w:t xml:space="preserve">Wypłata, o której mowa w ust. </w:t>
      </w:r>
      <w:r w:rsidR="00742B85" w:rsidRPr="00041513">
        <w:rPr>
          <w:rFonts w:ascii="Arial" w:hAnsi="Arial" w:cs="Arial"/>
          <w:sz w:val="20"/>
          <w:szCs w:val="20"/>
          <w:lang w:val="pl-PL"/>
        </w:rPr>
        <w:t>8</w:t>
      </w:r>
      <w:r w:rsidRPr="00041513">
        <w:rPr>
          <w:rFonts w:ascii="Arial" w:hAnsi="Arial" w:cs="Arial"/>
          <w:sz w:val="20"/>
          <w:szCs w:val="20"/>
          <w:lang w:val="pl-PL"/>
        </w:rPr>
        <w:t>, następuje nie później niż w ostatnim dniu ważności dotychczasowego zabezpieczenia.</w:t>
      </w:r>
    </w:p>
    <w:p w:rsidR="00BF59CF" w:rsidRPr="00041513" w:rsidRDefault="00BF59CF" w:rsidP="00BF59CF">
      <w:pPr>
        <w:pStyle w:val="Nagwek"/>
        <w:tabs>
          <w:tab w:val="left" w:pos="708"/>
        </w:tabs>
        <w:spacing w:after="0" w:line="240" w:lineRule="auto"/>
        <w:rPr>
          <w:rFonts w:ascii="Arial" w:hAnsi="Arial" w:cs="Arial"/>
          <w:b/>
          <w:sz w:val="20"/>
          <w:lang w:val="pl-PL"/>
        </w:rPr>
      </w:pPr>
    </w:p>
    <w:p w:rsidR="00BF59CF" w:rsidRPr="00041513" w:rsidRDefault="00BF59CF" w:rsidP="00BF59CF">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10</w:t>
      </w:r>
    </w:p>
    <w:p w:rsidR="00BF59CF" w:rsidRPr="00041513" w:rsidRDefault="00BF59CF" w:rsidP="00E93542">
      <w:pPr>
        <w:numPr>
          <w:ilvl w:val="0"/>
          <w:numId w:val="71"/>
        </w:numPr>
        <w:spacing w:after="0" w:line="240" w:lineRule="auto"/>
        <w:jc w:val="both"/>
        <w:rPr>
          <w:rFonts w:ascii="Arial" w:hAnsi="Arial" w:cs="Arial"/>
          <w:sz w:val="20"/>
          <w:szCs w:val="20"/>
          <w:lang w:val="pl-PL"/>
        </w:rPr>
      </w:pPr>
      <w:r w:rsidRPr="00041513">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 Protokół odbioru będzie wskazywał prace wykonane przez Wykonawcę oraz Podwykonawców, o których mowa w § 8.</w:t>
      </w:r>
    </w:p>
    <w:p w:rsidR="00BF59CF" w:rsidRPr="00041513" w:rsidRDefault="00BF59CF" w:rsidP="00E93542">
      <w:pPr>
        <w:numPr>
          <w:ilvl w:val="0"/>
          <w:numId w:val="71"/>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przystąpi do czynności odbioru w terminie do 6 dni od dnia zgłoszenia gotowości do odbioru zawiadamiając o tym Wykonawcę.</w:t>
      </w:r>
    </w:p>
    <w:p w:rsidR="00BF59CF" w:rsidRPr="00041513" w:rsidRDefault="00BF59CF" w:rsidP="00E93542">
      <w:pPr>
        <w:numPr>
          <w:ilvl w:val="0"/>
          <w:numId w:val="71"/>
        </w:numPr>
        <w:spacing w:after="0" w:line="240" w:lineRule="auto"/>
        <w:jc w:val="both"/>
        <w:rPr>
          <w:rFonts w:ascii="Arial" w:hAnsi="Arial" w:cs="Arial"/>
          <w:sz w:val="20"/>
          <w:szCs w:val="20"/>
          <w:lang w:val="pl-PL"/>
        </w:rPr>
      </w:pPr>
      <w:r w:rsidRPr="00041513">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 Wykonawca musi także wraz ze zgłoszeniem dostarczyć certyfikat zgodnie z obowiązującymi normami (w tym norm z grupy PN-EN 1176) na wykonane prace i zamontowane urządzenia.</w:t>
      </w:r>
    </w:p>
    <w:p w:rsidR="00BF59CF" w:rsidRPr="00041513" w:rsidRDefault="00BF59CF" w:rsidP="00E93542">
      <w:pPr>
        <w:numPr>
          <w:ilvl w:val="0"/>
          <w:numId w:val="71"/>
        </w:numPr>
        <w:spacing w:after="0" w:line="240" w:lineRule="auto"/>
        <w:jc w:val="both"/>
        <w:rPr>
          <w:rFonts w:ascii="Arial" w:hAnsi="Arial" w:cs="Arial"/>
          <w:sz w:val="20"/>
          <w:szCs w:val="20"/>
          <w:lang w:val="pl-PL"/>
        </w:rPr>
      </w:pPr>
      <w:r w:rsidRPr="00041513">
        <w:rPr>
          <w:rFonts w:ascii="Arial" w:hAnsi="Arial" w:cs="Arial"/>
          <w:sz w:val="20"/>
          <w:szCs w:val="20"/>
          <w:lang w:val="pl-PL"/>
        </w:rPr>
        <w:t>Odbiór nastąpi po zrealizowaniu przez Wykonawcę całego zakresu prac stanowiącego przedmiot niniejszej umowy i dostarczeniu powykonawczej inwentaryzacji geodezyjnej. (Zamawiający dopuszcza, aby w dniu odbioru Wykonawca przedstawił szkice geodezyjne wraz z potwierdzeniem zgłoszenia złożenia inwentaryzacji geodezyjnej do kartowania w składnicy map a dostarczył ja po kartowaniu) oraz certyfikatu zgodnie z obowiązującymi normami (w tym norm z grupy PN-EN 1176) na wykonane prace i zamontowane urządzenia - dla każdego z zadań oddzielnie.</w:t>
      </w:r>
    </w:p>
    <w:p w:rsidR="00BF59CF" w:rsidRPr="00041513" w:rsidRDefault="00BF59CF" w:rsidP="00E93542">
      <w:pPr>
        <w:numPr>
          <w:ilvl w:val="0"/>
          <w:numId w:val="71"/>
        </w:numPr>
        <w:spacing w:after="0" w:line="240" w:lineRule="auto"/>
        <w:jc w:val="both"/>
        <w:rPr>
          <w:rFonts w:ascii="Arial" w:hAnsi="Arial" w:cs="Arial"/>
          <w:sz w:val="20"/>
          <w:szCs w:val="20"/>
          <w:lang w:val="pl-PL"/>
        </w:rPr>
      </w:pPr>
      <w:r w:rsidRPr="00041513">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F59CF" w:rsidRPr="00041513" w:rsidRDefault="00BF59CF" w:rsidP="00BF59CF">
      <w:pPr>
        <w:spacing w:after="0" w:line="240" w:lineRule="auto"/>
        <w:jc w:val="center"/>
        <w:rPr>
          <w:rFonts w:ascii="Arial" w:hAnsi="Arial" w:cs="Arial"/>
          <w:sz w:val="20"/>
          <w:szCs w:val="20"/>
          <w:lang w:val="pl-PL"/>
        </w:rPr>
      </w:pPr>
    </w:p>
    <w:p w:rsidR="00450F0B" w:rsidRDefault="00450F0B" w:rsidP="00BF59CF">
      <w:pPr>
        <w:spacing w:after="0" w:line="240" w:lineRule="auto"/>
        <w:jc w:val="center"/>
        <w:rPr>
          <w:rFonts w:ascii="Arial" w:hAnsi="Arial" w:cs="Arial"/>
          <w:b/>
          <w:sz w:val="20"/>
          <w:szCs w:val="20"/>
          <w:lang w:val="pl-PL"/>
        </w:rPr>
      </w:pPr>
    </w:p>
    <w:p w:rsidR="00450F0B" w:rsidRDefault="00450F0B" w:rsidP="00BF59CF">
      <w:pPr>
        <w:spacing w:after="0" w:line="240" w:lineRule="auto"/>
        <w:jc w:val="center"/>
        <w:rPr>
          <w:rFonts w:ascii="Arial" w:hAnsi="Arial" w:cs="Arial"/>
          <w:b/>
          <w:sz w:val="20"/>
          <w:szCs w:val="20"/>
          <w:lang w:val="pl-PL"/>
        </w:rPr>
      </w:pPr>
    </w:p>
    <w:p w:rsidR="00BF59CF" w:rsidRPr="00041513" w:rsidRDefault="00BF59CF" w:rsidP="00BF59CF">
      <w:pPr>
        <w:spacing w:after="0" w:line="240" w:lineRule="auto"/>
        <w:jc w:val="center"/>
        <w:rPr>
          <w:rFonts w:ascii="Arial" w:hAnsi="Arial" w:cs="Arial"/>
          <w:sz w:val="20"/>
          <w:szCs w:val="20"/>
          <w:lang w:val="pl-PL"/>
        </w:rPr>
      </w:pPr>
      <w:r w:rsidRPr="00041513">
        <w:rPr>
          <w:rFonts w:ascii="Arial" w:hAnsi="Arial" w:cs="Arial"/>
          <w:b/>
          <w:sz w:val="20"/>
          <w:szCs w:val="20"/>
          <w:lang w:val="pl-PL"/>
        </w:rPr>
        <w:lastRenderedPageBreak/>
        <w:t>§ 11</w:t>
      </w:r>
    </w:p>
    <w:p w:rsidR="00BF59CF" w:rsidRPr="00041513" w:rsidRDefault="00BF59CF" w:rsidP="00E93542">
      <w:pPr>
        <w:numPr>
          <w:ilvl w:val="0"/>
          <w:numId w:val="72"/>
        </w:numPr>
        <w:spacing w:after="0" w:line="240" w:lineRule="auto"/>
        <w:jc w:val="both"/>
        <w:rPr>
          <w:rFonts w:ascii="Arial" w:hAnsi="Arial" w:cs="Arial"/>
          <w:sz w:val="20"/>
          <w:szCs w:val="20"/>
          <w:lang w:val="pl-PL"/>
        </w:rPr>
      </w:pPr>
      <w:r w:rsidRPr="00041513">
        <w:rPr>
          <w:rFonts w:ascii="Arial" w:hAnsi="Arial" w:cs="Arial"/>
          <w:sz w:val="20"/>
          <w:szCs w:val="20"/>
          <w:lang w:val="pl-PL"/>
        </w:rPr>
        <w:t>Jeżeli w toku czynności odbioru zostaną stwierdzone wady, to Zamawiającemu przysługują uprawnienia przewidziane w Kodeksie cywilnym z tym, że:</w:t>
      </w:r>
    </w:p>
    <w:p w:rsidR="00BF59CF" w:rsidRPr="00041513" w:rsidRDefault="00BF59CF" w:rsidP="00E93542">
      <w:pPr>
        <w:numPr>
          <w:ilvl w:val="0"/>
          <w:numId w:val="73"/>
        </w:numPr>
        <w:spacing w:after="0" w:line="240" w:lineRule="auto"/>
        <w:jc w:val="both"/>
        <w:rPr>
          <w:rFonts w:ascii="Arial" w:hAnsi="Arial" w:cs="Arial"/>
          <w:sz w:val="20"/>
          <w:szCs w:val="20"/>
          <w:lang w:val="pl-PL"/>
        </w:rPr>
      </w:pPr>
      <w:r w:rsidRPr="00041513">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BF59CF" w:rsidRPr="00041513" w:rsidRDefault="00BF59CF" w:rsidP="00E93542">
      <w:pPr>
        <w:numPr>
          <w:ilvl w:val="0"/>
          <w:numId w:val="73"/>
        </w:numPr>
        <w:spacing w:after="0" w:line="240" w:lineRule="auto"/>
        <w:jc w:val="both"/>
        <w:rPr>
          <w:rFonts w:ascii="Arial" w:hAnsi="Arial" w:cs="Arial"/>
          <w:sz w:val="20"/>
          <w:szCs w:val="20"/>
          <w:lang w:val="pl-PL"/>
        </w:rPr>
      </w:pPr>
      <w:r w:rsidRPr="00041513">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BF59CF" w:rsidRPr="00041513" w:rsidRDefault="00BF59CF" w:rsidP="00E93542">
      <w:pPr>
        <w:numPr>
          <w:ilvl w:val="0"/>
          <w:numId w:val="73"/>
        </w:numPr>
        <w:spacing w:after="0" w:line="240" w:lineRule="auto"/>
        <w:jc w:val="both"/>
        <w:rPr>
          <w:rFonts w:ascii="Arial" w:hAnsi="Arial" w:cs="Arial"/>
          <w:sz w:val="20"/>
          <w:szCs w:val="20"/>
          <w:lang w:val="pl-PL"/>
        </w:rPr>
      </w:pPr>
      <w:r w:rsidRPr="00041513">
        <w:rPr>
          <w:rFonts w:ascii="Arial" w:hAnsi="Arial" w:cs="Arial"/>
          <w:sz w:val="20"/>
          <w:szCs w:val="20"/>
          <w:lang w:val="pl-PL"/>
        </w:rPr>
        <w:t>jeżeli wady, nadają się do usunięcia, Zamawiający może odmówić odbioru do czasu ich usunięcia,</w:t>
      </w:r>
    </w:p>
    <w:p w:rsidR="00BF59CF" w:rsidRPr="00041513" w:rsidRDefault="00BF59CF" w:rsidP="00E93542">
      <w:pPr>
        <w:numPr>
          <w:ilvl w:val="0"/>
          <w:numId w:val="73"/>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F59CF" w:rsidRPr="00041513" w:rsidRDefault="00BF59CF" w:rsidP="00E93542">
      <w:pPr>
        <w:numPr>
          <w:ilvl w:val="0"/>
          <w:numId w:val="73"/>
        </w:numPr>
        <w:spacing w:after="0" w:line="240" w:lineRule="auto"/>
        <w:jc w:val="both"/>
        <w:rPr>
          <w:rFonts w:ascii="Arial" w:hAnsi="Arial" w:cs="Arial"/>
          <w:sz w:val="20"/>
          <w:szCs w:val="20"/>
          <w:lang w:val="pl-PL"/>
        </w:rPr>
      </w:pPr>
      <w:r w:rsidRPr="00041513">
        <w:rPr>
          <w:rFonts w:ascii="Arial" w:hAnsi="Arial" w:cs="Arial"/>
          <w:sz w:val="20"/>
          <w:szCs w:val="20"/>
          <w:lang w:val="pl-PL"/>
        </w:rPr>
        <w:t>o kwalifikowaniu wad określonych w niniejszym ustępie rozstrzyga Zamawiający.</w:t>
      </w:r>
    </w:p>
    <w:p w:rsidR="00BF59CF" w:rsidRPr="00041513" w:rsidRDefault="00BF59CF" w:rsidP="00E93542">
      <w:pPr>
        <w:numPr>
          <w:ilvl w:val="0"/>
          <w:numId w:val="72"/>
        </w:numPr>
        <w:spacing w:after="0" w:line="240" w:lineRule="auto"/>
        <w:jc w:val="both"/>
        <w:rPr>
          <w:rFonts w:ascii="Arial" w:hAnsi="Arial" w:cs="Arial"/>
          <w:sz w:val="20"/>
          <w:szCs w:val="20"/>
          <w:lang w:val="pl-PL"/>
        </w:rPr>
      </w:pPr>
      <w:r w:rsidRPr="00041513">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F59CF" w:rsidRPr="00041513" w:rsidRDefault="00BF59CF" w:rsidP="00E93542">
      <w:pPr>
        <w:numPr>
          <w:ilvl w:val="0"/>
          <w:numId w:val="72"/>
        </w:numPr>
        <w:spacing w:after="0" w:line="240" w:lineRule="auto"/>
        <w:jc w:val="both"/>
        <w:rPr>
          <w:rFonts w:ascii="Arial" w:hAnsi="Arial" w:cs="Arial"/>
          <w:sz w:val="20"/>
          <w:szCs w:val="20"/>
          <w:lang w:val="pl-PL"/>
        </w:rPr>
      </w:pPr>
      <w:r w:rsidRPr="00041513">
        <w:rPr>
          <w:rFonts w:ascii="Arial" w:hAnsi="Arial" w:cs="Arial"/>
          <w:sz w:val="20"/>
          <w:szCs w:val="20"/>
          <w:lang w:val="pl-PL"/>
        </w:rPr>
        <w:t>Wszystkie wady, nadające się do usunięcia Wykonawca usunie w wyznaczonym przez Zamawiającego terminie i na własny koszt niezależnie od jego wysokości.</w:t>
      </w:r>
    </w:p>
    <w:p w:rsidR="00BF59CF" w:rsidRPr="00041513" w:rsidRDefault="00BF59CF" w:rsidP="00E93542">
      <w:pPr>
        <w:numPr>
          <w:ilvl w:val="0"/>
          <w:numId w:val="72"/>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0C75EA" w:rsidRPr="00041513" w:rsidRDefault="000C75EA" w:rsidP="00E93542">
      <w:pPr>
        <w:pStyle w:val="Bezodstpw"/>
        <w:numPr>
          <w:ilvl w:val="0"/>
          <w:numId w:val="72"/>
        </w:numPr>
        <w:jc w:val="both"/>
        <w:rPr>
          <w:rFonts w:ascii="Arial" w:hAnsi="Arial" w:cs="Arial"/>
          <w:sz w:val="20"/>
          <w:szCs w:val="20"/>
          <w:lang w:val="pl-PL"/>
        </w:rPr>
      </w:pPr>
      <w:r w:rsidRPr="00041513">
        <w:rPr>
          <w:rFonts w:ascii="Arial" w:hAnsi="Arial" w:cs="Arial"/>
          <w:sz w:val="20"/>
          <w:szCs w:val="20"/>
          <w:lang w:val="pl-PL"/>
        </w:rPr>
        <w:t>Zamawiający zawiadomi Wykonawcę o wykryciu wady w każdym czasie trwania rękojmi za wady w terminie 1 miesiąca od daty jej wykrycia.</w:t>
      </w:r>
    </w:p>
    <w:p w:rsidR="000C75EA" w:rsidRPr="00041513" w:rsidRDefault="000C75EA" w:rsidP="00E93542">
      <w:pPr>
        <w:pStyle w:val="Bezodstpw"/>
        <w:numPr>
          <w:ilvl w:val="0"/>
          <w:numId w:val="72"/>
        </w:numPr>
        <w:jc w:val="both"/>
        <w:rPr>
          <w:rFonts w:ascii="Arial" w:hAnsi="Arial" w:cs="Arial"/>
          <w:sz w:val="20"/>
          <w:szCs w:val="20"/>
          <w:lang w:val="pl-PL"/>
        </w:rPr>
      </w:pPr>
      <w:r w:rsidRPr="00041513">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0C75EA" w:rsidRPr="00041513" w:rsidRDefault="000C75EA" w:rsidP="000C75EA">
      <w:pPr>
        <w:spacing w:after="0" w:line="240" w:lineRule="auto"/>
        <w:ind w:left="360"/>
        <w:jc w:val="both"/>
        <w:rPr>
          <w:rFonts w:ascii="Arial" w:hAnsi="Arial" w:cs="Arial"/>
          <w:sz w:val="20"/>
          <w:szCs w:val="20"/>
          <w:lang w:val="pl-PL"/>
        </w:rPr>
      </w:pPr>
    </w:p>
    <w:p w:rsidR="00FC078B" w:rsidRPr="00041513" w:rsidRDefault="00D73CD2" w:rsidP="00BF59CF">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xml:space="preserve">§ </w:t>
      </w:r>
      <w:r w:rsidR="008A65F1" w:rsidRPr="00041513">
        <w:rPr>
          <w:rFonts w:ascii="Arial" w:hAnsi="Arial" w:cs="Arial"/>
          <w:b/>
          <w:sz w:val="20"/>
          <w:lang w:val="pl-PL"/>
        </w:rPr>
        <w:t>12</w:t>
      </w:r>
    </w:p>
    <w:p w:rsidR="008A65F1" w:rsidRPr="00041513" w:rsidRDefault="008A65F1" w:rsidP="00E93542">
      <w:pPr>
        <w:numPr>
          <w:ilvl w:val="0"/>
          <w:numId w:val="75"/>
        </w:numPr>
        <w:spacing w:after="0" w:line="240" w:lineRule="auto"/>
        <w:jc w:val="both"/>
        <w:rPr>
          <w:rFonts w:ascii="Arial" w:hAnsi="Arial" w:cs="Arial"/>
          <w:sz w:val="20"/>
          <w:szCs w:val="20"/>
          <w:lang w:val="pl-PL"/>
        </w:rPr>
      </w:pPr>
      <w:r w:rsidRPr="00041513">
        <w:rPr>
          <w:rFonts w:ascii="Arial" w:hAnsi="Arial" w:cs="Arial"/>
          <w:sz w:val="20"/>
          <w:szCs w:val="20"/>
          <w:lang w:val="pl-PL"/>
        </w:rPr>
        <w:t>Strony postanawiają, że obowiązującą je formą odszkodowania stanowią w pierwszej kolejności kary umowne.</w:t>
      </w:r>
    </w:p>
    <w:p w:rsidR="008A65F1" w:rsidRPr="00041513" w:rsidRDefault="008A65F1" w:rsidP="00E93542">
      <w:pPr>
        <w:numPr>
          <w:ilvl w:val="0"/>
          <w:numId w:val="75"/>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ma prawo do naliczenia i egzekwowania kar umownych naliczanych w następujących wypadkach i wysokościach:</w:t>
      </w:r>
    </w:p>
    <w:p w:rsidR="008A65F1" w:rsidRPr="00041513" w:rsidRDefault="008A65F1" w:rsidP="00E93542">
      <w:pPr>
        <w:numPr>
          <w:ilvl w:val="0"/>
          <w:numId w:val="76"/>
        </w:numPr>
        <w:spacing w:after="0" w:line="240" w:lineRule="auto"/>
        <w:jc w:val="both"/>
        <w:rPr>
          <w:rFonts w:ascii="Arial" w:hAnsi="Arial" w:cs="Arial"/>
          <w:sz w:val="20"/>
          <w:szCs w:val="20"/>
          <w:lang w:val="pl-PL"/>
        </w:rPr>
      </w:pPr>
      <w:r w:rsidRPr="00041513">
        <w:rPr>
          <w:rFonts w:ascii="Arial" w:hAnsi="Arial" w:cs="Arial"/>
          <w:sz w:val="20"/>
          <w:szCs w:val="20"/>
          <w:lang w:val="pl-PL"/>
        </w:rPr>
        <w:t>Za opóźnienie w wykonaniu przedmiotu umowy w wysokości 0,3 % ryczałtowego wynagrodzenia umownego brutto określonego w § 3 ust. 1 umowy za każdy dzień opóźnienia liczony od terminu określonego w § 2 ust. 1;</w:t>
      </w:r>
    </w:p>
    <w:p w:rsidR="008A65F1" w:rsidRPr="00041513" w:rsidRDefault="008A65F1" w:rsidP="00E93542">
      <w:pPr>
        <w:numPr>
          <w:ilvl w:val="0"/>
          <w:numId w:val="76"/>
        </w:numPr>
        <w:spacing w:after="0" w:line="240" w:lineRule="auto"/>
        <w:jc w:val="both"/>
        <w:rPr>
          <w:rFonts w:ascii="Arial" w:hAnsi="Arial" w:cs="Arial"/>
          <w:sz w:val="20"/>
          <w:szCs w:val="20"/>
          <w:lang w:val="pl-PL"/>
        </w:rPr>
      </w:pPr>
      <w:r w:rsidRPr="00041513">
        <w:rPr>
          <w:rFonts w:ascii="Arial" w:hAnsi="Arial" w:cs="Arial"/>
          <w:sz w:val="20"/>
          <w:szCs w:val="20"/>
          <w:lang w:val="pl-PL"/>
        </w:rPr>
        <w:t>Za opóźnienie w usunięciu wady – w wysokości 0,</w:t>
      </w:r>
      <w:r w:rsidR="00084951" w:rsidRPr="00041513">
        <w:rPr>
          <w:rFonts w:ascii="Arial" w:hAnsi="Arial" w:cs="Arial"/>
          <w:sz w:val="20"/>
          <w:szCs w:val="20"/>
          <w:lang w:val="pl-PL"/>
        </w:rPr>
        <w:t>3</w:t>
      </w:r>
      <w:r w:rsidRPr="00041513">
        <w:rPr>
          <w:rFonts w:ascii="Arial" w:hAnsi="Arial" w:cs="Arial"/>
          <w:sz w:val="20"/>
          <w:szCs w:val="20"/>
          <w:lang w:val="pl-PL"/>
        </w:rPr>
        <w:t xml:space="preserve"> % ryczałtowego wynagrodzenia umownego brutto określonego w § 3 ust. 1 umowy za każdy dzień opóźnienia liczonego od dnia wyznaczonego na usuniecie wad;</w:t>
      </w:r>
    </w:p>
    <w:p w:rsidR="008A65F1" w:rsidRDefault="008A65F1" w:rsidP="00E93542">
      <w:pPr>
        <w:numPr>
          <w:ilvl w:val="0"/>
          <w:numId w:val="76"/>
        </w:numPr>
        <w:spacing w:after="0" w:line="240" w:lineRule="auto"/>
        <w:jc w:val="both"/>
        <w:rPr>
          <w:rFonts w:ascii="Arial" w:hAnsi="Arial" w:cs="Arial"/>
          <w:sz w:val="20"/>
          <w:szCs w:val="20"/>
          <w:lang w:val="pl-PL"/>
        </w:rPr>
      </w:pPr>
      <w:r w:rsidRPr="00041513">
        <w:rPr>
          <w:rFonts w:ascii="Arial" w:hAnsi="Arial" w:cs="Arial"/>
          <w:sz w:val="20"/>
          <w:szCs w:val="20"/>
          <w:lang w:val="pl-PL"/>
        </w:rPr>
        <w:t>Za każdy dzień przerwy w realizacji prac spowodowany z winy Wykonawcy w przypadku, gdy przerwa będzie trwała powyżej 5 dni – w wysokości 0,3 % ryczałtowego wynagrodzenia umownego brutto określonego w § 3 ust. 1 umowy za każdy dzień przerwy;</w:t>
      </w:r>
    </w:p>
    <w:p w:rsidR="00450F0B" w:rsidRPr="0013154D" w:rsidRDefault="00450F0B" w:rsidP="00E93542">
      <w:pPr>
        <w:numPr>
          <w:ilvl w:val="0"/>
          <w:numId w:val="76"/>
        </w:numPr>
        <w:spacing w:after="0" w:line="240" w:lineRule="auto"/>
        <w:jc w:val="both"/>
        <w:rPr>
          <w:rFonts w:ascii="Arial" w:hAnsi="Arial" w:cs="Arial"/>
          <w:sz w:val="20"/>
          <w:szCs w:val="20"/>
          <w:lang w:val="pl-PL"/>
        </w:rPr>
      </w:pPr>
      <w:r w:rsidRPr="0013154D">
        <w:rPr>
          <w:rFonts w:ascii="Arial" w:hAnsi="Arial" w:cs="Arial"/>
          <w:sz w:val="20"/>
          <w:szCs w:val="20"/>
          <w:lang w:val="pl-PL"/>
        </w:rPr>
        <w:t>Za niedostarczenie na żądanie Zamawiającego dokumentów, o których mowa w § 7 ust 3 w</w:t>
      </w:r>
      <w:r w:rsidR="00EC0DB1" w:rsidRPr="0013154D">
        <w:rPr>
          <w:rFonts w:ascii="Arial" w:hAnsi="Arial" w:cs="Arial"/>
          <w:sz w:val="20"/>
          <w:szCs w:val="20"/>
          <w:lang w:val="pl-PL"/>
        </w:rPr>
        <w:t> </w:t>
      </w:r>
      <w:r w:rsidRPr="0013154D">
        <w:rPr>
          <w:rFonts w:ascii="Arial" w:hAnsi="Arial" w:cs="Arial"/>
          <w:sz w:val="20"/>
          <w:szCs w:val="20"/>
          <w:lang w:val="pl-PL"/>
        </w:rPr>
        <w:t xml:space="preserve">wysokości 500 zł (słownie: pięćset zł) za każde niedostarczenie; </w:t>
      </w:r>
    </w:p>
    <w:p w:rsidR="008A65F1" w:rsidRPr="00041513" w:rsidRDefault="008A65F1" w:rsidP="00E93542">
      <w:pPr>
        <w:numPr>
          <w:ilvl w:val="0"/>
          <w:numId w:val="76"/>
        </w:numPr>
        <w:spacing w:after="0" w:line="240" w:lineRule="auto"/>
        <w:jc w:val="both"/>
        <w:rPr>
          <w:rFonts w:ascii="Arial" w:hAnsi="Arial" w:cs="Arial"/>
          <w:sz w:val="20"/>
          <w:szCs w:val="20"/>
          <w:lang w:val="pl-PL"/>
        </w:rPr>
      </w:pPr>
      <w:r w:rsidRPr="00041513">
        <w:rPr>
          <w:rFonts w:ascii="Arial" w:hAnsi="Arial" w:cs="Arial"/>
          <w:sz w:val="20"/>
          <w:szCs w:val="20"/>
          <w:lang w:val="pl-PL"/>
        </w:rPr>
        <w:t>Za odstąpienie od umowy z przyczyn zależnych od Wykonawcy w wysokości 15 % ryczałtowego wynagrodzenia umownego brutto określonego w § 3 ust. 1 umowy.</w:t>
      </w:r>
    </w:p>
    <w:p w:rsidR="008A65F1" w:rsidRPr="00041513" w:rsidRDefault="008A65F1" w:rsidP="00E93542">
      <w:pPr>
        <w:numPr>
          <w:ilvl w:val="0"/>
          <w:numId w:val="75"/>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odstąpienia przez Zamawiającego od umowy z przyczyn zależnych od Wykonawcy kary naliczone do dnia odstąpienia są nadal należne.</w:t>
      </w:r>
    </w:p>
    <w:p w:rsidR="008A65F1" w:rsidRPr="00041513" w:rsidRDefault="008A65F1" w:rsidP="00E93542">
      <w:pPr>
        <w:numPr>
          <w:ilvl w:val="0"/>
          <w:numId w:val="75"/>
        </w:numPr>
        <w:spacing w:after="0" w:line="240" w:lineRule="auto"/>
        <w:jc w:val="both"/>
        <w:rPr>
          <w:rFonts w:ascii="Arial" w:hAnsi="Arial" w:cs="Arial"/>
          <w:sz w:val="20"/>
          <w:szCs w:val="20"/>
          <w:lang w:val="pl-PL"/>
        </w:rPr>
      </w:pPr>
      <w:r w:rsidRPr="00041513">
        <w:rPr>
          <w:rFonts w:ascii="Arial" w:hAnsi="Arial" w:cs="Arial"/>
          <w:sz w:val="20"/>
          <w:szCs w:val="20"/>
          <w:lang w:val="pl-PL"/>
        </w:rPr>
        <w:t>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 § 4 ust. 3.</w:t>
      </w:r>
    </w:p>
    <w:p w:rsidR="008A65F1" w:rsidRPr="00041513" w:rsidRDefault="008A65F1" w:rsidP="00E93542">
      <w:pPr>
        <w:numPr>
          <w:ilvl w:val="0"/>
          <w:numId w:val="75"/>
        </w:numPr>
        <w:spacing w:after="0" w:line="240" w:lineRule="auto"/>
        <w:jc w:val="both"/>
        <w:rPr>
          <w:rFonts w:ascii="Arial" w:hAnsi="Arial" w:cs="Arial"/>
          <w:sz w:val="20"/>
          <w:szCs w:val="20"/>
          <w:lang w:val="pl-PL"/>
        </w:rPr>
      </w:pPr>
      <w:r w:rsidRPr="00041513">
        <w:rPr>
          <w:rFonts w:ascii="Arial" w:hAnsi="Arial" w:cs="Arial"/>
          <w:sz w:val="20"/>
          <w:szCs w:val="20"/>
          <w:lang w:val="pl-PL"/>
        </w:rPr>
        <w:t>Strony postanawiają, że kary umowne stają się wymagalne z chwilą zaistnienia podstawy do ich naliczania bez konieczności odrębnego wezwania.</w:t>
      </w:r>
    </w:p>
    <w:p w:rsidR="008A65F1" w:rsidRPr="00041513" w:rsidRDefault="008A65F1" w:rsidP="00E93542">
      <w:pPr>
        <w:numPr>
          <w:ilvl w:val="0"/>
          <w:numId w:val="75"/>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zastrzega sobie prawo do odszkodowania przenoszącego wysokość kar umownych do wysokości rzeczywiście poniesionej szkody.</w:t>
      </w:r>
    </w:p>
    <w:p w:rsidR="008A65F1" w:rsidRPr="00041513" w:rsidRDefault="008A65F1" w:rsidP="00E93542">
      <w:pPr>
        <w:numPr>
          <w:ilvl w:val="0"/>
          <w:numId w:val="75"/>
        </w:numPr>
        <w:spacing w:after="0" w:line="240" w:lineRule="auto"/>
        <w:jc w:val="both"/>
        <w:rPr>
          <w:rFonts w:ascii="Arial" w:hAnsi="Arial" w:cs="Arial"/>
          <w:sz w:val="20"/>
          <w:szCs w:val="20"/>
          <w:lang w:val="pl-PL"/>
        </w:rPr>
      </w:pPr>
      <w:r w:rsidRPr="00041513">
        <w:rPr>
          <w:rFonts w:ascii="Arial" w:hAnsi="Arial" w:cs="Arial"/>
          <w:sz w:val="20"/>
          <w:szCs w:val="20"/>
          <w:lang w:val="pl-PL"/>
        </w:rPr>
        <w:t>Zapłata kar umownych nie zwalnia Wykonawcy z obowiązku wykonania wszystkich zobowiązań wynikających z umowy.</w:t>
      </w:r>
    </w:p>
    <w:p w:rsidR="008A65F1" w:rsidRPr="00041513" w:rsidRDefault="008A65F1" w:rsidP="00E93542">
      <w:pPr>
        <w:numPr>
          <w:ilvl w:val="0"/>
          <w:numId w:val="75"/>
        </w:numPr>
        <w:spacing w:after="0" w:line="240" w:lineRule="auto"/>
        <w:jc w:val="both"/>
        <w:rPr>
          <w:rFonts w:ascii="Arial" w:hAnsi="Arial" w:cs="Arial"/>
          <w:sz w:val="20"/>
          <w:szCs w:val="20"/>
          <w:lang w:val="pl-PL"/>
        </w:rPr>
      </w:pPr>
      <w:r w:rsidRPr="00041513">
        <w:rPr>
          <w:rFonts w:ascii="Arial" w:hAnsi="Arial" w:cs="Arial"/>
          <w:sz w:val="20"/>
          <w:szCs w:val="20"/>
          <w:lang w:val="pl-PL"/>
        </w:rPr>
        <w:t>Wykonawca oświadcza, że zgadza się na potrącenie naliczonych kar umownych z wystawionej faktury.</w:t>
      </w:r>
    </w:p>
    <w:p w:rsidR="008A65F1" w:rsidRPr="00041513" w:rsidRDefault="008A65F1" w:rsidP="008A65F1">
      <w:pPr>
        <w:pStyle w:val="Bezodstpw"/>
        <w:ind w:left="360"/>
        <w:jc w:val="center"/>
        <w:rPr>
          <w:rFonts w:ascii="Arial" w:hAnsi="Arial" w:cs="Arial"/>
          <w:b/>
          <w:sz w:val="20"/>
          <w:szCs w:val="20"/>
          <w:lang w:val="pl-PL"/>
        </w:rPr>
      </w:pPr>
    </w:p>
    <w:p w:rsidR="008A65F1" w:rsidRPr="00041513" w:rsidRDefault="008A65F1" w:rsidP="008A65F1">
      <w:pPr>
        <w:pStyle w:val="Bezodstpw"/>
        <w:ind w:left="360"/>
        <w:jc w:val="center"/>
        <w:rPr>
          <w:rFonts w:ascii="Arial" w:hAnsi="Arial" w:cs="Arial"/>
          <w:sz w:val="20"/>
          <w:szCs w:val="20"/>
          <w:lang w:val="pl-PL"/>
        </w:rPr>
      </w:pPr>
      <w:r w:rsidRPr="00041513">
        <w:rPr>
          <w:rFonts w:ascii="Arial" w:hAnsi="Arial" w:cs="Arial"/>
          <w:b/>
          <w:sz w:val="20"/>
          <w:szCs w:val="20"/>
          <w:lang w:val="pl-PL"/>
        </w:rPr>
        <w:lastRenderedPageBreak/>
        <w:t>§ 13</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Wykonawca udziela Zamawiającemu rękojmi za wady na wykonanie przedmiotu umowy.</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Termin rękojmi za wady wynosi ……. miesięcy, licząc od daty podpisania protokołu odbioru końcowego bez usterek i wad. </w:t>
      </w:r>
      <w:r w:rsidRPr="00041513">
        <w:rPr>
          <w:rFonts w:ascii="Arial" w:hAnsi="Arial" w:cs="Arial"/>
          <w:sz w:val="20"/>
          <w:szCs w:val="20"/>
          <w:u w:val="single"/>
          <w:lang w:val="pl-PL"/>
        </w:rPr>
        <w:t>(Ilość miesięcy zostanie uzupełniona na podstawie oferty Wykonawcy)</w:t>
      </w:r>
      <w:r w:rsidRPr="00041513">
        <w:rPr>
          <w:rFonts w:ascii="Arial" w:hAnsi="Arial" w:cs="Arial"/>
          <w:sz w:val="20"/>
          <w:szCs w:val="20"/>
          <w:lang w:val="pl-PL"/>
        </w:rPr>
        <w:t>.</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zawiadomi Wykonawcę o wykryciu wady w każdym czasie trwania rękojmi za wady w terminie 1 miesiąca od daty jej wykrycia.</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Wykonawca ma prawo do żądania wyznaczenia terminu na odbiór prac uprzednio zakwestionowanych jako wadliwe.</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ustala, że ostateczny pogwarancyjny odbiór odbędzie się 1 miesiąc przed upływem terminu rękojmi za wady ustalonego w umowie.</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wykrycia i zgłoszenia wady przez Zamawiającego Wykonawca przedłuży okres rękojmi za wady o czas od zgłoszenia do usunięcia wady.</w:t>
      </w:r>
    </w:p>
    <w:p w:rsidR="008A65F1" w:rsidRPr="00041513" w:rsidRDefault="008A65F1" w:rsidP="00E93542">
      <w:pPr>
        <w:numPr>
          <w:ilvl w:val="0"/>
          <w:numId w:val="77"/>
        </w:numPr>
        <w:spacing w:after="0" w:line="240" w:lineRule="auto"/>
        <w:jc w:val="both"/>
        <w:rPr>
          <w:rFonts w:ascii="Arial" w:hAnsi="Arial" w:cs="Arial"/>
          <w:sz w:val="20"/>
          <w:szCs w:val="20"/>
          <w:lang w:val="pl-PL"/>
        </w:rPr>
      </w:pPr>
      <w:r w:rsidRPr="00041513">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D73CD2" w:rsidRPr="00041513" w:rsidRDefault="00D73CD2" w:rsidP="00E87E9D">
      <w:pPr>
        <w:pStyle w:val="Nagwek"/>
        <w:tabs>
          <w:tab w:val="left" w:pos="708"/>
        </w:tabs>
        <w:spacing w:after="0" w:line="240" w:lineRule="auto"/>
        <w:rPr>
          <w:rFonts w:ascii="Arial" w:hAnsi="Arial" w:cs="Arial"/>
          <w:b/>
          <w:sz w:val="20"/>
          <w:lang w:val="pl-PL"/>
        </w:rPr>
      </w:pPr>
    </w:p>
    <w:p w:rsidR="00D73CD2" w:rsidRPr="00041513" w:rsidRDefault="00D73CD2" w:rsidP="00D73CD2">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xml:space="preserve">§ </w:t>
      </w:r>
      <w:r w:rsidR="008A65F1" w:rsidRPr="00041513">
        <w:rPr>
          <w:rFonts w:ascii="Arial" w:hAnsi="Arial" w:cs="Arial"/>
          <w:b/>
          <w:sz w:val="20"/>
          <w:lang w:val="pl-PL"/>
        </w:rPr>
        <w:t>14</w:t>
      </w:r>
    </w:p>
    <w:p w:rsidR="009176FF" w:rsidRPr="00041513" w:rsidRDefault="009176FF" w:rsidP="003566B2">
      <w:pPr>
        <w:pStyle w:val="Akapitzlist"/>
        <w:numPr>
          <w:ilvl w:val="0"/>
          <w:numId w:val="37"/>
        </w:numPr>
        <w:spacing w:after="0" w:line="240" w:lineRule="auto"/>
        <w:jc w:val="both"/>
        <w:rPr>
          <w:rFonts w:ascii="Arial" w:hAnsi="Arial" w:cs="Arial"/>
          <w:sz w:val="20"/>
          <w:lang w:val="pl-PL"/>
        </w:rPr>
      </w:pPr>
      <w:r w:rsidRPr="00041513">
        <w:rPr>
          <w:rFonts w:ascii="Arial" w:hAnsi="Arial" w:cs="Arial"/>
          <w:sz w:val="20"/>
          <w:lang w:val="pl-PL"/>
        </w:rPr>
        <w:t>Zamawiający przewiduje możliwość dokonania istotnych zmian postanowień zawartej umowy w zakresie:</w:t>
      </w:r>
    </w:p>
    <w:p w:rsidR="009176FF" w:rsidRPr="00041513" w:rsidRDefault="009176FF" w:rsidP="003566B2">
      <w:pPr>
        <w:pStyle w:val="Akapitzlist"/>
        <w:numPr>
          <w:ilvl w:val="0"/>
          <w:numId w:val="38"/>
        </w:numPr>
        <w:spacing w:after="0" w:line="240" w:lineRule="auto"/>
        <w:jc w:val="both"/>
        <w:rPr>
          <w:rFonts w:ascii="Arial" w:hAnsi="Arial" w:cs="Arial"/>
          <w:sz w:val="20"/>
          <w:lang w:val="pl-PL"/>
        </w:rPr>
      </w:pPr>
      <w:r w:rsidRPr="00041513">
        <w:rPr>
          <w:rFonts w:ascii="Arial" w:hAnsi="Arial" w:cs="Arial"/>
          <w:sz w:val="20"/>
          <w:lang w:val="pl-PL"/>
        </w:rPr>
        <w:t>terminu wykonania przedmiotu umowy wraz ze skutkami wprowadzenia takiej zmiany;</w:t>
      </w:r>
    </w:p>
    <w:p w:rsidR="009176FF" w:rsidRPr="00041513" w:rsidRDefault="009176FF" w:rsidP="003566B2">
      <w:pPr>
        <w:pStyle w:val="Akapitzlist"/>
        <w:numPr>
          <w:ilvl w:val="0"/>
          <w:numId w:val="38"/>
        </w:numPr>
        <w:spacing w:after="0" w:line="240" w:lineRule="auto"/>
        <w:jc w:val="both"/>
        <w:rPr>
          <w:rFonts w:ascii="Arial" w:hAnsi="Arial" w:cs="Arial"/>
          <w:sz w:val="20"/>
          <w:lang w:val="pl-PL"/>
        </w:rPr>
      </w:pPr>
      <w:r w:rsidRPr="00041513">
        <w:rPr>
          <w:rFonts w:ascii="Arial" w:hAnsi="Arial" w:cs="Arial"/>
          <w:sz w:val="20"/>
          <w:lang w:val="pl-PL"/>
        </w:rPr>
        <w:t>zmiany zakresu przedmiotu umowy wraz ze skutkami wprowadzenia takiej zmiany;</w:t>
      </w:r>
    </w:p>
    <w:p w:rsidR="009176FF" w:rsidRPr="00041513" w:rsidRDefault="009176FF" w:rsidP="003566B2">
      <w:pPr>
        <w:pStyle w:val="Akapitzlist"/>
        <w:numPr>
          <w:ilvl w:val="0"/>
          <w:numId w:val="38"/>
        </w:numPr>
        <w:spacing w:after="0" w:line="240" w:lineRule="auto"/>
        <w:jc w:val="both"/>
        <w:rPr>
          <w:rFonts w:ascii="Arial" w:hAnsi="Arial" w:cs="Arial"/>
          <w:sz w:val="20"/>
          <w:lang w:val="pl-PL"/>
        </w:rPr>
      </w:pPr>
      <w:r w:rsidRPr="00041513">
        <w:rPr>
          <w:rFonts w:ascii="Arial" w:hAnsi="Arial" w:cs="Arial"/>
          <w:sz w:val="20"/>
          <w:lang w:val="pl-PL"/>
        </w:rPr>
        <w:t>sposobu wykonywania przedmiotu umowy wraz ze skutkami wprowadzenia takiej zmiany.</w:t>
      </w:r>
    </w:p>
    <w:p w:rsidR="009176FF" w:rsidRPr="00041513" w:rsidRDefault="009176FF" w:rsidP="003566B2">
      <w:pPr>
        <w:pStyle w:val="Akapitzlist"/>
        <w:numPr>
          <w:ilvl w:val="0"/>
          <w:numId w:val="37"/>
        </w:numPr>
        <w:spacing w:after="0" w:line="240" w:lineRule="auto"/>
        <w:jc w:val="both"/>
        <w:rPr>
          <w:rFonts w:ascii="Arial" w:hAnsi="Arial" w:cs="Arial"/>
          <w:sz w:val="20"/>
          <w:lang w:val="pl-PL"/>
        </w:rPr>
      </w:pPr>
      <w:r w:rsidRPr="00041513">
        <w:rPr>
          <w:rFonts w:ascii="Arial" w:hAnsi="Arial" w:cs="Arial"/>
          <w:sz w:val="20"/>
          <w:lang w:val="pl-PL"/>
        </w:rPr>
        <w:t>Warunkiem dokonania zmiany określonej w ust. 1 powyżej są następujące sytuacje:</w:t>
      </w:r>
    </w:p>
    <w:p w:rsidR="001E790A" w:rsidRPr="00041513" w:rsidRDefault="00084951" w:rsidP="00E93542">
      <w:pPr>
        <w:pStyle w:val="Bezodstpw"/>
        <w:numPr>
          <w:ilvl w:val="0"/>
          <w:numId w:val="78"/>
        </w:numPr>
        <w:jc w:val="both"/>
        <w:rPr>
          <w:rFonts w:ascii="Arial" w:hAnsi="Arial" w:cs="Arial"/>
          <w:sz w:val="20"/>
          <w:lang w:val="pl-PL"/>
        </w:rPr>
      </w:pPr>
      <w:r w:rsidRPr="00041513">
        <w:rPr>
          <w:rFonts w:ascii="Arial" w:hAnsi="Arial" w:cs="Arial"/>
          <w:sz w:val="20"/>
          <w:lang w:val="pl-PL"/>
        </w:rPr>
        <w:t>istotne braki</w:t>
      </w:r>
      <w:r w:rsidR="001E790A" w:rsidRPr="00041513">
        <w:rPr>
          <w:rFonts w:ascii="Arial" w:hAnsi="Arial" w:cs="Arial"/>
          <w:sz w:val="20"/>
          <w:lang w:val="pl-PL"/>
        </w:rPr>
        <w:t xml:space="preserve"> lub błęd</w:t>
      </w:r>
      <w:r w:rsidRPr="00041513">
        <w:rPr>
          <w:rFonts w:ascii="Arial" w:hAnsi="Arial" w:cs="Arial"/>
          <w:sz w:val="20"/>
          <w:lang w:val="pl-PL"/>
        </w:rPr>
        <w:t>y</w:t>
      </w:r>
      <w:r w:rsidR="001E790A" w:rsidRPr="00041513">
        <w:rPr>
          <w:rFonts w:ascii="Arial" w:hAnsi="Arial" w:cs="Arial"/>
          <w:sz w:val="20"/>
          <w:lang w:val="pl-PL"/>
        </w:rPr>
        <w:t xml:space="preserve"> w dokumentacji projektowej, również t</w:t>
      </w:r>
      <w:r w:rsidRPr="00041513">
        <w:rPr>
          <w:rFonts w:ascii="Arial" w:hAnsi="Arial" w:cs="Arial"/>
          <w:sz w:val="20"/>
          <w:lang w:val="pl-PL"/>
        </w:rPr>
        <w:t>e</w:t>
      </w:r>
      <w:r w:rsidR="001E790A" w:rsidRPr="00041513">
        <w:rPr>
          <w:rFonts w:ascii="Arial" w:hAnsi="Arial" w:cs="Arial"/>
          <w:sz w:val="20"/>
          <w:lang w:val="pl-PL"/>
        </w:rPr>
        <w:t xml:space="preserve"> polegając</w:t>
      </w:r>
      <w:r w:rsidRPr="00041513">
        <w:rPr>
          <w:rFonts w:ascii="Arial" w:hAnsi="Arial" w:cs="Arial"/>
          <w:sz w:val="20"/>
          <w:lang w:val="pl-PL"/>
        </w:rPr>
        <w:t>e</w:t>
      </w:r>
      <w:r w:rsidR="001E790A" w:rsidRPr="00041513">
        <w:rPr>
          <w:rFonts w:ascii="Arial" w:hAnsi="Arial" w:cs="Arial"/>
          <w:sz w:val="20"/>
          <w:lang w:val="pl-PL"/>
        </w:rPr>
        <w:t xml:space="preserve"> na niezgodności dokumentacji z przepisami prawa – zmiana możliwa w zakresie przedmiotu umowy, która doprowadzi do usunięcia braków i błędów w dokumentacji projektowej i o czas niezbędny na wprowadzenie tej zmiany,</w:t>
      </w:r>
    </w:p>
    <w:p w:rsidR="001E790A" w:rsidRPr="00041513" w:rsidRDefault="001E790A" w:rsidP="00E93542">
      <w:pPr>
        <w:pStyle w:val="Bezodstpw"/>
        <w:numPr>
          <w:ilvl w:val="0"/>
          <w:numId w:val="78"/>
        </w:numPr>
        <w:jc w:val="both"/>
        <w:rPr>
          <w:rFonts w:ascii="Arial" w:hAnsi="Arial" w:cs="Arial"/>
          <w:sz w:val="20"/>
          <w:szCs w:val="20"/>
          <w:lang w:val="pl-PL"/>
        </w:rPr>
      </w:pPr>
      <w:r w:rsidRPr="00041513">
        <w:rPr>
          <w:rFonts w:ascii="Arial" w:hAnsi="Arial" w:cs="Arial"/>
          <w:sz w:val="20"/>
          <w:lang w:val="pl-PL"/>
        </w:rPr>
        <w:t>uzasadnion</w:t>
      </w:r>
      <w:r w:rsidR="00084951" w:rsidRPr="00041513">
        <w:rPr>
          <w:rFonts w:ascii="Arial" w:hAnsi="Arial" w:cs="Arial"/>
          <w:sz w:val="20"/>
          <w:lang w:val="pl-PL"/>
        </w:rPr>
        <w:t>e</w:t>
      </w:r>
      <w:r w:rsidRPr="00041513">
        <w:rPr>
          <w:rFonts w:ascii="Arial" w:hAnsi="Arial" w:cs="Arial"/>
          <w:sz w:val="20"/>
          <w:lang w:val="pl-PL"/>
        </w:rPr>
        <w:t xml:space="preserve"> zmian</w:t>
      </w:r>
      <w:r w:rsidR="00084951" w:rsidRPr="00041513">
        <w:rPr>
          <w:rFonts w:ascii="Arial" w:hAnsi="Arial" w:cs="Arial"/>
          <w:sz w:val="20"/>
          <w:lang w:val="pl-PL"/>
        </w:rPr>
        <w:t>y</w:t>
      </w:r>
      <w:r w:rsidRPr="00041513">
        <w:rPr>
          <w:rFonts w:ascii="Arial" w:hAnsi="Arial" w:cs="Arial"/>
          <w:sz w:val="20"/>
          <w:lang w:val="pl-PL"/>
        </w:rPr>
        <w:t xml:space="preserve"> w zakresie sposobu wykonania przedmiotu umowy proponowanych przez Zamawiającego lub Wykonawcę, jeżeli te zmiany są korzystne dla Zamawiającego – </w:t>
      </w:r>
      <w:r w:rsidRPr="00041513">
        <w:rPr>
          <w:rFonts w:ascii="Arial" w:hAnsi="Arial" w:cs="Arial"/>
          <w:sz w:val="20"/>
          <w:szCs w:val="20"/>
          <w:lang w:val="pl-PL"/>
        </w:rPr>
        <w:t xml:space="preserve">zmiana umowy możliwa jedynie </w:t>
      </w:r>
      <w:r w:rsidRPr="00041513">
        <w:rPr>
          <w:rFonts w:ascii="Arial" w:hAnsi="Arial" w:cs="Arial"/>
          <w:sz w:val="20"/>
          <w:lang w:val="pl-PL"/>
        </w:rPr>
        <w:t>w zakresie sposobu wykonania przedmiotu umowy i o czas niezbędny na wprowadzenie tej zmiany</w:t>
      </w:r>
      <w:r w:rsidRPr="00041513">
        <w:rPr>
          <w:rFonts w:ascii="Arial" w:hAnsi="Arial" w:cs="Arial"/>
          <w:sz w:val="20"/>
          <w:szCs w:val="20"/>
          <w:lang w:val="pl-PL"/>
        </w:rPr>
        <w:t>,</w:t>
      </w:r>
    </w:p>
    <w:p w:rsidR="001E790A" w:rsidRPr="00041513" w:rsidRDefault="001E790A" w:rsidP="00E93542">
      <w:pPr>
        <w:pStyle w:val="Bezodstpw"/>
        <w:numPr>
          <w:ilvl w:val="0"/>
          <w:numId w:val="78"/>
        </w:numPr>
        <w:jc w:val="both"/>
        <w:rPr>
          <w:rFonts w:ascii="Arial" w:hAnsi="Arial" w:cs="Arial"/>
          <w:sz w:val="20"/>
          <w:lang w:val="pl-PL"/>
        </w:rPr>
      </w:pPr>
      <w:r w:rsidRPr="00041513">
        <w:rPr>
          <w:rFonts w:ascii="Arial" w:hAnsi="Arial" w:cs="Arial"/>
          <w:sz w:val="20"/>
          <w:lang w:val="pl-PL"/>
        </w:rPr>
        <w:t xml:space="preserve">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 </w:t>
      </w:r>
      <w:r w:rsidRPr="00041513">
        <w:rPr>
          <w:rFonts w:ascii="Arial" w:hAnsi="Arial" w:cs="Arial"/>
          <w:sz w:val="20"/>
          <w:szCs w:val="20"/>
          <w:lang w:val="pl-PL"/>
        </w:rPr>
        <w:t xml:space="preserve">– zmiana umowy możliwa jedynie w zakresie wynikającym z okoliczności siły wyższej </w:t>
      </w:r>
      <w:r w:rsidRPr="00041513">
        <w:rPr>
          <w:rFonts w:ascii="Arial" w:hAnsi="Arial" w:cs="Arial"/>
          <w:sz w:val="20"/>
          <w:lang w:val="pl-PL"/>
        </w:rPr>
        <w:t>i o czas niezbędny na wprowadzenie tej zmiany,</w:t>
      </w:r>
    </w:p>
    <w:p w:rsidR="001E790A" w:rsidRPr="00041513" w:rsidRDefault="001E790A" w:rsidP="00E93542">
      <w:pPr>
        <w:pStyle w:val="Bezodstpw"/>
        <w:numPr>
          <w:ilvl w:val="0"/>
          <w:numId w:val="78"/>
        </w:numPr>
        <w:jc w:val="both"/>
        <w:rPr>
          <w:rFonts w:ascii="Arial" w:hAnsi="Arial" w:cs="Arial"/>
          <w:sz w:val="20"/>
          <w:szCs w:val="20"/>
          <w:lang w:val="pl-PL"/>
        </w:rPr>
      </w:pPr>
      <w:r w:rsidRPr="00041513">
        <w:rPr>
          <w:rFonts w:ascii="Arial" w:hAnsi="Arial" w:cs="Arial"/>
          <w:sz w:val="20"/>
          <w:lang w:val="pl-PL"/>
        </w:rPr>
        <w:t>działa</w:t>
      </w:r>
      <w:r w:rsidR="00084951" w:rsidRPr="00041513">
        <w:rPr>
          <w:rFonts w:ascii="Arial" w:hAnsi="Arial" w:cs="Arial"/>
          <w:sz w:val="20"/>
          <w:lang w:val="pl-PL"/>
        </w:rPr>
        <w:t>nie</w:t>
      </w:r>
      <w:r w:rsidRPr="00041513">
        <w:rPr>
          <w:rFonts w:ascii="Arial" w:hAnsi="Arial" w:cs="Arial"/>
          <w:sz w:val="20"/>
          <w:lang w:val="pl-PL"/>
        </w:rPr>
        <w:t xml:space="preserve"> osób trzecich uniemożliwiających wykonanie przedmiotu umowy, które to działania nie są konsekwencją winy którejkolwiek ze stron </w:t>
      </w:r>
      <w:r w:rsidRPr="00041513">
        <w:rPr>
          <w:rFonts w:ascii="Arial" w:hAnsi="Arial" w:cs="Arial"/>
          <w:sz w:val="20"/>
          <w:szCs w:val="20"/>
          <w:lang w:val="pl-PL"/>
        </w:rPr>
        <w:t xml:space="preserve">– zmiana umowy możliwa jedynie w zakresie wynikającym z działania osób trzecich </w:t>
      </w:r>
      <w:r w:rsidRPr="00041513">
        <w:rPr>
          <w:rFonts w:ascii="Arial" w:hAnsi="Arial" w:cs="Arial"/>
          <w:sz w:val="20"/>
          <w:lang w:val="pl-PL"/>
        </w:rPr>
        <w:t>i o czas niezbędny na wprowadzenie tej zmiany</w:t>
      </w:r>
      <w:r w:rsidRPr="00041513">
        <w:rPr>
          <w:rFonts w:ascii="Arial" w:hAnsi="Arial" w:cs="Arial"/>
          <w:sz w:val="20"/>
          <w:szCs w:val="20"/>
          <w:lang w:val="pl-PL"/>
        </w:rPr>
        <w:t>,</w:t>
      </w:r>
    </w:p>
    <w:p w:rsidR="001E790A" w:rsidRPr="00041513" w:rsidRDefault="001E790A" w:rsidP="00E93542">
      <w:pPr>
        <w:pStyle w:val="Bezodstpw"/>
        <w:numPr>
          <w:ilvl w:val="0"/>
          <w:numId w:val="78"/>
        </w:numPr>
        <w:jc w:val="both"/>
        <w:rPr>
          <w:rFonts w:ascii="Arial" w:hAnsi="Arial" w:cs="Arial"/>
          <w:sz w:val="20"/>
          <w:lang w:val="pl-PL"/>
        </w:rPr>
      </w:pPr>
      <w:r w:rsidRPr="00041513">
        <w:rPr>
          <w:rFonts w:ascii="Arial" w:hAnsi="Arial" w:cs="Arial"/>
          <w:sz w:val="20"/>
          <w:lang w:val="pl-PL"/>
        </w:rPr>
        <w:t>wystąpieni</w:t>
      </w:r>
      <w:r w:rsidR="00084951" w:rsidRPr="00041513">
        <w:rPr>
          <w:rFonts w:ascii="Arial" w:hAnsi="Arial" w:cs="Arial"/>
          <w:sz w:val="20"/>
          <w:lang w:val="pl-PL"/>
        </w:rPr>
        <w:t>e</w:t>
      </w:r>
      <w:r w:rsidRPr="00041513">
        <w:rPr>
          <w:rFonts w:ascii="Arial" w:hAnsi="Arial" w:cs="Arial"/>
          <w:sz w:val="20"/>
          <w:lang w:val="pl-PL"/>
        </w:rPr>
        <w:t xml:space="preserve"> okoliczności, których strony umowy nie były w stanie przewidzieć w chwili zawarcia umowy pomimo zachowania należytej staranności </w:t>
      </w:r>
      <w:r w:rsidRPr="00041513">
        <w:rPr>
          <w:rFonts w:ascii="Arial" w:hAnsi="Arial" w:cs="Arial"/>
          <w:sz w:val="20"/>
          <w:szCs w:val="20"/>
          <w:lang w:val="pl-PL"/>
        </w:rPr>
        <w:t xml:space="preserve">– zmiana umowy możliwa jedynie w zakresie okoliczności, których strony nie mogły przewidzieć </w:t>
      </w:r>
      <w:r w:rsidRPr="00041513">
        <w:rPr>
          <w:rFonts w:ascii="Arial" w:hAnsi="Arial" w:cs="Arial"/>
          <w:sz w:val="20"/>
          <w:lang w:val="pl-PL"/>
        </w:rPr>
        <w:t xml:space="preserve">i o czas niezbędny na wprowadzenie tej zmiany. </w:t>
      </w:r>
    </w:p>
    <w:p w:rsidR="009176FF" w:rsidRPr="00041513" w:rsidRDefault="009176FF" w:rsidP="003566B2">
      <w:pPr>
        <w:pStyle w:val="Akapitzlist"/>
        <w:numPr>
          <w:ilvl w:val="0"/>
          <w:numId w:val="37"/>
        </w:numPr>
        <w:spacing w:after="0" w:line="240" w:lineRule="auto"/>
        <w:jc w:val="both"/>
        <w:rPr>
          <w:rFonts w:ascii="Arial" w:hAnsi="Arial" w:cs="Arial"/>
          <w:sz w:val="20"/>
          <w:lang w:val="pl-PL"/>
        </w:rPr>
      </w:pPr>
      <w:r w:rsidRPr="00041513">
        <w:rPr>
          <w:rFonts w:ascii="Arial" w:hAnsi="Arial" w:cs="Arial"/>
          <w:sz w:val="20"/>
          <w:lang w:val="pl-PL"/>
        </w:rPr>
        <w:t xml:space="preserve">O wystąpieniu okoliczności mogących wpłynąć na zmianę Strony umowy poinformują się w formie pisemnej. </w:t>
      </w:r>
      <w:r w:rsidRPr="00041513">
        <w:rPr>
          <w:rFonts w:ascii="Arial" w:hAnsi="Arial" w:cs="Arial"/>
          <w:sz w:val="20"/>
          <w:szCs w:val="20"/>
          <w:lang w:val="pl-PL" w:eastAsia="pl-PL"/>
        </w:rPr>
        <w:t xml:space="preserve">Zamawiający w terminie 14 dni od dnia złożenia przez Wykonawcę wniosku oceni, czy Wykonawca wykazał rzeczywisty wpływ zmian, o których mowa w ust. 1 powyżej. Zamawiający </w:t>
      </w:r>
      <w:r w:rsidRPr="00041513">
        <w:rPr>
          <w:rFonts w:ascii="Arial" w:hAnsi="Arial" w:cs="Arial"/>
          <w:sz w:val="20"/>
          <w:szCs w:val="20"/>
          <w:lang w:val="pl-PL" w:eastAsia="pl-PL"/>
        </w:rPr>
        <w:lastRenderedPageBreak/>
        <w:t>zastrzega sobie możliwość wezwania Wykonawcy do przedłożenia dodatkowych dokumentów czy wyliczeń sporządzonych przez Wykonawcę. W przypadku zaakceptowania wniosku Wykonawcy, Zamawiający wyznaczy datę podpisania aneksu do umowy.</w:t>
      </w:r>
    </w:p>
    <w:p w:rsidR="009176FF" w:rsidRPr="00041513" w:rsidRDefault="009176FF" w:rsidP="003566B2">
      <w:pPr>
        <w:pStyle w:val="Akapitzlist"/>
        <w:numPr>
          <w:ilvl w:val="0"/>
          <w:numId w:val="37"/>
        </w:numPr>
        <w:spacing w:after="0" w:line="240" w:lineRule="auto"/>
        <w:jc w:val="both"/>
        <w:rPr>
          <w:rFonts w:ascii="Arial" w:hAnsi="Arial" w:cs="Arial"/>
          <w:sz w:val="20"/>
          <w:lang w:val="pl-PL"/>
        </w:rPr>
      </w:pPr>
      <w:r w:rsidRPr="00041513">
        <w:rPr>
          <w:rFonts w:ascii="Arial" w:hAnsi="Arial" w:cs="Arial"/>
          <w:sz w:val="20"/>
          <w:lang w:val="pl-PL"/>
        </w:rPr>
        <w:t xml:space="preserve">Zamawiający przewiduje również możliwość dokonania istotnych zmian postanowień zawartej umowy w zakresie zmiany wysokości wynagrodzenia, o którym mowa w § 3 ust. 1 w przypadku zmiany stawki podatku od towarów i usług w zakresie </w:t>
      </w:r>
      <w:r w:rsidR="006D4D20" w:rsidRPr="00041513">
        <w:rPr>
          <w:rFonts w:ascii="Arial" w:hAnsi="Arial" w:cs="Arial"/>
          <w:sz w:val="20"/>
          <w:lang w:val="pl-PL"/>
        </w:rPr>
        <w:t>wykonania placu zabaw</w:t>
      </w:r>
      <w:r w:rsidRPr="00041513">
        <w:rPr>
          <w:rFonts w:ascii="Arial" w:hAnsi="Arial" w:cs="Arial"/>
          <w:sz w:val="20"/>
          <w:lang w:val="pl-PL"/>
        </w:rPr>
        <w:t xml:space="preserve"> – jeżeli ta zmiana będzie miała wpływ na koszty wykonania zamówienia przez Wykonawcę.</w:t>
      </w:r>
    </w:p>
    <w:p w:rsidR="009176FF" w:rsidRPr="00041513" w:rsidRDefault="009176FF" w:rsidP="003566B2">
      <w:pPr>
        <w:pStyle w:val="Akapitzlist"/>
        <w:numPr>
          <w:ilvl w:val="0"/>
          <w:numId w:val="37"/>
        </w:numPr>
        <w:spacing w:after="0" w:line="240" w:lineRule="auto"/>
        <w:jc w:val="both"/>
        <w:rPr>
          <w:rFonts w:ascii="Arial" w:hAnsi="Arial" w:cs="Arial"/>
          <w:sz w:val="20"/>
          <w:lang w:val="pl-PL"/>
        </w:rPr>
      </w:pPr>
      <w:r w:rsidRPr="00041513">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041513">
        <w:rPr>
          <w:rFonts w:ascii="Arial" w:hAnsi="Arial" w:cs="Arial"/>
          <w:sz w:val="20"/>
          <w:szCs w:val="20"/>
          <w:lang w:val="pl-PL" w:eastAsia="pl-PL"/>
        </w:rPr>
        <w:t>Zamawiający zastrzega sobie możliwość wezwania Wykonawcy do przedłożenia dodatkowych dokumentów czy wyliczeń sporządzonych przez Wykonawcę.</w:t>
      </w:r>
      <w:r w:rsidRPr="00041513">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9176FF" w:rsidRPr="00041513" w:rsidRDefault="009176FF" w:rsidP="003566B2">
      <w:pPr>
        <w:pStyle w:val="Akapitzlist"/>
        <w:numPr>
          <w:ilvl w:val="0"/>
          <w:numId w:val="37"/>
        </w:numPr>
        <w:spacing w:after="0" w:line="240" w:lineRule="auto"/>
        <w:jc w:val="both"/>
        <w:rPr>
          <w:rFonts w:ascii="Arial" w:hAnsi="Arial" w:cs="Arial"/>
          <w:sz w:val="20"/>
          <w:lang w:val="pl-PL"/>
        </w:rPr>
      </w:pPr>
      <w:bookmarkStart w:id="58" w:name="_Hlk497813498"/>
      <w:r w:rsidRPr="00041513">
        <w:rPr>
          <w:rFonts w:ascii="Arial" w:hAnsi="Arial" w:cs="Arial"/>
          <w:sz w:val="20"/>
          <w:lang w:val="pl-PL"/>
        </w:rPr>
        <w:t>Zamawiający przewiduje również możliwość wprowadzenia zmian do treści zawartej umowy w zakresie zmian nieistotnych, przy czym za zmiany istotne uważa się:</w:t>
      </w:r>
    </w:p>
    <w:p w:rsidR="009176FF" w:rsidRPr="00041513" w:rsidRDefault="009176FF" w:rsidP="003566B2">
      <w:pPr>
        <w:numPr>
          <w:ilvl w:val="0"/>
          <w:numId w:val="33"/>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zmienia ogólny charakter umowy, w stosunku do charakteru umowy w pierwotnym brzmieniu;</w:t>
      </w:r>
    </w:p>
    <w:p w:rsidR="009176FF" w:rsidRPr="00041513" w:rsidRDefault="009176FF" w:rsidP="003566B2">
      <w:pPr>
        <w:numPr>
          <w:ilvl w:val="0"/>
          <w:numId w:val="33"/>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nie zmienia ogólnego charakteru umowy i zachodzi, co najmniej jedna z następujących okoliczności:</w:t>
      </w:r>
    </w:p>
    <w:p w:rsidR="009176FF" w:rsidRPr="00041513" w:rsidRDefault="009176FF" w:rsidP="003566B2">
      <w:pPr>
        <w:numPr>
          <w:ilvl w:val="0"/>
          <w:numId w:val="34"/>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 xml:space="preserve">zmiana wprowadza warunki, które, gdyby były postawione w postępowaniu o udzielenie </w:t>
      </w:r>
      <w:r w:rsidRPr="00041513">
        <w:rPr>
          <w:rFonts w:ascii="Arial" w:hAnsi="Arial" w:cs="Arial"/>
          <w:iCs/>
          <w:sz w:val="20"/>
          <w:szCs w:val="20"/>
          <w:lang w:val="pl-PL" w:eastAsia="pl-PL"/>
        </w:rPr>
        <w:t>zamówienia</w:t>
      </w:r>
      <w:r w:rsidRPr="00041513">
        <w:rPr>
          <w:rFonts w:ascii="Arial" w:hAnsi="Arial" w:cs="Arial"/>
          <w:sz w:val="20"/>
          <w:szCs w:val="20"/>
          <w:lang w:val="pl-PL" w:eastAsia="pl-PL"/>
        </w:rPr>
        <w:t>, to w tym postępowaniu wzięliby lub mogliby wziąć udział inni wykonawcy lub przyjęto by oferty innej treści,</w:t>
      </w:r>
    </w:p>
    <w:p w:rsidR="009176FF" w:rsidRPr="00041513" w:rsidRDefault="009176FF" w:rsidP="003566B2">
      <w:pPr>
        <w:numPr>
          <w:ilvl w:val="0"/>
          <w:numId w:val="34"/>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zmiana narusza równowagę ekonomiczną umowy na korzyść wykonawcy w sposób nieprzewidziany pierwotnie w umowie,</w:t>
      </w:r>
    </w:p>
    <w:p w:rsidR="009176FF" w:rsidRPr="00041513" w:rsidRDefault="009176FF" w:rsidP="003566B2">
      <w:pPr>
        <w:numPr>
          <w:ilvl w:val="0"/>
          <w:numId w:val="34"/>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zmiana znacznie rozszerza lub zmniejsza zakres świadczeń i zobowiązań wynikający z umowy,</w:t>
      </w:r>
      <w:bookmarkEnd w:id="58"/>
    </w:p>
    <w:p w:rsidR="009176FF" w:rsidRPr="00041513" w:rsidRDefault="009176FF" w:rsidP="003566B2">
      <w:pPr>
        <w:numPr>
          <w:ilvl w:val="0"/>
          <w:numId w:val="34"/>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 xml:space="preserve">polega na zastąpieniu wykonawcy, któremu zamawiający udzielił </w:t>
      </w:r>
      <w:r w:rsidRPr="00041513">
        <w:rPr>
          <w:rFonts w:ascii="Arial" w:hAnsi="Arial" w:cs="Arial"/>
          <w:iCs/>
          <w:sz w:val="20"/>
          <w:szCs w:val="20"/>
          <w:lang w:val="pl-PL" w:eastAsia="pl-PL"/>
        </w:rPr>
        <w:t>zamówienia</w:t>
      </w:r>
      <w:r w:rsidRPr="00041513">
        <w:rPr>
          <w:rFonts w:ascii="Arial" w:hAnsi="Arial" w:cs="Arial"/>
          <w:sz w:val="20"/>
          <w:szCs w:val="20"/>
          <w:lang w:val="pl-PL" w:eastAsia="pl-PL"/>
        </w:rPr>
        <w:t xml:space="preserve">, nowym wykonawcą, w przypadkach innych niż wymienione w art. 144 ust. 1 pkt 4 ustawy </w:t>
      </w:r>
      <w:proofErr w:type="spellStart"/>
      <w:r w:rsidRPr="00041513">
        <w:rPr>
          <w:rFonts w:ascii="Arial" w:hAnsi="Arial" w:cs="Arial"/>
          <w:sz w:val="20"/>
          <w:szCs w:val="20"/>
          <w:lang w:val="pl-PL" w:eastAsia="pl-PL"/>
        </w:rPr>
        <w:t>pzp</w:t>
      </w:r>
      <w:proofErr w:type="spellEnd"/>
      <w:r w:rsidRPr="00041513">
        <w:rPr>
          <w:rFonts w:ascii="Arial" w:hAnsi="Arial" w:cs="Arial"/>
          <w:sz w:val="20"/>
          <w:szCs w:val="20"/>
          <w:lang w:val="pl-PL" w:eastAsia="pl-PL"/>
        </w:rPr>
        <w:t>.</w:t>
      </w:r>
    </w:p>
    <w:p w:rsidR="009176FF" w:rsidRPr="00041513" w:rsidRDefault="009176FF" w:rsidP="003566B2">
      <w:pPr>
        <w:pStyle w:val="Akapitzlist"/>
        <w:numPr>
          <w:ilvl w:val="0"/>
          <w:numId w:val="37"/>
        </w:numPr>
        <w:spacing w:after="0" w:line="240" w:lineRule="auto"/>
        <w:jc w:val="both"/>
        <w:rPr>
          <w:rFonts w:ascii="Arial" w:hAnsi="Arial" w:cs="Arial"/>
          <w:sz w:val="20"/>
          <w:lang w:val="pl-PL"/>
        </w:rPr>
      </w:pPr>
      <w:r w:rsidRPr="00041513">
        <w:rPr>
          <w:rFonts w:ascii="Arial" w:hAnsi="Arial" w:cs="Arial"/>
          <w:sz w:val="20"/>
          <w:lang w:val="pl-PL"/>
        </w:rPr>
        <w:t>Zmiana postanowień niniejszej umowy wymaga zachowania formy pisemnego aneksu pod rygorem nieważności.</w:t>
      </w:r>
    </w:p>
    <w:p w:rsidR="009176FF" w:rsidRPr="00041513" w:rsidRDefault="009176FF" w:rsidP="009176FF">
      <w:pPr>
        <w:widowControl w:val="0"/>
        <w:tabs>
          <w:tab w:val="left" w:pos="708"/>
        </w:tabs>
        <w:snapToGrid w:val="0"/>
        <w:spacing w:after="0" w:line="240" w:lineRule="auto"/>
        <w:rPr>
          <w:rFonts w:ascii="Arial" w:hAnsi="Arial" w:cs="Arial"/>
          <w:b/>
          <w:sz w:val="20"/>
          <w:szCs w:val="20"/>
          <w:lang w:val="pl-PL"/>
        </w:rPr>
      </w:pPr>
    </w:p>
    <w:p w:rsidR="001E790A" w:rsidRPr="00041513" w:rsidRDefault="001E790A" w:rsidP="001E790A">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15</w:t>
      </w:r>
    </w:p>
    <w:p w:rsidR="001E790A" w:rsidRPr="00041513" w:rsidRDefault="001E790A" w:rsidP="00E93542">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Stronom przysługuje prawo odstąpienia od umowy w następujących sytuacjach:</w:t>
      </w:r>
    </w:p>
    <w:p w:rsidR="001E790A" w:rsidRPr="00041513" w:rsidRDefault="001E790A" w:rsidP="00E93542">
      <w:pPr>
        <w:pStyle w:val="Nagwek"/>
        <w:numPr>
          <w:ilvl w:val="1"/>
          <w:numId w:val="8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041513">
        <w:rPr>
          <w:rFonts w:ascii="Arial" w:hAnsi="Arial" w:cs="Arial"/>
          <w:sz w:val="20"/>
          <w:lang w:val="pl-PL"/>
        </w:rPr>
        <w:t>Zamawiającemu przysługuje prawo do odstąpienia od umowy:</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zostanie ogłoszona likwidacja firmy Wykonawcy,</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zostanie wydany nakaz zajęcia majątku Wykonawcy,</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Wykonawca nie rozpoczął robót bez uzasadnionych przyczyn oraz nie kontynuuje ich pomimo wezwania Zamawiającego złożonego na piśmie,</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Wykonawca przerwał realizację prac i przerwa ta trwa dłużej niż 5 dni a Wykonawca mimo wezwania Zamawiającego nie rozpocznie realizacji przerwanych prac w terminie 5 dni od otrzymania wezwania.</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przypadku zaistnienia okoliczności, o której mowa w § 11 ust. 1 pkt. 2,</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przypadku zaistnienia okoliczności, o których mowa w art. 635 i następnych kodeksu cywilnego,</w:t>
      </w:r>
    </w:p>
    <w:p w:rsidR="001E790A" w:rsidRPr="00041513" w:rsidRDefault="001E790A" w:rsidP="00E93542">
      <w:pPr>
        <w:pStyle w:val="Nagwek"/>
        <w:numPr>
          <w:ilvl w:val="1"/>
          <w:numId w:val="8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 xml:space="preserve">w przypadku zaistnienia innych okoliczności lub zdarzeń, gdzie prawo odstąpienia od umowy wynika z przepisów ustawy </w:t>
      </w:r>
      <w:proofErr w:type="spellStart"/>
      <w:r w:rsidRPr="00041513">
        <w:rPr>
          <w:rFonts w:ascii="Arial" w:hAnsi="Arial" w:cs="Arial"/>
          <w:sz w:val="20"/>
          <w:lang w:val="pl-PL"/>
        </w:rPr>
        <w:t>pzp</w:t>
      </w:r>
      <w:proofErr w:type="spellEnd"/>
      <w:r w:rsidRPr="00041513">
        <w:rPr>
          <w:rFonts w:ascii="Arial" w:hAnsi="Arial" w:cs="Arial"/>
          <w:sz w:val="20"/>
          <w:lang w:val="pl-PL"/>
        </w:rPr>
        <w:t xml:space="preserve"> lub Kodeksu cywilnego,</w:t>
      </w:r>
    </w:p>
    <w:p w:rsidR="001E790A" w:rsidRPr="00041513" w:rsidRDefault="001E790A" w:rsidP="00E93542">
      <w:pPr>
        <w:pStyle w:val="Nagwek"/>
        <w:numPr>
          <w:ilvl w:val="1"/>
          <w:numId w:val="80"/>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041513">
        <w:rPr>
          <w:rFonts w:ascii="Arial" w:hAnsi="Arial" w:cs="Arial"/>
          <w:sz w:val="20"/>
          <w:lang w:val="pl-PL"/>
        </w:rPr>
        <w:t>Wykonawcy przysługuje prawo odstąpienia od umowy, jeżeli:</w:t>
      </w:r>
    </w:p>
    <w:p w:rsidR="001E790A" w:rsidRPr="00041513" w:rsidRDefault="001E790A" w:rsidP="00E93542">
      <w:pPr>
        <w:pStyle w:val="Bezodstpw"/>
        <w:numPr>
          <w:ilvl w:val="0"/>
          <w:numId w:val="79"/>
        </w:numPr>
        <w:jc w:val="both"/>
        <w:rPr>
          <w:rFonts w:ascii="Arial" w:hAnsi="Arial" w:cs="Arial"/>
          <w:sz w:val="20"/>
          <w:szCs w:val="20"/>
          <w:lang w:val="pl-PL"/>
        </w:rPr>
      </w:pPr>
      <w:r w:rsidRPr="00041513">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1E790A" w:rsidRPr="00041513" w:rsidRDefault="001E790A" w:rsidP="00E93542">
      <w:pPr>
        <w:pStyle w:val="Bezodstpw"/>
        <w:numPr>
          <w:ilvl w:val="0"/>
          <w:numId w:val="79"/>
        </w:numPr>
        <w:jc w:val="both"/>
        <w:rPr>
          <w:rFonts w:ascii="Arial" w:hAnsi="Arial" w:cs="Arial"/>
          <w:sz w:val="20"/>
          <w:szCs w:val="20"/>
          <w:lang w:val="pl-PL"/>
        </w:rPr>
      </w:pPr>
      <w:r w:rsidRPr="00041513">
        <w:rPr>
          <w:rFonts w:ascii="Arial" w:hAnsi="Arial" w:cs="Arial"/>
          <w:sz w:val="20"/>
          <w:szCs w:val="20"/>
          <w:lang w:val="pl-PL"/>
        </w:rPr>
        <w:t>Zamawiający odmawia bez uzasadnionej przyczyny odbioru prac lub podpisania protokołu odbioru,</w:t>
      </w:r>
    </w:p>
    <w:p w:rsidR="001E790A" w:rsidRPr="00041513" w:rsidRDefault="001E790A" w:rsidP="00E93542">
      <w:pPr>
        <w:pStyle w:val="Bezodstpw"/>
        <w:numPr>
          <w:ilvl w:val="0"/>
          <w:numId w:val="79"/>
        </w:numPr>
        <w:jc w:val="both"/>
        <w:rPr>
          <w:rFonts w:ascii="Arial" w:hAnsi="Arial" w:cs="Arial"/>
          <w:sz w:val="20"/>
          <w:szCs w:val="20"/>
          <w:lang w:val="pl-PL"/>
        </w:rPr>
      </w:pPr>
      <w:r w:rsidRPr="00041513">
        <w:rPr>
          <w:rFonts w:ascii="Arial" w:hAnsi="Arial" w:cs="Arial"/>
          <w:sz w:val="20"/>
          <w:szCs w:val="20"/>
          <w:lang w:val="pl-PL"/>
        </w:rPr>
        <w:lastRenderedPageBreak/>
        <w:t>Zamawiający zawiadomi Wykonawcę, iż wobec zaistnienia uprzednio nieprzewidzianych okoliczności nie będzie mógł spełniać swoich zobowiązań umownych wobec Wykonawcy.</w:t>
      </w:r>
    </w:p>
    <w:p w:rsidR="001E790A" w:rsidRPr="00041513" w:rsidRDefault="001E790A" w:rsidP="00E93542">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color w:val="000000"/>
          <w:sz w:val="20"/>
          <w:lang w:val="pl-PL" w:eastAsia="ar-SA"/>
        </w:rPr>
        <w:t>Zamawiający ma prawo odstąpienia od umowy w terminie 30 dni od dnia wystąpienia okoliczności, o których mowa w ust. 1 pkt 1 lit. d, e, f niniejszego paragrafu.</w:t>
      </w:r>
    </w:p>
    <w:p w:rsidR="001E790A" w:rsidRPr="00041513" w:rsidRDefault="001E790A" w:rsidP="00E93542">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Odstąpienie od umowy powinno nastąpić w formie pisemnej pod rygorem nieważności takiego oświadczenia i powinno zawierać uzasadnienie.</w:t>
      </w:r>
    </w:p>
    <w:p w:rsidR="001E790A" w:rsidRPr="00041513" w:rsidRDefault="001E790A" w:rsidP="00E93542">
      <w:pPr>
        <w:pStyle w:val="Nagwek"/>
        <w:numPr>
          <w:ilvl w:val="0"/>
          <w:numId w:val="84"/>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 xml:space="preserve">W wypadku odstąpienia od umowy Strony obciążają następujące obowiązki szczegółowe: </w:t>
      </w:r>
    </w:p>
    <w:p w:rsidR="001E790A" w:rsidRPr="00041513" w:rsidRDefault="001E790A" w:rsidP="00E93542">
      <w:pPr>
        <w:numPr>
          <w:ilvl w:val="0"/>
          <w:numId w:val="85"/>
        </w:numPr>
        <w:spacing w:after="0" w:line="240" w:lineRule="auto"/>
        <w:jc w:val="both"/>
        <w:rPr>
          <w:rFonts w:ascii="Arial" w:hAnsi="Arial" w:cs="Arial"/>
          <w:sz w:val="20"/>
          <w:szCs w:val="20"/>
          <w:lang w:val="pl-PL"/>
        </w:rPr>
      </w:pPr>
      <w:r w:rsidRPr="00041513">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1E790A" w:rsidRPr="00041513" w:rsidRDefault="001E790A" w:rsidP="00E93542">
      <w:pPr>
        <w:numPr>
          <w:ilvl w:val="0"/>
          <w:numId w:val="85"/>
        </w:numPr>
        <w:spacing w:after="0" w:line="240" w:lineRule="auto"/>
        <w:jc w:val="both"/>
        <w:rPr>
          <w:rFonts w:ascii="Arial" w:hAnsi="Arial" w:cs="Arial"/>
          <w:sz w:val="20"/>
          <w:szCs w:val="20"/>
          <w:lang w:val="pl-PL"/>
        </w:rPr>
      </w:pPr>
      <w:r w:rsidRPr="00041513">
        <w:rPr>
          <w:rFonts w:ascii="Arial" w:hAnsi="Arial" w:cs="Arial"/>
          <w:sz w:val="20"/>
          <w:szCs w:val="20"/>
          <w:lang w:val="pl-PL"/>
        </w:rPr>
        <w:t>Wykonawca zabezpieczy przerwane roboty w zakresie obustronnie uzgodnionym na koszt tej strony, która odstąpiła od umowy,</w:t>
      </w:r>
    </w:p>
    <w:p w:rsidR="001E790A" w:rsidRPr="00041513" w:rsidRDefault="001E790A" w:rsidP="00E93542">
      <w:pPr>
        <w:numPr>
          <w:ilvl w:val="0"/>
          <w:numId w:val="85"/>
        </w:numPr>
        <w:spacing w:after="0" w:line="240" w:lineRule="auto"/>
        <w:jc w:val="both"/>
        <w:rPr>
          <w:rFonts w:ascii="Arial" w:hAnsi="Arial" w:cs="Arial"/>
          <w:sz w:val="20"/>
          <w:szCs w:val="20"/>
          <w:lang w:val="pl-PL"/>
        </w:rPr>
      </w:pPr>
      <w:r w:rsidRPr="00041513">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E790A" w:rsidRPr="00041513" w:rsidRDefault="001E790A" w:rsidP="00E93542">
      <w:pPr>
        <w:numPr>
          <w:ilvl w:val="0"/>
          <w:numId w:val="85"/>
        </w:numPr>
        <w:spacing w:after="0" w:line="240" w:lineRule="auto"/>
        <w:jc w:val="both"/>
        <w:rPr>
          <w:rFonts w:ascii="Arial" w:hAnsi="Arial" w:cs="Arial"/>
          <w:sz w:val="20"/>
          <w:szCs w:val="20"/>
          <w:lang w:val="pl-PL"/>
        </w:rPr>
      </w:pPr>
      <w:r w:rsidRPr="00041513">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1E790A" w:rsidRPr="00041513" w:rsidRDefault="001E790A" w:rsidP="00E93542">
      <w:pPr>
        <w:numPr>
          <w:ilvl w:val="0"/>
          <w:numId w:val="85"/>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Wykonawca niezwłocznie, a najpóźniej w terminie 14 dni, usunie z terenu </w:t>
      </w:r>
      <w:r w:rsidR="00FF551C" w:rsidRPr="00041513">
        <w:rPr>
          <w:rFonts w:ascii="Arial" w:hAnsi="Arial" w:cs="Arial"/>
          <w:sz w:val="20"/>
          <w:szCs w:val="20"/>
          <w:lang w:val="pl-PL"/>
        </w:rPr>
        <w:t>wykonywania prac</w:t>
      </w:r>
      <w:r w:rsidRPr="00041513">
        <w:rPr>
          <w:rFonts w:ascii="Arial" w:hAnsi="Arial" w:cs="Arial"/>
          <w:sz w:val="20"/>
          <w:szCs w:val="20"/>
          <w:lang w:val="pl-PL"/>
        </w:rPr>
        <w:t xml:space="preserve"> urządzenia zaplecza przez niego dostarczone lub wzniesione,</w:t>
      </w:r>
    </w:p>
    <w:p w:rsidR="001E790A" w:rsidRPr="00041513" w:rsidRDefault="001E790A" w:rsidP="00E93542">
      <w:pPr>
        <w:numPr>
          <w:ilvl w:val="0"/>
          <w:numId w:val="85"/>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1E790A" w:rsidRPr="00041513" w:rsidRDefault="001E790A" w:rsidP="00CF1E0E">
      <w:pPr>
        <w:numPr>
          <w:ilvl w:val="0"/>
          <w:numId w:val="85"/>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pozostawienia przez Wykonawcę maszyn, zaplecza budowy, itp. Zamawiający usunie je na koszt i ryzyko Wykonawcy.</w:t>
      </w:r>
    </w:p>
    <w:p w:rsidR="00EC0DB1" w:rsidRDefault="00EC0DB1" w:rsidP="001E790A">
      <w:pPr>
        <w:pStyle w:val="Nagwek"/>
        <w:tabs>
          <w:tab w:val="left" w:pos="708"/>
        </w:tabs>
        <w:spacing w:after="0" w:line="240" w:lineRule="auto"/>
        <w:jc w:val="center"/>
        <w:rPr>
          <w:rFonts w:ascii="Arial" w:hAnsi="Arial" w:cs="Arial"/>
          <w:b/>
          <w:sz w:val="20"/>
          <w:lang w:val="pl-PL"/>
        </w:rPr>
      </w:pPr>
    </w:p>
    <w:p w:rsidR="001E790A" w:rsidRPr="00041513" w:rsidRDefault="001E790A" w:rsidP="001E790A">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16</w:t>
      </w:r>
    </w:p>
    <w:p w:rsidR="001E790A" w:rsidRPr="00041513" w:rsidRDefault="001E790A" w:rsidP="00E93542">
      <w:pPr>
        <w:pStyle w:val="Nagwek"/>
        <w:numPr>
          <w:ilvl w:val="0"/>
          <w:numId w:val="8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1E790A" w:rsidRPr="00041513" w:rsidRDefault="001E790A" w:rsidP="001E790A">
      <w:pPr>
        <w:pStyle w:val="Nagwek"/>
        <w:numPr>
          <w:ilvl w:val="0"/>
          <w:numId w:val="8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1E790A" w:rsidRPr="00041513" w:rsidRDefault="001E790A" w:rsidP="001E790A">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17</w:t>
      </w:r>
    </w:p>
    <w:p w:rsidR="001E790A" w:rsidRPr="00041513" w:rsidRDefault="001E790A" w:rsidP="00E93542">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razie powstania sporu na tle wykonania niniejszej umowy strony się zobowiązuje przede wszystkim do wyczerpania drogi postępowania reklamacyjnego.</w:t>
      </w:r>
    </w:p>
    <w:p w:rsidR="001E790A" w:rsidRPr="00041513" w:rsidRDefault="001E790A" w:rsidP="00E93542">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Reklamacje wykonuje się poprzez skierowanie konkretnego roszczenia do strony.</w:t>
      </w:r>
    </w:p>
    <w:p w:rsidR="001E790A" w:rsidRPr="00041513" w:rsidRDefault="001E790A" w:rsidP="00E93542">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Strona ma obowiązek do pisemnego ustosunkowania się do zgłoszonego przez drugą stronę roszczenia w terminie 7 dni od daty zgłoszenia roszczenia.</w:t>
      </w:r>
    </w:p>
    <w:p w:rsidR="001E790A" w:rsidRPr="00041513" w:rsidRDefault="001E790A" w:rsidP="00E93542">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razie odmowy uznania roszczenia, względnie nieudzielenia odpowiedzi na roszczenia w terminie, o którym mowa w ust. 3 każda ze stron uprawniona jest do wystąpienia na drogę sądową.</w:t>
      </w:r>
    </w:p>
    <w:p w:rsidR="001E790A" w:rsidRPr="00041513" w:rsidRDefault="001E790A" w:rsidP="001E790A">
      <w:pPr>
        <w:pStyle w:val="Nagwek"/>
        <w:numPr>
          <w:ilvl w:val="0"/>
          <w:numId w:val="82"/>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Właściwym do rozpoznania sporów wynikłych na tle realizacji niniejszej umowy jest sąd miejscowo właściwy dla siedziby Zamawiającego.</w:t>
      </w:r>
    </w:p>
    <w:p w:rsidR="001E790A" w:rsidRPr="00041513" w:rsidRDefault="001E790A" w:rsidP="001E790A">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18</w:t>
      </w:r>
    </w:p>
    <w:p w:rsidR="001E790A" w:rsidRPr="00041513" w:rsidRDefault="001E790A" w:rsidP="001E790A">
      <w:pPr>
        <w:pStyle w:val="Nagwek"/>
        <w:tabs>
          <w:tab w:val="left" w:pos="708"/>
        </w:tabs>
        <w:spacing w:after="0" w:line="240" w:lineRule="auto"/>
        <w:jc w:val="both"/>
        <w:rPr>
          <w:rFonts w:ascii="Arial" w:hAnsi="Arial" w:cs="Arial"/>
          <w:sz w:val="20"/>
          <w:lang w:val="pl-PL"/>
        </w:rPr>
      </w:pPr>
      <w:r w:rsidRPr="00041513">
        <w:rPr>
          <w:rFonts w:ascii="Arial" w:hAnsi="Arial" w:cs="Arial"/>
          <w:sz w:val="20"/>
          <w:lang w:val="pl-PL"/>
        </w:rPr>
        <w:t>W sprawach nieuregulowanych niniejszą umową stosuje się przepisy Kodeksu cywilnego.</w:t>
      </w:r>
    </w:p>
    <w:p w:rsidR="00FF551C" w:rsidRPr="00041513" w:rsidRDefault="00FF551C" w:rsidP="00CF1E0E">
      <w:pPr>
        <w:pStyle w:val="Nagwek"/>
        <w:tabs>
          <w:tab w:val="left" w:pos="708"/>
        </w:tabs>
        <w:spacing w:after="0" w:line="240" w:lineRule="auto"/>
        <w:rPr>
          <w:rFonts w:ascii="Arial" w:hAnsi="Arial" w:cs="Arial"/>
          <w:b/>
          <w:sz w:val="20"/>
          <w:lang w:val="pl-PL"/>
        </w:rPr>
      </w:pPr>
    </w:p>
    <w:p w:rsidR="001E790A" w:rsidRPr="00041513" w:rsidRDefault="001E790A" w:rsidP="001E790A">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19</w:t>
      </w:r>
    </w:p>
    <w:p w:rsidR="00185CD2" w:rsidRPr="00041513" w:rsidRDefault="001E790A" w:rsidP="00185CD2">
      <w:pPr>
        <w:pStyle w:val="Nagwek"/>
        <w:tabs>
          <w:tab w:val="left" w:pos="708"/>
        </w:tabs>
        <w:spacing w:after="0" w:line="240" w:lineRule="auto"/>
        <w:jc w:val="both"/>
        <w:rPr>
          <w:rFonts w:ascii="Arial" w:hAnsi="Arial" w:cs="Arial"/>
          <w:sz w:val="20"/>
          <w:lang w:val="pl-PL"/>
        </w:rPr>
      </w:pPr>
      <w:r w:rsidRPr="00041513">
        <w:rPr>
          <w:rFonts w:ascii="Arial" w:hAnsi="Arial" w:cs="Arial"/>
          <w:sz w:val="20"/>
          <w:lang w:val="pl-PL"/>
        </w:rPr>
        <w:t>Umowę sporządzono w 3 egzemplarzach, 2 egzemplarze dla Zamawiającego i 1 egzemplarz dla Wykonawcy.</w:t>
      </w:r>
    </w:p>
    <w:p w:rsidR="001E790A" w:rsidRPr="00041513" w:rsidRDefault="001E790A" w:rsidP="001E790A">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20</w:t>
      </w:r>
    </w:p>
    <w:p w:rsidR="001E790A" w:rsidRPr="00041513" w:rsidRDefault="001E790A" w:rsidP="001E790A">
      <w:pPr>
        <w:pStyle w:val="Nagwek"/>
        <w:tabs>
          <w:tab w:val="left" w:pos="708"/>
        </w:tabs>
        <w:spacing w:after="0" w:line="240" w:lineRule="auto"/>
        <w:rPr>
          <w:rFonts w:ascii="Arial" w:hAnsi="Arial" w:cs="Arial"/>
          <w:sz w:val="20"/>
          <w:lang w:val="pl-PL"/>
        </w:rPr>
      </w:pPr>
      <w:r w:rsidRPr="00041513">
        <w:rPr>
          <w:rFonts w:ascii="Arial" w:hAnsi="Arial" w:cs="Arial"/>
          <w:sz w:val="20"/>
          <w:lang w:val="pl-PL"/>
        </w:rPr>
        <w:t>Wykaz załączników do umowy:</w:t>
      </w:r>
    </w:p>
    <w:p w:rsidR="001E790A" w:rsidRPr="00041513" w:rsidRDefault="001E790A" w:rsidP="001E790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41513">
        <w:rPr>
          <w:rFonts w:ascii="Arial" w:hAnsi="Arial" w:cs="Arial"/>
          <w:sz w:val="20"/>
          <w:lang w:val="pl-PL"/>
        </w:rPr>
        <w:t>Załącznik nr 1 – Oferta;</w:t>
      </w:r>
    </w:p>
    <w:p w:rsidR="001E790A" w:rsidRPr="00041513" w:rsidRDefault="001E790A" w:rsidP="00CF1E0E">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41513">
        <w:rPr>
          <w:rFonts w:ascii="Arial" w:hAnsi="Arial" w:cs="Arial"/>
          <w:sz w:val="20"/>
          <w:lang w:val="pl-PL"/>
        </w:rPr>
        <w:t xml:space="preserve">Załącznik nr 2 – Specyfikacja Istotnych Warunków Zamówienia wraz z dokumentacją projektową i specyfikacjami technicznymi wykonania i odbioru </w:t>
      </w:r>
      <w:r w:rsidR="00084951" w:rsidRPr="00041513">
        <w:rPr>
          <w:rFonts w:ascii="Arial" w:hAnsi="Arial" w:cs="Arial"/>
          <w:sz w:val="20"/>
          <w:lang w:val="pl-PL"/>
        </w:rPr>
        <w:t>prac</w:t>
      </w:r>
      <w:r w:rsidRPr="00041513">
        <w:rPr>
          <w:rFonts w:ascii="Arial" w:hAnsi="Arial" w:cs="Arial"/>
          <w:sz w:val="20"/>
          <w:lang w:val="pl-PL"/>
        </w:rPr>
        <w:t>.</w:t>
      </w:r>
    </w:p>
    <w:p w:rsidR="001E790A" w:rsidRPr="00041513" w:rsidRDefault="001E790A" w:rsidP="001E790A">
      <w:pPr>
        <w:pStyle w:val="Bezodstpw"/>
        <w:jc w:val="both"/>
        <w:rPr>
          <w:rFonts w:ascii="Arial" w:hAnsi="Arial" w:cs="Arial"/>
          <w:b/>
          <w:sz w:val="20"/>
          <w:lang w:val="pl-PL"/>
        </w:rPr>
      </w:pPr>
    </w:p>
    <w:p w:rsidR="00287670" w:rsidRPr="00041513" w:rsidRDefault="001E790A" w:rsidP="006942DC">
      <w:pPr>
        <w:jc w:val="center"/>
        <w:rPr>
          <w:rFonts w:ascii="Arial" w:hAnsi="Arial" w:cs="Arial"/>
          <w:b/>
          <w:sz w:val="20"/>
          <w:lang w:val="pl-PL"/>
        </w:rPr>
      </w:pPr>
      <w:r w:rsidRPr="00041513">
        <w:rPr>
          <w:rFonts w:ascii="Arial" w:hAnsi="Arial" w:cs="Arial"/>
          <w:b/>
          <w:sz w:val="20"/>
          <w:lang w:val="pl-PL"/>
        </w:rPr>
        <w:t>ZAMAWIAJĄCY</w:t>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t>WYKONAWCA</w:t>
      </w:r>
    </w:p>
    <w:p w:rsidR="00EC0DB1" w:rsidRPr="00EC0DB1" w:rsidRDefault="00EC0DB1">
      <w:pPr>
        <w:suppressAutoHyphens w:val="0"/>
        <w:spacing w:after="0" w:line="240" w:lineRule="auto"/>
        <w:rPr>
          <w:rFonts w:ascii="Arial" w:hAnsi="Arial" w:cs="Arial"/>
          <w:b/>
          <w:bCs/>
          <w:spacing w:val="5"/>
          <w:kern w:val="1"/>
          <w:sz w:val="20"/>
          <w:szCs w:val="20"/>
          <w:u w:val="single"/>
          <w:lang w:val="pl-PL"/>
        </w:rPr>
      </w:pPr>
      <w:r w:rsidRPr="00EC0DB1">
        <w:rPr>
          <w:sz w:val="20"/>
          <w:szCs w:val="20"/>
        </w:rPr>
        <w:br w:type="page"/>
      </w:r>
    </w:p>
    <w:p w:rsidR="00287670" w:rsidRPr="00041513" w:rsidRDefault="00287670" w:rsidP="00CF1E0E">
      <w:pPr>
        <w:pStyle w:val="Nagwek1"/>
        <w:numPr>
          <w:ilvl w:val="0"/>
          <w:numId w:val="0"/>
        </w:numPr>
        <w:spacing w:line="240" w:lineRule="auto"/>
        <w:jc w:val="right"/>
        <w:rPr>
          <w:sz w:val="20"/>
          <w:szCs w:val="20"/>
          <w:highlight w:val="yellow"/>
        </w:rPr>
      </w:pPr>
    </w:p>
    <w:p w:rsidR="00CF1E0E" w:rsidRPr="00041513" w:rsidRDefault="00CF1E0E" w:rsidP="00CF1E0E">
      <w:pPr>
        <w:pStyle w:val="Nagwek1"/>
        <w:numPr>
          <w:ilvl w:val="0"/>
          <w:numId w:val="0"/>
        </w:numPr>
        <w:spacing w:line="240" w:lineRule="auto"/>
        <w:jc w:val="right"/>
        <w:rPr>
          <w:sz w:val="20"/>
          <w:szCs w:val="20"/>
        </w:rPr>
      </w:pPr>
      <w:r w:rsidRPr="00041513">
        <w:rPr>
          <w:sz w:val="20"/>
          <w:szCs w:val="20"/>
        </w:rPr>
        <w:t>Załącznik nr 7 do SIWZ – Wzór umowy w sprawie zamówienia publicznego.</w:t>
      </w:r>
    </w:p>
    <w:p w:rsidR="00CF1E0E" w:rsidRPr="00041513" w:rsidRDefault="00CF1E0E" w:rsidP="00CF1E0E">
      <w:pPr>
        <w:pStyle w:val="Bezodstpw"/>
        <w:jc w:val="center"/>
        <w:rPr>
          <w:rFonts w:ascii="Arial" w:hAnsi="Arial" w:cs="Arial"/>
          <w:sz w:val="20"/>
          <w:lang w:val="pl-PL"/>
        </w:rPr>
      </w:pPr>
    </w:p>
    <w:p w:rsidR="00CF1E0E" w:rsidRPr="00041513" w:rsidRDefault="00CF1E0E" w:rsidP="00CF1E0E">
      <w:pPr>
        <w:pStyle w:val="Bezodstpw"/>
        <w:jc w:val="center"/>
        <w:outlineLvl w:val="0"/>
        <w:rPr>
          <w:rFonts w:ascii="Arial" w:hAnsi="Arial" w:cs="Arial"/>
          <w:sz w:val="20"/>
          <w:lang w:val="pl-PL"/>
        </w:rPr>
      </w:pPr>
      <w:r w:rsidRPr="00041513">
        <w:rPr>
          <w:rFonts w:ascii="Arial" w:hAnsi="Arial" w:cs="Arial"/>
          <w:sz w:val="20"/>
          <w:lang w:val="pl-PL"/>
        </w:rPr>
        <w:t>UMOWA NR …</w:t>
      </w:r>
      <w:proofErr w:type="gramStart"/>
      <w:r w:rsidRPr="00041513">
        <w:rPr>
          <w:rFonts w:ascii="Arial" w:hAnsi="Arial" w:cs="Arial"/>
          <w:sz w:val="20"/>
          <w:lang w:val="pl-PL"/>
        </w:rPr>
        <w:t>…….</w:t>
      </w:r>
      <w:proofErr w:type="gramEnd"/>
      <w:r w:rsidRPr="00041513">
        <w:rPr>
          <w:rFonts w:ascii="Arial" w:hAnsi="Arial" w:cs="Arial"/>
          <w:sz w:val="20"/>
          <w:lang w:val="pl-PL"/>
        </w:rPr>
        <w:t>/ 2018</w:t>
      </w:r>
    </w:p>
    <w:p w:rsidR="00CF1E0E" w:rsidRPr="00041513" w:rsidRDefault="00CF1E0E" w:rsidP="00CF1E0E">
      <w:pPr>
        <w:pStyle w:val="Bezodstpw"/>
        <w:rPr>
          <w:rFonts w:ascii="Arial" w:hAnsi="Arial" w:cs="Arial"/>
          <w:sz w:val="20"/>
          <w:lang w:val="pl-PL"/>
        </w:rPr>
      </w:pPr>
      <w:r w:rsidRPr="00041513">
        <w:rPr>
          <w:rFonts w:ascii="Arial" w:hAnsi="Arial" w:cs="Arial"/>
          <w:sz w:val="20"/>
          <w:lang w:val="pl-PL"/>
        </w:rPr>
        <w:t>RZP.272</w:t>
      </w:r>
      <w:proofErr w:type="gramStart"/>
      <w:r w:rsidRPr="00041513">
        <w:rPr>
          <w:rFonts w:ascii="Arial" w:hAnsi="Arial" w:cs="Arial"/>
          <w:sz w:val="20"/>
          <w:lang w:val="pl-PL"/>
        </w:rPr>
        <w:t>…….</w:t>
      </w:r>
      <w:proofErr w:type="gramEnd"/>
      <w:r w:rsidRPr="00041513">
        <w:rPr>
          <w:rFonts w:ascii="Arial" w:hAnsi="Arial" w:cs="Arial"/>
          <w:sz w:val="20"/>
          <w:lang w:val="pl-PL"/>
        </w:rPr>
        <w:t>2018</w:t>
      </w:r>
    </w:p>
    <w:p w:rsidR="00CF1E0E" w:rsidRPr="00041513" w:rsidRDefault="00CF1E0E" w:rsidP="00CF1E0E">
      <w:pPr>
        <w:pStyle w:val="Bezodstpw"/>
        <w:jc w:val="both"/>
        <w:rPr>
          <w:rFonts w:ascii="Arial" w:hAnsi="Arial" w:cs="Arial"/>
          <w:sz w:val="20"/>
          <w:lang w:val="pl-PL"/>
        </w:rPr>
      </w:pPr>
      <w:r w:rsidRPr="00041513">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rsidR="00CF1E0E" w:rsidRPr="00041513" w:rsidRDefault="00CF1E0E" w:rsidP="00CF1E0E">
      <w:pPr>
        <w:pStyle w:val="Bezodstpw"/>
        <w:jc w:val="both"/>
        <w:rPr>
          <w:rFonts w:ascii="Arial" w:hAnsi="Arial" w:cs="Arial"/>
          <w:sz w:val="20"/>
          <w:lang w:val="pl-PL"/>
        </w:rPr>
      </w:pPr>
    </w:p>
    <w:p w:rsidR="00CF1E0E" w:rsidRPr="00041513" w:rsidRDefault="00CF1E0E" w:rsidP="00CF1E0E">
      <w:pPr>
        <w:pStyle w:val="Bezodstpw"/>
        <w:jc w:val="center"/>
        <w:outlineLvl w:val="0"/>
        <w:rPr>
          <w:rFonts w:ascii="Arial" w:hAnsi="Arial" w:cs="Arial"/>
          <w:sz w:val="20"/>
          <w:lang w:val="pl-PL"/>
        </w:rPr>
      </w:pPr>
      <w:r w:rsidRPr="00041513">
        <w:rPr>
          <w:rFonts w:ascii="Arial" w:hAnsi="Arial" w:cs="Arial"/>
          <w:b/>
          <w:sz w:val="20"/>
          <w:lang w:val="pl-PL"/>
        </w:rPr>
        <w:t>Marcina Zająca – Zastępcę Wójta Gminy Stare Babice</w:t>
      </w:r>
    </w:p>
    <w:p w:rsidR="00CF1E0E" w:rsidRPr="00041513" w:rsidRDefault="00CF1E0E" w:rsidP="00CF1E0E">
      <w:pPr>
        <w:pStyle w:val="Bezodstpw"/>
        <w:jc w:val="both"/>
        <w:rPr>
          <w:rFonts w:ascii="Arial" w:hAnsi="Arial" w:cs="Arial"/>
          <w:sz w:val="20"/>
          <w:lang w:val="pl-PL"/>
        </w:rPr>
      </w:pPr>
      <w:r w:rsidRPr="00041513">
        <w:rPr>
          <w:rFonts w:ascii="Arial" w:hAnsi="Arial" w:cs="Arial"/>
          <w:sz w:val="20"/>
          <w:lang w:val="pl-PL"/>
        </w:rPr>
        <w:t>działającego na podstawie upoważnienia Wójta Gminy Stare Babice, Akt Notarialny z dnia 14.01.2011, Repertorium A nr 209/2011</w:t>
      </w:r>
    </w:p>
    <w:p w:rsidR="00CF1E0E" w:rsidRPr="00041513" w:rsidRDefault="00CF1E0E" w:rsidP="00CF1E0E">
      <w:pPr>
        <w:pStyle w:val="Bezodstpw"/>
        <w:jc w:val="center"/>
        <w:rPr>
          <w:rFonts w:ascii="Arial" w:hAnsi="Arial" w:cs="Arial"/>
          <w:sz w:val="20"/>
          <w:lang w:val="pl-PL"/>
        </w:rPr>
      </w:pPr>
      <w:r w:rsidRPr="00041513">
        <w:rPr>
          <w:rFonts w:ascii="Arial" w:hAnsi="Arial" w:cs="Arial"/>
          <w:sz w:val="20"/>
          <w:lang w:val="pl-PL"/>
        </w:rPr>
        <w:t xml:space="preserve">a </w:t>
      </w:r>
    </w:p>
    <w:p w:rsidR="00CF1E0E" w:rsidRPr="00041513" w:rsidRDefault="00CF1E0E" w:rsidP="00CF1E0E">
      <w:pPr>
        <w:pStyle w:val="Bezodstpw"/>
        <w:jc w:val="both"/>
        <w:rPr>
          <w:rFonts w:ascii="Arial" w:hAnsi="Arial" w:cs="Arial"/>
          <w:sz w:val="20"/>
          <w:lang w:val="pl-PL"/>
        </w:rPr>
      </w:pPr>
      <w:r w:rsidRPr="00041513">
        <w:rPr>
          <w:rFonts w:ascii="Arial" w:hAnsi="Arial" w:cs="Arial"/>
          <w:sz w:val="20"/>
          <w:lang w:val="pl-PL"/>
        </w:rPr>
        <w:t>.................................................................................................................................................................</w:t>
      </w:r>
    </w:p>
    <w:p w:rsidR="00CF1E0E" w:rsidRPr="00041513" w:rsidRDefault="00CF1E0E" w:rsidP="00CF1E0E">
      <w:pPr>
        <w:pStyle w:val="Bezodstpw"/>
        <w:jc w:val="both"/>
        <w:rPr>
          <w:rFonts w:ascii="Arial" w:hAnsi="Arial" w:cs="Arial"/>
          <w:sz w:val="20"/>
          <w:lang w:val="pl-PL"/>
        </w:rPr>
      </w:pPr>
      <w:r w:rsidRPr="00041513">
        <w:rPr>
          <w:rFonts w:ascii="Arial" w:hAnsi="Arial" w:cs="Arial"/>
          <w:sz w:val="20"/>
          <w:lang w:val="pl-PL"/>
        </w:rPr>
        <w:t>zwanym dalej „Wykonawcą” zarejestrowanym w …………………………………………………</w:t>
      </w:r>
      <w:proofErr w:type="gramStart"/>
      <w:r w:rsidRPr="00041513">
        <w:rPr>
          <w:rFonts w:ascii="Arial" w:hAnsi="Arial" w:cs="Arial"/>
          <w:sz w:val="20"/>
          <w:lang w:val="pl-PL"/>
        </w:rPr>
        <w:t>…….</w:t>
      </w:r>
      <w:proofErr w:type="gramEnd"/>
      <w:r w:rsidRPr="00041513">
        <w:rPr>
          <w:rFonts w:ascii="Arial" w:hAnsi="Arial" w:cs="Arial"/>
          <w:sz w:val="20"/>
          <w:lang w:val="pl-PL"/>
        </w:rPr>
        <w:t xml:space="preserve">, KRS ……………………., posiadającym NIP ………………………….., REGON …………………………., reprezentowanym przez: </w:t>
      </w:r>
    </w:p>
    <w:p w:rsidR="00CF1E0E" w:rsidRPr="00041513" w:rsidRDefault="00CF1E0E" w:rsidP="00CF1E0E">
      <w:pPr>
        <w:pStyle w:val="Bezodstpw"/>
        <w:jc w:val="center"/>
        <w:rPr>
          <w:rFonts w:ascii="Arial" w:hAnsi="Arial" w:cs="Arial"/>
          <w:sz w:val="20"/>
          <w:lang w:val="pl-PL"/>
        </w:rPr>
      </w:pPr>
      <w:r w:rsidRPr="00041513">
        <w:rPr>
          <w:rFonts w:ascii="Arial" w:hAnsi="Arial" w:cs="Arial"/>
          <w:sz w:val="20"/>
          <w:lang w:val="pl-PL"/>
        </w:rPr>
        <w:t>.............................................................................................................</w:t>
      </w:r>
    </w:p>
    <w:p w:rsidR="00CF1E0E" w:rsidRPr="00041513" w:rsidRDefault="00CF1E0E" w:rsidP="00CF1E0E">
      <w:pPr>
        <w:pStyle w:val="Bezodstpw"/>
        <w:rPr>
          <w:rFonts w:ascii="Arial" w:hAnsi="Arial" w:cs="Arial"/>
          <w:b/>
          <w:sz w:val="20"/>
          <w:lang w:val="pl-PL"/>
        </w:rPr>
      </w:pPr>
    </w:p>
    <w:p w:rsidR="006942DC" w:rsidRPr="00041513" w:rsidRDefault="006942DC" w:rsidP="006942DC">
      <w:pPr>
        <w:pStyle w:val="Bezodstpw"/>
        <w:jc w:val="center"/>
        <w:rPr>
          <w:rFonts w:ascii="Arial" w:hAnsi="Arial" w:cs="Arial"/>
          <w:b/>
          <w:sz w:val="20"/>
          <w:szCs w:val="20"/>
          <w:lang w:val="pl-PL"/>
        </w:rPr>
      </w:pPr>
      <w:r w:rsidRPr="00041513">
        <w:rPr>
          <w:rFonts w:ascii="Arial" w:hAnsi="Arial" w:cs="Arial"/>
          <w:b/>
          <w:sz w:val="20"/>
          <w:lang w:val="pl-PL"/>
        </w:rPr>
        <w:t>Nazwa zadania: „</w:t>
      </w:r>
      <w:r w:rsidRPr="00041513">
        <w:rPr>
          <w:rFonts w:ascii="Arial" w:hAnsi="Arial" w:cs="Arial"/>
          <w:b/>
          <w:sz w:val="20"/>
          <w:szCs w:val="20"/>
          <w:lang w:val="pl-PL"/>
        </w:rPr>
        <w:t>Doposażenie terenów rekreacyjno-sportowych na terenie gminy Stare Babice</w:t>
      </w:r>
      <w:r w:rsidRPr="00041513">
        <w:rPr>
          <w:rFonts w:ascii="Arial" w:hAnsi="Arial" w:cs="Arial"/>
          <w:sz w:val="20"/>
          <w:szCs w:val="20"/>
          <w:lang w:val="pl-PL"/>
        </w:rPr>
        <w:t xml:space="preserve"> </w:t>
      </w:r>
      <w:r w:rsidRPr="00041513">
        <w:rPr>
          <w:rFonts w:ascii="Arial" w:hAnsi="Arial" w:cs="Arial"/>
          <w:b/>
          <w:sz w:val="20"/>
          <w:szCs w:val="20"/>
          <w:lang w:val="pl-PL"/>
        </w:rPr>
        <w:t>w 2018 r.”</w:t>
      </w:r>
    </w:p>
    <w:p w:rsidR="006942DC" w:rsidRPr="00041513" w:rsidRDefault="006942DC" w:rsidP="006942DC">
      <w:pPr>
        <w:pStyle w:val="Bezodstpw"/>
        <w:jc w:val="both"/>
        <w:rPr>
          <w:rFonts w:ascii="Arial" w:hAnsi="Arial" w:cs="Arial"/>
          <w:b/>
          <w:sz w:val="20"/>
          <w:szCs w:val="20"/>
          <w:lang w:val="pl-PL"/>
        </w:rPr>
      </w:pPr>
    </w:p>
    <w:p w:rsidR="006942DC" w:rsidRPr="00041513" w:rsidRDefault="006942DC" w:rsidP="006942DC">
      <w:pPr>
        <w:pStyle w:val="Bezodstpw"/>
        <w:rPr>
          <w:rFonts w:ascii="Arial" w:hAnsi="Arial" w:cs="Arial"/>
          <w:i/>
          <w:sz w:val="20"/>
          <w:lang w:val="pl-PL"/>
        </w:rPr>
      </w:pPr>
      <w:r w:rsidRPr="00041513">
        <w:rPr>
          <w:rFonts w:ascii="Arial" w:hAnsi="Arial" w:cs="Arial"/>
          <w:i/>
          <w:sz w:val="20"/>
          <w:lang w:val="pl-PL"/>
        </w:rPr>
        <w:t>Nazwa zadań w budżecie gminy:</w:t>
      </w:r>
    </w:p>
    <w:p w:rsidR="006942DC" w:rsidRPr="00041513" w:rsidRDefault="006942DC" w:rsidP="003F4324">
      <w:pPr>
        <w:pStyle w:val="Bezodstpw"/>
        <w:numPr>
          <w:ilvl w:val="0"/>
          <w:numId w:val="139"/>
        </w:numPr>
        <w:rPr>
          <w:rFonts w:ascii="Arial" w:hAnsi="Arial" w:cs="Arial"/>
          <w:i/>
          <w:sz w:val="20"/>
          <w:lang w:val="pl-PL"/>
        </w:rPr>
      </w:pPr>
      <w:r w:rsidRPr="00041513">
        <w:rPr>
          <w:rFonts w:ascii="Arial" w:hAnsi="Arial" w:cs="Arial"/>
          <w:i/>
          <w:sz w:val="20"/>
          <w:lang w:val="pl-PL"/>
        </w:rPr>
        <w:t>„Doposażenie siłowni w Blizne Jasińskiego”.</w:t>
      </w:r>
    </w:p>
    <w:p w:rsidR="006942DC" w:rsidRPr="00041513" w:rsidRDefault="006942DC" w:rsidP="003F4324">
      <w:pPr>
        <w:pStyle w:val="Bezodstpw"/>
        <w:numPr>
          <w:ilvl w:val="0"/>
          <w:numId w:val="139"/>
        </w:numPr>
        <w:rPr>
          <w:rFonts w:ascii="Arial" w:hAnsi="Arial" w:cs="Arial"/>
          <w:i/>
          <w:sz w:val="20"/>
          <w:lang w:val="pl-PL"/>
        </w:rPr>
      </w:pPr>
      <w:r w:rsidRPr="00041513">
        <w:rPr>
          <w:rFonts w:ascii="Arial" w:hAnsi="Arial" w:cs="Arial"/>
          <w:i/>
          <w:sz w:val="20"/>
          <w:lang w:val="pl-PL"/>
        </w:rPr>
        <w:t>„Doposażenie siłowni w Wojcieszynie”.</w:t>
      </w:r>
    </w:p>
    <w:p w:rsidR="00CF1E0E" w:rsidRPr="00041513" w:rsidRDefault="00CF1E0E" w:rsidP="00CF1E0E">
      <w:pPr>
        <w:pStyle w:val="Bezodstpw"/>
        <w:jc w:val="both"/>
        <w:rPr>
          <w:rFonts w:ascii="Arial" w:hAnsi="Arial" w:cs="Arial"/>
          <w:sz w:val="20"/>
          <w:lang w:val="pl-PL"/>
        </w:rPr>
      </w:pPr>
      <w:r w:rsidRPr="00041513">
        <w:rPr>
          <w:rFonts w:ascii="Arial" w:hAnsi="Arial" w:cs="Arial"/>
          <w:sz w:val="20"/>
          <w:lang w:val="pl-PL"/>
        </w:rPr>
        <w:t xml:space="preserve">                            </w:t>
      </w:r>
    </w:p>
    <w:p w:rsidR="00CF1E0E" w:rsidRPr="00041513" w:rsidRDefault="00CF1E0E" w:rsidP="00CF1E0E">
      <w:pPr>
        <w:pStyle w:val="Bezodstpw"/>
        <w:jc w:val="both"/>
        <w:rPr>
          <w:rFonts w:ascii="Arial" w:hAnsi="Arial" w:cs="Arial"/>
          <w:sz w:val="20"/>
          <w:lang w:val="pl-PL"/>
        </w:rPr>
      </w:pPr>
      <w:r w:rsidRPr="00041513">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2017 r. poz. 1579 z </w:t>
      </w:r>
      <w:proofErr w:type="spellStart"/>
      <w:r w:rsidRPr="00041513">
        <w:rPr>
          <w:rFonts w:ascii="Arial" w:hAnsi="Arial" w:cs="Arial"/>
          <w:sz w:val="20"/>
          <w:lang w:val="pl-PL"/>
        </w:rPr>
        <w:t>późn</w:t>
      </w:r>
      <w:proofErr w:type="spellEnd"/>
      <w:r w:rsidRPr="00041513">
        <w:rPr>
          <w:rFonts w:ascii="Arial" w:hAnsi="Arial" w:cs="Arial"/>
          <w:sz w:val="20"/>
          <w:lang w:val="pl-PL"/>
        </w:rPr>
        <w:t>. zm.) została zawarta umowa o następującej treści:</w:t>
      </w:r>
    </w:p>
    <w:p w:rsidR="00CF1E0E" w:rsidRPr="00041513" w:rsidRDefault="00CF1E0E" w:rsidP="00075AAB">
      <w:pPr>
        <w:pStyle w:val="Nagwek"/>
        <w:tabs>
          <w:tab w:val="left" w:pos="708"/>
        </w:tabs>
        <w:spacing w:after="0" w:line="240" w:lineRule="auto"/>
        <w:rPr>
          <w:rFonts w:ascii="Arial" w:hAnsi="Arial" w:cs="Arial"/>
          <w:b/>
          <w:sz w:val="20"/>
          <w:lang w:val="pl-PL"/>
        </w:rPr>
      </w:pPr>
    </w:p>
    <w:p w:rsidR="00075AAB" w:rsidRPr="00041513" w:rsidRDefault="00075AAB" w:rsidP="00075AAB">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bCs/>
          <w:sz w:val="20"/>
          <w:szCs w:val="20"/>
          <w:lang w:val="pl-PL"/>
        </w:rPr>
        <w:t>Przedmiotem</w:t>
      </w:r>
      <w:r w:rsidRPr="00041513">
        <w:rPr>
          <w:rFonts w:ascii="Arial" w:hAnsi="Arial" w:cs="Arial"/>
          <w:sz w:val="20"/>
          <w:szCs w:val="20"/>
          <w:lang w:val="pl-PL"/>
        </w:rPr>
        <w:t xml:space="preserve"> umowy jest modernizacja terenów rekreacyjno-sportowych na terenie gminy Stare Babice w 2018 r.  w zakresie:</w:t>
      </w:r>
    </w:p>
    <w:p w:rsidR="00075AAB" w:rsidRPr="00041513" w:rsidRDefault="00075AAB" w:rsidP="003F4324">
      <w:pPr>
        <w:pStyle w:val="Bezodstpw"/>
        <w:numPr>
          <w:ilvl w:val="0"/>
          <w:numId w:val="104"/>
        </w:numPr>
        <w:jc w:val="both"/>
        <w:rPr>
          <w:rFonts w:ascii="Arial" w:hAnsi="Arial" w:cs="Arial"/>
          <w:sz w:val="20"/>
          <w:szCs w:val="20"/>
          <w:lang w:val="pl-PL"/>
        </w:rPr>
      </w:pPr>
      <w:r w:rsidRPr="00041513">
        <w:rPr>
          <w:rFonts w:ascii="Arial" w:hAnsi="Arial" w:cs="Arial"/>
          <w:sz w:val="20"/>
          <w:szCs w:val="20"/>
          <w:lang w:val="pl-PL"/>
        </w:rPr>
        <w:t>Zadanie 1 –</w:t>
      </w:r>
      <w:r w:rsidRPr="00041513">
        <w:rPr>
          <w:rFonts w:ascii="Arial" w:hAnsi="Arial" w:cs="Arial"/>
          <w:bCs/>
          <w:sz w:val="20"/>
          <w:szCs w:val="20"/>
          <w:lang w:val="pl-PL" w:eastAsia="pl-PL"/>
        </w:rPr>
        <w:t xml:space="preserve"> doposażenie terenu rekreacyjno-sportowego u zbiegu ulic Kościuszki i Kopernika w miejscowości Blizne Jasińskiego (dz. nr 167/3) </w:t>
      </w:r>
      <w:r w:rsidRPr="00041513">
        <w:rPr>
          <w:rFonts w:ascii="Arial" w:hAnsi="Arial" w:cs="Arial"/>
          <w:bCs/>
          <w:sz w:val="20"/>
          <w:szCs w:val="20"/>
          <w:u w:val="single"/>
          <w:lang w:val="pl-PL" w:eastAsia="pl-PL"/>
        </w:rPr>
        <w:t>tylko w zakresie ETAPU II, wydzielonego w dokumentacji projektowej</w:t>
      </w:r>
      <w:r w:rsidRPr="00041513">
        <w:rPr>
          <w:rFonts w:ascii="Arial" w:hAnsi="Arial" w:cs="Arial"/>
          <w:sz w:val="20"/>
          <w:szCs w:val="20"/>
          <w:lang w:val="pl-PL"/>
        </w:rPr>
        <w:t>;</w:t>
      </w:r>
    </w:p>
    <w:p w:rsidR="00075AAB" w:rsidRPr="00041513" w:rsidRDefault="00075AAB" w:rsidP="003F4324">
      <w:pPr>
        <w:pStyle w:val="Bezodstpw"/>
        <w:numPr>
          <w:ilvl w:val="0"/>
          <w:numId w:val="104"/>
        </w:numPr>
        <w:jc w:val="both"/>
        <w:rPr>
          <w:rFonts w:ascii="Arial" w:hAnsi="Arial" w:cs="Arial"/>
          <w:sz w:val="20"/>
          <w:szCs w:val="20"/>
          <w:lang w:val="pl-PL"/>
        </w:rPr>
      </w:pPr>
      <w:r w:rsidRPr="00041513">
        <w:rPr>
          <w:rFonts w:ascii="Arial" w:hAnsi="Arial" w:cs="Arial"/>
          <w:sz w:val="20"/>
          <w:szCs w:val="20"/>
          <w:lang w:val="pl-PL"/>
        </w:rPr>
        <w:t xml:space="preserve">Zadanie 2 – </w:t>
      </w:r>
      <w:r w:rsidRPr="00041513">
        <w:rPr>
          <w:rFonts w:ascii="Arial" w:hAnsi="Arial" w:cs="Arial"/>
          <w:bCs/>
          <w:sz w:val="20"/>
          <w:szCs w:val="20"/>
          <w:lang w:val="pl-PL" w:eastAsia="pl-PL"/>
        </w:rPr>
        <w:t xml:space="preserve">doposażenie siłowni zewnętrznej w miejscowości Wojcieszyn (dz. nr 41) </w:t>
      </w:r>
      <w:r w:rsidRPr="00041513">
        <w:rPr>
          <w:rFonts w:ascii="Arial" w:hAnsi="Arial" w:cs="Arial"/>
          <w:bCs/>
          <w:sz w:val="20"/>
          <w:szCs w:val="20"/>
          <w:u w:val="single"/>
          <w:lang w:val="pl-PL" w:eastAsia="pl-PL"/>
        </w:rPr>
        <w:t>tylko w zakresie ETAPU II, wydzielonego w dokumentacji projektowej</w:t>
      </w:r>
      <w:r w:rsidRPr="00041513">
        <w:rPr>
          <w:rFonts w:ascii="Arial" w:hAnsi="Arial" w:cs="Arial"/>
          <w:sz w:val="20"/>
          <w:szCs w:val="20"/>
          <w:lang w:val="pl-PL" w:eastAsia="pl-PL"/>
        </w:rPr>
        <w:t>;</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bCs/>
          <w:sz w:val="20"/>
          <w:szCs w:val="20"/>
          <w:lang w:val="pl-PL"/>
        </w:rPr>
        <w:t>Przedmiot umowy opisany jest szczegółowo w dokumentacji projektowej, niniejszej umowie oraz SIWZ</w:t>
      </w:r>
      <w:r w:rsidRPr="00041513">
        <w:rPr>
          <w:rFonts w:ascii="Arial" w:hAnsi="Arial" w:cs="Arial"/>
          <w:color w:val="000000"/>
          <w:sz w:val="20"/>
          <w:szCs w:val="20"/>
          <w:lang w:val="pl-PL"/>
        </w:rPr>
        <w:t xml:space="preserve"> i obejmuje w</w:t>
      </w:r>
      <w:r w:rsidRPr="00041513">
        <w:rPr>
          <w:rFonts w:ascii="Arial" w:hAnsi="Arial" w:cs="Arial"/>
          <w:bCs/>
          <w:sz w:val="20"/>
          <w:szCs w:val="20"/>
          <w:lang w:val="pl-PL"/>
        </w:rPr>
        <w:t>ykonanie dla każdego z zadań m. in. następujących prac oraz czynności</w:t>
      </w:r>
      <w:r w:rsidRPr="00041513">
        <w:rPr>
          <w:rFonts w:ascii="Arial" w:hAnsi="Arial" w:cs="Arial"/>
          <w:color w:val="000000"/>
          <w:sz w:val="20"/>
          <w:szCs w:val="20"/>
          <w:lang w:val="pl-PL"/>
        </w:rPr>
        <w:t>:</w:t>
      </w:r>
    </w:p>
    <w:p w:rsidR="00075AAB" w:rsidRPr="00041513" w:rsidRDefault="00075AAB" w:rsidP="003F4324">
      <w:pPr>
        <w:pStyle w:val="Bezodstpw"/>
        <w:numPr>
          <w:ilvl w:val="0"/>
          <w:numId w:val="105"/>
        </w:numPr>
        <w:jc w:val="both"/>
        <w:rPr>
          <w:rFonts w:ascii="Arial" w:hAnsi="Arial" w:cs="Arial"/>
          <w:sz w:val="20"/>
          <w:szCs w:val="20"/>
          <w:lang w:val="pl-PL"/>
        </w:rPr>
      </w:pPr>
      <w:r w:rsidRPr="00041513">
        <w:rPr>
          <w:rFonts w:ascii="Arial" w:hAnsi="Arial" w:cs="Arial"/>
          <w:sz w:val="20"/>
          <w:szCs w:val="20"/>
          <w:lang w:val="pl-PL"/>
        </w:rPr>
        <w:t>prace przygotowawcze,</w:t>
      </w:r>
    </w:p>
    <w:p w:rsidR="00075AAB" w:rsidRPr="00041513" w:rsidRDefault="00075AAB" w:rsidP="003F4324">
      <w:pPr>
        <w:pStyle w:val="Bezodstpw"/>
        <w:numPr>
          <w:ilvl w:val="0"/>
          <w:numId w:val="105"/>
        </w:numPr>
        <w:jc w:val="both"/>
        <w:rPr>
          <w:rFonts w:ascii="Arial" w:hAnsi="Arial" w:cs="Arial"/>
          <w:sz w:val="20"/>
          <w:szCs w:val="20"/>
          <w:lang w:val="pl-PL"/>
        </w:rPr>
      </w:pPr>
      <w:r w:rsidRPr="00041513">
        <w:rPr>
          <w:rFonts w:ascii="Arial" w:hAnsi="Arial" w:cs="Arial"/>
          <w:sz w:val="20"/>
          <w:szCs w:val="20"/>
          <w:lang w:val="pl-PL"/>
        </w:rPr>
        <w:t>dostawa i montaż urządzeń siłowni plenerowej – dla zadania 1:</w:t>
      </w:r>
    </w:p>
    <w:p w:rsidR="00075AAB" w:rsidRPr="00041513" w:rsidRDefault="00075AAB" w:rsidP="003F4324">
      <w:pPr>
        <w:pStyle w:val="Bezodstpw"/>
        <w:numPr>
          <w:ilvl w:val="0"/>
          <w:numId w:val="106"/>
        </w:numPr>
        <w:jc w:val="both"/>
        <w:rPr>
          <w:rFonts w:ascii="Arial" w:hAnsi="Arial" w:cs="Arial"/>
          <w:sz w:val="20"/>
          <w:szCs w:val="20"/>
          <w:lang w:val="pl-PL"/>
        </w:rPr>
      </w:pPr>
      <w:r w:rsidRPr="00041513">
        <w:rPr>
          <w:rFonts w:ascii="Arial" w:hAnsi="Arial" w:cs="Arial"/>
          <w:sz w:val="20"/>
          <w:szCs w:val="20"/>
          <w:lang w:val="pl-PL"/>
        </w:rPr>
        <w:t>stół do tenisa stołowego (poz. 10),</w:t>
      </w:r>
    </w:p>
    <w:p w:rsidR="00075AAB" w:rsidRPr="00041513" w:rsidRDefault="00075AAB" w:rsidP="003F4324">
      <w:pPr>
        <w:pStyle w:val="Bezodstpw"/>
        <w:numPr>
          <w:ilvl w:val="0"/>
          <w:numId w:val="106"/>
        </w:numPr>
        <w:jc w:val="both"/>
        <w:rPr>
          <w:rFonts w:ascii="Arial" w:hAnsi="Arial" w:cs="Arial"/>
          <w:sz w:val="20"/>
          <w:szCs w:val="20"/>
          <w:lang w:val="pl-PL"/>
        </w:rPr>
      </w:pPr>
      <w:r w:rsidRPr="00041513">
        <w:rPr>
          <w:rFonts w:ascii="Arial" w:hAnsi="Arial" w:cs="Arial"/>
          <w:sz w:val="20"/>
          <w:szCs w:val="20"/>
          <w:lang w:val="pl-PL"/>
        </w:rPr>
        <w:t>stół szachowy (poz. 11),</w:t>
      </w:r>
    </w:p>
    <w:p w:rsidR="00075AAB" w:rsidRPr="00041513" w:rsidRDefault="00075AAB" w:rsidP="003F4324">
      <w:pPr>
        <w:pStyle w:val="Bezodstpw"/>
        <w:numPr>
          <w:ilvl w:val="0"/>
          <w:numId w:val="106"/>
        </w:numPr>
        <w:jc w:val="both"/>
        <w:rPr>
          <w:rFonts w:ascii="Arial" w:hAnsi="Arial" w:cs="Arial"/>
          <w:sz w:val="20"/>
          <w:szCs w:val="20"/>
          <w:lang w:val="pl-PL"/>
        </w:rPr>
      </w:pPr>
      <w:proofErr w:type="spellStart"/>
      <w:r w:rsidRPr="00041513">
        <w:rPr>
          <w:rFonts w:ascii="Arial" w:hAnsi="Arial" w:cs="Arial"/>
          <w:sz w:val="20"/>
          <w:szCs w:val="20"/>
          <w:lang w:val="pl-PL"/>
        </w:rPr>
        <w:t>piłkarzyki</w:t>
      </w:r>
      <w:proofErr w:type="spellEnd"/>
      <w:r w:rsidRPr="00041513">
        <w:rPr>
          <w:rFonts w:ascii="Arial" w:hAnsi="Arial" w:cs="Arial"/>
          <w:sz w:val="20"/>
          <w:szCs w:val="20"/>
          <w:lang w:val="pl-PL"/>
        </w:rPr>
        <w:t xml:space="preserve"> (poz. 12),</w:t>
      </w:r>
    </w:p>
    <w:p w:rsidR="00075AAB" w:rsidRPr="00041513" w:rsidRDefault="00075AAB" w:rsidP="003F4324">
      <w:pPr>
        <w:pStyle w:val="Bezodstpw"/>
        <w:numPr>
          <w:ilvl w:val="0"/>
          <w:numId w:val="105"/>
        </w:numPr>
        <w:jc w:val="both"/>
        <w:rPr>
          <w:rFonts w:ascii="Arial" w:hAnsi="Arial" w:cs="Arial"/>
          <w:sz w:val="20"/>
          <w:szCs w:val="20"/>
          <w:lang w:val="pl-PL"/>
        </w:rPr>
      </w:pPr>
      <w:r w:rsidRPr="00041513">
        <w:rPr>
          <w:rFonts w:ascii="Arial" w:hAnsi="Arial" w:cs="Arial"/>
          <w:bCs/>
          <w:sz w:val="20"/>
          <w:szCs w:val="20"/>
          <w:lang w:val="pl-PL" w:eastAsia="pl-PL"/>
        </w:rPr>
        <w:t>dostawa i montaż urządzeń siłowni plenerowej – dla zadania 2</w:t>
      </w:r>
      <w:r w:rsidRPr="00041513">
        <w:rPr>
          <w:rFonts w:ascii="Arial" w:hAnsi="Arial" w:cs="Arial"/>
          <w:sz w:val="20"/>
          <w:szCs w:val="20"/>
          <w:lang w:val="pl-PL"/>
        </w:rPr>
        <w:t>:</w:t>
      </w:r>
    </w:p>
    <w:p w:rsidR="00075AAB" w:rsidRPr="00041513" w:rsidRDefault="00075AAB" w:rsidP="003F4324">
      <w:pPr>
        <w:pStyle w:val="Bezodstpw"/>
        <w:numPr>
          <w:ilvl w:val="0"/>
          <w:numId w:val="107"/>
        </w:numPr>
        <w:jc w:val="both"/>
        <w:rPr>
          <w:rFonts w:ascii="Arial" w:hAnsi="Arial" w:cs="Arial"/>
          <w:sz w:val="20"/>
          <w:szCs w:val="20"/>
          <w:lang w:val="pl-PL"/>
        </w:rPr>
      </w:pPr>
      <w:r w:rsidRPr="00041513">
        <w:rPr>
          <w:rFonts w:ascii="Arial" w:hAnsi="Arial" w:cs="Arial"/>
          <w:sz w:val="20"/>
          <w:szCs w:val="20"/>
          <w:lang w:val="pl-PL"/>
        </w:rPr>
        <w:t>urządzenie – „twister” (poz. 7),</w:t>
      </w:r>
    </w:p>
    <w:p w:rsidR="00075AAB" w:rsidRPr="00041513" w:rsidRDefault="00075AAB" w:rsidP="003F4324">
      <w:pPr>
        <w:pStyle w:val="Bezodstpw"/>
        <w:numPr>
          <w:ilvl w:val="0"/>
          <w:numId w:val="107"/>
        </w:numPr>
        <w:jc w:val="both"/>
        <w:rPr>
          <w:rFonts w:ascii="Arial" w:hAnsi="Arial" w:cs="Arial"/>
          <w:sz w:val="20"/>
          <w:szCs w:val="20"/>
          <w:lang w:val="pl-PL"/>
        </w:rPr>
      </w:pPr>
      <w:r w:rsidRPr="00041513">
        <w:rPr>
          <w:rFonts w:ascii="Arial" w:hAnsi="Arial" w:cs="Arial"/>
          <w:sz w:val="20"/>
          <w:szCs w:val="20"/>
          <w:lang w:val="pl-PL"/>
        </w:rPr>
        <w:t>urządzenie – „wioślarz” (poz. 8),</w:t>
      </w:r>
    </w:p>
    <w:p w:rsidR="00075AAB" w:rsidRPr="00041513" w:rsidRDefault="00075AAB" w:rsidP="003F4324">
      <w:pPr>
        <w:pStyle w:val="Bezodstpw"/>
        <w:numPr>
          <w:ilvl w:val="0"/>
          <w:numId w:val="107"/>
        </w:numPr>
        <w:jc w:val="both"/>
        <w:rPr>
          <w:rFonts w:ascii="Arial" w:hAnsi="Arial" w:cs="Arial"/>
          <w:sz w:val="20"/>
          <w:szCs w:val="20"/>
          <w:lang w:val="pl-PL"/>
        </w:rPr>
      </w:pPr>
      <w:r w:rsidRPr="00041513">
        <w:rPr>
          <w:rFonts w:ascii="Arial" w:hAnsi="Arial" w:cs="Arial"/>
          <w:sz w:val="20"/>
          <w:szCs w:val="20"/>
          <w:lang w:val="pl-PL"/>
        </w:rPr>
        <w:t>urządzenie – „rowerek” (poz. 9),</w:t>
      </w:r>
    </w:p>
    <w:p w:rsidR="00075AAB" w:rsidRPr="00041513" w:rsidRDefault="00075AAB" w:rsidP="003F4324">
      <w:pPr>
        <w:pStyle w:val="Bezodstpw"/>
        <w:numPr>
          <w:ilvl w:val="0"/>
          <w:numId w:val="107"/>
        </w:numPr>
        <w:jc w:val="both"/>
        <w:rPr>
          <w:rFonts w:ascii="Arial" w:hAnsi="Arial" w:cs="Arial"/>
          <w:sz w:val="20"/>
          <w:szCs w:val="20"/>
          <w:lang w:val="pl-PL"/>
        </w:rPr>
      </w:pPr>
      <w:r w:rsidRPr="00041513">
        <w:rPr>
          <w:rFonts w:ascii="Arial" w:hAnsi="Arial" w:cs="Arial"/>
          <w:sz w:val="20"/>
          <w:szCs w:val="20"/>
          <w:lang w:val="pl-PL"/>
        </w:rPr>
        <w:t>stół do tenisa stołowego (poz. 10),</w:t>
      </w:r>
    </w:p>
    <w:p w:rsidR="00075AAB" w:rsidRPr="00041513" w:rsidRDefault="00075AAB" w:rsidP="003F4324">
      <w:pPr>
        <w:pStyle w:val="Bezodstpw"/>
        <w:numPr>
          <w:ilvl w:val="0"/>
          <w:numId w:val="107"/>
        </w:numPr>
        <w:jc w:val="both"/>
        <w:rPr>
          <w:rFonts w:ascii="Arial" w:hAnsi="Arial" w:cs="Arial"/>
          <w:sz w:val="20"/>
          <w:szCs w:val="20"/>
          <w:lang w:val="pl-PL"/>
        </w:rPr>
      </w:pPr>
      <w:proofErr w:type="spellStart"/>
      <w:r w:rsidRPr="00041513">
        <w:rPr>
          <w:rFonts w:ascii="Arial" w:hAnsi="Arial" w:cs="Arial"/>
          <w:sz w:val="20"/>
          <w:szCs w:val="20"/>
          <w:lang w:val="pl-PL"/>
        </w:rPr>
        <w:t>piłkarzyki</w:t>
      </w:r>
      <w:proofErr w:type="spellEnd"/>
      <w:r w:rsidRPr="00041513">
        <w:rPr>
          <w:rFonts w:ascii="Arial" w:hAnsi="Arial" w:cs="Arial"/>
          <w:sz w:val="20"/>
          <w:szCs w:val="20"/>
          <w:lang w:val="pl-PL"/>
        </w:rPr>
        <w:t xml:space="preserve"> (poz. 11),</w:t>
      </w:r>
    </w:p>
    <w:p w:rsidR="00075AAB" w:rsidRPr="00041513" w:rsidRDefault="00075AAB" w:rsidP="003F4324">
      <w:pPr>
        <w:pStyle w:val="Bezodstpw"/>
        <w:numPr>
          <w:ilvl w:val="0"/>
          <w:numId w:val="107"/>
        </w:numPr>
        <w:jc w:val="both"/>
        <w:rPr>
          <w:rFonts w:ascii="Arial" w:hAnsi="Arial" w:cs="Arial"/>
          <w:sz w:val="20"/>
          <w:szCs w:val="20"/>
          <w:lang w:val="pl-PL"/>
        </w:rPr>
      </w:pPr>
      <w:r w:rsidRPr="00041513">
        <w:rPr>
          <w:rFonts w:ascii="Arial" w:hAnsi="Arial" w:cs="Arial"/>
          <w:sz w:val="20"/>
          <w:szCs w:val="20"/>
          <w:lang w:val="pl-PL"/>
        </w:rPr>
        <w:t>stół do chińczyka (poz. 12),</w:t>
      </w:r>
    </w:p>
    <w:p w:rsidR="00075AAB" w:rsidRPr="00041513" w:rsidRDefault="00075AAB" w:rsidP="003F4324">
      <w:pPr>
        <w:pStyle w:val="Bezodstpw"/>
        <w:numPr>
          <w:ilvl w:val="0"/>
          <w:numId w:val="107"/>
        </w:numPr>
        <w:jc w:val="both"/>
        <w:rPr>
          <w:rFonts w:ascii="Arial" w:hAnsi="Arial" w:cs="Arial"/>
          <w:sz w:val="20"/>
          <w:szCs w:val="20"/>
          <w:lang w:val="pl-PL"/>
        </w:rPr>
      </w:pPr>
      <w:r w:rsidRPr="00041513">
        <w:rPr>
          <w:rFonts w:ascii="Arial" w:hAnsi="Arial" w:cs="Arial"/>
          <w:sz w:val="20"/>
          <w:szCs w:val="20"/>
          <w:lang w:val="pl-PL"/>
        </w:rPr>
        <w:t>stół szachowy (poz. 13),</w:t>
      </w:r>
    </w:p>
    <w:p w:rsidR="00075AAB" w:rsidRPr="00041513" w:rsidRDefault="00075AAB" w:rsidP="003F4324">
      <w:pPr>
        <w:pStyle w:val="Bezodstpw"/>
        <w:numPr>
          <w:ilvl w:val="0"/>
          <w:numId w:val="107"/>
        </w:numPr>
        <w:jc w:val="both"/>
        <w:rPr>
          <w:rFonts w:ascii="Arial" w:hAnsi="Arial" w:cs="Arial"/>
          <w:sz w:val="20"/>
          <w:szCs w:val="20"/>
          <w:lang w:val="pl-PL"/>
        </w:rPr>
      </w:pPr>
      <w:r w:rsidRPr="00041513">
        <w:rPr>
          <w:rFonts w:ascii="Arial" w:hAnsi="Arial" w:cs="Arial"/>
          <w:sz w:val="20"/>
          <w:szCs w:val="20"/>
          <w:lang w:val="pl-PL"/>
        </w:rPr>
        <w:t>ławka z oparciem (poz. 14),</w:t>
      </w:r>
    </w:p>
    <w:p w:rsidR="00075AAB" w:rsidRPr="00041513" w:rsidRDefault="00075AAB" w:rsidP="003F4324">
      <w:pPr>
        <w:pStyle w:val="Bezodstpw"/>
        <w:numPr>
          <w:ilvl w:val="0"/>
          <w:numId w:val="105"/>
        </w:numPr>
        <w:jc w:val="both"/>
        <w:rPr>
          <w:rFonts w:ascii="Arial" w:hAnsi="Arial" w:cs="Arial"/>
          <w:sz w:val="20"/>
          <w:szCs w:val="20"/>
          <w:lang w:val="pl-PL"/>
        </w:rPr>
      </w:pPr>
      <w:r w:rsidRPr="00041513">
        <w:rPr>
          <w:rFonts w:ascii="Arial" w:hAnsi="Arial" w:cs="Arial"/>
          <w:sz w:val="20"/>
          <w:szCs w:val="20"/>
          <w:lang w:val="pl-PL"/>
        </w:rPr>
        <w:t>uporządkowanie terenu po wykonanych pracach,</w:t>
      </w:r>
    </w:p>
    <w:p w:rsidR="00075AAB" w:rsidRPr="00041513" w:rsidRDefault="00075AAB" w:rsidP="003F4324">
      <w:pPr>
        <w:pStyle w:val="Bezodstpw"/>
        <w:numPr>
          <w:ilvl w:val="0"/>
          <w:numId w:val="105"/>
        </w:numPr>
        <w:jc w:val="both"/>
        <w:rPr>
          <w:rFonts w:ascii="Arial" w:hAnsi="Arial" w:cs="Arial"/>
          <w:sz w:val="20"/>
          <w:szCs w:val="20"/>
          <w:lang w:val="pl-PL"/>
        </w:rPr>
      </w:pPr>
      <w:r w:rsidRPr="00041513">
        <w:rPr>
          <w:rFonts w:ascii="Arial" w:hAnsi="Arial" w:cs="Arial"/>
          <w:sz w:val="20"/>
          <w:szCs w:val="20"/>
          <w:lang w:val="pl-PL"/>
        </w:rPr>
        <w:t>rekultywacja trawników,</w:t>
      </w:r>
    </w:p>
    <w:p w:rsidR="00075AAB" w:rsidRPr="00041513" w:rsidRDefault="00075AAB" w:rsidP="003F4324">
      <w:pPr>
        <w:pStyle w:val="Bezodstpw"/>
        <w:numPr>
          <w:ilvl w:val="0"/>
          <w:numId w:val="105"/>
        </w:numPr>
        <w:jc w:val="both"/>
        <w:rPr>
          <w:rFonts w:ascii="Arial" w:hAnsi="Arial" w:cs="Arial"/>
          <w:sz w:val="20"/>
          <w:szCs w:val="20"/>
          <w:lang w:val="pl-PL"/>
        </w:rPr>
      </w:pPr>
      <w:r w:rsidRPr="00041513">
        <w:rPr>
          <w:rFonts w:ascii="Arial" w:hAnsi="Arial" w:cs="Arial"/>
          <w:sz w:val="20"/>
          <w:szCs w:val="20"/>
          <w:lang w:val="pl-PL"/>
        </w:rPr>
        <w:t>całkowitą obsługę geodezyjną wraz z inwentaryzacją powykonawczą,</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rPr>
        <w:t xml:space="preserve">Przed podpisaniem protokołu odbioru Wykonawca zobowiązany jest do sporządzenia i przekazania Zamawiającemu dokumentacji powykonawczej (wraz z certyfikatem na wykonane prace i zamontowane urządzenia) i inwentaryzacji geodezyjnej (Zamawiający dopuszcza, aby w dniu </w:t>
      </w:r>
      <w:r w:rsidRPr="00041513">
        <w:rPr>
          <w:rFonts w:ascii="Arial" w:hAnsi="Arial" w:cs="Arial"/>
          <w:sz w:val="20"/>
          <w:szCs w:val="20"/>
          <w:lang w:val="pl-PL"/>
        </w:rPr>
        <w:lastRenderedPageBreak/>
        <w:t>odbioru Wykonawca przedstawił szkice geodezyjne wraz z potwierdzeniem zgłoszenia złożenia inwentaryzacji geodezyjnej do kartowania w składnicy map a dostarczył ją po kartowaniu) - dla każdego z zadań oddzielnie.</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rPr>
        <w:t>W ramach przedmiotu umowy Wykonawca musi uzyskać certyfikat od Podmiotu niezależnego, uprawnionego do wydawania certyfikatu, zgodnie z obowiązującymi normami (w tym norm z grupy PN-EN 1176) na wykonane prace i zamontowane urządzenia - dla każdego z zadań oddzielnie.</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color w:val="000000"/>
          <w:sz w:val="20"/>
          <w:szCs w:val="20"/>
          <w:lang w:val="pl-PL"/>
        </w:rPr>
        <w:t>Warunki wykonania przedmiotu umowy:</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zobowiązuje się przy wykonywaniu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do odpowiedniej organizacji prac tak, aby zapewnić terminowe jej wykonanie.</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zobowiązuje się do delegowania do prac związanych z realizacją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personelu posiadającego niezbędne doświadczenie, uprawnienia i kwalifikacje, w szczególności osób wskazanych w ofercie Wykonawcy.</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we własnym zakresie ustali lokalizację zaplecza budowy.</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we własnym zakresie zapewni sobie dojazd do placu budowy oraz dostęp do energii elektrycznej.</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zdania 2 Wykonawca zobowiązany jest dostarczyć urządzenia o następującej kolorystyce: pylony – żółte (PANTONE 116 CV lub kolor zbliżony) pozostała część urządzeń – niebieskie (PANTONE 3005 CV) lub kolor zbliżony.</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Od momentu protokolarnego przejęcia terenu placu budowy aż do chwili zakończenia prac Wykonawca będzie ponosił odpowiedzialność na zasadach ogólnych za szkody wynikłe na tym terenie.</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zadania 2 Wykonawca zobowiązany jest prowadzić prace tak aby w całości nie ograniczać dostępu do placu zabaw. Zamknięcie całej siłowni będzie możliwe po odpowiednim zabezpieczeniu terenu tylko na czas niezbędny do wykonania prac i zamontowania urządzeń. Zamawiający dopuszcza rozebranie części ogrodzenia (zdjęcie siatki) w celu dojścia do terenu prac.</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pozostawienia odcinka robót w stanie zagrażającym mieszkańcom bądź użytkownikom terenów w dni wolne od pracy Wykonawca obowiązany jest zabezpieczyć takie miejsce wyraźnym oznakowaniem i wygrodzić je.</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Zieleń znajdującą się na terenie budowy należy zabezpieczyć przed uszkodzeniem. Rośliny zniszczone w trakcie prac budowlanych odtworzone zostaną przez Wykonawcę na jego koszt.</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Zakończenie prac zostanie potwierdzone protokołem odbioru podpisanym przez Zamawiającego i Wykonawcę.</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 xml:space="preserve">W przypadku niewywiązywania się Wykonawcy z obowiązków określonych w warunkach wykonania przedmiotu umowy (§ 1 ust </w:t>
      </w:r>
      <w:r w:rsidR="00EC0DB1">
        <w:rPr>
          <w:rFonts w:ascii="Arial" w:hAnsi="Arial" w:cs="Arial"/>
          <w:bCs/>
          <w:sz w:val="20"/>
          <w:szCs w:val="20"/>
          <w:lang w:val="pl-PL"/>
        </w:rPr>
        <w:t>5</w:t>
      </w:r>
      <w:r w:rsidRPr="00041513">
        <w:rPr>
          <w:rFonts w:ascii="Arial" w:hAnsi="Arial" w:cs="Arial"/>
          <w:bCs/>
          <w:sz w:val="20"/>
          <w:szCs w:val="20"/>
          <w:lang w:val="pl-PL"/>
        </w:rPr>
        <w:t xml:space="preserve"> umowy) Zamawiający zleci ich wykonanie innemu wykonawcy na koszt I niebezpieczeństwo Wykonawcy. Należności za roboty zlecone przez Zamawiającego innemu wykonawcy na koszt i niebezpieczeństwo Wykonawcy będą potrącane z faktury Wykonawcy, na co Wykonawca wyraża zgodę.</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całkowitą odpowiedzialność cywilnoprawną za straty i szkody powstałe w związku z wypełnianiem przez podwykonawcę obowiązków wynikających z niniejszego zamówienia.</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Wady ujawnione w czasie odbioru oraz wszelkie naprawy gwarancyjne będą usunięte w terminie wyznaczonym przez Zamawiającego.</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lastRenderedPageBreak/>
        <w:t xml:space="preserve">Wykonawca odpowiada za bezpieczeństwo przy wykonywaniu przedmiotu </w:t>
      </w:r>
      <w:r w:rsidRPr="00041513">
        <w:rPr>
          <w:rFonts w:ascii="Arial" w:hAnsi="Arial" w:cs="Arial"/>
          <w:color w:val="000000"/>
          <w:sz w:val="20"/>
          <w:szCs w:val="20"/>
          <w:lang w:val="pl-PL"/>
        </w:rPr>
        <w:t>zamówienia</w:t>
      </w:r>
      <w:r w:rsidRPr="00041513">
        <w:rPr>
          <w:rFonts w:ascii="Arial" w:hAnsi="Arial" w:cs="Arial"/>
          <w:bCs/>
          <w:sz w:val="20"/>
          <w:szCs w:val="20"/>
          <w:lang w:val="pl-PL"/>
        </w:rPr>
        <w:t xml:space="preserve">, </w:t>
      </w:r>
      <w:r w:rsidRPr="00041513">
        <w:rPr>
          <w:rFonts w:ascii="Arial" w:hAnsi="Arial" w:cs="Arial"/>
          <w:bCs/>
          <w:sz w:val="20"/>
          <w:szCs w:val="20"/>
          <w:lang w:val="pl-PL"/>
        </w:rPr>
        <w:br/>
        <w:t>a w szczególności za bezpieczne warunki poruszania się pojazdów oraz pieszych w obrębie wykonywanych robót.</w:t>
      </w:r>
    </w:p>
    <w:p w:rsidR="00075AAB" w:rsidRPr="00041513" w:rsidRDefault="00075AAB" w:rsidP="003F4324">
      <w:pPr>
        <w:pStyle w:val="Akapitzlist"/>
        <w:numPr>
          <w:ilvl w:val="0"/>
          <w:numId w:val="108"/>
        </w:numPr>
        <w:spacing w:after="0" w:line="240" w:lineRule="auto"/>
        <w:jc w:val="both"/>
        <w:rPr>
          <w:rFonts w:ascii="Arial" w:hAnsi="Arial" w:cs="Arial"/>
          <w:bCs/>
          <w:sz w:val="20"/>
          <w:szCs w:val="20"/>
          <w:lang w:val="pl-PL"/>
        </w:rPr>
      </w:pPr>
      <w:r w:rsidRPr="00041513">
        <w:rPr>
          <w:rFonts w:ascii="Arial" w:hAnsi="Arial" w:cs="Arial"/>
          <w:bCs/>
          <w:sz w:val="20"/>
          <w:szCs w:val="20"/>
          <w:lang w:val="pl-PL"/>
        </w:rPr>
        <w:t>Wykonawca ponosi odpowiedzialność od następstw i za wyniki działalności w zakresie:</w:t>
      </w:r>
    </w:p>
    <w:p w:rsidR="00075AAB" w:rsidRPr="00041513" w:rsidRDefault="00075AAB" w:rsidP="003F4324">
      <w:pPr>
        <w:pStyle w:val="Akapitzlist"/>
        <w:numPr>
          <w:ilvl w:val="0"/>
          <w:numId w:val="109"/>
        </w:numPr>
        <w:spacing w:after="0" w:line="240" w:lineRule="auto"/>
        <w:jc w:val="both"/>
        <w:rPr>
          <w:rFonts w:ascii="Arial" w:hAnsi="Arial" w:cs="Arial"/>
          <w:bCs/>
          <w:sz w:val="20"/>
          <w:szCs w:val="20"/>
          <w:lang w:val="pl-PL"/>
        </w:rPr>
      </w:pPr>
      <w:r w:rsidRPr="00041513">
        <w:rPr>
          <w:rFonts w:ascii="Arial" w:hAnsi="Arial" w:cs="Arial"/>
          <w:bCs/>
          <w:sz w:val="20"/>
          <w:szCs w:val="20"/>
          <w:lang w:val="pl-PL"/>
        </w:rPr>
        <w:t>organizacji i wykonywania prac,</w:t>
      </w:r>
    </w:p>
    <w:p w:rsidR="00075AAB" w:rsidRPr="00041513" w:rsidRDefault="00075AAB" w:rsidP="003F4324">
      <w:pPr>
        <w:pStyle w:val="Akapitzlist"/>
        <w:numPr>
          <w:ilvl w:val="0"/>
          <w:numId w:val="109"/>
        </w:numPr>
        <w:spacing w:after="0" w:line="240" w:lineRule="auto"/>
        <w:jc w:val="both"/>
        <w:rPr>
          <w:rFonts w:ascii="Arial" w:hAnsi="Arial" w:cs="Arial"/>
          <w:bCs/>
          <w:sz w:val="20"/>
          <w:szCs w:val="20"/>
          <w:lang w:val="pl-PL"/>
        </w:rPr>
      </w:pPr>
      <w:r w:rsidRPr="00041513">
        <w:rPr>
          <w:rFonts w:ascii="Arial" w:hAnsi="Arial" w:cs="Arial"/>
          <w:bCs/>
          <w:sz w:val="20"/>
          <w:szCs w:val="20"/>
          <w:lang w:val="pl-PL"/>
        </w:rPr>
        <w:t>zabezpieczenia interesów osób trzecich,</w:t>
      </w:r>
    </w:p>
    <w:p w:rsidR="00075AAB" w:rsidRPr="00041513" w:rsidRDefault="00075AAB" w:rsidP="003F4324">
      <w:pPr>
        <w:pStyle w:val="Akapitzlist"/>
        <w:numPr>
          <w:ilvl w:val="0"/>
          <w:numId w:val="109"/>
        </w:numPr>
        <w:spacing w:after="0" w:line="240" w:lineRule="auto"/>
        <w:jc w:val="both"/>
        <w:rPr>
          <w:rFonts w:ascii="Arial" w:hAnsi="Arial" w:cs="Arial"/>
          <w:bCs/>
          <w:sz w:val="20"/>
          <w:szCs w:val="20"/>
          <w:lang w:val="pl-PL"/>
        </w:rPr>
      </w:pPr>
      <w:r w:rsidRPr="00041513">
        <w:rPr>
          <w:rFonts w:ascii="Arial" w:hAnsi="Arial" w:cs="Arial"/>
          <w:bCs/>
          <w:sz w:val="20"/>
          <w:szCs w:val="20"/>
          <w:lang w:val="pl-PL"/>
        </w:rPr>
        <w:t>ochrony środowiska,</w:t>
      </w:r>
    </w:p>
    <w:p w:rsidR="00075AAB" w:rsidRPr="00041513" w:rsidRDefault="00075AAB" w:rsidP="003F4324">
      <w:pPr>
        <w:pStyle w:val="Akapitzlist"/>
        <w:numPr>
          <w:ilvl w:val="0"/>
          <w:numId w:val="109"/>
        </w:numPr>
        <w:spacing w:after="0" w:line="240" w:lineRule="auto"/>
        <w:jc w:val="both"/>
        <w:rPr>
          <w:rFonts w:ascii="Arial" w:hAnsi="Arial" w:cs="Arial"/>
          <w:bCs/>
          <w:sz w:val="20"/>
          <w:szCs w:val="20"/>
          <w:lang w:val="pl-PL"/>
        </w:rPr>
      </w:pPr>
      <w:r w:rsidRPr="00041513">
        <w:rPr>
          <w:rFonts w:ascii="Arial" w:hAnsi="Arial" w:cs="Arial"/>
          <w:bCs/>
          <w:sz w:val="20"/>
          <w:szCs w:val="20"/>
          <w:lang w:val="pl-PL"/>
        </w:rPr>
        <w:t>warunków bezpieczeństwa i higieny pracy,</w:t>
      </w:r>
    </w:p>
    <w:p w:rsidR="00075AAB" w:rsidRPr="00041513" w:rsidRDefault="00075AAB" w:rsidP="003F4324">
      <w:pPr>
        <w:pStyle w:val="Akapitzlist"/>
        <w:numPr>
          <w:ilvl w:val="0"/>
          <w:numId w:val="109"/>
        </w:numPr>
        <w:spacing w:after="0" w:line="240" w:lineRule="auto"/>
        <w:jc w:val="both"/>
        <w:rPr>
          <w:rFonts w:ascii="Arial" w:hAnsi="Arial" w:cs="Arial"/>
          <w:bCs/>
          <w:sz w:val="20"/>
          <w:szCs w:val="20"/>
          <w:lang w:val="pl-PL"/>
        </w:rPr>
      </w:pPr>
      <w:r w:rsidRPr="00041513">
        <w:rPr>
          <w:rFonts w:ascii="Arial" w:hAnsi="Arial" w:cs="Arial"/>
          <w:bCs/>
          <w:sz w:val="20"/>
          <w:szCs w:val="20"/>
          <w:lang w:val="pl-PL"/>
        </w:rPr>
        <w:t>organizacji i utrzymywania zaplecza budowy,</w:t>
      </w:r>
    </w:p>
    <w:p w:rsidR="00075AAB" w:rsidRPr="00041513" w:rsidRDefault="00075AAB" w:rsidP="003F4324">
      <w:pPr>
        <w:pStyle w:val="Akapitzlist"/>
        <w:numPr>
          <w:ilvl w:val="0"/>
          <w:numId w:val="109"/>
        </w:numPr>
        <w:spacing w:after="0" w:line="240" w:lineRule="auto"/>
        <w:jc w:val="both"/>
        <w:rPr>
          <w:rFonts w:ascii="Arial" w:hAnsi="Arial" w:cs="Arial"/>
          <w:bCs/>
          <w:sz w:val="20"/>
          <w:szCs w:val="20"/>
          <w:lang w:val="pl-PL"/>
        </w:rPr>
      </w:pPr>
      <w:r w:rsidRPr="00041513">
        <w:rPr>
          <w:rFonts w:ascii="Arial" w:hAnsi="Arial" w:cs="Arial"/>
          <w:bCs/>
          <w:sz w:val="20"/>
          <w:szCs w:val="20"/>
          <w:lang w:val="pl-PL"/>
        </w:rPr>
        <w:t>bezpieczeństwa ruchu drogowego i pieszego w otoczeniu budowy,</w:t>
      </w:r>
    </w:p>
    <w:p w:rsidR="00075AAB" w:rsidRPr="00041513" w:rsidRDefault="00075AAB" w:rsidP="003F4324">
      <w:pPr>
        <w:pStyle w:val="Akapitzlist"/>
        <w:numPr>
          <w:ilvl w:val="0"/>
          <w:numId w:val="109"/>
        </w:numPr>
        <w:spacing w:after="0" w:line="240" w:lineRule="auto"/>
        <w:jc w:val="both"/>
        <w:rPr>
          <w:rFonts w:ascii="Arial" w:hAnsi="Arial" w:cs="Arial"/>
          <w:bCs/>
          <w:sz w:val="20"/>
          <w:szCs w:val="20"/>
          <w:lang w:val="pl-PL"/>
        </w:rPr>
      </w:pPr>
      <w:r w:rsidRPr="00041513">
        <w:rPr>
          <w:rFonts w:ascii="Arial" w:hAnsi="Arial" w:cs="Arial"/>
          <w:bCs/>
          <w:sz w:val="20"/>
          <w:szCs w:val="20"/>
          <w:lang w:val="pl-PL"/>
        </w:rPr>
        <w:t>ochrony mienia związanego z prowadzeniem prac.</w:t>
      </w:r>
    </w:p>
    <w:p w:rsidR="00075AAB" w:rsidRPr="00041513" w:rsidRDefault="00075AAB" w:rsidP="003F4324">
      <w:pPr>
        <w:pStyle w:val="Bezodstpw"/>
        <w:numPr>
          <w:ilvl w:val="0"/>
          <w:numId w:val="103"/>
        </w:numPr>
        <w:jc w:val="both"/>
        <w:rPr>
          <w:rFonts w:ascii="Arial" w:hAnsi="Arial" w:cs="Arial"/>
          <w:color w:val="000000"/>
          <w:sz w:val="20"/>
          <w:szCs w:val="20"/>
          <w:lang w:val="pl-PL"/>
        </w:rPr>
      </w:pPr>
      <w:r w:rsidRPr="00041513">
        <w:rPr>
          <w:rFonts w:ascii="Arial" w:hAnsi="Arial" w:cs="Arial"/>
          <w:color w:val="000000"/>
          <w:sz w:val="20"/>
          <w:szCs w:val="20"/>
          <w:lang w:val="pl-PL"/>
        </w:rPr>
        <w:t xml:space="preserve">Wykonawca zobowiązany jest zrealizować umowę zgodnie z niniejszą </w:t>
      </w:r>
      <w:r w:rsidRPr="00041513">
        <w:rPr>
          <w:rFonts w:ascii="Arial" w:hAnsi="Arial" w:cs="Arial"/>
          <w:sz w:val="20"/>
          <w:szCs w:val="20"/>
          <w:lang w:val="pl-PL"/>
        </w:rPr>
        <w:t xml:space="preserve">umową, SIWZ, </w:t>
      </w:r>
      <w:r w:rsidRPr="00041513">
        <w:rPr>
          <w:rFonts w:ascii="Arial" w:hAnsi="Arial" w:cs="Arial"/>
          <w:color w:val="000000"/>
          <w:sz w:val="20"/>
          <w:szCs w:val="20"/>
          <w:lang w:val="pl-PL"/>
        </w:rPr>
        <w:t>stanowiącym załącznik do umowy, dokumentacją projektową, specyfikacjami technicznymi wykonania i odbioru robót, technologią, wiedzą techniczną, sztuką budowlaną i obowiązującymi przepisami.</w:t>
      </w:r>
    </w:p>
    <w:p w:rsidR="00075AAB" w:rsidRPr="00041513" w:rsidRDefault="00075AAB" w:rsidP="003F4324">
      <w:pPr>
        <w:pStyle w:val="Akapitzlist"/>
        <w:numPr>
          <w:ilvl w:val="0"/>
          <w:numId w:val="103"/>
        </w:numPr>
        <w:suppressAutoHyphens w:val="0"/>
        <w:autoSpaceDE w:val="0"/>
        <w:autoSpaceDN w:val="0"/>
        <w:adjustRightInd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Osobami odpowiedzialnymi ze realizację umowy są:</w:t>
      </w:r>
    </w:p>
    <w:p w:rsidR="00075AAB" w:rsidRPr="00041513" w:rsidRDefault="00075AAB" w:rsidP="003F4324">
      <w:pPr>
        <w:pStyle w:val="Akapitzlist"/>
        <w:numPr>
          <w:ilvl w:val="0"/>
          <w:numId w:val="110"/>
        </w:numPr>
        <w:spacing w:after="0" w:line="240" w:lineRule="auto"/>
        <w:jc w:val="both"/>
        <w:rPr>
          <w:rFonts w:ascii="Arial" w:hAnsi="Arial" w:cs="Arial"/>
          <w:sz w:val="20"/>
          <w:szCs w:val="20"/>
          <w:lang w:val="pl-PL"/>
        </w:rPr>
      </w:pPr>
      <w:r w:rsidRPr="00041513">
        <w:rPr>
          <w:rFonts w:ascii="Arial" w:hAnsi="Arial" w:cs="Arial"/>
          <w:sz w:val="20"/>
          <w:szCs w:val="20"/>
          <w:lang w:val="pl-PL"/>
        </w:rPr>
        <w:t>Ze strony Zamawiającego – ……………………………………………………………………………</w:t>
      </w:r>
    </w:p>
    <w:p w:rsidR="00075AAB" w:rsidRPr="00041513" w:rsidRDefault="00075AAB" w:rsidP="003F4324">
      <w:pPr>
        <w:pStyle w:val="Akapitzlist"/>
        <w:numPr>
          <w:ilvl w:val="0"/>
          <w:numId w:val="110"/>
        </w:numPr>
        <w:spacing w:after="0" w:line="240" w:lineRule="auto"/>
        <w:jc w:val="both"/>
        <w:rPr>
          <w:rFonts w:ascii="Arial" w:hAnsi="Arial" w:cs="Arial"/>
          <w:sz w:val="20"/>
          <w:szCs w:val="20"/>
          <w:lang w:val="pl-PL"/>
        </w:rPr>
      </w:pPr>
      <w:r w:rsidRPr="00041513">
        <w:rPr>
          <w:rFonts w:ascii="Arial" w:hAnsi="Arial" w:cs="Arial"/>
          <w:sz w:val="20"/>
          <w:szCs w:val="20"/>
          <w:lang w:val="pl-PL"/>
        </w:rPr>
        <w:t>Ze strony Wykonawcy, kierownik robót – …………………………………………………………….</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eastAsia="pl-PL"/>
        </w:rPr>
        <w:t>Kierownik robót jest upoważniony do przejęcia terenu prac i odbioru dokumentacji, o której mowa w § 6.</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eastAsia="pl-PL"/>
        </w:rPr>
        <w:t xml:space="preserve">Wymagana jest stała obecność kierownika robót na terenie </w:t>
      </w:r>
      <w:r w:rsidR="00EC0DB1">
        <w:rPr>
          <w:rFonts w:ascii="Arial" w:hAnsi="Arial" w:cs="Arial"/>
          <w:sz w:val="20"/>
          <w:szCs w:val="20"/>
          <w:lang w:val="pl-PL" w:eastAsia="pl-PL"/>
        </w:rPr>
        <w:t>prac</w:t>
      </w:r>
      <w:r w:rsidRPr="00041513">
        <w:rPr>
          <w:rFonts w:ascii="Arial" w:hAnsi="Arial" w:cs="Arial"/>
          <w:sz w:val="20"/>
          <w:szCs w:val="20"/>
          <w:lang w:val="pl-PL" w:eastAsia="pl-PL"/>
        </w:rPr>
        <w:t xml:space="preserve"> podczas realizacji przedmiotu umowy.</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eastAsia="pl-PL"/>
        </w:rPr>
        <w:t xml:space="preserve">Kierownik robót musi brać czynny udział w odbiorach wszystkich prac stanowiących przedmiot umowy. </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eastAsia="pl-PL"/>
        </w:rPr>
        <w:t xml:space="preserve">W przypadku zmiany na stanowisku kierownika robót Zamawiający zostanie powiadomiony o planowanej zmianie pisemnie nie później niż w terminie 7 dni przed planowaną zmianą. </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eastAsia="pl-PL"/>
        </w:rPr>
        <w:t>Zaproponowany przez Wykonawcę kierownik robót musi posiadać stosowne uprawnienia umożliwiające kierowanie robotami budowlanymi w zakresie określonym w warunku udziału w postępowaniu w SIWZ.</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eastAsia="pl-PL"/>
        </w:rPr>
        <w:t>Wykonawca musi uzyskać zgodę Zamawiającego na zmianę na stanowisku kierownika robót.</w:t>
      </w:r>
    </w:p>
    <w:p w:rsidR="00075AAB" w:rsidRPr="00041513" w:rsidRDefault="00075AAB" w:rsidP="003F4324">
      <w:pPr>
        <w:pStyle w:val="Bezodstpw"/>
        <w:numPr>
          <w:ilvl w:val="0"/>
          <w:numId w:val="103"/>
        </w:numPr>
        <w:jc w:val="both"/>
        <w:rPr>
          <w:rFonts w:ascii="Arial" w:hAnsi="Arial" w:cs="Arial"/>
          <w:sz w:val="20"/>
          <w:szCs w:val="20"/>
          <w:lang w:val="pl-PL"/>
        </w:rPr>
      </w:pPr>
      <w:r w:rsidRPr="00041513">
        <w:rPr>
          <w:rFonts w:ascii="Arial" w:hAnsi="Arial" w:cs="Arial"/>
          <w:sz w:val="20"/>
          <w:szCs w:val="20"/>
          <w:lang w:val="pl-PL" w:eastAsia="pl-PL"/>
        </w:rPr>
        <w:t xml:space="preserve"> Zamawiającemu przysługuje prawo żądania zmiany kierownika robót w przypadku, gdy nie będzie on właściwie wypełniał swoich obowiązków.</w:t>
      </w:r>
    </w:p>
    <w:p w:rsidR="00075AAB" w:rsidRPr="00041513" w:rsidRDefault="00075AAB" w:rsidP="003F4324">
      <w:pPr>
        <w:pStyle w:val="Bezodstpw"/>
        <w:numPr>
          <w:ilvl w:val="0"/>
          <w:numId w:val="103"/>
        </w:numPr>
        <w:jc w:val="both"/>
        <w:rPr>
          <w:rFonts w:ascii="Arial" w:hAnsi="Arial" w:cs="Arial"/>
          <w:color w:val="000000" w:themeColor="text1"/>
          <w:sz w:val="20"/>
          <w:szCs w:val="20"/>
          <w:lang w:val="pl-PL"/>
        </w:rPr>
      </w:pPr>
      <w:r w:rsidRPr="00041513">
        <w:rPr>
          <w:rFonts w:ascii="Arial" w:hAnsi="Arial" w:cs="Arial"/>
          <w:color w:val="000000" w:themeColor="text1"/>
          <w:sz w:val="20"/>
          <w:szCs w:val="20"/>
          <w:lang w:val="pl-PL" w:eastAsia="pl-PL"/>
        </w:rPr>
        <w:t xml:space="preserve">W przypadku wpłynięcia żądania, o którym mowa w ust. 13, lub braku zgody, o której mowa w ust. 12 Wykonawca w ciągu 7 dni jest zobowiązany przedstawić nowego kierownika robót. </w:t>
      </w:r>
    </w:p>
    <w:p w:rsidR="00075AAB" w:rsidRPr="00041513" w:rsidRDefault="00075AAB" w:rsidP="003F4324">
      <w:pPr>
        <w:pStyle w:val="Akapitzlist"/>
        <w:numPr>
          <w:ilvl w:val="0"/>
          <w:numId w:val="103"/>
        </w:numPr>
        <w:suppressAutoHyphens w:val="0"/>
        <w:autoSpaceDE w:val="0"/>
        <w:autoSpaceDN w:val="0"/>
        <w:adjustRightInd w:val="0"/>
        <w:spacing w:after="0" w:line="240" w:lineRule="auto"/>
        <w:jc w:val="both"/>
        <w:rPr>
          <w:rFonts w:ascii="Arial" w:hAnsi="Arial" w:cs="Arial"/>
          <w:color w:val="000000" w:themeColor="text1"/>
          <w:sz w:val="20"/>
          <w:szCs w:val="20"/>
          <w:lang w:val="pl-PL" w:eastAsia="pl-PL"/>
        </w:rPr>
      </w:pPr>
      <w:r w:rsidRPr="00041513">
        <w:rPr>
          <w:rFonts w:ascii="Arial" w:hAnsi="Arial" w:cs="Arial"/>
          <w:color w:val="000000" w:themeColor="text1"/>
          <w:sz w:val="20"/>
          <w:szCs w:val="20"/>
          <w:lang w:val="pl-PL" w:eastAsia="pl-PL"/>
        </w:rPr>
        <w:t>Procedura związana ze zmianą na stanowisku kierownika robót nie wymaga dokonania zmiany umowy oraz nie stanowi przesłanki do zmiany terminu realizacji przedmiotu umowy.</w:t>
      </w:r>
    </w:p>
    <w:p w:rsidR="00075AAB" w:rsidRPr="00041513" w:rsidRDefault="00075AAB" w:rsidP="00CF1E0E">
      <w:pPr>
        <w:pStyle w:val="Bezodstpw"/>
        <w:jc w:val="center"/>
        <w:rPr>
          <w:rFonts w:ascii="Arial" w:hAnsi="Arial" w:cs="Arial"/>
          <w:b/>
          <w:sz w:val="20"/>
          <w:szCs w:val="20"/>
          <w:lang w:val="pl-PL"/>
        </w:rPr>
      </w:pPr>
    </w:p>
    <w:p w:rsidR="00CF1E0E" w:rsidRPr="00041513" w:rsidRDefault="00CF1E0E" w:rsidP="00CF1E0E">
      <w:pPr>
        <w:pStyle w:val="Bezodstpw"/>
        <w:jc w:val="center"/>
        <w:rPr>
          <w:rFonts w:ascii="Arial" w:hAnsi="Arial" w:cs="Arial"/>
          <w:b/>
          <w:sz w:val="20"/>
          <w:szCs w:val="20"/>
          <w:lang w:val="pl-PL"/>
        </w:rPr>
      </w:pPr>
      <w:r w:rsidRPr="00041513">
        <w:rPr>
          <w:rFonts w:ascii="Arial" w:hAnsi="Arial" w:cs="Arial"/>
          <w:b/>
          <w:sz w:val="20"/>
          <w:szCs w:val="20"/>
          <w:lang w:val="pl-PL"/>
        </w:rPr>
        <w:t>§ 2</w:t>
      </w:r>
    </w:p>
    <w:p w:rsidR="00CF1E0E" w:rsidRPr="00041513" w:rsidRDefault="00CF1E0E" w:rsidP="00CF1E0E">
      <w:pPr>
        <w:pStyle w:val="Bezodstpw"/>
        <w:widowControl w:val="0"/>
        <w:numPr>
          <w:ilvl w:val="0"/>
          <w:numId w:val="43"/>
        </w:numPr>
        <w:adjustRightInd w:val="0"/>
        <w:ind w:left="357" w:hanging="357"/>
        <w:jc w:val="both"/>
        <w:textAlignment w:val="baseline"/>
        <w:rPr>
          <w:rFonts w:ascii="Arial" w:hAnsi="Arial" w:cs="Arial"/>
          <w:sz w:val="20"/>
          <w:szCs w:val="20"/>
          <w:lang w:val="pl-PL"/>
        </w:rPr>
      </w:pPr>
      <w:r w:rsidRPr="00041513">
        <w:rPr>
          <w:rFonts w:ascii="Arial" w:hAnsi="Arial" w:cs="Arial"/>
          <w:color w:val="000000"/>
          <w:sz w:val="20"/>
          <w:szCs w:val="20"/>
          <w:lang w:val="pl-PL" w:eastAsia="pl-PL"/>
        </w:rPr>
        <w:t xml:space="preserve">Przedmiot umowy będzie wykonywany w terminie od dnia zawarcia umowy do 29 czerwca 2018 r. </w:t>
      </w:r>
    </w:p>
    <w:p w:rsidR="00CF1E0E" w:rsidRPr="00041513" w:rsidRDefault="00CF1E0E" w:rsidP="00CF1E0E">
      <w:pPr>
        <w:pStyle w:val="Bezodstpw"/>
        <w:numPr>
          <w:ilvl w:val="0"/>
          <w:numId w:val="43"/>
        </w:numPr>
        <w:jc w:val="both"/>
        <w:rPr>
          <w:rFonts w:ascii="Arial" w:hAnsi="Arial"/>
          <w:sz w:val="20"/>
          <w:szCs w:val="20"/>
          <w:lang w:val="pl-PL"/>
        </w:rPr>
      </w:pPr>
      <w:r w:rsidRPr="00041513">
        <w:rPr>
          <w:rFonts w:ascii="Arial" w:hAnsi="Arial" w:cs="Arial"/>
          <w:sz w:val="20"/>
          <w:szCs w:val="20"/>
          <w:lang w:val="pl-PL"/>
        </w:rPr>
        <w:t>Okres realizacji umowy obejmuje wykonanie wszystkich czynności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 Okres realizacji umowy obejmuje także uzyskanie certyfikatu od Podmiotu niezależnego, uprawnionego do wydawania certyfikatu zgodnie z</w:t>
      </w:r>
      <w:r w:rsidRPr="00041513">
        <w:rPr>
          <w:lang w:val="pl-PL"/>
        </w:rPr>
        <w:t> </w:t>
      </w:r>
      <w:r w:rsidRPr="00041513">
        <w:rPr>
          <w:rFonts w:ascii="Arial" w:hAnsi="Arial" w:cs="Arial"/>
          <w:sz w:val="20"/>
          <w:szCs w:val="20"/>
          <w:lang w:val="pl-PL"/>
        </w:rPr>
        <w:t>obowiązującymi normami (w tym norm z grupy PN-EN 1176) na wykonane prace i zamontowane urządzenia.</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3</w:t>
      </w:r>
    </w:p>
    <w:p w:rsidR="00CF1E0E" w:rsidRPr="00041513" w:rsidRDefault="00CF1E0E" w:rsidP="003F4324">
      <w:pPr>
        <w:numPr>
          <w:ilvl w:val="0"/>
          <w:numId w:val="111"/>
        </w:numPr>
        <w:spacing w:after="0" w:line="240" w:lineRule="auto"/>
        <w:jc w:val="both"/>
        <w:rPr>
          <w:rFonts w:ascii="Arial" w:hAnsi="Arial" w:cs="Arial"/>
          <w:sz w:val="20"/>
          <w:szCs w:val="20"/>
          <w:lang w:val="pl-PL"/>
        </w:rPr>
      </w:pPr>
      <w:r w:rsidRPr="00041513">
        <w:rPr>
          <w:rFonts w:ascii="Arial" w:hAnsi="Arial" w:cs="Arial"/>
          <w:sz w:val="20"/>
          <w:szCs w:val="20"/>
          <w:lang w:val="pl-PL"/>
        </w:rPr>
        <w:t>Obowiązującą formą wynagrodzenia za wykonanie przedmiotu umowy zgodnie z ofertą Wykonawcy jest ryczałtowe wynagrodzenie umowne brutto, które wyraża się kwotą brutto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zł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w tym netto ………………. zł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 podatek VAT 23% w wysokości ……………………. zł (</w:t>
      </w:r>
      <w:proofErr w:type="gramStart"/>
      <w:r w:rsidRPr="00041513">
        <w:rPr>
          <w:rFonts w:ascii="Arial" w:hAnsi="Arial" w:cs="Arial"/>
          <w:sz w:val="20"/>
          <w:szCs w:val="20"/>
          <w:lang w:val="pl-PL"/>
        </w:rPr>
        <w:t>słownie:…</w:t>
      </w:r>
      <w:proofErr w:type="gramEnd"/>
      <w:r w:rsidRPr="00041513">
        <w:rPr>
          <w:rFonts w:ascii="Arial" w:hAnsi="Arial" w:cs="Arial"/>
          <w:sz w:val="20"/>
          <w:szCs w:val="20"/>
          <w:lang w:val="pl-PL"/>
        </w:rPr>
        <w:t>…………………………………...),</w:t>
      </w:r>
    </w:p>
    <w:p w:rsidR="00075AAB" w:rsidRPr="00041513" w:rsidRDefault="00075AAB" w:rsidP="003F4324">
      <w:pPr>
        <w:numPr>
          <w:ilvl w:val="0"/>
          <w:numId w:val="111"/>
        </w:numPr>
        <w:spacing w:after="0" w:line="240" w:lineRule="auto"/>
        <w:jc w:val="both"/>
        <w:rPr>
          <w:rFonts w:ascii="Arial" w:hAnsi="Arial" w:cs="Arial"/>
          <w:sz w:val="20"/>
          <w:szCs w:val="20"/>
          <w:lang w:val="pl-PL"/>
        </w:rPr>
      </w:pPr>
      <w:bookmarkStart w:id="59" w:name="_Hlk506297054"/>
      <w:r w:rsidRPr="00041513">
        <w:rPr>
          <w:rFonts w:ascii="Arial" w:hAnsi="Arial" w:cs="Arial"/>
          <w:sz w:val="20"/>
          <w:szCs w:val="20"/>
          <w:lang w:val="pl-PL"/>
        </w:rPr>
        <w:t xml:space="preserve">Zamawiający ustala % wynagrodzenia </w:t>
      </w:r>
      <w:bookmarkStart w:id="60" w:name="_Hlk506296785"/>
      <w:r w:rsidRPr="00041513">
        <w:rPr>
          <w:rFonts w:ascii="Arial" w:hAnsi="Arial" w:cs="Arial"/>
          <w:sz w:val="20"/>
          <w:szCs w:val="20"/>
          <w:lang w:val="pl-PL"/>
        </w:rPr>
        <w:t>za wykonanie poszczególnych zadań</w:t>
      </w:r>
      <w:bookmarkEnd w:id="59"/>
      <w:bookmarkEnd w:id="60"/>
      <w:r w:rsidRPr="00041513">
        <w:rPr>
          <w:rFonts w:ascii="Arial" w:hAnsi="Arial" w:cs="Arial"/>
          <w:sz w:val="20"/>
          <w:szCs w:val="20"/>
          <w:lang w:val="pl-PL"/>
        </w:rPr>
        <w:t>:</w:t>
      </w:r>
    </w:p>
    <w:p w:rsidR="00075AAB" w:rsidRPr="00041513" w:rsidRDefault="00075AAB" w:rsidP="003F4324">
      <w:pPr>
        <w:pStyle w:val="Akapitzlist"/>
        <w:numPr>
          <w:ilvl w:val="0"/>
          <w:numId w:val="112"/>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Zadanie 1 – doposażenie terenu rekreacyjno-sportowego u zbiegu ulic Kościuszki i Kopernika w miejscowości Blizne Jasińskiego (dz. nr 167/3) tylko w zakresie ETAPU II, wydzielonego w dokumentacji projektowej - 50% ryczałtowego </w:t>
      </w:r>
      <w:proofErr w:type="spellStart"/>
      <w:r w:rsidRPr="00041513">
        <w:rPr>
          <w:rFonts w:ascii="Arial" w:hAnsi="Arial" w:cs="Arial"/>
          <w:sz w:val="20"/>
          <w:szCs w:val="20"/>
          <w:lang w:val="pl-PL"/>
        </w:rPr>
        <w:t>wynagrodzenienia</w:t>
      </w:r>
      <w:proofErr w:type="spellEnd"/>
      <w:r w:rsidRPr="00041513">
        <w:rPr>
          <w:rFonts w:ascii="Arial" w:hAnsi="Arial" w:cs="Arial"/>
          <w:sz w:val="20"/>
          <w:szCs w:val="20"/>
          <w:lang w:val="pl-PL"/>
        </w:rPr>
        <w:t xml:space="preserve"> umownego brutto określonego w § 3 </w:t>
      </w:r>
      <w:proofErr w:type="spellStart"/>
      <w:r w:rsidRPr="00041513">
        <w:rPr>
          <w:rFonts w:ascii="Arial" w:hAnsi="Arial" w:cs="Arial"/>
          <w:sz w:val="20"/>
          <w:szCs w:val="20"/>
          <w:lang w:val="pl-PL"/>
        </w:rPr>
        <w:t>ust.1</w:t>
      </w:r>
      <w:proofErr w:type="spellEnd"/>
      <w:r w:rsidRPr="00041513">
        <w:rPr>
          <w:rFonts w:ascii="Arial" w:hAnsi="Arial" w:cs="Arial"/>
          <w:sz w:val="20"/>
          <w:szCs w:val="20"/>
          <w:lang w:val="pl-PL"/>
        </w:rPr>
        <w:t xml:space="preserve"> ………………. zł brutto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w tym netto ………………. zł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 podatek VAT 23% w wysokości ……………. zł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w:t>
      </w:r>
    </w:p>
    <w:p w:rsidR="00075AAB" w:rsidRPr="00041513" w:rsidRDefault="00075AAB" w:rsidP="003F4324">
      <w:pPr>
        <w:pStyle w:val="Akapitzlist"/>
        <w:numPr>
          <w:ilvl w:val="0"/>
          <w:numId w:val="112"/>
        </w:numPr>
        <w:spacing w:after="0" w:line="240" w:lineRule="auto"/>
        <w:jc w:val="both"/>
        <w:rPr>
          <w:rFonts w:ascii="Arial" w:hAnsi="Arial" w:cs="Arial"/>
          <w:sz w:val="20"/>
          <w:szCs w:val="20"/>
          <w:lang w:val="pl-PL"/>
        </w:rPr>
      </w:pPr>
      <w:proofErr w:type="gramStart"/>
      <w:r w:rsidRPr="00041513">
        <w:rPr>
          <w:rFonts w:ascii="Arial" w:hAnsi="Arial" w:cs="Arial"/>
          <w:sz w:val="20"/>
          <w:szCs w:val="20"/>
          <w:lang w:val="pl-PL"/>
        </w:rPr>
        <w:t>Zadanie  2</w:t>
      </w:r>
      <w:proofErr w:type="gramEnd"/>
      <w:r w:rsidRPr="00041513">
        <w:rPr>
          <w:rFonts w:ascii="Arial" w:hAnsi="Arial" w:cs="Arial"/>
          <w:sz w:val="20"/>
          <w:szCs w:val="20"/>
          <w:lang w:val="pl-PL"/>
        </w:rPr>
        <w:t xml:space="preserve"> – doposażenie placu zabaw w miejscowości Wojcieszyn (dz. nr 41) tylko w zakresie ETAPU II, wydzielonego w dokumentacji projektowej –  50% ryczałtowego wynagrodzenia </w:t>
      </w:r>
      <w:r w:rsidRPr="00041513">
        <w:rPr>
          <w:rFonts w:ascii="Arial" w:hAnsi="Arial" w:cs="Arial"/>
          <w:sz w:val="20"/>
          <w:szCs w:val="20"/>
          <w:lang w:val="pl-PL"/>
        </w:rPr>
        <w:lastRenderedPageBreak/>
        <w:t xml:space="preserve">umownego brutto określonego w § 3 </w:t>
      </w:r>
      <w:proofErr w:type="spellStart"/>
      <w:r w:rsidRPr="00041513">
        <w:rPr>
          <w:rFonts w:ascii="Arial" w:hAnsi="Arial" w:cs="Arial"/>
          <w:sz w:val="20"/>
          <w:szCs w:val="20"/>
          <w:lang w:val="pl-PL"/>
        </w:rPr>
        <w:t>ust.1</w:t>
      </w:r>
      <w:proofErr w:type="spellEnd"/>
      <w:r w:rsidRPr="00041513">
        <w:rPr>
          <w:rFonts w:ascii="Arial" w:hAnsi="Arial" w:cs="Arial"/>
          <w:sz w:val="20"/>
          <w:szCs w:val="20"/>
          <w:lang w:val="pl-PL"/>
        </w:rPr>
        <w:t xml:space="preserve"> ………………. zł brutto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w tym netto ………………. zł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 + podatek VAT 23% w wysokości ……………. zł (słownie: ……………………………………………</w:t>
      </w:r>
      <w:proofErr w:type="gramStart"/>
      <w:r w:rsidRPr="00041513">
        <w:rPr>
          <w:rFonts w:ascii="Arial" w:hAnsi="Arial" w:cs="Arial"/>
          <w:sz w:val="20"/>
          <w:szCs w:val="20"/>
          <w:lang w:val="pl-PL"/>
        </w:rPr>
        <w:t>…….</w:t>
      </w:r>
      <w:proofErr w:type="gramEnd"/>
      <w:r w:rsidRPr="00041513">
        <w:rPr>
          <w:rFonts w:ascii="Arial" w:hAnsi="Arial" w:cs="Arial"/>
          <w:sz w:val="20"/>
          <w:szCs w:val="20"/>
          <w:lang w:val="pl-PL"/>
        </w:rPr>
        <w:t>.),</w:t>
      </w:r>
    </w:p>
    <w:p w:rsidR="00CF1E0E" w:rsidRPr="00041513" w:rsidRDefault="00CF1E0E" w:rsidP="003F4324">
      <w:pPr>
        <w:numPr>
          <w:ilvl w:val="0"/>
          <w:numId w:val="111"/>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wykonaniem inwentaryzacji geodezyjnej powykonawczej, uzyskaniem certyfikatu (§1 ust. </w:t>
      </w:r>
      <w:r w:rsidR="00EC0DB1">
        <w:rPr>
          <w:rFonts w:ascii="Arial" w:hAnsi="Arial" w:cs="Arial"/>
          <w:sz w:val="20"/>
          <w:szCs w:val="20"/>
          <w:lang w:val="pl-PL"/>
        </w:rPr>
        <w:t>4</w:t>
      </w:r>
      <w:r w:rsidRPr="00041513">
        <w:rPr>
          <w:rFonts w:ascii="Arial" w:hAnsi="Arial" w:cs="Arial"/>
          <w:sz w:val="20"/>
          <w:szCs w:val="20"/>
          <w:lang w:val="pl-PL"/>
        </w:rPr>
        <w:t xml:space="preserve"> umowy)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CF1E0E" w:rsidRPr="00041513" w:rsidRDefault="00CF1E0E" w:rsidP="003F4324">
      <w:pPr>
        <w:numPr>
          <w:ilvl w:val="0"/>
          <w:numId w:val="111"/>
        </w:numPr>
        <w:spacing w:after="0" w:line="240" w:lineRule="auto"/>
        <w:jc w:val="both"/>
        <w:rPr>
          <w:rFonts w:ascii="Arial" w:hAnsi="Arial" w:cs="Arial"/>
          <w:sz w:val="20"/>
          <w:szCs w:val="20"/>
          <w:lang w:val="pl-PL"/>
        </w:rPr>
      </w:pPr>
      <w:r w:rsidRPr="00041513">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CF1E0E" w:rsidRPr="00041513" w:rsidRDefault="00CF1E0E" w:rsidP="003F4324">
      <w:pPr>
        <w:numPr>
          <w:ilvl w:val="0"/>
          <w:numId w:val="111"/>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nie przewiduje udzielenia zaliczek na poczet wykonania przedmiotu umowy.</w:t>
      </w:r>
    </w:p>
    <w:p w:rsidR="00075AAB" w:rsidRPr="00041513" w:rsidRDefault="00075AAB" w:rsidP="00CF1E0E">
      <w:pPr>
        <w:pStyle w:val="Nagwek"/>
        <w:tabs>
          <w:tab w:val="left" w:pos="708"/>
        </w:tabs>
        <w:spacing w:after="0" w:line="240" w:lineRule="auto"/>
        <w:jc w:val="center"/>
        <w:rPr>
          <w:rFonts w:ascii="Arial" w:hAnsi="Arial" w:cs="Arial"/>
          <w:b/>
          <w:sz w:val="20"/>
          <w:lang w:val="pl-PL"/>
        </w:rPr>
      </w:pP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4</w:t>
      </w:r>
    </w:p>
    <w:p w:rsidR="00CF1E0E" w:rsidRPr="00041513" w:rsidRDefault="00CF1E0E" w:rsidP="003F4324">
      <w:pPr>
        <w:pStyle w:val="Bezodstpw"/>
        <w:numPr>
          <w:ilvl w:val="0"/>
          <w:numId w:val="113"/>
        </w:numPr>
        <w:jc w:val="both"/>
        <w:rPr>
          <w:rFonts w:ascii="Arial" w:hAnsi="Arial" w:cs="Arial"/>
          <w:sz w:val="20"/>
          <w:lang w:val="pl-PL"/>
        </w:rPr>
      </w:pPr>
      <w:r w:rsidRPr="00041513">
        <w:rPr>
          <w:rFonts w:ascii="Arial" w:hAnsi="Arial" w:cs="Arial"/>
          <w:sz w:val="20"/>
          <w:lang w:val="pl-PL"/>
        </w:rPr>
        <w:t xml:space="preserve">Rozliczenie przedmiotu umowy nastąpi fakturą końcową po wykonaniu i odebraniu wszystkich prac stanowiących przedmiot umowy.  </w:t>
      </w:r>
    </w:p>
    <w:p w:rsidR="00CF1E0E" w:rsidRPr="00041513" w:rsidRDefault="00CF1E0E" w:rsidP="003F4324">
      <w:pPr>
        <w:pStyle w:val="Bezodstpw"/>
        <w:numPr>
          <w:ilvl w:val="0"/>
          <w:numId w:val="113"/>
        </w:numPr>
        <w:jc w:val="both"/>
        <w:rPr>
          <w:rFonts w:ascii="Arial" w:hAnsi="Arial" w:cs="Arial"/>
          <w:sz w:val="20"/>
          <w:lang w:val="pl-PL"/>
        </w:rPr>
      </w:pPr>
      <w:r w:rsidRPr="00041513">
        <w:rPr>
          <w:rFonts w:ascii="Arial" w:hAnsi="Arial" w:cs="Arial"/>
          <w:sz w:val="20"/>
          <w:lang w:val="pl-PL"/>
        </w:rPr>
        <w:t>Podstawą wystawienia faktury końcowej</w:t>
      </w:r>
      <w:r w:rsidR="00647E3A">
        <w:rPr>
          <w:rFonts w:ascii="Arial" w:hAnsi="Arial" w:cs="Arial"/>
          <w:sz w:val="20"/>
          <w:lang w:val="pl-PL"/>
        </w:rPr>
        <w:t xml:space="preserve"> (</w:t>
      </w:r>
      <w:r w:rsidR="00647E3A" w:rsidRPr="0013154D">
        <w:rPr>
          <w:rFonts w:ascii="Arial" w:hAnsi="Arial" w:cs="Arial"/>
          <w:sz w:val="20"/>
          <w:lang w:val="pl-PL"/>
        </w:rPr>
        <w:t xml:space="preserve">dla każdego z zadań </w:t>
      </w:r>
      <w:r w:rsidR="00AE7AFC" w:rsidRPr="0013154D">
        <w:rPr>
          <w:rFonts w:ascii="Arial" w:hAnsi="Arial" w:cs="Arial"/>
          <w:sz w:val="20"/>
          <w:lang w:val="pl-PL"/>
        </w:rPr>
        <w:t>oddzielna</w:t>
      </w:r>
      <w:r w:rsidR="00647E3A" w:rsidRPr="0013154D">
        <w:rPr>
          <w:rFonts w:ascii="Arial" w:hAnsi="Arial" w:cs="Arial"/>
          <w:sz w:val="20"/>
          <w:lang w:val="pl-PL"/>
        </w:rPr>
        <w:t xml:space="preserve"> faktura końc</w:t>
      </w:r>
      <w:r w:rsidR="00AE7AFC" w:rsidRPr="0013154D">
        <w:rPr>
          <w:rFonts w:ascii="Arial" w:hAnsi="Arial" w:cs="Arial"/>
          <w:sz w:val="20"/>
          <w:lang w:val="pl-PL"/>
        </w:rPr>
        <w:t>owa)</w:t>
      </w:r>
      <w:r w:rsidRPr="0013154D">
        <w:rPr>
          <w:rFonts w:ascii="Arial" w:hAnsi="Arial" w:cs="Arial"/>
          <w:sz w:val="20"/>
          <w:lang w:val="pl-PL"/>
        </w:rPr>
        <w:t xml:space="preserve"> jest podpisany przez Zamawiającego protokół odbioru końcowego</w:t>
      </w:r>
      <w:r w:rsidR="00AE7AFC" w:rsidRPr="0013154D">
        <w:rPr>
          <w:rFonts w:ascii="Arial" w:hAnsi="Arial" w:cs="Arial"/>
          <w:sz w:val="20"/>
          <w:lang w:val="pl-PL"/>
        </w:rPr>
        <w:t xml:space="preserve"> (dla każdego z zadań oddzielny protokół odbioru)</w:t>
      </w:r>
      <w:r w:rsidRPr="0013154D">
        <w:rPr>
          <w:rFonts w:ascii="Arial" w:hAnsi="Arial" w:cs="Arial"/>
          <w:sz w:val="20"/>
          <w:lang w:val="pl-PL"/>
        </w:rPr>
        <w:t xml:space="preserve"> wystawiony po zakończeniu i odbiorze całości prac, po przekazaniu</w:t>
      </w:r>
      <w:r w:rsidRPr="00041513">
        <w:rPr>
          <w:rFonts w:ascii="Arial" w:hAnsi="Arial" w:cs="Arial"/>
          <w:sz w:val="20"/>
          <w:lang w:val="pl-PL"/>
        </w:rPr>
        <w:t xml:space="preserve"> dokumentacji powykonawczej, certyfikatu (§1 ust. </w:t>
      </w:r>
      <w:r w:rsidR="00EC0DB1">
        <w:rPr>
          <w:rFonts w:ascii="Arial" w:hAnsi="Arial" w:cs="Arial"/>
          <w:sz w:val="20"/>
          <w:lang w:val="pl-PL"/>
        </w:rPr>
        <w:t>4</w:t>
      </w:r>
      <w:r w:rsidRPr="00041513">
        <w:rPr>
          <w:rFonts w:ascii="Arial" w:hAnsi="Arial" w:cs="Arial"/>
          <w:sz w:val="20"/>
          <w:lang w:val="pl-PL"/>
        </w:rPr>
        <w:t xml:space="preserve"> umowy) i inwentaryzacji geodezyjnej. (Zamawiający dopuszcza, aby w dniu odbioru Wykonawca przedstawił szkice geodezyjne wraz z potwierdzeniem zgłoszenia złożenia inwentaryzacji geodezyjnej do kartowania w składnicy map a dostarczył ją po kartowaniu).</w:t>
      </w:r>
    </w:p>
    <w:p w:rsidR="00CF1E0E" w:rsidRPr="00041513" w:rsidRDefault="00CF1E0E" w:rsidP="003F4324">
      <w:pPr>
        <w:pStyle w:val="Bezodstpw"/>
        <w:numPr>
          <w:ilvl w:val="0"/>
          <w:numId w:val="113"/>
        </w:numPr>
        <w:jc w:val="both"/>
        <w:rPr>
          <w:rFonts w:ascii="Arial" w:hAnsi="Arial" w:cs="Arial"/>
          <w:sz w:val="20"/>
          <w:szCs w:val="20"/>
          <w:lang w:val="pl-PL"/>
        </w:rPr>
      </w:pPr>
      <w:r w:rsidRPr="00041513">
        <w:rPr>
          <w:rFonts w:ascii="Arial" w:hAnsi="Arial" w:cs="Arial"/>
          <w:sz w:val="20"/>
          <w:szCs w:val="20"/>
          <w:lang w:val="pl-PL"/>
        </w:rPr>
        <w:t>Zamawiający ma obowiązek zapłaty faktur w terminie 30 dni licząc od daty doręczenia do siedziby Zamawiającego prawidłowo wystawionej faktury.</w:t>
      </w:r>
    </w:p>
    <w:p w:rsidR="00CF1E0E" w:rsidRPr="00041513" w:rsidRDefault="00CF1E0E" w:rsidP="003F4324">
      <w:pPr>
        <w:pStyle w:val="Bezodstpw"/>
        <w:numPr>
          <w:ilvl w:val="0"/>
          <w:numId w:val="113"/>
        </w:numPr>
        <w:jc w:val="both"/>
        <w:rPr>
          <w:rFonts w:ascii="Arial" w:hAnsi="Arial" w:cs="Arial"/>
          <w:sz w:val="20"/>
          <w:szCs w:val="20"/>
          <w:lang w:val="pl-PL"/>
        </w:rPr>
      </w:pPr>
      <w:r w:rsidRPr="00041513">
        <w:rPr>
          <w:rFonts w:ascii="Arial" w:hAnsi="Arial" w:cs="Arial"/>
          <w:sz w:val="20"/>
          <w:szCs w:val="20"/>
          <w:lang w:val="pl-PL"/>
        </w:rPr>
        <w:t>Za dzień zapłaty uznaje się datę złożenia polecenia przelewu w banku Zamawiającego.</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p>
    <w:p w:rsidR="00CF1E0E" w:rsidRPr="00041513" w:rsidRDefault="00CF1E0E" w:rsidP="00CF1E0E">
      <w:pPr>
        <w:pStyle w:val="Bezodstpw"/>
        <w:jc w:val="center"/>
        <w:rPr>
          <w:rFonts w:ascii="Arial" w:hAnsi="Arial" w:cs="Arial"/>
          <w:sz w:val="20"/>
          <w:szCs w:val="20"/>
          <w:lang w:val="pl-PL"/>
        </w:rPr>
      </w:pPr>
      <w:r w:rsidRPr="00041513">
        <w:rPr>
          <w:rFonts w:ascii="Arial" w:hAnsi="Arial" w:cs="Arial"/>
          <w:b/>
          <w:sz w:val="20"/>
          <w:szCs w:val="20"/>
          <w:lang w:val="pl-PL"/>
        </w:rPr>
        <w:t>§ 5</w:t>
      </w:r>
    </w:p>
    <w:p w:rsidR="00CF1E0E" w:rsidRPr="00041513" w:rsidRDefault="00CF1E0E" w:rsidP="003F4324">
      <w:pPr>
        <w:numPr>
          <w:ilvl w:val="0"/>
          <w:numId w:val="114"/>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wprowadzi Wykonawcę na teren prac niezwłocznie po zawarciu umowy.</w:t>
      </w:r>
    </w:p>
    <w:p w:rsidR="00CF1E0E" w:rsidRPr="00041513" w:rsidRDefault="00CF1E0E" w:rsidP="003F4324">
      <w:pPr>
        <w:numPr>
          <w:ilvl w:val="0"/>
          <w:numId w:val="114"/>
        </w:numPr>
        <w:spacing w:after="0" w:line="240" w:lineRule="auto"/>
        <w:jc w:val="both"/>
        <w:rPr>
          <w:rFonts w:ascii="Arial" w:hAnsi="Arial" w:cs="Arial"/>
          <w:sz w:val="20"/>
          <w:szCs w:val="20"/>
          <w:lang w:val="pl-PL"/>
        </w:rPr>
      </w:pPr>
      <w:r w:rsidRPr="00041513">
        <w:rPr>
          <w:rFonts w:ascii="Arial" w:hAnsi="Arial" w:cs="Arial"/>
          <w:sz w:val="20"/>
          <w:szCs w:val="20"/>
          <w:lang w:val="pl-PL"/>
        </w:rPr>
        <w:t>Wykonawca przekaże Zamawiającemu dokumenty kierownika robót wraz z oświadczeniem o podjęciu obowiązków kierownika robót, najpóźniej w dniu zawarcia umowy.</w:t>
      </w:r>
    </w:p>
    <w:p w:rsidR="00CF1E0E" w:rsidRPr="00041513" w:rsidRDefault="00CF1E0E" w:rsidP="003F4324">
      <w:pPr>
        <w:numPr>
          <w:ilvl w:val="0"/>
          <w:numId w:val="114"/>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Zakończenie prac nastąpi z dniem odbioru </w:t>
      </w:r>
      <w:r w:rsidRPr="00041513">
        <w:rPr>
          <w:rFonts w:ascii="Arial" w:hAnsi="Arial" w:cs="Arial"/>
          <w:bCs/>
          <w:sz w:val="20"/>
          <w:szCs w:val="20"/>
          <w:lang w:val="pl-PL"/>
        </w:rPr>
        <w:t>po wykonaniu wszystkich czynności opisanych w § 1.</w:t>
      </w:r>
    </w:p>
    <w:p w:rsidR="00CF1E0E" w:rsidRPr="00041513" w:rsidRDefault="00CF1E0E" w:rsidP="00CF1E0E">
      <w:pPr>
        <w:spacing w:after="0" w:line="240" w:lineRule="auto"/>
        <w:jc w:val="both"/>
        <w:rPr>
          <w:rFonts w:ascii="Arial" w:hAnsi="Arial" w:cs="Arial"/>
          <w:sz w:val="20"/>
          <w:szCs w:val="20"/>
          <w:lang w:val="pl-PL"/>
        </w:rPr>
      </w:pPr>
    </w:p>
    <w:p w:rsidR="00CF1E0E" w:rsidRDefault="00CF1E0E" w:rsidP="00CF1E0E">
      <w:pPr>
        <w:spacing w:after="0" w:line="240" w:lineRule="auto"/>
        <w:jc w:val="center"/>
        <w:rPr>
          <w:rFonts w:ascii="Arial" w:hAnsi="Arial" w:cs="Arial"/>
          <w:b/>
          <w:sz w:val="20"/>
          <w:szCs w:val="20"/>
          <w:lang w:val="pl-PL"/>
        </w:rPr>
      </w:pPr>
      <w:r w:rsidRPr="00041513">
        <w:rPr>
          <w:rFonts w:ascii="Arial" w:hAnsi="Arial" w:cs="Arial"/>
          <w:b/>
          <w:sz w:val="20"/>
          <w:szCs w:val="20"/>
          <w:lang w:val="pl-PL"/>
        </w:rPr>
        <w:t>§ 6</w:t>
      </w:r>
    </w:p>
    <w:p w:rsidR="00CF1E0E" w:rsidRPr="00041513" w:rsidRDefault="00CF1E0E" w:rsidP="003F4324">
      <w:pPr>
        <w:pStyle w:val="Akapitzlist"/>
        <w:numPr>
          <w:ilvl w:val="0"/>
          <w:numId w:val="115"/>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Zamawiający zobowiązuje się przekazać Wykonawcy dokumentację projektową. </w:t>
      </w:r>
    </w:p>
    <w:p w:rsidR="00CF1E0E" w:rsidRPr="00041513" w:rsidRDefault="00CF1E0E" w:rsidP="00AE7AFC">
      <w:pPr>
        <w:pStyle w:val="Akapitzlist"/>
        <w:numPr>
          <w:ilvl w:val="0"/>
          <w:numId w:val="115"/>
        </w:numPr>
        <w:spacing w:after="0" w:line="240" w:lineRule="auto"/>
        <w:jc w:val="both"/>
        <w:rPr>
          <w:rFonts w:ascii="Arial" w:hAnsi="Arial" w:cs="Arial"/>
          <w:sz w:val="20"/>
          <w:szCs w:val="20"/>
          <w:lang w:val="pl-PL"/>
        </w:rPr>
      </w:pPr>
      <w:r w:rsidRPr="00041513">
        <w:rPr>
          <w:rFonts w:ascii="Arial" w:hAnsi="Arial" w:cs="Arial"/>
          <w:sz w:val="20"/>
          <w:szCs w:val="20"/>
          <w:lang w:val="pl-PL"/>
        </w:rPr>
        <w:t>Wykonawca odbierze dokumentację w siedzibie Zamawiającego w dniu wprowadzenia na teren prac.</w:t>
      </w:r>
    </w:p>
    <w:p w:rsidR="00CF1E0E" w:rsidRPr="00041513" w:rsidRDefault="00CF1E0E" w:rsidP="00CF1E0E">
      <w:pPr>
        <w:spacing w:after="0" w:line="240" w:lineRule="auto"/>
        <w:jc w:val="center"/>
        <w:rPr>
          <w:rFonts w:ascii="Arial" w:hAnsi="Arial" w:cs="Arial"/>
          <w:sz w:val="20"/>
          <w:szCs w:val="20"/>
          <w:lang w:val="pl-PL"/>
        </w:rPr>
      </w:pPr>
    </w:p>
    <w:p w:rsidR="00CF1E0E" w:rsidRPr="00041513" w:rsidRDefault="00CF1E0E" w:rsidP="00CF1E0E">
      <w:pPr>
        <w:spacing w:after="0" w:line="240" w:lineRule="auto"/>
        <w:jc w:val="center"/>
        <w:rPr>
          <w:rFonts w:ascii="Arial" w:hAnsi="Arial" w:cs="Arial"/>
          <w:b/>
          <w:sz w:val="20"/>
          <w:szCs w:val="20"/>
          <w:lang w:val="pl-PL"/>
        </w:rPr>
      </w:pPr>
      <w:r w:rsidRPr="00041513">
        <w:rPr>
          <w:rFonts w:ascii="Arial" w:hAnsi="Arial" w:cs="Arial"/>
          <w:b/>
          <w:sz w:val="20"/>
          <w:szCs w:val="20"/>
          <w:lang w:val="pl-PL"/>
        </w:rPr>
        <w:t>§ 7</w:t>
      </w:r>
    </w:p>
    <w:p w:rsidR="00CF1E0E" w:rsidRPr="00041513" w:rsidRDefault="00CF1E0E" w:rsidP="003F4324">
      <w:pPr>
        <w:numPr>
          <w:ilvl w:val="0"/>
          <w:numId w:val="116"/>
        </w:numPr>
        <w:spacing w:after="0" w:line="240" w:lineRule="auto"/>
        <w:jc w:val="both"/>
        <w:rPr>
          <w:rFonts w:ascii="Arial" w:hAnsi="Arial" w:cs="Arial"/>
          <w:sz w:val="20"/>
          <w:szCs w:val="20"/>
          <w:lang w:val="pl-PL"/>
        </w:rPr>
      </w:pPr>
      <w:r w:rsidRPr="00041513">
        <w:rPr>
          <w:rFonts w:ascii="Arial" w:hAnsi="Arial" w:cs="Arial"/>
          <w:sz w:val="20"/>
          <w:szCs w:val="20"/>
          <w:lang w:val="pl-PL"/>
        </w:rPr>
        <w:t>Wszystkie materiały dostarcza Wykonawca.</w:t>
      </w:r>
    </w:p>
    <w:p w:rsidR="00CF1E0E" w:rsidRPr="00041513" w:rsidRDefault="00CF1E0E" w:rsidP="003F4324">
      <w:pPr>
        <w:numPr>
          <w:ilvl w:val="0"/>
          <w:numId w:val="116"/>
        </w:numPr>
        <w:spacing w:after="0" w:line="240" w:lineRule="auto"/>
        <w:jc w:val="both"/>
        <w:rPr>
          <w:rFonts w:ascii="Arial" w:hAnsi="Arial" w:cs="Arial"/>
          <w:sz w:val="20"/>
          <w:szCs w:val="20"/>
          <w:lang w:val="pl-PL"/>
        </w:rPr>
      </w:pPr>
      <w:r w:rsidRPr="00041513">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CF1E0E" w:rsidRPr="00041513" w:rsidRDefault="00CF1E0E" w:rsidP="003F4324">
      <w:pPr>
        <w:numPr>
          <w:ilvl w:val="0"/>
          <w:numId w:val="116"/>
        </w:numPr>
        <w:spacing w:after="0" w:line="240" w:lineRule="auto"/>
        <w:jc w:val="both"/>
        <w:rPr>
          <w:rFonts w:ascii="Arial" w:hAnsi="Arial" w:cs="Arial"/>
          <w:sz w:val="20"/>
          <w:szCs w:val="20"/>
          <w:lang w:val="pl-PL"/>
        </w:rPr>
      </w:pPr>
      <w:r w:rsidRPr="00041513">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CF1E0E" w:rsidRPr="00041513" w:rsidRDefault="00CF1E0E" w:rsidP="00CF1E0E">
      <w:pPr>
        <w:pStyle w:val="Bezodstpw"/>
        <w:rPr>
          <w:rFonts w:ascii="Arial" w:hAnsi="Arial" w:cs="Arial"/>
          <w:b/>
          <w:sz w:val="20"/>
          <w:szCs w:val="20"/>
          <w:lang w:val="pl-PL"/>
        </w:rPr>
      </w:pPr>
    </w:p>
    <w:p w:rsidR="00CF1E0E" w:rsidRPr="00041513" w:rsidRDefault="00CF1E0E" w:rsidP="00CF1E0E">
      <w:pPr>
        <w:pStyle w:val="Bezodstpw"/>
        <w:jc w:val="center"/>
        <w:rPr>
          <w:rFonts w:ascii="Arial" w:hAnsi="Arial" w:cs="Arial"/>
          <w:sz w:val="20"/>
          <w:szCs w:val="20"/>
          <w:lang w:val="pl-PL"/>
        </w:rPr>
      </w:pPr>
      <w:r w:rsidRPr="00041513">
        <w:rPr>
          <w:rFonts w:ascii="Arial" w:hAnsi="Arial" w:cs="Arial"/>
          <w:b/>
          <w:sz w:val="20"/>
          <w:szCs w:val="20"/>
          <w:lang w:val="pl-PL"/>
        </w:rPr>
        <w:t>§ 8</w:t>
      </w:r>
    </w:p>
    <w:p w:rsidR="00CF1E0E" w:rsidRPr="00041513" w:rsidRDefault="00CF1E0E" w:rsidP="003F4324">
      <w:pPr>
        <w:numPr>
          <w:ilvl w:val="0"/>
          <w:numId w:val="117"/>
        </w:numPr>
        <w:spacing w:after="0" w:line="240" w:lineRule="auto"/>
        <w:jc w:val="both"/>
        <w:rPr>
          <w:rFonts w:ascii="Arial" w:hAnsi="Arial" w:cs="Arial"/>
          <w:sz w:val="20"/>
          <w:szCs w:val="20"/>
          <w:lang w:val="pl-PL"/>
        </w:rPr>
      </w:pPr>
      <w:r w:rsidRPr="00041513">
        <w:rPr>
          <w:rFonts w:ascii="Arial" w:hAnsi="Arial" w:cs="Arial"/>
          <w:sz w:val="20"/>
          <w:szCs w:val="20"/>
          <w:lang w:val="pl-PL"/>
        </w:rPr>
        <w:t>Wykonawca może wykonać przedmiot umowy przy udziale Podwykonawców.</w:t>
      </w:r>
    </w:p>
    <w:p w:rsidR="00CF1E0E" w:rsidRPr="00041513" w:rsidRDefault="00CF1E0E" w:rsidP="003F4324">
      <w:pPr>
        <w:numPr>
          <w:ilvl w:val="0"/>
          <w:numId w:val="117"/>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Wykonawca na żądanie Zamawiającego zobowiązuje się udzielić wszelkich informacji dotyczących Podwykonawców. </w:t>
      </w:r>
    </w:p>
    <w:p w:rsidR="00CF1E0E" w:rsidRPr="00041513" w:rsidRDefault="00CF1E0E" w:rsidP="003F4324">
      <w:pPr>
        <w:numPr>
          <w:ilvl w:val="0"/>
          <w:numId w:val="117"/>
        </w:numPr>
        <w:spacing w:after="0" w:line="240" w:lineRule="auto"/>
        <w:jc w:val="both"/>
        <w:rPr>
          <w:sz w:val="20"/>
          <w:szCs w:val="20"/>
          <w:lang w:val="pl-PL"/>
        </w:rPr>
      </w:pPr>
      <w:r w:rsidRPr="00041513">
        <w:rPr>
          <w:rFonts w:ascii="Arial" w:hAnsi="Arial" w:cs="Arial"/>
          <w:sz w:val="20"/>
          <w:szCs w:val="20"/>
          <w:lang w:val="pl-PL"/>
        </w:rPr>
        <w:t xml:space="preserve">Wykonawca ponosi wobec Zamawiającego pełną odpowiedzialność za prace wykonywane przez Podwykonawców.  </w:t>
      </w:r>
    </w:p>
    <w:p w:rsidR="00CF1E0E" w:rsidRPr="00041513" w:rsidRDefault="00CF1E0E" w:rsidP="003F4324">
      <w:pPr>
        <w:numPr>
          <w:ilvl w:val="0"/>
          <w:numId w:val="117"/>
        </w:numPr>
        <w:spacing w:after="0" w:line="240" w:lineRule="auto"/>
        <w:jc w:val="both"/>
        <w:rPr>
          <w:sz w:val="20"/>
          <w:szCs w:val="20"/>
          <w:lang w:val="pl-PL"/>
        </w:rPr>
      </w:pPr>
      <w:r w:rsidRPr="00041513">
        <w:rPr>
          <w:rFonts w:ascii="Arial" w:hAnsi="Arial" w:cs="Arial"/>
          <w:sz w:val="20"/>
          <w:szCs w:val="20"/>
          <w:lang w:val="pl-PL"/>
        </w:rPr>
        <w:lastRenderedPageBreak/>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041513">
        <w:rPr>
          <w:rFonts w:ascii="Arial" w:hAnsi="Arial" w:cs="Arial"/>
          <w:sz w:val="20"/>
          <w:szCs w:val="20"/>
          <w:lang w:val="pl-PL"/>
        </w:rPr>
        <w:t>25a</w:t>
      </w:r>
      <w:proofErr w:type="spellEnd"/>
      <w:r w:rsidRPr="00041513">
        <w:rPr>
          <w:rFonts w:ascii="Arial" w:hAnsi="Arial" w:cs="Arial"/>
          <w:sz w:val="20"/>
          <w:szCs w:val="20"/>
          <w:lang w:val="pl-PL"/>
        </w:rPr>
        <w:t xml:space="preserve"> ust. 1 ustawy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 xml:space="preserve">, lub oświadczenia lub dokumenty potwierdzające brak podstaw wykluczenia, wobec tego Podwykonawcy lub dalszego Podwykonawcy. </w:t>
      </w:r>
    </w:p>
    <w:p w:rsidR="00CF1E0E" w:rsidRPr="00041513" w:rsidRDefault="00CF1E0E" w:rsidP="003F4324">
      <w:pPr>
        <w:numPr>
          <w:ilvl w:val="0"/>
          <w:numId w:val="117"/>
        </w:numPr>
        <w:spacing w:after="0" w:line="240" w:lineRule="auto"/>
        <w:jc w:val="both"/>
        <w:rPr>
          <w:sz w:val="20"/>
          <w:szCs w:val="20"/>
          <w:lang w:val="pl-PL"/>
        </w:rPr>
      </w:pPr>
      <w:r w:rsidRPr="00041513">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CF1E0E" w:rsidRPr="00041513" w:rsidRDefault="00CF1E0E" w:rsidP="003F4324">
      <w:pPr>
        <w:numPr>
          <w:ilvl w:val="0"/>
          <w:numId w:val="117"/>
        </w:numPr>
        <w:spacing w:after="0" w:line="240" w:lineRule="auto"/>
        <w:jc w:val="both"/>
        <w:rPr>
          <w:rFonts w:ascii="Arial" w:hAnsi="Arial" w:cs="Arial"/>
          <w:b/>
          <w:sz w:val="20"/>
          <w:lang w:val="pl-PL"/>
        </w:rPr>
      </w:pPr>
      <w:r w:rsidRPr="00041513">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041513">
        <w:rPr>
          <w:rFonts w:ascii="Arial" w:hAnsi="Arial" w:cs="Arial"/>
          <w:sz w:val="20"/>
          <w:szCs w:val="20"/>
          <w:lang w:val="pl-PL"/>
        </w:rPr>
        <w:t>22a</w:t>
      </w:r>
      <w:proofErr w:type="spellEnd"/>
      <w:r w:rsidRPr="00041513">
        <w:rPr>
          <w:rFonts w:ascii="Arial" w:hAnsi="Arial" w:cs="Arial"/>
          <w:sz w:val="20"/>
          <w:szCs w:val="20"/>
          <w:lang w:val="pl-PL"/>
        </w:rPr>
        <w:t xml:space="preserve"> ust. 1 ustawy </w:t>
      </w:r>
      <w:proofErr w:type="spellStart"/>
      <w:r w:rsidRPr="00041513">
        <w:rPr>
          <w:rFonts w:ascii="Arial" w:hAnsi="Arial" w:cs="Arial"/>
          <w:sz w:val="20"/>
          <w:szCs w:val="20"/>
          <w:lang w:val="pl-PL"/>
        </w:rPr>
        <w:t>pzp</w:t>
      </w:r>
      <w:proofErr w:type="spellEnd"/>
      <w:r w:rsidRPr="00041513">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F1E0E" w:rsidRPr="00041513" w:rsidRDefault="00CF1E0E" w:rsidP="001E4CC8">
      <w:pPr>
        <w:pStyle w:val="Bezodstpw"/>
        <w:rPr>
          <w:rFonts w:ascii="Arial" w:hAnsi="Arial" w:cs="Arial"/>
          <w:b/>
          <w:sz w:val="20"/>
          <w:szCs w:val="20"/>
          <w:lang w:val="pl-PL"/>
        </w:rPr>
      </w:pPr>
    </w:p>
    <w:p w:rsidR="00CF1E0E" w:rsidRPr="00041513" w:rsidRDefault="00CF1E0E" w:rsidP="00CF1E0E">
      <w:pPr>
        <w:pStyle w:val="Bezodstpw"/>
        <w:jc w:val="center"/>
        <w:rPr>
          <w:rFonts w:ascii="Arial" w:hAnsi="Arial" w:cs="Arial"/>
          <w:b/>
          <w:sz w:val="20"/>
          <w:szCs w:val="20"/>
          <w:lang w:val="pl-PL"/>
        </w:rPr>
      </w:pPr>
      <w:r w:rsidRPr="00041513">
        <w:rPr>
          <w:rFonts w:ascii="Arial" w:hAnsi="Arial" w:cs="Arial"/>
          <w:b/>
          <w:sz w:val="20"/>
          <w:szCs w:val="20"/>
          <w:lang w:val="pl-PL"/>
        </w:rPr>
        <w:t>§ 9</w:t>
      </w:r>
    </w:p>
    <w:p w:rsidR="00CF1E0E" w:rsidRPr="00041513" w:rsidRDefault="00CF1E0E" w:rsidP="003F4324">
      <w:pPr>
        <w:numPr>
          <w:ilvl w:val="0"/>
          <w:numId w:val="118"/>
        </w:numPr>
        <w:spacing w:after="0" w:line="240" w:lineRule="auto"/>
        <w:jc w:val="both"/>
        <w:rPr>
          <w:rFonts w:ascii="Arial" w:hAnsi="Arial" w:cs="Arial"/>
          <w:sz w:val="20"/>
          <w:szCs w:val="20"/>
          <w:lang w:val="pl-PL"/>
        </w:rPr>
      </w:pPr>
      <w:r w:rsidRPr="00041513">
        <w:rPr>
          <w:rFonts w:ascii="Arial" w:hAnsi="Arial" w:cs="Arial"/>
          <w:sz w:val="20"/>
          <w:szCs w:val="20"/>
          <w:lang w:val="pl-PL"/>
        </w:rPr>
        <w:t>Wykonawca wniósł przed podpisaniem umowy zabezpieczenie należytego wykonania umowy w wysokości 10 % wynagrodzenia umownego brutto</w:t>
      </w:r>
      <w:r w:rsidRPr="00041513">
        <w:rPr>
          <w:rFonts w:ascii="Arial" w:hAnsi="Arial" w:cs="Arial"/>
          <w:strike/>
          <w:sz w:val="20"/>
          <w:szCs w:val="20"/>
          <w:lang w:val="pl-PL"/>
        </w:rPr>
        <w:t>,</w:t>
      </w:r>
      <w:r w:rsidRPr="00041513">
        <w:rPr>
          <w:rFonts w:ascii="Arial" w:hAnsi="Arial" w:cs="Arial"/>
          <w:sz w:val="20"/>
          <w:szCs w:val="20"/>
          <w:lang w:val="pl-PL"/>
        </w:rPr>
        <w:t xml:space="preserve"> tj.: …………. zł</w:t>
      </w:r>
    </w:p>
    <w:p w:rsidR="00CF1E0E" w:rsidRPr="00041513" w:rsidRDefault="00CF1E0E" w:rsidP="00CF1E0E">
      <w:pPr>
        <w:spacing w:after="0" w:line="240" w:lineRule="auto"/>
        <w:ind w:left="360"/>
        <w:jc w:val="both"/>
        <w:rPr>
          <w:rFonts w:ascii="Arial" w:hAnsi="Arial" w:cs="Arial"/>
          <w:sz w:val="20"/>
          <w:szCs w:val="20"/>
          <w:lang w:val="pl-PL"/>
        </w:rPr>
      </w:pPr>
      <w:r w:rsidRPr="00041513">
        <w:rPr>
          <w:rFonts w:ascii="Arial" w:hAnsi="Arial" w:cs="Arial"/>
          <w:sz w:val="20"/>
          <w:szCs w:val="20"/>
          <w:lang w:val="pl-PL"/>
        </w:rPr>
        <w:t>Słownie: …………………………………………………</w:t>
      </w:r>
    </w:p>
    <w:p w:rsidR="00CF1E0E" w:rsidRPr="00041513" w:rsidRDefault="00CF1E0E" w:rsidP="00CF1E0E">
      <w:pPr>
        <w:spacing w:after="0" w:line="240" w:lineRule="auto"/>
        <w:ind w:left="360"/>
        <w:jc w:val="both"/>
        <w:rPr>
          <w:lang w:val="pl-PL"/>
        </w:rPr>
      </w:pPr>
      <w:r w:rsidRPr="00041513">
        <w:rPr>
          <w:rFonts w:ascii="Arial" w:hAnsi="Arial" w:cs="Arial"/>
          <w:sz w:val="20"/>
          <w:szCs w:val="20"/>
          <w:lang w:val="pl-PL"/>
        </w:rPr>
        <w:t>W formie: ……………………………………………….</w:t>
      </w:r>
    </w:p>
    <w:p w:rsidR="00CF1E0E" w:rsidRPr="00041513" w:rsidRDefault="00CF1E0E" w:rsidP="003F4324">
      <w:pPr>
        <w:pStyle w:val="Bezodstpw"/>
        <w:numPr>
          <w:ilvl w:val="0"/>
          <w:numId w:val="118"/>
        </w:numPr>
        <w:jc w:val="both"/>
        <w:rPr>
          <w:rFonts w:ascii="Arial" w:hAnsi="Arial" w:cs="Arial"/>
          <w:sz w:val="20"/>
          <w:szCs w:val="20"/>
          <w:lang w:val="pl-PL"/>
        </w:rPr>
      </w:pPr>
      <w:r w:rsidRPr="00041513">
        <w:rPr>
          <w:rFonts w:ascii="Arial" w:hAnsi="Arial" w:cs="Arial"/>
          <w:sz w:val="20"/>
          <w:szCs w:val="20"/>
          <w:lang w:val="pl-PL"/>
        </w:rPr>
        <w:t>Strony postanawiają, że:</w:t>
      </w:r>
    </w:p>
    <w:p w:rsidR="00CF1E0E" w:rsidRPr="00041513" w:rsidRDefault="00CF1E0E" w:rsidP="003F4324">
      <w:pPr>
        <w:pStyle w:val="Bezodstpw"/>
        <w:numPr>
          <w:ilvl w:val="0"/>
          <w:numId w:val="119"/>
        </w:numPr>
        <w:jc w:val="both"/>
        <w:rPr>
          <w:rFonts w:ascii="Arial" w:hAnsi="Arial" w:cs="Arial"/>
          <w:sz w:val="20"/>
          <w:szCs w:val="20"/>
          <w:lang w:val="pl-PL"/>
        </w:rPr>
      </w:pPr>
      <w:r w:rsidRPr="00041513">
        <w:rPr>
          <w:rFonts w:ascii="Arial" w:hAnsi="Arial" w:cs="Arial"/>
          <w:sz w:val="20"/>
          <w:szCs w:val="20"/>
          <w:lang w:val="pl-PL"/>
        </w:rPr>
        <w:t>70% kwoty zabezpieczenia określonej w § 9 ust. 1 zostanie zwrócone w terminie 30 dni od dnia wykonania zamówienia (tj. od dnia odbioru końcowego prac) i uznania przez Zamawiającego za należycie wykonane,</w:t>
      </w:r>
    </w:p>
    <w:p w:rsidR="00CF1E0E" w:rsidRPr="00041513" w:rsidRDefault="00CF1E0E" w:rsidP="003F4324">
      <w:pPr>
        <w:pStyle w:val="Bezodstpw"/>
        <w:numPr>
          <w:ilvl w:val="0"/>
          <w:numId w:val="119"/>
        </w:numPr>
        <w:jc w:val="both"/>
        <w:rPr>
          <w:rFonts w:ascii="Arial" w:hAnsi="Arial" w:cs="Arial"/>
          <w:sz w:val="20"/>
          <w:szCs w:val="20"/>
          <w:lang w:val="pl-PL"/>
        </w:rPr>
      </w:pPr>
      <w:r w:rsidRPr="00041513">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p>
    <w:p w:rsidR="00CF1E0E" w:rsidRPr="00041513" w:rsidRDefault="00CF1E0E" w:rsidP="003F4324">
      <w:pPr>
        <w:pStyle w:val="Bezodstpw"/>
        <w:numPr>
          <w:ilvl w:val="0"/>
          <w:numId w:val="118"/>
        </w:numPr>
        <w:jc w:val="both"/>
        <w:rPr>
          <w:rFonts w:ascii="Arial" w:hAnsi="Arial" w:cs="Arial"/>
          <w:sz w:val="20"/>
          <w:szCs w:val="20"/>
          <w:lang w:val="pl-PL"/>
        </w:rPr>
      </w:pPr>
      <w:r w:rsidRPr="00041513">
        <w:rPr>
          <w:rFonts w:ascii="Arial" w:hAnsi="Arial" w:cs="Arial"/>
          <w:sz w:val="20"/>
          <w:szCs w:val="20"/>
          <w:lang w:val="pl-PL"/>
        </w:rPr>
        <w:t>Zabezpieczenie należytego wykonania umowy, zostanie zwrócone w terminach i na zasadach określonych powyżej, z zastrzeżeniem § 13.</w:t>
      </w:r>
    </w:p>
    <w:p w:rsidR="00CF1E0E" w:rsidRPr="00041513" w:rsidRDefault="00CF1E0E" w:rsidP="003F4324">
      <w:pPr>
        <w:pStyle w:val="Bezodstpw"/>
        <w:numPr>
          <w:ilvl w:val="0"/>
          <w:numId w:val="118"/>
        </w:numPr>
        <w:jc w:val="both"/>
        <w:rPr>
          <w:rFonts w:ascii="Arial" w:hAnsi="Arial" w:cs="Arial"/>
          <w:sz w:val="20"/>
          <w:szCs w:val="20"/>
          <w:lang w:val="pl-PL"/>
        </w:rPr>
      </w:pPr>
      <w:r w:rsidRPr="00041513">
        <w:rPr>
          <w:rFonts w:ascii="Arial" w:hAnsi="Arial" w:cs="Arial"/>
          <w:sz w:val="20"/>
          <w:szCs w:val="20"/>
          <w:lang w:val="pl-PL"/>
        </w:rPr>
        <w:t>W przypadku przekroczenia/zmiany terminu realizacji umowy Wykonawca przedłuży zabezpieczenie należytego wykonania umowy o czas przekroczenia/zmiany.</w:t>
      </w:r>
    </w:p>
    <w:p w:rsidR="00CF1E0E" w:rsidRPr="00041513" w:rsidRDefault="00CF1E0E" w:rsidP="003F4324">
      <w:pPr>
        <w:pStyle w:val="Bezodstpw"/>
        <w:numPr>
          <w:ilvl w:val="0"/>
          <w:numId w:val="118"/>
        </w:numPr>
        <w:jc w:val="both"/>
        <w:rPr>
          <w:rFonts w:ascii="Arial" w:hAnsi="Arial" w:cs="Arial"/>
          <w:sz w:val="20"/>
          <w:szCs w:val="20"/>
          <w:lang w:val="pl-PL"/>
        </w:rPr>
      </w:pPr>
      <w:r w:rsidRPr="00041513">
        <w:rPr>
          <w:rFonts w:ascii="Arial" w:hAnsi="Arial" w:cs="Arial"/>
          <w:sz w:val="20"/>
          <w:szCs w:val="20"/>
          <w:lang w:val="pl-PL"/>
        </w:rPr>
        <w:t>Wykonawca przedłuży również okres obowiązywania zabezpieczenia należytego wykonania umowy o czas określony w § 13.</w:t>
      </w:r>
    </w:p>
    <w:p w:rsidR="00CF1E0E" w:rsidRPr="00041513" w:rsidRDefault="00CF1E0E" w:rsidP="003F4324">
      <w:pPr>
        <w:pStyle w:val="Bezodstpw"/>
        <w:numPr>
          <w:ilvl w:val="0"/>
          <w:numId w:val="118"/>
        </w:numPr>
        <w:jc w:val="both"/>
        <w:rPr>
          <w:rFonts w:ascii="Arial" w:hAnsi="Arial" w:cs="Arial"/>
          <w:sz w:val="20"/>
          <w:lang w:val="pl-PL"/>
        </w:rPr>
      </w:pPr>
      <w:r w:rsidRPr="00041513">
        <w:rPr>
          <w:rFonts w:ascii="Arial" w:hAnsi="Arial" w:cs="Arial"/>
          <w:sz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CF1E0E" w:rsidRPr="00041513" w:rsidRDefault="00CF1E0E" w:rsidP="003F4324">
      <w:pPr>
        <w:pStyle w:val="Bezodstpw"/>
        <w:numPr>
          <w:ilvl w:val="0"/>
          <w:numId w:val="118"/>
        </w:numPr>
        <w:jc w:val="both"/>
        <w:rPr>
          <w:rFonts w:ascii="Arial" w:hAnsi="Arial" w:cs="Arial"/>
          <w:sz w:val="20"/>
          <w:lang w:val="pl-PL"/>
        </w:rPr>
      </w:pPr>
      <w:r w:rsidRPr="00041513">
        <w:rPr>
          <w:rFonts w:ascii="Arial" w:hAnsi="Arial" w:cs="Arial"/>
          <w:sz w:val="20"/>
          <w:lang w:val="pl-P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CF1E0E" w:rsidRPr="00041513" w:rsidRDefault="00CF1E0E" w:rsidP="003F4324">
      <w:pPr>
        <w:pStyle w:val="Bezodstpw"/>
        <w:numPr>
          <w:ilvl w:val="0"/>
          <w:numId w:val="118"/>
        </w:numPr>
        <w:jc w:val="both"/>
        <w:rPr>
          <w:rFonts w:ascii="Arial" w:hAnsi="Arial" w:cs="Arial"/>
          <w:sz w:val="20"/>
          <w:szCs w:val="20"/>
          <w:lang w:val="pl-PL"/>
        </w:rPr>
      </w:pPr>
      <w:r w:rsidRPr="00041513">
        <w:rPr>
          <w:rFonts w:ascii="Arial" w:hAnsi="Arial" w:cs="Arial"/>
          <w:sz w:val="20"/>
          <w:szCs w:val="2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w:t>
      </w:r>
      <w:r w:rsidRPr="00041513">
        <w:rPr>
          <w:rFonts w:ascii="Arial" w:hAnsi="Arial" w:cs="Arial"/>
          <w:sz w:val="20"/>
          <w:lang w:val="pl-PL"/>
        </w:rPr>
        <w:t>Zamawiający wystąpi do Gwaranta (Poręczyciela) z wezwaniem do zapłaty zabezpieczenia w pełnej kwocie z dotychczasowej gwarancji (poręczenia) należytego wykonania umowy.</w:t>
      </w:r>
    </w:p>
    <w:p w:rsidR="00CF1E0E" w:rsidRPr="00041513" w:rsidRDefault="00CF1E0E" w:rsidP="003F4324">
      <w:pPr>
        <w:pStyle w:val="Bezodstpw"/>
        <w:numPr>
          <w:ilvl w:val="0"/>
          <w:numId w:val="118"/>
        </w:numPr>
        <w:jc w:val="both"/>
        <w:rPr>
          <w:rFonts w:ascii="Arial" w:hAnsi="Arial" w:cs="Arial"/>
          <w:sz w:val="20"/>
          <w:szCs w:val="20"/>
          <w:lang w:val="pl-PL"/>
        </w:rPr>
      </w:pPr>
      <w:r w:rsidRPr="00041513">
        <w:rPr>
          <w:rFonts w:ascii="Arial" w:hAnsi="Arial" w:cs="Arial"/>
          <w:sz w:val="20"/>
          <w:szCs w:val="20"/>
          <w:lang w:val="pl-PL"/>
        </w:rPr>
        <w:t>Wypłata, o której mowa w ust. 8, następuje nie później niż w ostatnim dniu ważności dotychczasowego zabezpieczenia.</w:t>
      </w:r>
    </w:p>
    <w:p w:rsidR="00CF1E0E" w:rsidRPr="00041513" w:rsidRDefault="00CF1E0E" w:rsidP="00CF1E0E">
      <w:pPr>
        <w:pStyle w:val="Nagwek"/>
        <w:tabs>
          <w:tab w:val="left" w:pos="708"/>
        </w:tabs>
        <w:spacing w:after="0" w:line="240" w:lineRule="auto"/>
        <w:rPr>
          <w:rFonts w:ascii="Arial" w:hAnsi="Arial" w:cs="Arial"/>
          <w:b/>
          <w:sz w:val="20"/>
          <w:lang w:val="pl-PL"/>
        </w:rPr>
      </w:pP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10</w:t>
      </w:r>
    </w:p>
    <w:p w:rsidR="00CF1E0E" w:rsidRPr="00041513" w:rsidRDefault="00CF1E0E" w:rsidP="003F4324">
      <w:pPr>
        <w:numPr>
          <w:ilvl w:val="0"/>
          <w:numId w:val="120"/>
        </w:numPr>
        <w:spacing w:after="0" w:line="240" w:lineRule="auto"/>
        <w:jc w:val="both"/>
        <w:rPr>
          <w:rFonts w:ascii="Arial" w:hAnsi="Arial" w:cs="Arial"/>
          <w:sz w:val="20"/>
          <w:szCs w:val="20"/>
          <w:lang w:val="pl-PL"/>
        </w:rPr>
      </w:pPr>
      <w:r w:rsidRPr="00041513">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r w:rsidR="001E4CC8">
        <w:rPr>
          <w:rFonts w:ascii="Arial" w:hAnsi="Arial" w:cs="Arial"/>
          <w:sz w:val="20"/>
          <w:szCs w:val="20"/>
          <w:lang w:val="pl-PL"/>
        </w:rPr>
        <w:t xml:space="preserve"> </w:t>
      </w:r>
      <w:r w:rsidR="001E4CC8" w:rsidRPr="0013154D">
        <w:rPr>
          <w:rFonts w:ascii="Arial" w:hAnsi="Arial" w:cs="Arial"/>
          <w:sz w:val="20"/>
          <w:szCs w:val="20"/>
          <w:lang w:val="pl-PL"/>
        </w:rPr>
        <w:t>– dla każdego z zadań oddzielnie</w:t>
      </w:r>
      <w:r w:rsidRPr="0013154D">
        <w:rPr>
          <w:rFonts w:ascii="Arial" w:hAnsi="Arial" w:cs="Arial"/>
          <w:sz w:val="20"/>
          <w:szCs w:val="20"/>
          <w:lang w:val="pl-PL"/>
        </w:rPr>
        <w:t>. Protokół</w:t>
      </w:r>
      <w:r w:rsidRPr="00041513">
        <w:rPr>
          <w:rFonts w:ascii="Arial" w:hAnsi="Arial" w:cs="Arial"/>
          <w:sz w:val="20"/>
          <w:szCs w:val="20"/>
          <w:lang w:val="pl-PL"/>
        </w:rPr>
        <w:t xml:space="preserve"> odbioru będzie wskazywał prace wykonane przez Wykonawcę oraz Podwykonawców, o których mowa w § 8.</w:t>
      </w:r>
    </w:p>
    <w:p w:rsidR="00CF1E0E" w:rsidRPr="00041513" w:rsidRDefault="00CF1E0E" w:rsidP="003F4324">
      <w:pPr>
        <w:numPr>
          <w:ilvl w:val="0"/>
          <w:numId w:val="120"/>
        </w:numPr>
        <w:spacing w:after="0" w:line="240" w:lineRule="auto"/>
        <w:jc w:val="both"/>
        <w:rPr>
          <w:rFonts w:ascii="Arial" w:hAnsi="Arial" w:cs="Arial"/>
          <w:sz w:val="20"/>
          <w:szCs w:val="20"/>
          <w:lang w:val="pl-PL"/>
        </w:rPr>
      </w:pPr>
      <w:r w:rsidRPr="00041513">
        <w:rPr>
          <w:rFonts w:ascii="Arial" w:hAnsi="Arial" w:cs="Arial"/>
          <w:sz w:val="20"/>
          <w:szCs w:val="20"/>
          <w:lang w:val="pl-PL"/>
        </w:rPr>
        <w:lastRenderedPageBreak/>
        <w:t>Zamawiający przystąpi do czynności odbioru w terminie do 6 dni od dnia zgłoszenia gotowości do odbioru zawiadamiając o tym Wykonawcę.</w:t>
      </w:r>
    </w:p>
    <w:p w:rsidR="00CF1E0E" w:rsidRPr="00041513" w:rsidRDefault="00CF1E0E" w:rsidP="003F4324">
      <w:pPr>
        <w:numPr>
          <w:ilvl w:val="0"/>
          <w:numId w:val="120"/>
        </w:numPr>
        <w:spacing w:after="0" w:line="240" w:lineRule="auto"/>
        <w:jc w:val="both"/>
        <w:rPr>
          <w:rFonts w:ascii="Arial" w:hAnsi="Arial" w:cs="Arial"/>
          <w:sz w:val="20"/>
          <w:szCs w:val="20"/>
          <w:lang w:val="pl-PL"/>
        </w:rPr>
      </w:pPr>
      <w:r w:rsidRPr="00041513">
        <w:rPr>
          <w:rFonts w:ascii="Arial" w:hAnsi="Arial" w:cs="Arial"/>
          <w:sz w:val="20"/>
          <w:szCs w:val="20"/>
          <w:lang w:val="pl-PL"/>
        </w:rPr>
        <w: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 Wykonawca musi także wraz ze zgłoszeniem dostarczyć certyfikat zgodnie z obowiązującymi normami (w tym norm z grupy PN-EN 1176) na wykonane prace i zamontowane urządzenia.</w:t>
      </w:r>
    </w:p>
    <w:p w:rsidR="00CF1E0E" w:rsidRPr="00041513" w:rsidRDefault="00CF1E0E" w:rsidP="003F4324">
      <w:pPr>
        <w:numPr>
          <w:ilvl w:val="0"/>
          <w:numId w:val="120"/>
        </w:numPr>
        <w:spacing w:after="0" w:line="240" w:lineRule="auto"/>
        <w:jc w:val="both"/>
        <w:rPr>
          <w:rFonts w:ascii="Arial" w:hAnsi="Arial" w:cs="Arial"/>
          <w:sz w:val="20"/>
          <w:szCs w:val="20"/>
          <w:lang w:val="pl-PL"/>
        </w:rPr>
      </w:pPr>
      <w:r w:rsidRPr="00041513">
        <w:rPr>
          <w:rFonts w:ascii="Arial" w:hAnsi="Arial" w:cs="Arial"/>
          <w:sz w:val="20"/>
          <w:szCs w:val="20"/>
          <w:lang w:val="pl-PL"/>
        </w:rPr>
        <w:t>Odbiór nastąpi po zrealizowaniu przez Wykonawcę całego zakresu prac stanowiącego przedmiot niniejszej umowy i dostarczeniu powykonawczej inwentaryzacji geodezyjnej. (Zamawiający dopuszcza, aby w dniu odbioru Wykonawca przedstawił szkice geodezyjne wraz z potwierdzeniem zgłoszenia złożenia inwentaryzacji geodezyjnej do kartowania w składnicy map a dostarczył ja po kartowaniu) oraz certyfikatu zgodnie z obowiązującymi normami (w tym norm z grupy PN-EN 1176) na wykonane prace i zamontowane urządzenia - dla każdego z zadań oddzielnie.</w:t>
      </w:r>
    </w:p>
    <w:p w:rsidR="00CF1E0E" w:rsidRPr="00041513" w:rsidRDefault="00CF1E0E" w:rsidP="003F4324">
      <w:pPr>
        <w:numPr>
          <w:ilvl w:val="0"/>
          <w:numId w:val="120"/>
        </w:numPr>
        <w:spacing w:after="0" w:line="240" w:lineRule="auto"/>
        <w:jc w:val="both"/>
        <w:rPr>
          <w:rFonts w:ascii="Arial" w:hAnsi="Arial" w:cs="Arial"/>
          <w:sz w:val="20"/>
          <w:szCs w:val="20"/>
          <w:lang w:val="pl-PL"/>
        </w:rPr>
      </w:pPr>
      <w:r w:rsidRPr="00041513">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CF1E0E" w:rsidRPr="00041513" w:rsidRDefault="00CF1E0E" w:rsidP="00CF1E0E">
      <w:pPr>
        <w:spacing w:after="0" w:line="240" w:lineRule="auto"/>
        <w:jc w:val="center"/>
        <w:rPr>
          <w:rFonts w:ascii="Arial" w:hAnsi="Arial" w:cs="Arial"/>
          <w:sz w:val="20"/>
          <w:szCs w:val="20"/>
          <w:lang w:val="pl-PL"/>
        </w:rPr>
      </w:pPr>
    </w:p>
    <w:p w:rsidR="00CF1E0E" w:rsidRPr="00041513" w:rsidRDefault="00CF1E0E" w:rsidP="00CF1E0E">
      <w:pPr>
        <w:spacing w:after="0" w:line="240" w:lineRule="auto"/>
        <w:jc w:val="center"/>
        <w:rPr>
          <w:rFonts w:ascii="Arial" w:hAnsi="Arial" w:cs="Arial"/>
          <w:sz w:val="20"/>
          <w:szCs w:val="20"/>
          <w:lang w:val="pl-PL"/>
        </w:rPr>
      </w:pPr>
      <w:r w:rsidRPr="00041513">
        <w:rPr>
          <w:rFonts w:ascii="Arial" w:hAnsi="Arial" w:cs="Arial"/>
          <w:b/>
          <w:sz w:val="20"/>
          <w:szCs w:val="20"/>
          <w:lang w:val="pl-PL"/>
        </w:rPr>
        <w:t>§ 11</w:t>
      </w:r>
    </w:p>
    <w:p w:rsidR="00CF1E0E" w:rsidRPr="00041513" w:rsidRDefault="00CF1E0E" w:rsidP="003F4324">
      <w:pPr>
        <w:numPr>
          <w:ilvl w:val="0"/>
          <w:numId w:val="121"/>
        </w:numPr>
        <w:spacing w:after="0" w:line="240" w:lineRule="auto"/>
        <w:jc w:val="both"/>
        <w:rPr>
          <w:rFonts w:ascii="Arial" w:hAnsi="Arial" w:cs="Arial"/>
          <w:sz w:val="20"/>
          <w:szCs w:val="20"/>
          <w:lang w:val="pl-PL"/>
        </w:rPr>
      </w:pPr>
      <w:r w:rsidRPr="00041513">
        <w:rPr>
          <w:rFonts w:ascii="Arial" w:hAnsi="Arial" w:cs="Arial"/>
          <w:sz w:val="20"/>
          <w:szCs w:val="20"/>
          <w:lang w:val="pl-PL"/>
        </w:rPr>
        <w:t>Jeżeli w toku czynności odbioru zostaną stwierdzone wady, to Zamawiającemu przysługują uprawnienia przewidziane w Kodeksie cywilnym z tym, że:</w:t>
      </w:r>
    </w:p>
    <w:p w:rsidR="00CF1E0E" w:rsidRPr="00041513" w:rsidRDefault="00CF1E0E" w:rsidP="003F4324">
      <w:pPr>
        <w:numPr>
          <w:ilvl w:val="0"/>
          <w:numId w:val="122"/>
        </w:numPr>
        <w:spacing w:after="0" w:line="240" w:lineRule="auto"/>
        <w:jc w:val="both"/>
        <w:rPr>
          <w:rFonts w:ascii="Arial" w:hAnsi="Arial" w:cs="Arial"/>
          <w:sz w:val="20"/>
          <w:szCs w:val="20"/>
          <w:lang w:val="pl-PL"/>
        </w:rPr>
      </w:pPr>
      <w:r w:rsidRPr="00041513">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p>
    <w:p w:rsidR="00CF1E0E" w:rsidRPr="00041513" w:rsidRDefault="00CF1E0E" w:rsidP="003F4324">
      <w:pPr>
        <w:numPr>
          <w:ilvl w:val="0"/>
          <w:numId w:val="122"/>
        </w:numPr>
        <w:spacing w:after="0" w:line="240" w:lineRule="auto"/>
        <w:jc w:val="both"/>
        <w:rPr>
          <w:rFonts w:ascii="Arial" w:hAnsi="Arial" w:cs="Arial"/>
          <w:sz w:val="20"/>
          <w:szCs w:val="20"/>
          <w:lang w:val="pl-PL"/>
        </w:rPr>
      </w:pPr>
      <w:r w:rsidRPr="00041513">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CF1E0E" w:rsidRPr="00041513" w:rsidRDefault="00CF1E0E" w:rsidP="003F4324">
      <w:pPr>
        <w:numPr>
          <w:ilvl w:val="0"/>
          <w:numId w:val="122"/>
        </w:numPr>
        <w:spacing w:after="0" w:line="240" w:lineRule="auto"/>
        <w:jc w:val="both"/>
        <w:rPr>
          <w:rFonts w:ascii="Arial" w:hAnsi="Arial" w:cs="Arial"/>
          <w:sz w:val="20"/>
          <w:szCs w:val="20"/>
          <w:lang w:val="pl-PL"/>
        </w:rPr>
      </w:pPr>
      <w:r w:rsidRPr="00041513">
        <w:rPr>
          <w:rFonts w:ascii="Arial" w:hAnsi="Arial" w:cs="Arial"/>
          <w:sz w:val="20"/>
          <w:szCs w:val="20"/>
          <w:lang w:val="pl-PL"/>
        </w:rPr>
        <w:t>jeżeli wady, nadają się do usunięcia, Zamawiający może odmówić odbioru do czasu ich usunięcia,</w:t>
      </w:r>
    </w:p>
    <w:p w:rsidR="00CF1E0E" w:rsidRPr="00041513" w:rsidRDefault="00CF1E0E" w:rsidP="003F4324">
      <w:pPr>
        <w:numPr>
          <w:ilvl w:val="0"/>
          <w:numId w:val="122"/>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CF1E0E" w:rsidRPr="00041513" w:rsidRDefault="00CF1E0E" w:rsidP="003F4324">
      <w:pPr>
        <w:numPr>
          <w:ilvl w:val="0"/>
          <w:numId w:val="122"/>
        </w:numPr>
        <w:spacing w:after="0" w:line="240" w:lineRule="auto"/>
        <w:jc w:val="both"/>
        <w:rPr>
          <w:rFonts w:ascii="Arial" w:hAnsi="Arial" w:cs="Arial"/>
          <w:sz w:val="20"/>
          <w:szCs w:val="20"/>
          <w:lang w:val="pl-PL"/>
        </w:rPr>
      </w:pPr>
      <w:r w:rsidRPr="00041513">
        <w:rPr>
          <w:rFonts w:ascii="Arial" w:hAnsi="Arial" w:cs="Arial"/>
          <w:sz w:val="20"/>
          <w:szCs w:val="20"/>
          <w:lang w:val="pl-PL"/>
        </w:rPr>
        <w:t>o kwalifikowaniu wad określonych w niniejszym ustępie rozstrzyga Zamawiający.</w:t>
      </w:r>
    </w:p>
    <w:p w:rsidR="00CF1E0E" w:rsidRPr="00041513" w:rsidRDefault="00CF1E0E" w:rsidP="003F4324">
      <w:pPr>
        <w:numPr>
          <w:ilvl w:val="0"/>
          <w:numId w:val="121"/>
        </w:numPr>
        <w:spacing w:after="0" w:line="240" w:lineRule="auto"/>
        <w:jc w:val="both"/>
        <w:rPr>
          <w:rFonts w:ascii="Arial" w:hAnsi="Arial" w:cs="Arial"/>
          <w:sz w:val="20"/>
          <w:szCs w:val="20"/>
          <w:lang w:val="pl-PL"/>
        </w:rPr>
      </w:pPr>
      <w:r w:rsidRPr="00041513">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CF1E0E" w:rsidRPr="00041513" w:rsidRDefault="00CF1E0E" w:rsidP="003F4324">
      <w:pPr>
        <w:numPr>
          <w:ilvl w:val="0"/>
          <w:numId w:val="121"/>
        </w:numPr>
        <w:spacing w:after="0" w:line="240" w:lineRule="auto"/>
        <w:jc w:val="both"/>
        <w:rPr>
          <w:rFonts w:ascii="Arial" w:hAnsi="Arial" w:cs="Arial"/>
          <w:sz w:val="20"/>
          <w:szCs w:val="20"/>
          <w:lang w:val="pl-PL"/>
        </w:rPr>
      </w:pPr>
      <w:r w:rsidRPr="00041513">
        <w:rPr>
          <w:rFonts w:ascii="Arial" w:hAnsi="Arial" w:cs="Arial"/>
          <w:sz w:val="20"/>
          <w:szCs w:val="20"/>
          <w:lang w:val="pl-PL"/>
        </w:rPr>
        <w:t>Wszystkie wady, nadające się do usunięcia Wykonawca usunie w wyznaczonym przez Zamawiającego terminie i na własny koszt niezależnie od jego wysokości.</w:t>
      </w:r>
    </w:p>
    <w:p w:rsidR="00CF1E0E" w:rsidRPr="00041513" w:rsidRDefault="00CF1E0E" w:rsidP="003F4324">
      <w:pPr>
        <w:numPr>
          <w:ilvl w:val="0"/>
          <w:numId w:val="121"/>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CF1E0E" w:rsidRPr="00041513" w:rsidRDefault="00CF1E0E" w:rsidP="003F4324">
      <w:pPr>
        <w:pStyle w:val="Bezodstpw"/>
        <w:numPr>
          <w:ilvl w:val="0"/>
          <w:numId w:val="121"/>
        </w:numPr>
        <w:jc w:val="both"/>
        <w:rPr>
          <w:rFonts w:ascii="Arial" w:hAnsi="Arial" w:cs="Arial"/>
          <w:sz w:val="20"/>
          <w:szCs w:val="20"/>
          <w:lang w:val="pl-PL"/>
        </w:rPr>
      </w:pPr>
      <w:r w:rsidRPr="00041513">
        <w:rPr>
          <w:rFonts w:ascii="Arial" w:hAnsi="Arial" w:cs="Arial"/>
          <w:sz w:val="20"/>
          <w:szCs w:val="20"/>
          <w:lang w:val="pl-PL"/>
        </w:rPr>
        <w:t>Zamawiający zawiadomi Wykonawcę o wykryciu wady w każdym czasie trwania rękojmi za wady w terminie 1 miesiąca od daty jej wykrycia.</w:t>
      </w:r>
    </w:p>
    <w:p w:rsidR="00CF1E0E" w:rsidRPr="00041513" w:rsidRDefault="00CF1E0E" w:rsidP="003F4324">
      <w:pPr>
        <w:pStyle w:val="Bezodstpw"/>
        <w:numPr>
          <w:ilvl w:val="0"/>
          <w:numId w:val="121"/>
        </w:numPr>
        <w:jc w:val="both"/>
        <w:rPr>
          <w:rFonts w:ascii="Arial" w:hAnsi="Arial" w:cs="Arial"/>
          <w:sz w:val="20"/>
          <w:szCs w:val="20"/>
          <w:lang w:val="pl-PL"/>
        </w:rPr>
      </w:pPr>
      <w:r w:rsidRPr="00041513">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CF1E0E" w:rsidRPr="00041513" w:rsidRDefault="00CF1E0E" w:rsidP="00CF1E0E">
      <w:pPr>
        <w:spacing w:after="0" w:line="240" w:lineRule="auto"/>
        <w:ind w:left="360"/>
        <w:jc w:val="both"/>
        <w:rPr>
          <w:rFonts w:ascii="Arial" w:hAnsi="Arial" w:cs="Arial"/>
          <w:sz w:val="20"/>
          <w:szCs w:val="20"/>
          <w:lang w:val="pl-PL"/>
        </w:rPr>
      </w:pPr>
    </w:p>
    <w:p w:rsidR="00CF1E0E" w:rsidRPr="00041513" w:rsidRDefault="00CF1E0E" w:rsidP="00CF1E0E">
      <w:pPr>
        <w:pStyle w:val="Nagwek"/>
        <w:tabs>
          <w:tab w:val="left" w:pos="708"/>
        </w:tabs>
        <w:spacing w:after="0" w:line="240" w:lineRule="auto"/>
        <w:rPr>
          <w:rFonts w:ascii="Arial" w:hAnsi="Arial" w:cs="Arial"/>
          <w:b/>
          <w:color w:val="FF0000"/>
          <w:sz w:val="20"/>
          <w:lang w:val="pl-PL"/>
        </w:rPr>
      </w:pP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12</w:t>
      </w:r>
    </w:p>
    <w:p w:rsidR="00CF1E0E" w:rsidRPr="00041513" w:rsidRDefault="00CF1E0E" w:rsidP="003F4324">
      <w:pPr>
        <w:numPr>
          <w:ilvl w:val="0"/>
          <w:numId w:val="123"/>
        </w:numPr>
        <w:spacing w:after="0" w:line="240" w:lineRule="auto"/>
        <w:jc w:val="both"/>
        <w:rPr>
          <w:rFonts w:ascii="Arial" w:hAnsi="Arial" w:cs="Arial"/>
          <w:sz w:val="20"/>
          <w:szCs w:val="20"/>
          <w:lang w:val="pl-PL"/>
        </w:rPr>
      </w:pPr>
      <w:r w:rsidRPr="00041513">
        <w:rPr>
          <w:rFonts w:ascii="Arial" w:hAnsi="Arial" w:cs="Arial"/>
          <w:sz w:val="20"/>
          <w:szCs w:val="20"/>
          <w:lang w:val="pl-PL"/>
        </w:rPr>
        <w:t>Strony postanawiają, że obowiązującą je formą odszkodowania stanowią w pierwszej kolejności kary umowne.</w:t>
      </w:r>
    </w:p>
    <w:p w:rsidR="00CF1E0E" w:rsidRPr="00041513" w:rsidRDefault="00CF1E0E" w:rsidP="003F4324">
      <w:pPr>
        <w:numPr>
          <w:ilvl w:val="0"/>
          <w:numId w:val="123"/>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ma prawo do naliczenia i egzekwowania kar umownych naliczanych w następujących wypadkach i wysokościach:</w:t>
      </w:r>
    </w:p>
    <w:p w:rsidR="00CF1E0E" w:rsidRPr="00041513" w:rsidRDefault="00CF1E0E" w:rsidP="003F4324">
      <w:pPr>
        <w:numPr>
          <w:ilvl w:val="0"/>
          <w:numId w:val="124"/>
        </w:numPr>
        <w:spacing w:after="0" w:line="240" w:lineRule="auto"/>
        <w:jc w:val="both"/>
        <w:rPr>
          <w:rFonts w:ascii="Arial" w:hAnsi="Arial" w:cs="Arial"/>
          <w:sz w:val="20"/>
          <w:szCs w:val="20"/>
          <w:lang w:val="pl-PL"/>
        </w:rPr>
      </w:pPr>
      <w:r w:rsidRPr="00041513">
        <w:rPr>
          <w:rFonts w:ascii="Arial" w:hAnsi="Arial" w:cs="Arial"/>
          <w:sz w:val="20"/>
          <w:szCs w:val="20"/>
          <w:lang w:val="pl-PL"/>
        </w:rPr>
        <w:t>Za opóźnienie w wykonaniu przedmiotu umowy w wysokości 0,3 % ryczałtowego wynagrodzenia umownego brutto określonego w § 3 ust. 1 umowy za każdy dzień opóźnienia liczony od terminu określonego w § 2 ust. 1;</w:t>
      </w:r>
    </w:p>
    <w:p w:rsidR="00CF1E0E" w:rsidRPr="00041513" w:rsidRDefault="00CF1E0E" w:rsidP="003F4324">
      <w:pPr>
        <w:numPr>
          <w:ilvl w:val="0"/>
          <w:numId w:val="124"/>
        </w:numPr>
        <w:spacing w:after="0" w:line="240" w:lineRule="auto"/>
        <w:jc w:val="both"/>
        <w:rPr>
          <w:rFonts w:ascii="Arial" w:hAnsi="Arial" w:cs="Arial"/>
          <w:sz w:val="20"/>
          <w:szCs w:val="20"/>
          <w:lang w:val="pl-PL"/>
        </w:rPr>
      </w:pPr>
      <w:r w:rsidRPr="00041513">
        <w:rPr>
          <w:rFonts w:ascii="Arial" w:hAnsi="Arial" w:cs="Arial"/>
          <w:sz w:val="20"/>
          <w:szCs w:val="20"/>
          <w:lang w:val="pl-PL"/>
        </w:rPr>
        <w:t>Za opóźnienie w usunięciu wady – w wysokości 0,3 % ryczałtowego wynagrodzenia umownego brutto określonego w § 3 ust. 1 umowy za każdy dzień opóźnienia liczonego od dnia wyznaczonego na usuniecie wad;</w:t>
      </w:r>
    </w:p>
    <w:p w:rsidR="00CF1E0E" w:rsidRDefault="00CF1E0E" w:rsidP="003F4324">
      <w:pPr>
        <w:numPr>
          <w:ilvl w:val="0"/>
          <w:numId w:val="124"/>
        </w:numPr>
        <w:spacing w:after="0" w:line="240" w:lineRule="auto"/>
        <w:jc w:val="both"/>
        <w:rPr>
          <w:rFonts w:ascii="Arial" w:hAnsi="Arial" w:cs="Arial"/>
          <w:sz w:val="20"/>
          <w:szCs w:val="20"/>
          <w:lang w:val="pl-PL"/>
        </w:rPr>
      </w:pPr>
      <w:r w:rsidRPr="00041513">
        <w:rPr>
          <w:rFonts w:ascii="Arial" w:hAnsi="Arial" w:cs="Arial"/>
          <w:sz w:val="20"/>
          <w:szCs w:val="20"/>
          <w:lang w:val="pl-PL"/>
        </w:rPr>
        <w:lastRenderedPageBreak/>
        <w:t>Za każdy dzień przerwy w realizacji prac spowodowany z winy Wykonawcy w przypadku, gdy przerwa będzie trwała powyżej 5 dni – w wysokości 0,3 % ryczałtowego wynagrodzenia umownego brutto określonego w § 3 ust. 1 umowy za każdy dzień przerwy;</w:t>
      </w:r>
    </w:p>
    <w:p w:rsidR="001E4CC8" w:rsidRPr="0013154D" w:rsidRDefault="001E4CC8" w:rsidP="003F4324">
      <w:pPr>
        <w:numPr>
          <w:ilvl w:val="0"/>
          <w:numId w:val="124"/>
        </w:numPr>
        <w:spacing w:after="0" w:line="240" w:lineRule="auto"/>
        <w:jc w:val="both"/>
        <w:rPr>
          <w:rFonts w:ascii="Arial" w:hAnsi="Arial" w:cs="Arial"/>
          <w:sz w:val="20"/>
          <w:szCs w:val="20"/>
          <w:lang w:val="pl-PL"/>
        </w:rPr>
      </w:pPr>
      <w:r w:rsidRPr="0013154D">
        <w:rPr>
          <w:rFonts w:ascii="Arial" w:hAnsi="Arial" w:cs="Arial"/>
          <w:sz w:val="20"/>
          <w:szCs w:val="20"/>
          <w:lang w:val="pl-PL"/>
        </w:rPr>
        <w:t>Za niedostarczenie na żądanie Zamawiającego dokumentów, o których mowa w § 7 ust 3 w wysokości 500 zł (słownie: pięćset zł) za każde niedostarczenie;</w:t>
      </w:r>
    </w:p>
    <w:p w:rsidR="00CF1E0E" w:rsidRPr="00041513" w:rsidRDefault="00CF1E0E" w:rsidP="003F4324">
      <w:pPr>
        <w:numPr>
          <w:ilvl w:val="0"/>
          <w:numId w:val="124"/>
        </w:numPr>
        <w:spacing w:after="0" w:line="240" w:lineRule="auto"/>
        <w:jc w:val="both"/>
        <w:rPr>
          <w:rFonts w:ascii="Arial" w:hAnsi="Arial" w:cs="Arial"/>
          <w:sz w:val="20"/>
          <w:szCs w:val="20"/>
          <w:lang w:val="pl-PL"/>
        </w:rPr>
      </w:pPr>
      <w:r w:rsidRPr="0013154D">
        <w:rPr>
          <w:rFonts w:ascii="Arial" w:hAnsi="Arial" w:cs="Arial"/>
          <w:sz w:val="20"/>
          <w:szCs w:val="20"/>
          <w:lang w:val="pl-PL"/>
        </w:rPr>
        <w:t>Za odstąpienie od umowy z przyczyn zależnych od Wykonawcy</w:t>
      </w:r>
      <w:r w:rsidRPr="00041513">
        <w:rPr>
          <w:rFonts w:ascii="Arial" w:hAnsi="Arial" w:cs="Arial"/>
          <w:sz w:val="20"/>
          <w:szCs w:val="20"/>
          <w:lang w:val="pl-PL"/>
        </w:rPr>
        <w:t xml:space="preserve"> w wysokości 15 % ryczałtowego wynagrodzenia umownego brutto określonego w § 3 ust. 1 umowy.</w:t>
      </w:r>
    </w:p>
    <w:p w:rsidR="00CF1E0E" w:rsidRPr="00041513" w:rsidRDefault="00CF1E0E" w:rsidP="003F4324">
      <w:pPr>
        <w:numPr>
          <w:ilvl w:val="0"/>
          <w:numId w:val="123"/>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odstąpienia przez Zamawiającego od umowy z przyczyn zależnych od Wykonawcy kary naliczone do dnia odstąpienia są nadal należne.</w:t>
      </w:r>
    </w:p>
    <w:p w:rsidR="00CF1E0E" w:rsidRPr="00041513" w:rsidRDefault="00CF1E0E" w:rsidP="003F4324">
      <w:pPr>
        <w:numPr>
          <w:ilvl w:val="0"/>
          <w:numId w:val="123"/>
        </w:numPr>
        <w:spacing w:after="0" w:line="240" w:lineRule="auto"/>
        <w:jc w:val="both"/>
        <w:rPr>
          <w:rFonts w:ascii="Arial" w:hAnsi="Arial" w:cs="Arial"/>
          <w:sz w:val="20"/>
          <w:szCs w:val="20"/>
          <w:lang w:val="pl-PL"/>
        </w:rPr>
      </w:pPr>
      <w:r w:rsidRPr="00041513">
        <w:rPr>
          <w:rFonts w:ascii="Arial" w:hAnsi="Arial" w:cs="Arial"/>
          <w:sz w:val="20"/>
          <w:szCs w:val="20"/>
          <w:lang w:val="pl-PL"/>
        </w:rPr>
        <w:t>Wykonawca ma prawo do naliczenia i egzekwowania odsetek umownych za opóźnienie Zamawiającego w zapłacie za prawidłowo wystawioną fakturę w wysokości 0,2 % ryczałtowego wynagrodzenia brutto ustalonego w umowie za każdy dzień opóźnienia liczony powyżej 30 dnia od terminu płatności określonego w § 4 ust. 3.</w:t>
      </w:r>
    </w:p>
    <w:p w:rsidR="00CF1E0E" w:rsidRPr="00041513" w:rsidRDefault="00CF1E0E" w:rsidP="003F4324">
      <w:pPr>
        <w:numPr>
          <w:ilvl w:val="0"/>
          <w:numId w:val="123"/>
        </w:numPr>
        <w:spacing w:after="0" w:line="240" w:lineRule="auto"/>
        <w:jc w:val="both"/>
        <w:rPr>
          <w:rFonts w:ascii="Arial" w:hAnsi="Arial" w:cs="Arial"/>
          <w:sz w:val="20"/>
          <w:szCs w:val="20"/>
          <w:lang w:val="pl-PL"/>
        </w:rPr>
      </w:pPr>
      <w:r w:rsidRPr="00041513">
        <w:rPr>
          <w:rFonts w:ascii="Arial" w:hAnsi="Arial" w:cs="Arial"/>
          <w:sz w:val="20"/>
          <w:szCs w:val="20"/>
          <w:lang w:val="pl-PL"/>
        </w:rPr>
        <w:t>Strony postanawiają, że kary umowne stają się wymagalne z chwilą zaistnienia podstawy do ich naliczania bez konieczności odrębnego wezwania.</w:t>
      </w:r>
    </w:p>
    <w:p w:rsidR="00CF1E0E" w:rsidRPr="00041513" w:rsidRDefault="00CF1E0E" w:rsidP="003F4324">
      <w:pPr>
        <w:numPr>
          <w:ilvl w:val="0"/>
          <w:numId w:val="123"/>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zastrzega sobie prawo do odszkodowania przenoszącego wysokość kar umownych do wysokości rzeczywiście poniesionej szkody.</w:t>
      </w:r>
    </w:p>
    <w:p w:rsidR="00CF1E0E" w:rsidRPr="00041513" w:rsidRDefault="00CF1E0E" w:rsidP="003F4324">
      <w:pPr>
        <w:numPr>
          <w:ilvl w:val="0"/>
          <w:numId w:val="123"/>
        </w:numPr>
        <w:spacing w:after="0" w:line="240" w:lineRule="auto"/>
        <w:jc w:val="both"/>
        <w:rPr>
          <w:rFonts w:ascii="Arial" w:hAnsi="Arial" w:cs="Arial"/>
          <w:sz w:val="20"/>
          <w:szCs w:val="20"/>
          <w:lang w:val="pl-PL"/>
        </w:rPr>
      </w:pPr>
      <w:r w:rsidRPr="00041513">
        <w:rPr>
          <w:rFonts w:ascii="Arial" w:hAnsi="Arial" w:cs="Arial"/>
          <w:sz w:val="20"/>
          <w:szCs w:val="20"/>
          <w:lang w:val="pl-PL"/>
        </w:rPr>
        <w:t>Zapłata kar umownych nie zwalnia Wykonawcy z obowiązku wykonania wszystkich zobowiązań wynikających z umowy.</w:t>
      </w:r>
    </w:p>
    <w:p w:rsidR="00CF1E0E" w:rsidRPr="00041513" w:rsidRDefault="00CF1E0E" w:rsidP="003F4324">
      <w:pPr>
        <w:numPr>
          <w:ilvl w:val="0"/>
          <w:numId w:val="123"/>
        </w:numPr>
        <w:spacing w:after="0" w:line="240" w:lineRule="auto"/>
        <w:jc w:val="both"/>
        <w:rPr>
          <w:rFonts w:ascii="Arial" w:hAnsi="Arial" w:cs="Arial"/>
          <w:sz w:val="20"/>
          <w:szCs w:val="20"/>
          <w:lang w:val="pl-PL"/>
        </w:rPr>
      </w:pPr>
      <w:r w:rsidRPr="00041513">
        <w:rPr>
          <w:rFonts w:ascii="Arial" w:hAnsi="Arial" w:cs="Arial"/>
          <w:sz w:val="20"/>
          <w:szCs w:val="20"/>
          <w:lang w:val="pl-PL"/>
        </w:rPr>
        <w:t>Wykonawca oświadcza, że zgadza się na potrącenie naliczonych kar umownych z wystawionej faktury.</w:t>
      </w:r>
    </w:p>
    <w:p w:rsidR="00CF1E0E" w:rsidRPr="00041513" w:rsidRDefault="00CF1E0E" w:rsidP="00CF1E0E">
      <w:pPr>
        <w:pStyle w:val="Bezodstpw"/>
        <w:ind w:left="360"/>
        <w:jc w:val="center"/>
        <w:rPr>
          <w:rFonts w:ascii="Arial" w:hAnsi="Arial" w:cs="Arial"/>
          <w:b/>
          <w:sz w:val="20"/>
          <w:szCs w:val="20"/>
          <w:lang w:val="pl-PL"/>
        </w:rPr>
      </w:pPr>
    </w:p>
    <w:p w:rsidR="00CF1E0E" w:rsidRPr="00041513" w:rsidRDefault="00CF1E0E" w:rsidP="00CF1E0E">
      <w:pPr>
        <w:pStyle w:val="Bezodstpw"/>
        <w:ind w:left="360"/>
        <w:jc w:val="center"/>
        <w:rPr>
          <w:rFonts w:ascii="Arial" w:hAnsi="Arial" w:cs="Arial"/>
          <w:sz w:val="20"/>
          <w:szCs w:val="20"/>
          <w:lang w:val="pl-PL"/>
        </w:rPr>
      </w:pPr>
      <w:r w:rsidRPr="00041513">
        <w:rPr>
          <w:rFonts w:ascii="Arial" w:hAnsi="Arial" w:cs="Arial"/>
          <w:b/>
          <w:sz w:val="20"/>
          <w:szCs w:val="20"/>
          <w:lang w:val="pl-PL"/>
        </w:rPr>
        <w:t>§ 13</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Wykonawca udziela Zamawiającemu rękojmi za wady na wykonanie przedmiotu umowy.</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Termin rękojmi za wady wynosi ……. miesięcy, licząc od daty podpisania protokołu odbioru końcowego bez usterek i wad. </w:t>
      </w:r>
      <w:r w:rsidRPr="00041513">
        <w:rPr>
          <w:rFonts w:ascii="Arial" w:hAnsi="Arial" w:cs="Arial"/>
          <w:sz w:val="20"/>
          <w:szCs w:val="20"/>
          <w:u w:val="single"/>
          <w:lang w:val="pl-PL"/>
        </w:rPr>
        <w:t>(Ilość miesięcy zostanie uzupełniona na podstawie oferty Wykonawcy)</w:t>
      </w:r>
      <w:r w:rsidRPr="00041513">
        <w:rPr>
          <w:rFonts w:ascii="Arial" w:hAnsi="Arial" w:cs="Arial"/>
          <w:sz w:val="20"/>
          <w:szCs w:val="20"/>
          <w:lang w:val="pl-PL"/>
        </w:rPr>
        <w:t>.</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zawiadomi Wykonawcę o wykryciu wady w każdym czasie trwania rękojmi za wady w terminie 1 miesiąca od daty jej wykrycia.</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Wykonawca ma prawo do żądania wyznaczenia terminu na odbiór prac uprzednio zakwestionowanych jako wadliwe.</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ustala, że ostateczny pogwarancyjny odbiór odbędzie się 1 miesiąc przed upływem terminu rękojmi za wady ustalonego w umowie.</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wykrycia i zgłoszenia wady przez Zamawiającego Wykonawca przedłuży okres rękojmi za wady o czas od zgłoszenia do usunięcia wady.</w:t>
      </w:r>
    </w:p>
    <w:p w:rsidR="00CF1E0E" w:rsidRPr="00041513" w:rsidRDefault="00CF1E0E" w:rsidP="003F4324">
      <w:pPr>
        <w:numPr>
          <w:ilvl w:val="0"/>
          <w:numId w:val="125"/>
        </w:numPr>
        <w:spacing w:after="0" w:line="240" w:lineRule="auto"/>
        <w:jc w:val="both"/>
        <w:rPr>
          <w:rFonts w:ascii="Arial" w:hAnsi="Arial" w:cs="Arial"/>
          <w:sz w:val="20"/>
          <w:szCs w:val="20"/>
          <w:lang w:val="pl-PL"/>
        </w:rPr>
      </w:pPr>
      <w:r w:rsidRPr="00041513">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CF1E0E" w:rsidRPr="00041513" w:rsidRDefault="00CF1E0E" w:rsidP="00CF1E0E">
      <w:pPr>
        <w:pStyle w:val="Nagwek"/>
        <w:tabs>
          <w:tab w:val="left" w:pos="708"/>
        </w:tabs>
        <w:spacing w:after="0" w:line="240" w:lineRule="auto"/>
        <w:rPr>
          <w:rFonts w:ascii="Arial" w:hAnsi="Arial" w:cs="Arial"/>
          <w:b/>
          <w:sz w:val="20"/>
          <w:lang w:val="pl-PL"/>
        </w:rPr>
      </w:pP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14</w:t>
      </w:r>
    </w:p>
    <w:p w:rsidR="00CF1E0E" w:rsidRPr="00041513" w:rsidRDefault="00CF1E0E" w:rsidP="003F4324">
      <w:pPr>
        <w:pStyle w:val="Akapitzlist"/>
        <w:numPr>
          <w:ilvl w:val="0"/>
          <w:numId w:val="126"/>
        </w:numPr>
        <w:spacing w:after="0" w:line="240" w:lineRule="auto"/>
        <w:jc w:val="both"/>
        <w:rPr>
          <w:rFonts w:ascii="Arial" w:hAnsi="Arial" w:cs="Arial"/>
          <w:sz w:val="20"/>
          <w:lang w:val="pl-PL"/>
        </w:rPr>
      </w:pPr>
      <w:r w:rsidRPr="00041513">
        <w:rPr>
          <w:rFonts w:ascii="Arial" w:hAnsi="Arial" w:cs="Arial"/>
          <w:sz w:val="20"/>
          <w:lang w:val="pl-PL"/>
        </w:rPr>
        <w:t>Zamawiający przewiduje możliwość dokonania istotnych zmian postanowień zawartej umowy w zakresie:</w:t>
      </w:r>
    </w:p>
    <w:p w:rsidR="00CF1E0E" w:rsidRPr="00041513" w:rsidRDefault="00CF1E0E" w:rsidP="003F4324">
      <w:pPr>
        <w:pStyle w:val="Akapitzlist"/>
        <w:numPr>
          <w:ilvl w:val="0"/>
          <w:numId w:val="127"/>
        </w:numPr>
        <w:spacing w:after="0" w:line="240" w:lineRule="auto"/>
        <w:jc w:val="both"/>
        <w:rPr>
          <w:rFonts w:ascii="Arial" w:hAnsi="Arial" w:cs="Arial"/>
          <w:sz w:val="20"/>
          <w:lang w:val="pl-PL"/>
        </w:rPr>
      </w:pPr>
      <w:r w:rsidRPr="00041513">
        <w:rPr>
          <w:rFonts w:ascii="Arial" w:hAnsi="Arial" w:cs="Arial"/>
          <w:sz w:val="20"/>
          <w:lang w:val="pl-PL"/>
        </w:rPr>
        <w:t>terminu wykonania przedmiotu umowy wraz ze skutkami wprowadzenia takiej zmiany;</w:t>
      </w:r>
    </w:p>
    <w:p w:rsidR="00CF1E0E" w:rsidRPr="00041513" w:rsidRDefault="00CF1E0E" w:rsidP="003F4324">
      <w:pPr>
        <w:pStyle w:val="Akapitzlist"/>
        <w:numPr>
          <w:ilvl w:val="0"/>
          <w:numId w:val="127"/>
        </w:numPr>
        <w:spacing w:after="0" w:line="240" w:lineRule="auto"/>
        <w:jc w:val="both"/>
        <w:rPr>
          <w:rFonts w:ascii="Arial" w:hAnsi="Arial" w:cs="Arial"/>
          <w:sz w:val="20"/>
          <w:lang w:val="pl-PL"/>
        </w:rPr>
      </w:pPr>
      <w:r w:rsidRPr="00041513">
        <w:rPr>
          <w:rFonts w:ascii="Arial" w:hAnsi="Arial" w:cs="Arial"/>
          <w:sz w:val="20"/>
          <w:lang w:val="pl-PL"/>
        </w:rPr>
        <w:t>zmiany zakresu przedmiotu umowy wraz ze skutkami wprowadzenia takiej zmiany;</w:t>
      </w:r>
    </w:p>
    <w:p w:rsidR="00CF1E0E" w:rsidRPr="00041513" w:rsidRDefault="00CF1E0E" w:rsidP="003F4324">
      <w:pPr>
        <w:pStyle w:val="Akapitzlist"/>
        <w:numPr>
          <w:ilvl w:val="0"/>
          <w:numId w:val="127"/>
        </w:numPr>
        <w:spacing w:after="0" w:line="240" w:lineRule="auto"/>
        <w:jc w:val="both"/>
        <w:rPr>
          <w:rFonts w:ascii="Arial" w:hAnsi="Arial" w:cs="Arial"/>
          <w:sz w:val="20"/>
          <w:lang w:val="pl-PL"/>
        </w:rPr>
      </w:pPr>
      <w:r w:rsidRPr="00041513">
        <w:rPr>
          <w:rFonts w:ascii="Arial" w:hAnsi="Arial" w:cs="Arial"/>
          <w:sz w:val="20"/>
          <w:lang w:val="pl-PL"/>
        </w:rPr>
        <w:t>sposobu wykonywania przedmiotu umowy wraz ze skutkami wprowadzenia takiej zmiany.</w:t>
      </w:r>
    </w:p>
    <w:p w:rsidR="00CF1E0E" w:rsidRPr="00041513" w:rsidRDefault="00CF1E0E" w:rsidP="003F4324">
      <w:pPr>
        <w:pStyle w:val="Akapitzlist"/>
        <w:numPr>
          <w:ilvl w:val="0"/>
          <w:numId w:val="126"/>
        </w:numPr>
        <w:spacing w:after="0" w:line="240" w:lineRule="auto"/>
        <w:jc w:val="both"/>
        <w:rPr>
          <w:rFonts w:ascii="Arial" w:hAnsi="Arial" w:cs="Arial"/>
          <w:sz w:val="20"/>
          <w:lang w:val="pl-PL"/>
        </w:rPr>
      </w:pPr>
      <w:r w:rsidRPr="00041513">
        <w:rPr>
          <w:rFonts w:ascii="Arial" w:hAnsi="Arial" w:cs="Arial"/>
          <w:sz w:val="20"/>
          <w:lang w:val="pl-PL"/>
        </w:rPr>
        <w:t>Warunkiem dokonania zmiany określonej w ust. 1 powyżej są następujące sytuacje:</w:t>
      </w:r>
    </w:p>
    <w:p w:rsidR="00CF1E0E" w:rsidRPr="00041513" w:rsidRDefault="00CF1E0E" w:rsidP="003F4324">
      <w:pPr>
        <w:pStyle w:val="Bezodstpw"/>
        <w:numPr>
          <w:ilvl w:val="0"/>
          <w:numId w:val="128"/>
        </w:numPr>
        <w:jc w:val="both"/>
        <w:rPr>
          <w:rFonts w:ascii="Arial" w:hAnsi="Arial" w:cs="Arial"/>
          <w:sz w:val="20"/>
          <w:lang w:val="pl-PL"/>
        </w:rPr>
      </w:pPr>
      <w:r w:rsidRPr="00041513">
        <w:rPr>
          <w:rFonts w:ascii="Arial" w:hAnsi="Arial" w:cs="Arial"/>
          <w:sz w:val="20"/>
          <w:lang w:val="pl-PL"/>
        </w:rPr>
        <w:t xml:space="preserve">istotne braki lub błędy w dokumentacji projektowej, również te polegające na niezgodności dokumentacji z przepisami prawa – zmiana możliwa w zakresie przedmiotu umowy, która </w:t>
      </w:r>
      <w:r w:rsidRPr="00041513">
        <w:rPr>
          <w:rFonts w:ascii="Arial" w:hAnsi="Arial" w:cs="Arial"/>
          <w:sz w:val="20"/>
          <w:lang w:val="pl-PL"/>
        </w:rPr>
        <w:lastRenderedPageBreak/>
        <w:t>doprowadzi do usunięcia braków i błędów w dokumentacji projektowej i o czas niezbędny na wprowadzenie tej zmiany,</w:t>
      </w:r>
    </w:p>
    <w:p w:rsidR="00CF1E0E" w:rsidRPr="00041513" w:rsidRDefault="00CF1E0E" w:rsidP="003F4324">
      <w:pPr>
        <w:pStyle w:val="Bezodstpw"/>
        <w:numPr>
          <w:ilvl w:val="0"/>
          <w:numId w:val="128"/>
        </w:numPr>
        <w:jc w:val="both"/>
        <w:rPr>
          <w:rFonts w:ascii="Arial" w:hAnsi="Arial" w:cs="Arial"/>
          <w:sz w:val="20"/>
          <w:szCs w:val="20"/>
          <w:lang w:val="pl-PL"/>
        </w:rPr>
      </w:pPr>
      <w:r w:rsidRPr="00041513">
        <w:rPr>
          <w:rFonts w:ascii="Arial" w:hAnsi="Arial" w:cs="Arial"/>
          <w:sz w:val="20"/>
          <w:lang w:val="pl-PL"/>
        </w:rPr>
        <w:t xml:space="preserve">uzasadnione zmiany w zakresie sposobu wykonania przedmiotu umowy proponowanych przez Zamawiającego lub Wykonawcę, jeżeli te zmiany są korzystne dla Zamawiającego – </w:t>
      </w:r>
      <w:r w:rsidRPr="00041513">
        <w:rPr>
          <w:rFonts w:ascii="Arial" w:hAnsi="Arial" w:cs="Arial"/>
          <w:sz w:val="20"/>
          <w:szCs w:val="20"/>
          <w:lang w:val="pl-PL"/>
        </w:rPr>
        <w:t xml:space="preserve">zmiana umowy możliwa jedynie </w:t>
      </w:r>
      <w:r w:rsidRPr="00041513">
        <w:rPr>
          <w:rFonts w:ascii="Arial" w:hAnsi="Arial" w:cs="Arial"/>
          <w:sz w:val="20"/>
          <w:lang w:val="pl-PL"/>
        </w:rPr>
        <w:t>w zakresie sposobu wykonania przedmiotu umowy i o czas niezbędny na wprowadzenie tej zmiany</w:t>
      </w:r>
      <w:r w:rsidRPr="00041513">
        <w:rPr>
          <w:rFonts w:ascii="Arial" w:hAnsi="Arial" w:cs="Arial"/>
          <w:sz w:val="20"/>
          <w:szCs w:val="20"/>
          <w:lang w:val="pl-PL"/>
        </w:rPr>
        <w:t>,</w:t>
      </w:r>
    </w:p>
    <w:p w:rsidR="00CF1E0E" w:rsidRPr="00041513" w:rsidRDefault="00CF1E0E" w:rsidP="003F4324">
      <w:pPr>
        <w:pStyle w:val="Bezodstpw"/>
        <w:numPr>
          <w:ilvl w:val="0"/>
          <w:numId w:val="128"/>
        </w:numPr>
        <w:jc w:val="both"/>
        <w:rPr>
          <w:rFonts w:ascii="Arial" w:hAnsi="Arial" w:cs="Arial"/>
          <w:sz w:val="20"/>
          <w:lang w:val="pl-PL"/>
        </w:rPr>
      </w:pPr>
      <w:r w:rsidRPr="00041513">
        <w:rPr>
          <w:rFonts w:ascii="Arial" w:hAnsi="Arial" w:cs="Arial"/>
          <w:sz w:val="20"/>
          <w:lang w:val="pl-PL"/>
        </w:rPr>
        <w:t xml:space="preserve">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 </w:t>
      </w:r>
      <w:r w:rsidRPr="00041513">
        <w:rPr>
          <w:rFonts w:ascii="Arial" w:hAnsi="Arial" w:cs="Arial"/>
          <w:sz w:val="20"/>
          <w:szCs w:val="20"/>
          <w:lang w:val="pl-PL"/>
        </w:rPr>
        <w:t xml:space="preserve">– zmiana umowy możliwa jedynie w zakresie wynikającym z okoliczności siły wyższej </w:t>
      </w:r>
      <w:r w:rsidRPr="00041513">
        <w:rPr>
          <w:rFonts w:ascii="Arial" w:hAnsi="Arial" w:cs="Arial"/>
          <w:sz w:val="20"/>
          <w:lang w:val="pl-PL"/>
        </w:rPr>
        <w:t>i o czas niezbędny na wprowadzenie tej zmiany,</w:t>
      </w:r>
    </w:p>
    <w:p w:rsidR="00CF1E0E" w:rsidRPr="00041513" w:rsidRDefault="00CF1E0E" w:rsidP="003F4324">
      <w:pPr>
        <w:pStyle w:val="Bezodstpw"/>
        <w:numPr>
          <w:ilvl w:val="0"/>
          <w:numId w:val="128"/>
        </w:numPr>
        <w:jc w:val="both"/>
        <w:rPr>
          <w:rFonts w:ascii="Arial" w:hAnsi="Arial" w:cs="Arial"/>
          <w:sz w:val="20"/>
          <w:szCs w:val="20"/>
          <w:lang w:val="pl-PL"/>
        </w:rPr>
      </w:pPr>
      <w:r w:rsidRPr="00041513">
        <w:rPr>
          <w:rFonts w:ascii="Arial" w:hAnsi="Arial" w:cs="Arial"/>
          <w:sz w:val="20"/>
          <w:lang w:val="pl-PL"/>
        </w:rPr>
        <w:t xml:space="preserve">działanie osób trzecich uniemożliwiających wykonanie przedmiotu umowy, które to działania nie są konsekwencją winy którejkolwiek ze stron </w:t>
      </w:r>
      <w:r w:rsidRPr="00041513">
        <w:rPr>
          <w:rFonts w:ascii="Arial" w:hAnsi="Arial" w:cs="Arial"/>
          <w:sz w:val="20"/>
          <w:szCs w:val="20"/>
          <w:lang w:val="pl-PL"/>
        </w:rPr>
        <w:t xml:space="preserve">– zmiana umowy możliwa jedynie w zakresie wynikającym z działania osób trzecich </w:t>
      </w:r>
      <w:r w:rsidRPr="00041513">
        <w:rPr>
          <w:rFonts w:ascii="Arial" w:hAnsi="Arial" w:cs="Arial"/>
          <w:sz w:val="20"/>
          <w:lang w:val="pl-PL"/>
        </w:rPr>
        <w:t>i o czas niezbędny na wprowadzenie tej zmiany</w:t>
      </w:r>
      <w:r w:rsidRPr="00041513">
        <w:rPr>
          <w:rFonts w:ascii="Arial" w:hAnsi="Arial" w:cs="Arial"/>
          <w:sz w:val="20"/>
          <w:szCs w:val="20"/>
          <w:lang w:val="pl-PL"/>
        </w:rPr>
        <w:t>,</w:t>
      </w:r>
    </w:p>
    <w:p w:rsidR="00CF1E0E" w:rsidRPr="00041513" w:rsidRDefault="00CF1E0E" w:rsidP="003F4324">
      <w:pPr>
        <w:pStyle w:val="Bezodstpw"/>
        <w:numPr>
          <w:ilvl w:val="0"/>
          <w:numId w:val="128"/>
        </w:numPr>
        <w:jc w:val="both"/>
        <w:rPr>
          <w:rFonts w:ascii="Arial" w:hAnsi="Arial" w:cs="Arial"/>
          <w:sz w:val="20"/>
          <w:lang w:val="pl-PL"/>
        </w:rPr>
      </w:pPr>
      <w:r w:rsidRPr="00041513">
        <w:rPr>
          <w:rFonts w:ascii="Arial" w:hAnsi="Arial" w:cs="Arial"/>
          <w:sz w:val="20"/>
          <w:lang w:val="pl-PL"/>
        </w:rPr>
        <w:t xml:space="preserve">wystąpienie okoliczności, których strony umowy nie były w stanie przewidzieć w chwili zawarcia umowy pomimo zachowania należytej staranności </w:t>
      </w:r>
      <w:r w:rsidRPr="00041513">
        <w:rPr>
          <w:rFonts w:ascii="Arial" w:hAnsi="Arial" w:cs="Arial"/>
          <w:sz w:val="20"/>
          <w:szCs w:val="20"/>
          <w:lang w:val="pl-PL"/>
        </w:rPr>
        <w:t xml:space="preserve">– zmiana umowy możliwa jedynie w zakresie okoliczności, których strony nie mogły przewidzieć </w:t>
      </w:r>
      <w:r w:rsidRPr="00041513">
        <w:rPr>
          <w:rFonts w:ascii="Arial" w:hAnsi="Arial" w:cs="Arial"/>
          <w:sz w:val="20"/>
          <w:lang w:val="pl-PL"/>
        </w:rPr>
        <w:t xml:space="preserve">i o czas niezbędny na wprowadzenie tej zmiany. </w:t>
      </w:r>
    </w:p>
    <w:p w:rsidR="00CF1E0E" w:rsidRPr="00041513" w:rsidRDefault="00CF1E0E" w:rsidP="003F4324">
      <w:pPr>
        <w:pStyle w:val="Akapitzlist"/>
        <w:numPr>
          <w:ilvl w:val="0"/>
          <w:numId w:val="126"/>
        </w:numPr>
        <w:spacing w:after="0" w:line="240" w:lineRule="auto"/>
        <w:jc w:val="both"/>
        <w:rPr>
          <w:rFonts w:ascii="Arial" w:hAnsi="Arial" w:cs="Arial"/>
          <w:sz w:val="20"/>
          <w:lang w:val="pl-PL"/>
        </w:rPr>
      </w:pPr>
      <w:r w:rsidRPr="00041513">
        <w:rPr>
          <w:rFonts w:ascii="Arial" w:hAnsi="Arial" w:cs="Arial"/>
          <w:sz w:val="20"/>
          <w:lang w:val="pl-PL"/>
        </w:rPr>
        <w:t xml:space="preserve">O wystąpieniu okoliczności mogących wpłynąć na zmianę Strony umowy poinformują się w formie pisemnej. </w:t>
      </w:r>
      <w:r w:rsidRPr="00041513">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CF1E0E" w:rsidRPr="00041513" w:rsidRDefault="00CF1E0E" w:rsidP="003F4324">
      <w:pPr>
        <w:pStyle w:val="Akapitzlist"/>
        <w:numPr>
          <w:ilvl w:val="0"/>
          <w:numId w:val="126"/>
        </w:numPr>
        <w:spacing w:after="0" w:line="240" w:lineRule="auto"/>
        <w:jc w:val="both"/>
        <w:rPr>
          <w:rFonts w:ascii="Arial" w:hAnsi="Arial" w:cs="Arial"/>
          <w:sz w:val="20"/>
          <w:lang w:val="pl-PL"/>
        </w:rPr>
      </w:pPr>
      <w:r w:rsidRPr="00041513">
        <w:rPr>
          <w:rFonts w:ascii="Arial" w:hAnsi="Arial" w:cs="Arial"/>
          <w:sz w:val="20"/>
          <w:lang w:val="pl-PL"/>
        </w:rPr>
        <w:t xml:space="preserve">Zamawiający przewiduje również możliwość dokonania istotnych zmian postanowień zawartej umowy w zakresie zmiany wysokości wynagrodzenia, o którym mowa w § 3 ust. 1 w przypadku zmiany stawki podatku od towarów i usług w zakresie </w:t>
      </w:r>
      <w:r w:rsidRPr="0013154D">
        <w:rPr>
          <w:rFonts w:ascii="Arial" w:hAnsi="Arial" w:cs="Arial"/>
          <w:sz w:val="20"/>
          <w:lang w:val="pl-PL"/>
        </w:rPr>
        <w:t xml:space="preserve">wykonania </w:t>
      </w:r>
      <w:r w:rsidR="001E4CC8" w:rsidRPr="0013154D">
        <w:rPr>
          <w:rFonts w:ascii="Arial" w:hAnsi="Arial" w:cs="Arial"/>
          <w:sz w:val="20"/>
          <w:lang w:val="pl-PL"/>
        </w:rPr>
        <w:t>siłowni zewnętrznych/</w:t>
      </w:r>
      <w:r w:rsidR="008157C8" w:rsidRPr="0013154D">
        <w:rPr>
          <w:rFonts w:ascii="Arial" w:hAnsi="Arial" w:cs="Arial"/>
          <w:sz w:val="20"/>
          <w:lang w:val="pl-PL"/>
        </w:rPr>
        <w:t>dostawy elementów małej architektury</w:t>
      </w:r>
      <w:r w:rsidRPr="0013154D">
        <w:rPr>
          <w:rFonts w:ascii="Arial" w:hAnsi="Arial" w:cs="Arial"/>
          <w:sz w:val="20"/>
          <w:lang w:val="pl-PL"/>
        </w:rPr>
        <w:t xml:space="preserve"> – jeżeli ta zmiana będzi</w:t>
      </w:r>
      <w:r w:rsidRPr="00041513">
        <w:rPr>
          <w:rFonts w:ascii="Arial" w:hAnsi="Arial" w:cs="Arial"/>
          <w:sz w:val="20"/>
          <w:lang w:val="pl-PL"/>
        </w:rPr>
        <w:t>e miała wpływ na koszty wykonania zamówienia przez Wykonawcę.</w:t>
      </w:r>
    </w:p>
    <w:p w:rsidR="00CF1E0E" w:rsidRPr="00041513" w:rsidRDefault="00CF1E0E" w:rsidP="003F4324">
      <w:pPr>
        <w:pStyle w:val="Akapitzlist"/>
        <w:numPr>
          <w:ilvl w:val="0"/>
          <w:numId w:val="126"/>
        </w:numPr>
        <w:spacing w:after="0" w:line="240" w:lineRule="auto"/>
        <w:jc w:val="both"/>
        <w:rPr>
          <w:rFonts w:ascii="Arial" w:hAnsi="Arial" w:cs="Arial"/>
          <w:sz w:val="20"/>
          <w:lang w:val="pl-PL"/>
        </w:rPr>
      </w:pPr>
      <w:r w:rsidRPr="00041513">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041513">
        <w:rPr>
          <w:rFonts w:ascii="Arial" w:hAnsi="Arial" w:cs="Arial"/>
          <w:sz w:val="20"/>
          <w:szCs w:val="20"/>
          <w:lang w:val="pl-PL" w:eastAsia="pl-PL"/>
        </w:rPr>
        <w:t>Zamawiający zastrzega sobie możliwość wezwania Wykonawcy do przedłożenia dodatkowych dokumentów czy wyliczeń sporządzonych przez Wykonawcę.</w:t>
      </w:r>
      <w:r w:rsidRPr="00041513">
        <w:rPr>
          <w:rFonts w:ascii="Arial" w:hAnsi="Arial" w:cs="Arial"/>
          <w:sz w:val="20"/>
          <w:lang w:val="pl-PL"/>
        </w:rPr>
        <w:t xml:space="preserve"> W</w:t>
      </w:r>
      <w:r w:rsidR="001E4CC8">
        <w:rPr>
          <w:rFonts w:ascii="Arial" w:hAnsi="Arial" w:cs="Arial"/>
          <w:sz w:val="20"/>
          <w:lang w:val="pl-PL"/>
        </w:rPr>
        <w:t> </w:t>
      </w:r>
      <w:r w:rsidRPr="00041513">
        <w:rPr>
          <w:rFonts w:ascii="Arial" w:hAnsi="Arial" w:cs="Arial"/>
          <w:sz w:val="20"/>
          <w:lang w:val="pl-PL"/>
        </w:rPr>
        <w:t>wypadku tej zmiany wartość netto wynagrodzenia Wykonawcy nie zmieni się, a określona w aneksie wartość brutto wynagrodzenia zostanie wyliczona na podstawie nowych przepisów.</w:t>
      </w:r>
    </w:p>
    <w:p w:rsidR="00CF1E0E" w:rsidRPr="00041513" w:rsidRDefault="00CF1E0E" w:rsidP="003F4324">
      <w:pPr>
        <w:pStyle w:val="Akapitzlist"/>
        <w:numPr>
          <w:ilvl w:val="0"/>
          <w:numId w:val="126"/>
        </w:numPr>
        <w:spacing w:after="0" w:line="240" w:lineRule="auto"/>
        <w:jc w:val="both"/>
        <w:rPr>
          <w:rFonts w:ascii="Arial" w:hAnsi="Arial" w:cs="Arial"/>
          <w:sz w:val="20"/>
          <w:lang w:val="pl-PL"/>
        </w:rPr>
      </w:pPr>
      <w:r w:rsidRPr="00041513">
        <w:rPr>
          <w:rFonts w:ascii="Arial" w:hAnsi="Arial" w:cs="Arial"/>
          <w:sz w:val="20"/>
          <w:lang w:val="pl-PL"/>
        </w:rPr>
        <w:t>Zamawiający przewiduje również możliwość wprowadzenia zmian do treści zawartej umowy w zakresie zmian nieistotnych, przy czym za zmiany istotne uważa się:</w:t>
      </w:r>
    </w:p>
    <w:p w:rsidR="00CF1E0E" w:rsidRPr="00041513" w:rsidRDefault="00CF1E0E" w:rsidP="003F4324">
      <w:pPr>
        <w:numPr>
          <w:ilvl w:val="0"/>
          <w:numId w:val="129"/>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zmienia ogólny charakter umowy, w stosunku do charakteru umowy w pierwotnym brzmieniu;</w:t>
      </w:r>
    </w:p>
    <w:p w:rsidR="00CF1E0E" w:rsidRPr="00041513" w:rsidRDefault="00CF1E0E" w:rsidP="003F4324">
      <w:pPr>
        <w:numPr>
          <w:ilvl w:val="0"/>
          <w:numId w:val="129"/>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nie zmienia ogólnego charakteru umowy i zachodzi, co najmniej jedna z następujących okoliczności:</w:t>
      </w:r>
    </w:p>
    <w:p w:rsidR="00CF1E0E" w:rsidRPr="00041513" w:rsidRDefault="00CF1E0E" w:rsidP="003F4324">
      <w:pPr>
        <w:numPr>
          <w:ilvl w:val="0"/>
          <w:numId w:val="130"/>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 xml:space="preserve">zmiana wprowadza warunki, które, gdyby były postawione w postępowaniu o udzielenie </w:t>
      </w:r>
      <w:r w:rsidRPr="00041513">
        <w:rPr>
          <w:rFonts w:ascii="Arial" w:hAnsi="Arial" w:cs="Arial"/>
          <w:iCs/>
          <w:sz w:val="20"/>
          <w:szCs w:val="20"/>
          <w:lang w:val="pl-PL" w:eastAsia="pl-PL"/>
        </w:rPr>
        <w:t>zamówienia</w:t>
      </w:r>
      <w:r w:rsidRPr="00041513">
        <w:rPr>
          <w:rFonts w:ascii="Arial" w:hAnsi="Arial" w:cs="Arial"/>
          <w:sz w:val="20"/>
          <w:szCs w:val="20"/>
          <w:lang w:val="pl-PL" w:eastAsia="pl-PL"/>
        </w:rPr>
        <w:t>, to w tym postępowaniu wzięliby lub mogliby wziąć udział inni wykonawcy lub przyjęto by oferty innej treści,</w:t>
      </w:r>
    </w:p>
    <w:p w:rsidR="00CF1E0E" w:rsidRPr="00041513" w:rsidRDefault="00CF1E0E" w:rsidP="003F4324">
      <w:pPr>
        <w:numPr>
          <w:ilvl w:val="0"/>
          <w:numId w:val="130"/>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zmiana narusza równowagę ekonomiczną umowy na korzyść wykonawcy w sposób nieprzewidziany pierwotnie w umowie,</w:t>
      </w:r>
    </w:p>
    <w:p w:rsidR="00CF1E0E" w:rsidRPr="00041513" w:rsidRDefault="00CF1E0E" w:rsidP="003F4324">
      <w:pPr>
        <w:numPr>
          <w:ilvl w:val="0"/>
          <w:numId w:val="130"/>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zmiana znacznie rozszerza lub zmniejsza zakres świadczeń i zobowiązań wynikający z umowy,</w:t>
      </w:r>
    </w:p>
    <w:p w:rsidR="00CF1E0E" w:rsidRPr="00041513" w:rsidRDefault="00CF1E0E" w:rsidP="003F4324">
      <w:pPr>
        <w:numPr>
          <w:ilvl w:val="0"/>
          <w:numId w:val="130"/>
        </w:numPr>
        <w:suppressAutoHyphens w:val="0"/>
        <w:spacing w:after="0" w:line="240" w:lineRule="auto"/>
        <w:jc w:val="both"/>
        <w:rPr>
          <w:rFonts w:ascii="Arial" w:hAnsi="Arial" w:cs="Arial"/>
          <w:sz w:val="20"/>
          <w:szCs w:val="20"/>
          <w:lang w:val="pl-PL" w:eastAsia="pl-PL"/>
        </w:rPr>
      </w:pPr>
      <w:r w:rsidRPr="00041513">
        <w:rPr>
          <w:rFonts w:ascii="Arial" w:hAnsi="Arial" w:cs="Arial"/>
          <w:sz w:val="20"/>
          <w:szCs w:val="20"/>
          <w:lang w:val="pl-PL" w:eastAsia="pl-PL"/>
        </w:rPr>
        <w:t xml:space="preserve">polega na zastąpieniu wykonawcy, któremu zamawiający udzielił </w:t>
      </w:r>
      <w:r w:rsidRPr="00041513">
        <w:rPr>
          <w:rFonts w:ascii="Arial" w:hAnsi="Arial" w:cs="Arial"/>
          <w:iCs/>
          <w:sz w:val="20"/>
          <w:szCs w:val="20"/>
          <w:lang w:val="pl-PL" w:eastAsia="pl-PL"/>
        </w:rPr>
        <w:t>zamówienia</w:t>
      </w:r>
      <w:r w:rsidRPr="00041513">
        <w:rPr>
          <w:rFonts w:ascii="Arial" w:hAnsi="Arial" w:cs="Arial"/>
          <w:sz w:val="20"/>
          <w:szCs w:val="20"/>
          <w:lang w:val="pl-PL" w:eastAsia="pl-PL"/>
        </w:rPr>
        <w:t xml:space="preserve">, nowym wykonawcą, w przypadkach innych niż wymienione w art. 144 ust. 1 pkt 4 ustawy </w:t>
      </w:r>
      <w:proofErr w:type="spellStart"/>
      <w:r w:rsidRPr="00041513">
        <w:rPr>
          <w:rFonts w:ascii="Arial" w:hAnsi="Arial" w:cs="Arial"/>
          <w:sz w:val="20"/>
          <w:szCs w:val="20"/>
          <w:lang w:val="pl-PL" w:eastAsia="pl-PL"/>
        </w:rPr>
        <w:t>pzp</w:t>
      </w:r>
      <w:proofErr w:type="spellEnd"/>
      <w:r w:rsidRPr="00041513">
        <w:rPr>
          <w:rFonts w:ascii="Arial" w:hAnsi="Arial" w:cs="Arial"/>
          <w:sz w:val="20"/>
          <w:szCs w:val="20"/>
          <w:lang w:val="pl-PL" w:eastAsia="pl-PL"/>
        </w:rPr>
        <w:t>.</w:t>
      </w:r>
    </w:p>
    <w:p w:rsidR="00CF1E0E" w:rsidRPr="00041513" w:rsidRDefault="00CF1E0E" w:rsidP="003F4324">
      <w:pPr>
        <w:pStyle w:val="Akapitzlist"/>
        <w:numPr>
          <w:ilvl w:val="0"/>
          <w:numId w:val="126"/>
        </w:numPr>
        <w:spacing w:after="0" w:line="240" w:lineRule="auto"/>
        <w:jc w:val="both"/>
        <w:rPr>
          <w:rFonts w:ascii="Arial" w:hAnsi="Arial" w:cs="Arial"/>
          <w:sz w:val="20"/>
          <w:lang w:val="pl-PL"/>
        </w:rPr>
      </w:pPr>
      <w:r w:rsidRPr="00041513">
        <w:rPr>
          <w:rFonts w:ascii="Arial" w:hAnsi="Arial" w:cs="Arial"/>
          <w:sz w:val="20"/>
          <w:lang w:val="pl-PL"/>
        </w:rPr>
        <w:t>Zmiana postanowień niniejszej umowy wymaga zachowania formy pisemnego aneksu pod rygorem nieważności.</w:t>
      </w:r>
    </w:p>
    <w:p w:rsidR="00CF1E0E" w:rsidRPr="00041513" w:rsidRDefault="00CF1E0E" w:rsidP="00CF1E0E">
      <w:pPr>
        <w:widowControl w:val="0"/>
        <w:tabs>
          <w:tab w:val="left" w:pos="708"/>
        </w:tabs>
        <w:snapToGrid w:val="0"/>
        <w:spacing w:after="0" w:line="240" w:lineRule="auto"/>
        <w:rPr>
          <w:rFonts w:ascii="Arial" w:hAnsi="Arial" w:cs="Arial"/>
          <w:b/>
          <w:sz w:val="20"/>
          <w:szCs w:val="20"/>
          <w:lang w:val="pl-PL"/>
        </w:rPr>
      </w:pP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15</w:t>
      </w:r>
    </w:p>
    <w:p w:rsidR="00CF1E0E" w:rsidRPr="00041513" w:rsidRDefault="00CF1E0E" w:rsidP="003F4324">
      <w:pPr>
        <w:pStyle w:val="Nagwek"/>
        <w:numPr>
          <w:ilvl w:val="0"/>
          <w:numId w:val="13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Stronom przysługuje prawo odstąpienia od umowy w następujących sytuacjach:</w:t>
      </w:r>
    </w:p>
    <w:p w:rsidR="00CF1E0E" w:rsidRPr="00041513" w:rsidRDefault="00CF1E0E" w:rsidP="003F4324">
      <w:pPr>
        <w:pStyle w:val="Nagwek"/>
        <w:numPr>
          <w:ilvl w:val="0"/>
          <w:numId w:val="132"/>
        </w:numPr>
        <w:tabs>
          <w:tab w:val="center" w:pos="4536"/>
          <w:tab w:val="right" w:pos="9072"/>
        </w:tabs>
        <w:suppressAutoHyphens w:val="0"/>
        <w:spacing w:after="0" w:line="240" w:lineRule="auto"/>
        <w:ind w:hanging="654"/>
        <w:jc w:val="both"/>
        <w:rPr>
          <w:rFonts w:ascii="Arial" w:hAnsi="Arial" w:cs="Arial"/>
          <w:sz w:val="20"/>
          <w:lang w:val="pl-PL"/>
        </w:rPr>
      </w:pPr>
      <w:r w:rsidRPr="00041513">
        <w:rPr>
          <w:rFonts w:ascii="Arial" w:hAnsi="Arial" w:cs="Arial"/>
          <w:sz w:val="20"/>
          <w:lang w:val="pl-PL"/>
        </w:rPr>
        <w:t>Zamawiającemu przysługuje prawo do odstąpienia od umowy:</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 xml:space="preserve">w razie wystąpienia istotnej zmiany okoliczności powodującej, że wykonanie umowy nie </w:t>
      </w:r>
      <w:r w:rsidRPr="00041513">
        <w:rPr>
          <w:rFonts w:ascii="Arial" w:hAnsi="Arial" w:cs="Arial"/>
          <w:sz w:val="20"/>
          <w:lang w:val="pl-PL"/>
        </w:rPr>
        <w:lastRenderedPageBreak/>
        <w:t>leży w interesie publicznym, czego nie można było przewidzieć w chwili zawarcia umowy, odstąpienie od umowy w tym wypadku może nastąpić w terminie 30 dni od powzięcia wiadomości o powyższych okolicznościach:</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zostanie ogłoszona likwidacja firmy Wykonawcy,</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zostanie wydany nakaz zajęcia majątku Wykonawcy,</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Wykonawca nie rozpoczął robót bez uzasadnionych przyczyn oraz nie kontynuuje ich pomimo wezwania Zamawiającego złożonego na piśmie,</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Wykonawca przerwał realizację prac i przerwa ta trwa dłużej niż 5 dni a Wykonawca mimo wezwania Zamawiającego nie rozpocznie realizacji przerwanych prac w terminie 5 dni od otrzymania wezwania.</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przypadku zaistnienia okoliczności, o której mowa w § 11 ust. 1 pkt. 2,</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przypadku zaistnienia okoliczności, o których mowa w art. 635 i następnych kodeksu cywilnego,</w:t>
      </w:r>
    </w:p>
    <w:p w:rsidR="00CF1E0E" w:rsidRPr="00041513" w:rsidRDefault="00CF1E0E" w:rsidP="003F4324">
      <w:pPr>
        <w:pStyle w:val="Nagwek"/>
        <w:numPr>
          <w:ilvl w:val="0"/>
          <w:numId w:val="133"/>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 xml:space="preserve">w przypadku zaistnienia innych okoliczności lub zdarzeń, gdzie prawo odstąpienia od umowy wynika z przepisów ustawy </w:t>
      </w:r>
      <w:proofErr w:type="spellStart"/>
      <w:r w:rsidRPr="00041513">
        <w:rPr>
          <w:rFonts w:ascii="Arial" w:hAnsi="Arial" w:cs="Arial"/>
          <w:sz w:val="20"/>
          <w:lang w:val="pl-PL"/>
        </w:rPr>
        <w:t>pzp</w:t>
      </w:r>
      <w:proofErr w:type="spellEnd"/>
      <w:r w:rsidRPr="00041513">
        <w:rPr>
          <w:rFonts w:ascii="Arial" w:hAnsi="Arial" w:cs="Arial"/>
          <w:sz w:val="20"/>
          <w:lang w:val="pl-PL"/>
        </w:rPr>
        <w:t xml:space="preserve"> lub Kodeksu cywilnego,</w:t>
      </w:r>
    </w:p>
    <w:p w:rsidR="00CF1E0E" w:rsidRPr="00041513" w:rsidRDefault="00CF1E0E" w:rsidP="003F4324">
      <w:pPr>
        <w:pStyle w:val="Nagwek"/>
        <w:numPr>
          <w:ilvl w:val="0"/>
          <w:numId w:val="132"/>
        </w:numPr>
        <w:tabs>
          <w:tab w:val="center" w:pos="4536"/>
          <w:tab w:val="right" w:pos="9072"/>
        </w:tabs>
        <w:suppressAutoHyphens w:val="0"/>
        <w:spacing w:after="0" w:line="240" w:lineRule="auto"/>
        <w:ind w:hanging="654"/>
        <w:jc w:val="both"/>
        <w:rPr>
          <w:rFonts w:ascii="Arial" w:hAnsi="Arial" w:cs="Arial"/>
          <w:sz w:val="20"/>
          <w:lang w:val="pl-PL"/>
        </w:rPr>
      </w:pPr>
      <w:r w:rsidRPr="00041513">
        <w:rPr>
          <w:rFonts w:ascii="Arial" w:hAnsi="Arial" w:cs="Arial"/>
          <w:sz w:val="20"/>
          <w:lang w:val="pl-PL"/>
        </w:rPr>
        <w:t>Wykonawcy przysługuje prawo odstąpienia od umowy, jeżeli:</w:t>
      </w:r>
    </w:p>
    <w:p w:rsidR="00CF1E0E" w:rsidRPr="00041513" w:rsidRDefault="00CF1E0E" w:rsidP="003F4324">
      <w:pPr>
        <w:pStyle w:val="Bezodstpw"/>
        <w:numPr>
          <w:ilvl w:val="0"/>
          <w:numId w:val="134"/>
        </w:numPr>
        <w:jc w:val="both"/>
        <w:rPr>
          <w:rFonts w:ascii="Arial" w:hAnsi="Arial" w:cs="Arial"/>
          <w:sz w:val="20"/>
          <w:szCs w:val="20"/>
          <w:lang w:val="pl-PL"/>
        </w:rPr>
      </w:pPr>
      <w:r w:rsidRPr="00041513">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CF1E0E" w:rsidRPr="00041513" w:rsidRDefault="00CF1E0E" w:rsidP="003F4324">
      <w:pPr>
        <w:pStyle w:val="Bezodstpw"/>
        <w:numPr>
          <w:ilvl w:val="0"/>
          <w:numId w:val="134"/>
        </w:numPr>
        <w:jc w:val="both"/>
        <w:rPr>
          <w:rFonts w:ascii="Arial" w:hAnsi="Arial" w:cs="Arial"/>
          <w:sz w:val="20"/>
          <w:szCs w:val="20"/>
          <w:lang w:val="pl-PL"/>
        </w:rPr>
      </w:pPr>
      <w:r w:rsidRPr="00041513">
        <w:rPr>
          <w:rFonts w:ascii="Arial" w:hAnsi="Arial" w:cs="Arial"/>
          <w:sz w:val="20"/>
          <w:szCs w:val="20"/>
          <w:lang w:val="pl-PL"/>
        </w:rPr>
        <w:t>Zamawiający odmawia bez uzasadnionej przyczyny odbioru prac lub podpisania protokołu odbioru,</w:t>
      </w:r>
    </w:p>
    <w:p w:rsidR="00CF1E0E" w:rsidRPr="00041513" w:rsidRDefault="00CF1E0E" w:rsidP="003F4324">
      <w:pPr>
        <w:pStyle w:val="Bezodstpw"/>
        <w:numPr>
          <w:ilvl w:val="0"/>
          <w:numId w:val="134"/>
        </w:numPr>
        <w:jc w:val="both"/>
        <w:rPr>
          <w:rFonts w:ascii="Arial" w:hAnsi="Arial" w:cs="Arial"/>
          <w:sz w:val="20"/>
          <w:szCs w:val="20"/>
          <w:lang w:val="pl-PL"/>
        </w:rPr>
      </w:pPr>
      <w:r w:rsidRPr="00041513">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CF1E0E" w:rsidRPr="00041513" w:rsidRDefault="00CF1E0E" w:rsidP="003F4324">
      <w:pPr>
        <w:pStyle w:val="Nagwek"/>
        <w:numPr>
          <w:ilvl w:val="0"/>
          <w:numId w:val="13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color w:val="000000"/>
          <w:sz w:val="20"/>
          <w:lang w:val="pl-PL" w:eastAsia="ar-SA"/>
        </w:rPr>
        <w:t>Zamawiający ma prawo odstąpienia od umowy w terminie 30 dni od dnia wystąpienia okoliczności, o których mowa w ust. 1 pkt 1 lit. d, e, f niniejszego paragrafu.</w:t>
      </w:r>
    </w:p>
    <w:p w:rsidR="00CF1E0E" w:rsidRPr="00041513" w:rsidRDefault="00CF1E0E" w:rsidP="003F4324">
      <w:pPr>
        <w:pStyle w:val="Nagwek"/>
        <w:numPr>
          <w:ilvl w:val="0"/>
          <w:numId w:val="13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Odstąpienie od umowy powinno nastąpić w formie pisemnej pod rygorem nieważności takiego oświadczenia i powinno zawierać uzasadnienie.</w:t>
      </w:r>
    </w:p>
    <w:p w:rsidR="00CF1E0E" w:rsidRPr="00041513" w:rsidRDefault="00CF1E0E" w:rsidP="003F4324">
      <w:pPr>
        <w:pStyle w:val="Nagwek"/>
        <w:numPr>
          <w:ilvl w:val="0"/>
          <w:numId w:val="131"/>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 xml:space="preserve">W wypadku odstąpienia od umowy Strony obciążają następujące obowiązki szczegółowe: </w:t>
      </w:r>
    </w:p>
    <w:p w:rsidR="00CF1E0E" w:rsidRPr="00041513" w:rsidRDefault="00CF1E0E" w:rsidP="003F4324">
      <w:pPr>
        <w:numPr>
          <w:ilvl w:val="0"/>
          <w:numId w:val="135"/>
        </w:numPr>
        <w:spacing w:after="0" w:line="240" w:lineRule="auto"/>
        <w:jc w:val="both"/>
        <w:rPr>
          <w:rFonts w:ascii="Arial" w:hAnsi="Arial" w:cs="Arial"/>
          <w:sz w:val="20"/>
          <w:szCs w:val="20"/>
          <w:lang w:val="pl-PL"/>
        </w:rPr>
      </w:pPr>
      <w:r w:rsidRPr="00041513">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rsidR="00CF1E0E" w:rsidRPr="00041513" w:rsidRDefault="00CF1E0E" w:rsidP="003F4324">
      <w:pPr>
        <w:numPr>
          <w:ilvl w:val="0"/>
          <w:numId w:val="135"/>
        </w:numPr>
        <w:spacing w:after="0" w:line="240" w:lineRule="auto"/>
        <w:jc w:val="both"/>
        <w:rPr>
          <w:rFonts w:ascii="Arial" w:hAnsi="Arial" w:cs="Arial"/>
          <w:sz w:val="20"/>
          <w:szCs w:val="20"/>
          <w:lang w:val="pl-PL"/>
        </w:rPr>
      </w:pPr>
      <w:r w:rsidRPr="00041513">
        <w:rPr>
          <w:rFonts w:ascii="Arial" w:hAnsi="Arial" w:cs="Arial"/>
          <w:sz w:val="20"/>
          <w:szCs w:val="20"/>
          <w:lang w:val="pl-PL"/>
        </w:rPr>
        <w:t>Wykonawca zabezpieczy przerwane roboty w zakresie obustronnie uzgodnionym na koszt tej strony, która odstąpiła od umowy,</w:t>
      </w:r>
    </w:p>
    <w:p w:rsidR="00CF1E0E" w:rsidRPr="00041513" w:rsidRDefault="00CF1E0E" w:rsidP="003F4324">
      <w:pPr>
        <w:numPr>
          <w:ilvl w:val="0"/>
          <w:numId w:val="135"/>
        </w:numPr>
        <w:spacing w:after="0" w:line="240" w:lineRule="auto"/>
        <w:jc w:val="both"/>
        <w:rPr>
          <w:rFonts w:ascii="Arial" w:hAnsi="Arial" w:cs="Arial"/>
          <w:sz w:val="20"/>
          <w:szCs w:val="20"/>
          <w:lang w:val="pl-PL"/>
        </w:rPr>
      </w:pPr>
      <w:r w:rsidRPr="00041513">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CF1E0E" w:rsidRPr="00041513" w:rsidRDefault="00CF1E0E" w:rsidP="003F4324">
      <w:pPr>
        <w:numPr>
          <w:ilvl w:val="0"/>
          <w:numId w:val="135"/>
        </w:numPr>
        <w:spacing w:after="0" w:line="240" w:lineRule="auto"/>
        <w:jc w:val="both"/>
        <w:rPr>
          <w:rFonts w:ascii="Arial" w:hAnsi="Arial" w:cs="Arial"/>
          <w:sz w:val="20"/>
          <w:szCs w:val="20"/>
          <w:lang w:val="pl-PL"/>
        </w:rPr>
      </w:pPr>
      <w:r w:rsidRPr="00041513">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CF1E0E" w:rsidRPr="00041513" w:rsidRDefault="00CF1E0E" w:rsidP="003F4324">
      <w:pPr>
        <w:numPr>
          <w:ilvl w:val="0"/>
          <w:numId w:val="135"/>
        </w:numPr>
        <w:spacing w:after="0" w:line="240" w:lineRule="auto"/>
        <w:jc w:val="both"/>
        <w:rPr>
          <w:rFonts w:ascii="Arial" w:hAnsi="Arial" w:cs="Arial"/>
          <w:sz w:val="20"/>
          <w:szCs w:val="20"/>
          <w:lang w:val="pl-PL"/>
        </w:rPr>
      </w:pPr>
      <w:r w:rsidRPr="00041513">
        <w:rPr>
          <w:rFonts w:ascii="Arial" w:hAnsi="Arial" w:cs="Arial"/>
          <w:sz w:val="20"/>
          <w:szCs w:val="20"/>
          <w:lang w:val="pl-PL"/>
        </w:rPr>
        <w:t>Wykonawca niezwłocznie, a najpóźniej w terminie 14 dni, usunie z terenu wykonywania prac urządzenia zaplecza przez niego dostarczone lub wzniesione,</w:t>
      </w:r>
    </w:p>
    <w:p w:rsidR="00CF1E0E" w:rsidRPr="00041513" w:rsidRDefault="00CF1E0E" w:rsidP="003F4324">
      <w:pPr>
        <w:numPr>
          <w:ilvl w:val="0"/>
          <w:numId w:val="135"/>
        </w:numPr>
        <w:spacing w:after="0" w:line="240" w:lineRule="auto"/>
        <w:jc w:val="both"/>
        <w:rPr>
          <w:rFonts w:ascii="Arial" w:hAnsi="Arial" w:cs="Arial"/>
          <w:sz w:val="20"/>
          <w:szCs w:val="20"/>
          <w:lang w:val="pl-PL"/>
        </w:rPr>
      </w:pPr>
      <w:r w:rsidRPr="00041513">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CF1E0E" w:rsidRPr="00041513" w:rsidRDefault="00CF1E0E" w:rsidP="003F4324">
      <w:pPr>
        <w:numPr>
          <w:ilvl w:val="0"/>
          <w:numId w:val="135"/>
        </w:numPr>
        <w:spacing w:after="0" w:line="240" w:lineRule="auto"/>
        <w:jc w:val="both"/>
        <w:rPr>
          <w:rFonts w:ascii="Arial" w:hAnsi="Arial" w:cs="Arial"/>
          <w:sz w:val="20"/>
          <w:szCs w:val="20"/>
          <w:lang w:val="pl-PL"/>
        </w:rPr>
      </w:pPr>
      <w:r w:rsidRPr="00041513">
        <w:rPr>
          <w:rFonts w:ascii="Arial" w:hAnsi="Arial" w:cs="Arial"/>
          <w:sz w:val="20"/>
          <w:szCs w:val="20"/>
          <w:lang w:val="pl-PL"/>
        </w:rPr>
        <w:t>W przypadku pozostawienia przez Wykonawcę maszyn, zaplecza budowy, itp. Zamawiający usunie je na koszt i ryzyko Wykonawcy.</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16</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p>
    <w:p w:rsidR="00CF1E0E" w:rsidRPr="00041513" w:rsidRDefault="00CF1E0E" w:rsidP="003F4324">
      <w:pPr>
        <w:pStyle w:val="Nagwek"/>
        <w:numPr>
          <w:ilvl w:val="0"/>
          <w:numId w:val="136"/>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CF1E0E" w:rsidRPr="00041513" w:rsidRDefault="00CF1E0E" w:rsidP="003F4324">
      <w:pPr>
        <w:pStyle w:val="Nagwek"/>
        <w:numPr>
          <w:ilvl w:val="0"/>
          <w:numId w:val="136"/>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17</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p>
    <w:p w:rsidR="00CF1E0E" w:rsidRPr="00041513" w:rsidRDefault="00CF1E0E" w:rsidP="003F4324">
      <w:pPr>
        <w:pStyle w:val="Nagwek"/>
        <w:numPr>
          <w:ilvl w:val="0"/>
          <w:numId w:val="137"/>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razie powstania sporu na tle wykonania niniejszej umowy strony się zobowiązuje przede wszystkim do wyczerpania drogi postępowania reklamacyjnego.</w:t>
      </w:r>
    </w:p>
    <w:p w:rsidR="00CF1E0E" w:rsidRPr="00041513" w:rsidRDefault="00CF1E0E" w:rsidP="003F4324">
      <w:pPr>
        <w:pStyle w:val="Nagwek"/>
        <w:numPr>
          <w:ilvl w:val="0"/>
          <w:numId w:val="137"/>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lastRenderedPageBreak/>
        <w:t>Reklamacje wykonuje się poprzez skierowanie konkretnego roszczenia do strony.</w:t>
      </w:r>
    </w:p>
    <w:p w:rsidR="00CF1E0E" w:rsidRPr="00041513" w:rsidRDefault="00CF1E0E" w:rsidP="003F4324">
      <w:pPr>
        <w:pStyle w:val="Nagwek"/>
        <w:numPr>
          <w:ilvl w:val="0"/>
          <w:numId w:val="137"/>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Strona ma obowiązek do pisemnego ustosunkowania się do zgłoszonego przez drugą stronę roszczenia w terminie 7 dni od daty zgłoszenia roszczenia.</w:t>
      </w:r>
    </w:p>
    <w:p w:rsidR="00CF1E0E" w:rsidRPr="00041513" w:rsidRDefault="00CF1E0E" w:rsidP="003F4324">
      <w:pPr>
        <w:pStyle w:val="Nagwek"/>
        <w:numPr>
          <w:ilvl w:val="0"/>
          <w:numId w:val="137"/>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 razie odmowy uznania roszczenia, względnie nieudzielenia odpowiedzi na roszczenia w terminie, o którym mowa w ust. 3 każda ze stron uprawniona jest do wystąpienia na drogę sądową.</w:t>
      </w:r>
    </w:p>
    <w:p w:rsidR="00CF1E0E" w:rsidRPr="00041513" w:rsidRDefault="00CF1E0E" w:rsidP="003F4324">
      <w:pPr>
        <w:pStyle w:val="Nagwek"/>
        <w:numPr>
          <w:ilvl w:val="0"/>
          <w:numId w:val="137"/>
        </w:numPr>
        <w:tabs>
          <w:tab w:val="center" w:pos="4536"/>
          <w:tab w:val="right" w:pos="9072"/>
        </w:tabs>
        <w:suppressAutoHyphens w:val="0"/>
        <w:spacing w:after="0" w:line="240" w:lineRule="auto"/>
        <w:jc w:val="both"/>
        <w:rPr>
          <w:rFonts w:ascii="Arial" w:hAnsi="Arial" w:cs="Arial"/>
          <w:sz w:val="20"/>
          <w:lang w:val="pl-PL"/>
        </w:rPr>
      </w:pPr>
      <w:r w:rsidRPr="00041513">
        <w:rPr>
          <w:rFonts w:ascii="Arial" w:hAnsi="Arial" w:cs="Arial"/>
          <w:sz w:val="20"/>
          <w:lang w:val="pl-PL"/>
        </w:rPr>
        <w:t>Właściwym do rozpoznania sporów wynikłych na tle realizacji niniejszej umowy jest sąd miejscowo właściwy dla siedziby Zamawiającego.</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18</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p>
    <w:p w:rsidR="00CF1E0E" w:rsidRPr="00041513" w:rsidRDefault="00CF1E0E" w:rsidP="00CF1E0E">
      <w:pPr>
        <w:pStyle w:val="Nagwek"/>
        <w:tabs>
          <w:tab w:val="left" w:pos="708"/>
        </w:tabs>
        <w:spacing w:after="0" w:line="240" w:lineRule="auto"/>
        <w:jc w:val="both"/>
        <w:rPr>
          <w:rFonts w:ascii="Arial" w:hAnsi="Arial" w:cs="Arial"/>
          <w:sz w:val="20"/>
          <w:lang w:val="pl-PL"/>
        </w:rPr>
      </w:pPr>
      <w:r w:rsidRPr="00041513">
        <w:rPr>
          <w:rFonts w:ascii="Arial" w:hAnsi="Arial" w:cs="Arial"/>
          <w:sz w:val="20"/>
          <w:lang w:val="pl-PL"/>
        </w:rPr>
        <w:t>W sprawach nieuregulowanych niniejszą umową stosuje się przepisy Kodeksu cywilnego.</w:t>
      </w:r>
    </w:p>
    <w:p w:rsidR="00CF1E0E" w:rsidRPr="00041513" w:rsidRDefault="00CF1E0E" w:rsidP="00CF1E0E">
      <w:pPr>
        <w:pStyle w:val="Nagwek"/>
        <w:tabs>
          <w:tab w:val="left" w:pos="708"/>
        </w:tabs>
        <w:spacing w:after="0" w:line="240" w:lineRule="auto"/>
        <w:rPr>
          <w:rFonts w:ascii="Arial" w:hAnsi="Arial" w:cs="Arial"/>
          <w:b/>
          <w:sz w:val="20"/>
          <w:lang w:val="pl-PL"/>
        </w:rPr>
      </w:pP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19</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p>
    <w:p w:rsidR="00CF1E0E" w:rsidRPr="00041513" w:rsidRDefault="00CF1E0E" w:rsidP="00CF1E0E">
      <w:pPr>
        <w:pStyle w:val="Nagwek"/>
        <w:tabs>
          <w:tab w:val="left" w:pos="708"/>
        </w:tabs>
        <w:spacing w:after="0" w:line="240" w:lineRule="auto"/>
        <w:jc w:val="both"/>
        <w:rPr>
          <w:rFonts w:ascii="Arial" w:hAnsi="Arial" w:cs="Arial"/>
          <w:sz w:val="20"/>
          <w:lang w:val="pl-PL"/>
        </w:rPr>
      </w:pPr>
      <w:r w:rsidRPr="00041513">
        <w:rPr>
          <w:rFonts w:ascii="Arial" w:hAnsi="Arial" w:cs="Arial"/>
          <w:sz w:val="20"/>
          <w:lang w:val="pl-PL"/>
        </w:rPr>
        <w:t>Umowę sporządzono w 3 egzemplarzach, 2 egzemplarze dla Zamawiającego i 1 egzemplarz dla Wykonawcy.</w:t>
      </w:r>
    </w:p>
    <w:p w:rsidR="00CF1E0E" w:rsidRPr="00041513" w:rsidRDefault="00CF1E0E" w:rsidP="00CF1E0E">
      <w:pPr>
        <w:pStyle w:val="Nagwek"/>
        <w:tabs>
          <w:tab w:val="left" w:pos="708"/>
        </w:tabs>
        <w:spacing w:after="0" w:line="240" w:lineRule="auto"/>
        <w:jc w:val="center"/>
        <w:rPr>
          <w:rFonts w:ascii="Arial" w:hAnsi="Arial" w:cs="Arial"/>
          <w:b/>
          <w:sz w:val="20"/>
          <w:lang w:val="pl-PL"/>
        </w:rPr>
      </w:pPr>
      <w:r w:rsidRPr="00041513">
        <w:rPr>
          <w:rFonts w:ascii="Arial" w:hAnsi="Arial" w:cs="Arial"/>
          <w:b/>
          <w:sz w:val="20"/>
          <w:lang w:val="pl-PL"/>
        </w:rPr>
        <w:t>§ 20</w:t>
      </w:r>
    </w:p>
    <w:p w:rsidR="00CF1E0E" w:rsidRPr="00041513" w:rsidRDefault="00CF1E0E" w:rsidP="00CF1E0E">
      <w:pPr>
        <w:pStyle w:val="Nagwek"/>
        <w:tabs>
          <w:tab w:val="left" w:pos="708"/>
        </w:tabs>
        <w:spacing w:after="0" w:line="240" w:lineRule="auto"/>
        <w:rPr>
          <w:rFonts w:ascii="Arial" w:hAnsi="Arial" w:cs="Arial"/>
          <w:sz w:val="20"/>
          <w:lang w:val="pl-PL"/>
        </w:rPr>
      </w:pPr>
      <w:r w:rsidRPr="00041513">
        <w:rPr>
          <w:rFonts w:ascii="Arial" w:hAnsi="Arial" w:cs="Arial"/>
          <w:sz w:val="20"/>
          <w:lang w:val="pl-PL"/>
        </w:rPr>
        <w:t>Wykaz załączników do umowy:</w:t>
      </w:r>
    </w:p>
    <w:p w:rsidR="00CF1E0E" w:rsidRPr="00041513" w:rsidRDefault="00CF1E0E" w:rsidP="00CF1E0E">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41513">
        <w:rPr>
          <w:rFonts w:ascii="Arial" w:hAnsi="Arial" w:cs="Arial"/>
          <w:sz w:val="20"/>
          <w:lang w:val="pl-PL"/>
        </w:rPr>
        <w:t>Załącznik nr 1 – Oferta;</w:t>
      </w:r>
    </w:p>
    <w:p w:rsidR="00CF1E0E" w:rsidRPr="00041513" w:rsidRDefault="00CF1E0E" w:rsidP="00CF1E0E">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41513">
        <w:rPr>
          <w:rFonts w:ascii="Arial" w:hAnsi="Arial" w:cs="Arial"/>
          <w:sz w:val="20"/>
          <w:lang w:val="pl-PL"/>
        </w:rPr>
        <w:t>Załącznik nr 2 – Specyfikacja Istotnych Warunków Zamówienia wraz z dokumentacją projektową i specyfikacjami technicznymi wykonania i odbioru prac.</w:t>
      </w:r>
    </w:p>
    <w:p w:rsidR="00CF1E0E" w:rsidRPr="00041513" w:rsidRDefault="00CF1E0E" w:rsidP="00CF1E0E">
      <w:pPr>
        <w:pStyle w:val="Bezodstpw"/>
        <w:jc w:val="both"/>
        <w:rPr>
          <w:rFonts w:ascii="Arial" w:hAnsi="Arial" w:cs="Arial"/>
          <w:b/>
          <w:sz w:val="20"/>
          <w:lang w:val="pl-PL"/>
        </w:rPr>
      </w:pPr>
    </w:p>
    <w:p w:rsidR="00CF1E0E" w:rsidRPr="00041513" w:rsidRDefault="00CF1E0E" w:rsidP="00CF1E0E">
      <w:pPr>
        <w:jc w:val="center"/>
        <w:rPr>
          <w:rFonts w:ascii="Arial" w:hAnsi="Arial" w:cs="Arial"/>
          <w:b/>
          <w:sz w:val="20"/>
          <w:lang w:val="pl-PL"/>
        </w:rPr>
      </w:pPr>
      <w:r w:rsidRPr="00041513">
        <w:rPr>
          <w:rFonts w:ascii="Arial" w:hAnsi="Arial" w:cs="Arial"/>
          <w:b/>
          <w:sz w:val="20"/>
          <w:lang w:val="pl-PL"/>
        </w:rPr>
        <w:t>ZAMAWIAJĄCY</w:t>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r>
      <w:r w:rsidRPr="00041513">
        <w:rPr>
          <w:rFonts w:ascii="Arial" w:hAnsi="Arial" w:cs="Arial"/>
          <w:b/>
          <w:sz w:val="20"/>
          <w:lang w:val="pl-PL"/>
        </w:rPr>
        <w:tab/>
        <w:t>WYKONAWCA</w:t>
      </w:r>
    </w:p>
    <w:p w:rsidR="00CF1E0E" w:rsidRPr="00041513" w:rsidRDefault="00CF1E0E" w:rsidP="00CF1E0E">
      <w:pPr>
        <w:pStyle w:val="Nagwek"/>
        <w:tabs>
          <w:tab w:val="left" w:pos="708"/>
        </w:tabs>
        <w:spacing w:after="0" w:line="240" w:lineRule="auto"/>
        <w:jc w:val="center"/>
        <w:rPr>
          <w:rFonts w:ascii="Arial" w:hAnsi="Arial" w:cs="Arial"/>
          <w:sz w:val="20"/>
          <w:lang w:val="pl-PL"/>
        </w:rPr>
      </w:pPr>
    </w:p>
    <w:p w:rsidR="00CF1E0E" w:rsidRPr="00041513" w:rsidRDefault="00CF1E0E" w:rsidP="001E790A">
      <w:pPr>
        <w:pStyle w:val="Nagwek"/>
        <w:tabs>
          <w:tab w:val="left" w:pos="708"/>
        </w:tabs>
        <w:spacing w:after="0" w:line="240" w:lineRule="auto"/>
        <w:jc w:val="center"/>
        <w:rPr>
          <w:rFonts w:ascii="Arial" w:hAnsi="Arial" w:cs="Arial"/>
          <w:sz w:val="20"/>
          <w:lang w:val="pl-PL"/>
        </w:rPr>
      </w:pPr>
    </w:p>
    <w:sectPr w:rsidR="00CF1E0E" w:rsidRPr="00041513" w:rsidSect="00753453">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A8" w:rsidRDefault="00E563A8">
      <w:pPr>
        <w:spacing w:after="0" w:line="240" w:lineRule="auto"/>
      </w:pPr>
      <w:r>
        <w:separator/>
      </w:r>
    </w:p>
  </w:endnote>
  <w:endnote w:type="continuationSeparator" w:id="0">
    <w:p w:rsidR="00E563A8" w:rsidRDefault="00E5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8" w:rsidRPr="00D57008" w:rsidRDefault="00E563A8" w:rsidP="00315A16">
    <w:pPr>
      <w:pStyle w:val="Stopka"/>
      <w:pBdr>
        <w:top w:val="thinThickSmallGap" w:sz="24" w:space="1" w:color="622423" w:themeColor="accent2" w:themeShade="7F"/>
      </w:pBdr>
      <w:jc w:val="both"/>
      <w:rPr>
        <w:rFonts w:ascii="Arial" w:hAnsi="Arial" w:cs="Arial"/>
        <w:bCs/>
        <w:i/>
        <w:sz w:val="16"/>
        <w:szCs w:val="16"/>
        <w:lang w:val="pl-PL"/>
      </w:rPr>
    </w:pPr>
    <w:r w:rsidRPr="00B05E54">
      <w:rPr>
        <w:rFonts w:ascii="Arial" w:hAnsi="Arial" w:cs="Arial"/>
        <w:i/>
        <w:sz w:val="16"/>
        <w:szCs w:val="16"/>
        <w:lang w:val="pl-PL"/>
      </w:rPr>
      <w:t>Doposażenie terenów rekreacyjno-sportowych na terenie gminy Stare Babice w 2018 r</w:t>
    </w:r>
    <w:r w:rsidRPr="00B05E54">
      <w:rPr>
        <w:rFonts w:ascii="Arial" w:hAnsi="Arial" w:cs="Arial"/>
        <w:i/>
        <w:color w:val="000000"/>
        <w:sz w:val="16"/>
        <w:szCs w:val="16"/>
        <w:lang w:val="pl-PL" w:eastAsia="pl-PL"/>
      </w:rPr>
      <w:t>.</w:t>
    </w:r>
    <w:r>
      <w:rPr>
        <w:rFonts w:ascii="Arial" w:hAnsi="Arial" w:cs="Arial"/>
        <w:b/>
        <w:sz w:val="20"/>
        <w:szCs w:val="20"/>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D861E5">
      <w:rPr>
        <w:rFonts w:ascii="Arial" w:hAnsi="Arial" w:cs="Arial"/>
        <w:i/>
        <w:noProof/>
        <w:sz w:val="16"/>
        <w:szCs w:val="16"/>
        <w:lang w:val="pl-PL"/>
      </w:rPr>
      <w:t>3</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8" w:rsidRDefault="00E563A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A8" w:rsidRDefault="00E563A8">
      <w:pPr>
        <w:spacing w:after="0" w:line="240" w:lineRule="auto"/>
      </w:pPr>
      <w:r>
        <w:separator/>
      </w:r>
    </w:p>
  </w:footnote>
  <w:footnote w:type="continuationSeparator" w:id="0">
    <w:p w:rsidR="00E563A8" w:rsidRDefault="00E563A8">
      <w:pPr>
        <w:spacing w:after="0" w:line="240" w:lineRule="auto"/>
      </w:pPr>
      <w:r>
        <w:continuationSeparator/>
      </w:r>
    </w:p>
  </w:footnote>
  <w:footnote w:id="1">
    <w:p w:rsidR="00E563A8" w:rsidRPr="00ED2E33" w:rsidRDefault="00E563A8">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E563A8" w:rsidRPr="00932EC8" w:rsidRDefault="00E563A8" w:rsidP="00036282">
      <w:pPr>
        <w:pStyle w:val="Tekstprzypisudolnego"/>
        <w:rPr>
          <w:rFonts w:ascii="Arial" w:hAnsi="Arial" w:cs="Arial"/>
          <w:sz w:val="16"/>
          <w:szCs w:val="16"/>
          <w:lang w:val="pl-PL"/>
        </w:rPr>
      </w:pPr>
      <w:r w:rsidRPr="007C54D0">
        <w:rPr>
          <w:rStyle w:val="Odwoanieprzypisudolnego"/>
          <w:rFonts w:ascii="Arial" w:hAnsi="Arial" w:cs="Arial"/>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E563A8" w:rsidRPr="00475D0D" w:rsidRDefault="00E563A8">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8" w:rsidRPr="00192141" w:rsidRDefault="00E563A8"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8" w:rsidRPr="0062155A" w:rsidRDefault="00E563A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A8" w:rsidRPr="0062155A" w:rsidRDefault="00E563A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467135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65C18D6"/>
    <w:multiLevelType w:val="hybridMultilevel"/>
    <w:tmpl w:val="5CEE8E08"/>
    <w:lvl w:ilvl="0" w:tplc="CFA22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8665BA2"/>
    <w:multiLevelType w:val="hybridMultilevel"/>
    <w:tmpl w:val="BEB83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09745EA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CE8615C"/>
    <w:multiLevelType w:val="hybridMultilevel"/>
    <w:tmpl w:val="ABA8F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E1E3C23"/>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0E2F629B"/>
    <w:multiLevelType w:val="hybridMultilevel"/>
    <w:tmpl w:val="26A4E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41D4DFD"/>
    <w:multiLevelType w:val="hybridMultilevel"/>
    <w:tmpl w:val="7138C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142F75AD"/>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5870449"/>
    <w:multiLevelType w:val="hybridMultilevel"/>
    <w:tmpl w:val="A178083C"/>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169E64FC"/>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19854174"/>
    <w:multiLevelType w:val="hybridMultilevel"/>
    <w:tmpl w:val="ABA8F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C9079C3"/>
    <w:multiLevelType w:val="hybridMultilevel"/>
    <w:tmpl w:val="ABA8F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E892D4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F693B5F"/>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235831D0"/>
    <w:multiLevelType w:val="hybridMultilevel"/>
    <w:tmpl w:val="72A46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237A48BF"/>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26844A1A"/>
    <w:multiLevelType w:val="hybridMultilevel"/>
    <w:tmpl w:val="FBFCB7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7"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0"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EC325A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32150088"/>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26C1439"/>
    <w:multiLevelType w:val="hybridMultilevel"/>
    <w:tmpl w:val="E2661C72"/>
    <w:lvl w:ilvl="0" w:tplc="AC8CFEF4">
      <w:start w:val="1"/>
      <w:numFmt w:val="decimal"/>
      <w:lvlText w:val="%1."/>
      <w:lvlJc w:val="left"/>
      <w:pPr>
        <w:ind w:left="1152" w:hanging="360"/>
      </w:pPr>
      <w:rPr>
        <w:b w:val="0"/>
        <w:sz w:val="20"/>
        <w:szCs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9" w15:restartNumberingAfterBreak="0">
    <w:nsid w:val="32B631A7"/>
    <w:multiLevelType w:val="hybridMultilevel"/>
    <w:tmpl w:val="6434A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43"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4" w15:restartNumberingAfterBreak="0">
    <w:nsid w:val="36824D66"/>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7" w15:restartNumberingAfterBreak="0">
    <w:nsid w:val="391C1742"/>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A644945"/>
    <w:multiLevelType w:val="hybridMultilevel"/>
    <w:tmpl w:val="BEB83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B1A031B"/>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3E0806F1"/>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F0E3CB2"/>
    <w:multiLevelType w:val="hybridMultilevel"/>
    <w:tmpl w:val="DF4862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15:restartNumberingAfterBreak="0">
    <w:nsid w:val="41A107BE"/>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42171DB5"/>
    <w:multiLevelType w:val="hybridMultilevel"/>
    <w:tmpl w:val="ABA8F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43D328F8"/>
    <w:multiLevelType w:val="hybridMultilevel"/>
    <w:tmpl w:val="CD94390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71"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A363CCC"/>
    <w:multiLevelType w:val="hybridMultilevel"/>
    <w:tmpl w:val="A8321B64"/>
    <w:lvl w:ilvl="0" w:tplc="FD86BE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4AE56DB8"/>
    <w:multiLevelType w:val="hybridMultilevel"/>
    <w:tmpl w:val="6434A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C7451B4"/>
    <w:multiLevelType w:val="hybridMultilevel"/>
    <w:tmpl w:val="BEB83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15:restartNumberingAfterBreak="0">
    <w:nsid w:val="4D446BF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DCA1045"/>
    <w:multiLevelType w:val="hybridMultilevel"/>
    <w:tmpl w:val="5CEE8E08"/>
    <w:lvl w:ilvl="0" w:tplc="CFA22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15:restartNumberingAfterBreak="0">
    <w:nsid w:val="4F676BA5"/>
    <w:multiLevelType w:val="hybridMultilevel"/>
    <w:tmpl w:val="5CEE8E08"/>
    <w:lvl w:ilvl="0" w:tplc="CFA22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FBF0A8E"/>
    <w:multiLevelType w:val="hybridMultilevel"/>
    <w:tmpl w:val="74380F62"/>
    <w:lvl w:ilvl="0" w:tplc="718C9FB2">
      <w:start w:val="1"/>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946BDF"/>
    <w:multiLevelType w:val="hybridMultilevel"/>
    <w:tmpl w:val="DF4862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507D2C"/>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9"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90"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1"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5B2A25B2"/>
    <w:multiLevelType w:val="hybridMultilevel"/>
    <w:tmpl w:val="A8DE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B633895"/>
    <w:multiLevelType w:val="hybridMultilevel"/>
    <w:tmpl w:val="A8321B64"/>
    <w:lvl w:ilvl="0" w:tplc="FD86BE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5C4809A1"/>
    <w:multiLevelType w:val="hybridMultilevel"/>
    <w:tmpl w:val="DF4862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5C752F77"/>
    <w:multiLevelType w:val="hybridMultilevel"/>
    <w:tmpl w:val="71204BF8"/>
    <w:lvl w:ilvl="0" w:tplc="04150011">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5CC07204"/>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5D345429"/>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F591788"/>
    <w:multiLevelType w:val="hybridMultilevel"/>
    <w:tmpl w:val="5CEE8E08"/>
    <w:lvl w:ilvl="0" w:tplc="CFA22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8110D5"/>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60AC6537"/>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4D86CEC"/>
    <w:multiLevelType w:val="hybridMultilevel"/>
    <w:tmpl w:val="EC506D62"/>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530420A"/>
    <w:multiLevelType w:val="hybridMultilevel"/>
    <w:tmpl w:val="9B7E9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74C122F"/>
    <w:multiLevelType w:val="hybridMultilevel"/>
    <w:tmpl w:val="985EB8D6"/>
    <w:lvl w:ilvl="0" w:tplc="0415000F">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19"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0"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6A30083D"/>
    <w:multiLevelType w:val="hybridMultilevel"/>
    <w:tmpl w:val="619895BE"/>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A7A18CF"/>
    <w:multiLevelType w:val="hybridMultilevel"/>
    <w:tmpl w:val="BEB83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6D7A26C9"/>
    <w:multiLevelType w:val="hybridMultilevel"/>
    <w:tmpl w:val="9B7E9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DB87200"/>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6E0A3707"/>
    <w:multiLevelType w:val="hybridMultilevel"/>
    <w:tmpl w:val="A178083C"/>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8" w15:restartNumberingAfterBreak="0">
    <w:nsid w:val="6E881F62"/>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9" w15:restartNumberingAfterBreak="0">
    <w:nsid w:val="6EBB4A3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0BE044A"/>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1DC672E"/>
    <w:multiLevelType w:val="hybridMultilevel"/>
    <w:tmpl w:val="DF4862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726F5F53"/>
    <w:multiLevelType w:val="hybridMultilevel"/>
    <w:tmpl w:val="BEB830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6" w15:restartNumberingAfterBreak="0">
    <w:nsid w:val="734B664A"/>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737E0638"/>
    <w:multiLevelType w:val="hybridMultilevel"/>
    <w:tmpl w:val="6434A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4E015B5"/>
    <w:multiLevelType w:val="hybridMultilevel"/>
    <w:tmpl w:val="5414EF08"/>
    <w:lvl w:ilvl="0" w:tplc="7CA8C2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74FD5C0A"/>
    <w:multiLevelType w:val="hybridMultilevel"/>
    <w:tmpl w:val="7138C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1"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77D61152"/>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15:restartNumberingAfterBreak="0">
    <w:nsid w:val="79714025"/>
    <w:multiLevelType w:val="hybridMultilevel"/>
    <w:tmpl w:val="A57E7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B58311E"/>
    <w:multiLevelType w:val="hybridMultilevel"/>
    <w:tmpl w:val="DF48627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7D2E2364"/>
    <w:multiLevelType w:val="hybridMultilevel"/>
    <w:tmpl w:val="A57E7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EA54364"/>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93"/>
  </w:num>
  <w:num w:numId="3">
    <w:abstractNumId w:val="217"/>
  </w:num>
  <w:num w:numId="4">
    <w:abstractNumId w:val="160"/>
  </w:num>
  <w:num w:numId="5">
    <w:abstractNumId w:val="249"/>
  </w:num>
  <w:num w:numId="6">
    <w:abstractNumId w:val="218"/>
  </w:num>
  <w:num w:numId="7">
    <w:abstractNumId w:val="91"/>
  </w:num>
  <w:num w:numId="8">
    <w:abstractNumId w:val="232"/>
  </w:num>
  <w:num w:numId="9">
    <w:abstractNumId w:val="118"/>
  </w:num>
  <w:num w:numId="10">
    <w:abstractNumId w:val="238"/>
  </w:num>
  <w:num w:numId="11">
    <w:abstractNumId w:val="192"/>
  </w:num>
  <w:num w:numId="12">
    <w:abstractNumId w:val="191"/>
  </w:num>
  <w:num w:numId="13">
    <w:abstractNumId w:val="196"/>
  </w:num>
  <w:num w:numId="14">
    <w:abstractNumId w:val="156"/>
  </w:num>
  <w:num w:numId="15">
    <w:abstractNumId w:val="239"/>
  </w:num>
  <w:num w:numId="16">
    <w:abstractNumId w:val="133"/>
  </w:num>
  <w:num w:numId="17">
    <w:abstractNumId w:val="109"/>
  </w:num>
  <w:num w:numId="18">
    <w:abstractNumId w:val="145"/>
  </w:num>
  <w:num w:numId="19">
    <w:abstractNumId w:val="80"/>
  </w:num>
  <w:num w:numId="20">
    <w:abstractNumId w:val="211"/>
  </w:num>
  <w:num w:numId="21">
    <w:abstractNumId w:val="184"/>
  </w:num>
  <w:num w:numId="22">
    <w:abstractNumId w:val="230"/>
  </w:num>
  <w:num w:numId="23">
    <w:abstractNumId w:val="130"/>
  </w:num>
  <w:num w:numId="24">
    <w:abstractNumId w:val="131"/>
  </w:num>
  <w:num w:numId="25">
    <w:abstractNumId w:val="241"/>
  </w:num>
  <w:num w:numId="26">
    <w:abstractNumId w:val="150"/>
  </w:num>
  <w:num w:numId="27">
    <w:abstractNumId w:val="214"/>
  </w:num>
  <w:num w:numId="28">
    <w:abstractNumId w:val="67"/>
  </w:num>
  <w:num w:numId="29">
    <w:abstractNumId w:val="116"/>
  </w:num>
  <w:num w:numId="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0"/>
  </w:num>
  <w:num w:numId="32">
    <w:abstractNumId w:val="105"/>
  </w:num>
  <w:num w:numId="33">
    <w:abstractNumId w:val="199"/>
  </w:num>
  <w:num w:numId="34">
    <w:abstractNumId w:val="209"/>
  </w:num>
  <w:num w:numId="35">
    <w:abstractNumId w:val="86"/>
  </w:num>
  <w:num w:numId="36">
    <w:abstractNumId w:val="242"/>
  </w:num>
  <w:num w:numId="37">
    <w:abstractNumId w:val="102"/>
  </w:num>
  <w:num w:numId="38">
    <w:abstractNumId w:val="205"/>
  </w:num>
  <w:num w:numId="39">
    <w:abstractNumId w:val="195"/>
  </w:num>
  <w:num w:numId="40">
    <w:abstractNumId w:val="223"/>
  </w:num>
  <w:num w:numId="41">
    <w:abstractNumId w:val="182"/>
  </w:num>
  <w:num w:numId="42">
    <w:abstractNumId w:val="147"/>
  </w:num>
  <w:num w:numId="43">
    <w:abstractNumId w:val="92"/>
  </w:num>
  <w:num w:numId="44">
    <w:abstractNumId w:val="165"/>
  </w:num>
  <w:num w:numId="45">
    <w:abstractNumId w:val="227"/>
  </w:num>
  <w:num w:numId="46">
    <w:abstractNumId w:val="120"/>
  </w:num>
  <w:num w:numId="47">
    <w:abstractNumId w:val="137"/>
  </w:num>
  <w:num w:numId="48">
    <w:abstractNumId w:val="77"/>
  </w:num>
  <w:num w:numId="49">
    <w:abstractNumId w:val="141"/>
  </w:num>
  <w:num w:numId="50">
    <w:abstractNumId w:val="134"/>
  </w:num>
  <w:num w:numId="51">
    <w:abstractNumId w:val="123"/>
  </w:num>
  <w:num w:numId="52">
    <w:abstractNumId w:val="248"/>
  </w:num>
  <w:num w:numId="53">
    <w:abstractNumId w:val="166"/>
  </w:num>
  <w:num w:numId="54">
    <w:abstractNumId w:val="159"/>
  </w:num>
  <w:num w:numId="55">
    <w:abstractNumId w:val="142"/>
  </w:num>
  <w:num w:numId="56">
    <w:abstractNumId w:val="189"/>
  </w:num>
  <w:num w:numId="57">
    <w:abstractNumId w:val="200"/>
  </w:num>
  <w:num w:numId="58">
    <w:abstractNumId w:val="251"/>
  </w:num>
  <w:num w:numId="59">
    <w:abstractNumId w:val="183"/>
  </w:num>
  <w:num w:numId="60">
    <w:abstractNumId w:val="106"/>
  </w:num>
  <w:num w:numId="61">
    <w:abstractNumId w:val="83"/>
  </w:num>
  <w:num w:numId="62">
    <w:abstractNumId w:val="139"/>
  </w:num>
  <w:num w:numId="63">
    <w:abstractNumId w:val="111"/>
  </w:num>
  <w:num w:numId="64">
    <w:abstractNumId w:val="252"/>
  </w:num>
  <w:num w:numId="65">
    <w:abstractNumId w:val="93"/>
  </w:num>
  <w:num w:numId="66">
    <w:abstractNumId w:val="234"/>
  </w:num>
  <w:num w:numId="67">
    <w:abstractNumId w:val="146"/>
  </w:num>
  <w:num w:numId="68">
    <w:abstractNumId w:val="204"/>
  </w:num>
  <w:num w:numId="69">
    <w:abstractNumId w:val="164"/>
  </w:num>
  <w:num w:numId="70">
    <w:abstractNumId w:val="79"/>
  </w:num>
  <w:num w:numId="71">
    <w:abstractNumId w:val="202"/>
  </w:num>
  <w:num w:numId="72">
    <w:abstractNumId w:val="221"/>
  </w:num>
  <w:num w:numId="73">
    <w:abstractNumId w:val="119"/>
  </w:num>
  <w:num w:numId="74">
    <w:abstractNumId w:val="128"/>
  </w:num>
  <w:num w:numId="75">
    <w:abstractNumId w:val="110"/>
  </w:num>
  <w:num w:numId="76">
    <w:abstractNumId w:val="122"/>
  </w:num>
  <w:num w:numId="77">
    <w:abstractNumId w:val="229"/>
  </w:num>
  <w:num w:numId="78">
    <w:abstractNumId w:val="215"/>
  </w:num>
  <w:num w:numId="79">
    <w:abstractNumId w:val="113"/>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4"/>
  </w:num>
  <w:num w:numId="8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7"/>
  </w:num>
  <w:num w:numId="84">
    <w:abstractNumId w:val="153"/>
  </w:num>
  <w:num w:numId="85">
    <w:abstractNumId w:val="171"/>
  </w:num>
  <w:num w:numId="86">
    <w:abstractNumId w:val="172"/>
  </w:num>
  <w:num w:numId="87">
    <w:abstractNumId w:val="81"/>
  </w:num>
  <w:num w:numId="88">
    <w:abstractNumId w:val="240"/>
  </w:num>
  <w:num w:numId="89">
    <w:abstractNumId w:val="173"/>
  </w:num>
  <w:num w:numId="90">
    <w:abstractNumId w:val="157"/>
  </w:num>
  <w:num w:numId="91">
    <w:abstractNumId w:val="163"/>
  </w:num>
  <w:num w:numId="92">
    <w:abstractNumId w:val="206"/>
  </w:num>
  <w:num w:numId="93">
    <w:abstractNumId w:val="198"/>
  </w:num>
  <w:num w:numId="94">
    <w:abstractNumId w:val="161"/>
  </w:num>
  <w:num w:numId="95">
    <w:abstractNumId w:val="148"/>
  </w:num>
  <w:num w:numId="96">
    <w:abstractNumId w:val="100"/>
  </w:num>
  <w:num w:numId="97">
    <w:abstractNumId w:val="246"/>
  </w:num>
  <w:num w:numId="98">
    <w:abstractNumId w:val="247"/>
  </w:num>
  <w:num w:numId="99">
    <w:abstractNumId w:val="90"/>
  </w:num>
  <w:num w:numId="100">
    <w:abstractNumId w:val="178"/>
  </w:num>
  <w:num w:numId="101">
    <w:abstractNumId w:val="174"/>
  </w:num>
  <w:num w:numId="102">
    <w:abstractNumId w:val="235"/>
  </w:num>
  <w:num w:numId="103">
    <w:abstractNumId w:val="233"/>
  </w:num>
  <w:num w:numId="104">
    <w:abstractNumId w:val="97"/>
  </w:num>
  <w:num w:numId="105">
    <w:abstractNumId w:val="103"/>
  </w:num>
  <w:num w:numId="106">
    <w:abstractNumId w:val="181"/>
  </w:num>
  <w:num w:numId="107">
    <w:abstractNumId w:val="197"/>
  </w:num>
  <w:num w:numId="108">
    <w:abstractNumId w:val="237"/>
  </w:num>
  <w:num w:numId="109">
    <w:abstractNumId w:val="176"/>
  </w:num>
  <w:num w:numId="110">
    <w:abstractNumId w:val="132"/>
  </w:num>
  <w:num w:numId="111">
    <w:abstractNumId w:val="203"/>
  </w:num>
  <w:num w:numId="112">
    <w:abstractNumId w:val="243"/>
  </w:num>
  <w:num w:numId="113">
    <w:abstractNumId w:val="228"/>
  </w:num>
  <w:num w:numId="114">
    <w:abstractNumId w:val="121"/>
  </w:num>
  <w:num w:numId="115">
    <w:abstractNumId w:val="94"/>
  </w:num>
  <w:num w:numId="116">
    <w:abstractNumId w:val="98"/>
  </w:num>
  <w:num w:numId="117">
    <w:abstractNumId w:val="155"/>
  </w:num>
  <w:num w:numId="118">
    <w:abstractNumId w:val="236"/>
  </w:num>
  <w:num w:numId="119">
    <w:abstractNumId w:val="78"/>
  </w:num>
  <w:num w:numId="120">
    <w:abstractNumId w:val="112"/>
  </w:num>
  <w:num w:numId="121">
    <w:abstractNumId w:val="208"/>
  </w:num>
  <w:num w:numId="122">
    <w:abstractNumId w:val="226"/>
  </w:num>
  <w:num w:numId="123">
    <w:abstractNumId w:val="144"/>
  </w:num>
  <w:num w:numId="124">
    <w:abstractNumId w:val="85"/>
  </w:num>
  <w:num w:numId="125">
    <w:abstractNumId w:val="231"/>
  </w:num>
  <w:num w:numId="126">
    <w:abstractNumId w:val="127"/>
  </w:num>
  <w:num w:numId="127">
    <w:abstractNumId w:val="95"/>
  </w:num>
  <w:num w:numId="128">
    <w:abstractNumId w:val="225"/>
  </w:num>
  <w:num w:numId="129">
    <w:abstractNumId w:val="108"/>
  </w:num>
  <w:num w:numId="130">
    <w:abstractNumId w:val="107"/>
  </w:num>
  <w:num w:numId="131">
    <w:abstractNumId w:val="177"/>
  </w:num>
  <w:num w:numId="132">
    <w:abstractNumId w:val="213"/>
  </w:num>
  <w:num w:numId="133">
    <w:abstractNumId w:val="222"/>
  </w:num>
  <w:num w:numId="134">
    <w:abstractNumId w:val="101"/>
  </w:num>
  <w:num w:numId="135">
    <w:abstractNumId w:val="185"/>
  </w:num>
  <w:num w:numId="136">
    <w:abstractNumId w:val="210"/>
  </w:num>
  <w:num w:numId="137">
    <w:abstractNumId w:val="135"/>
  </w:num>
  <w:num w:numId="138">
    <w:abstractNumId w:val="151"/>
  </w:num>
  <w:num w:numId="139">
    <w:abstractNumId w:val="201"/>
  </w:num>
  <w:num w:numId="140">
    <w:abstractNumId w:val="12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360"/>
    <w:rsid w:val="00016723"/>
    <w:rsid w:val="00016EBE"/>
    <w:rsid w:val="0001710F"/>
    <w:rsid w:val="0001791C"/>
    <w:rsid w:val="00021635"/>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6282"/>
    <w:rsid w:val="00037466"/>
    <w:rsid w:val="00041513"/>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AAB"/>
    <w:rsid w:val="00075FD2"/>
    <w:rsid w:val="0007661C"/>
    <w:rsid w:val="000769B1"/>
    <w:rsid w:val="000774C9"/>
    <w:rsid w:val="00080C1F"/>
    <w:rsid w:val="00080C88"/>
    <w:rsid w:val="00080F4E"/>
    <w:rsid w:val="00081A6F"/>
    <w:rsid w:val="00081DF4"/>
    <w:rsid w:val="00081E3C"/>
    <w:rsid w:val="000826FE"/>
    <w:rsid w:val="0008310B"/>
    <w:rsid w:val="000845A6"/>
    <w:rsid w:val="00084951"/>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971F3"/>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5EA"/>
    <w:rsid w:val="000C77AB"/>
    <w:rsid w:val="000D0BA4"/>
    <w:rsid w:val="000D1C33"/>
    <w:rsid w:val="000D1D0A"/>
    <w:rsid w:val="000D2ED4"/>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6BC"/>
    <w:rsid w:val="00106E44"/>
    <w:rsid w:val="001115F9"/>
    <w:rsid w:val="00111612"/>
    <w:rsid w:val="0011202C"/>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154D"/>
    <w:rsid w:val="00132427"/>
    <w:rsid w:val="001324F4"/>
    <w:rsid w:val="0013287F"/>
    <w:rsid w:val="001328E6"/>
    <w:rsid w:val="00132BF4"/>
    <w:rsid w:val="00133517"/>
    <w:rsid w:val="0013397B"/>
    <w:rsid w:val="00134740"/>
    <w:rsid w:val="00135E5F"/>
    <w:rsid w:val="0013700A"/>
    <w:rsid w:val="00137173"/>
    <w:rsid w:val="00137259"/>
    <w:rsid w:val="00137C11"/>
    <w:rsid w:val="00140364"/>
    <w:rsid w:val="00140A00"/>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2DC7"/>
    <w:rsid w:val="0015327B"/>
    <w:rsid w:val="00153527"/>
    <w:rsid w:val="00154890"/>
    <w:rsid w:val="001551AF"/>
    <w:rsid w:val="001554AE"/>
    <w:rsid w:val="00155B54"/>
    <w:rsid w:val="00155C09"/>
    <w:rsid w:val="0015605C"/>
    <w:rsid w:val="001563CF"/>
    <w:rsid w:val="001567E6"/>
    <w:rsid w:val="00156B74"/>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799"/>
    <w:rsid w:val="00183E54"/>
    <w:rsid w:val="00184357"/>
    <w:rsid w:val="0018537D"/>
    <w:rsid w:val="00185B55"/>
    <w:rsid w:val="00185CD2"/>
    <w:rsid w:val="00185EF8"/>
    <w:rsid w:val="0018601E"/>
    <w:rsid w:val="0018616F"/>
    <w:rsid w:val="0018672F"/>
    <w:rsid w:val="00186ED8"/>
    <w:rsid w:val="00187428"/>
    <w:rsid w:val="0018753A"/>
    <w:rsid w:val="00187873"/>
    <w:rsid w:val="00187AE2"/>
    <w:rsid w:val="00190406"/>
    <w:rsid w:val="00190766"/>
    <w:rsid w:val="001909D1"/>
    <w:rsid w:val="00190E3B"/>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8D8"/>
    <w:rsid w:val="001A1FE6"/>
    <w:rsid w:val="001A2113"/>
    <w:rsid w:val="001A4DBF"/>
    <w:rsid w:val="001A5277"/>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A82"/>
    <w:rsid w:val="001D7770"/>
    <w:rsid w:val="001E2CAE"/>
    <w:rsid w:val="001E4B1B"/>
    <w:rsid w:val="001E4BB4"/>
    <w:rsid w:val="001E4CC8"/>
    <w:rsid w:val="001E5719"/>
    <w:rsid w:val="001E5D8D"/>
    <w:rsid w:val="001E78FC"/>
    <w:rsid w:val="001E790A"/>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0F85"/>
    <w:rsid w:val="00201062"/>
    <w:rsid w:val="0020230E"/>
    <w:rsid w:val="002049F0"/>
    <w:rsid w:val="002052E9"/>
    <w:rsid w:val="0020566F"/>
    <w:rsid w:val="00205FDC"/>
    <w:rsid w:val="002067E9"/>
    <w:rsid w:val="00206933"/>
    <w:rsid w:val="002073BA"/>
    <w:rsid w:val="0021051D"/>
    <w:rsid w:val="0021066F"/>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98E"/>
    <w:rsid w:val="00214A95"/>
    <w:rsid w:val="00214E7A"/>
    <w:rsid w:val="0021632E"/>
    <w:rsid w:val="00220EFD"/>
    <w:rsid w:val="00221D23"/>
    <w:rsid w:val="00222D91"/>
    <w:rsid w:val="00224E8B"/>
    <w:rsid w:val="00224F50"/>
    <w:rsid w:val="00227E69"/>
    <w:rsid w:val="00227F1E"/>
    <w:rsid w:val="00227FD2"/>
    <w:rsid w:val="00230A07"/>
    <w:rsid w:val="002314F8"/>
    <w:rsid w:val="00231852"/>
    <w:rsid w:val="00231ACB"/>
    <w:rsid w:val="002329DB"/>
    <w:rsid w:val="00233C45"/>
    <w:rsid w:val="00233C8E"/>
    <w:rsid w:val="00234430"/>
    <w:rsid w:val="00235E0D"/>
    <w:rsid w:val="00235EF9"/>
    <w:rsid w:val="00236675"/>
    <w:rsid w:val="00237089"/>
    <w:rsid w:val="00237886"/>
    <w:rsid w:val="002400BF"/>
    <w:rsid w:val="00240122"/>
    <w:rsid w:val="00240807"/>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481"/>
    <w:rsid w:val="00262E0D"/>
    <w:rsid w:val="00262E23"/>
    <w:rsid w:val="00263847"/>
    <w:rsid w:val="0026498D"/>
    <w:rsid w:val="00264EA8"/>
    <w:rsid w:val="00264F67"/>
    <w:rsid w:val="00265964"/>
    <w:rsid w:val="00266D09"/>
    <w:rsid w:val="002706A1"/>
    <w:rsid w:val="00271E99"/>
    <w:rsid w:val="0027264B"/>
    <w:rsid w:val="00272EA3"/>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7FD"/>
    <w:rsid w:val="002869D8"/>
    <w:rsid w:val="00287670"/>
    <w:rsid w:val="00287E40"/>
    <w:rsid w:val="00290582"/>
    <w:rsid w:val="00290D38"/>
    <w:rsid w:val="00292202"/>
    <w:rsid w:val="00293076"/>
    <w:rsid w:val="00293A4B"/>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2622"/>
    <w:rsid w:val="002C397E"/>
    <w:rsid w:val="002C3A7A"/>
    <w:rsid w:val="002C41CB"/>
    <w:rsid w:val="002C4609"/>
    <w:rsid w:val="002C4680"/>
    <w:rsid w:val="002C4A24"/>
    <w:rsid w:val="002C5D3E"/>
    <w:rsid w:val="002C62D8"/>
    <w:rsid w:val="002C6A7D"/>
    <w:rsid w:val="002C70B4"/>
    <w:rsid w:val="002C729D"/>
    <w:rsid w:val="002C7F86"/>
    <w:rsid w:val="002D05B7"/>
    <w:rsid w:val="002D45C4"/>
    <w:rsid w:val="002D48B2"/>
    <w:rsid w:val="002D4C50"/>
    <w:rsid w:val="002D5593"/>
    <w:rsid w:val="002D642B"/>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5322"/>
    <w:rsid w:val="002F600A"/>
    <w:rsid w:val="002F739C"/>
    <w:rsid w:val="00300029"/>
    <w:rsid w:val="00301613"/>
    <w:rsid w:val="003030DF"/>
    <w:rsid w:val="0030427C"/>
    <w:rsid w:val="00304567"/>
    <w:rsid w:val="003048A5"/>
    <w:rsid w:val="003055A9"/>
    <w:rsid w:val="00305D14"/>
    <w:rsid w:val="0030644A"/>
    <w:rsid w:val="0030672F"/>
    <w:rsid w:val="00306964"/>
    <w:rsid w:val="00306B5B"/>
    <w:rsid w:val="003102D0"/>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715"/>
    <w:rsid w:val="003228D1"/>
    <w:rsid w:val="00322F21"/>
    <w:rsid w:val="003231E0"/>
    <w:rsid w:val="00323AB0"/>
    <w:rsid w:val="00324941"/>
    <w:rsid w:val="0032498F"/>
    <w:rsid w:val="00324A40"/>
    <w:rsid w:val="0032556F"/>
    <w:rsid w:val="003255C2"/>
    <w:rsid w:val="00325704"/>
    <w:rsid w:val="0033000B"/>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2748"/>
    <w:rsid w:val="00343F49"/>
    <w:rsid w:val="00344C02"/>
    <w:rsid w:val="0034545A"/>
    <w:rsid w:val="003463F3"/>
    <w:rsid w:val="00346B05"/>
    <w:rsid w:val="00347F9D"/>
    <w:rsid w:val="00350095"/>
    <w:rsid w:val="00350731"/>
    <w:rsid w:val="0035125B"/>
    <w:rsid w:val="0035161C"/>
    <w:rsid w:val="00351A20"/>
    <w:rsid w:val="00351D91"/>
    <w:rsid w:val="003523C0"/>
    <w:rsid w:val="00352B52"/>
    <w:rsid w:val="00354972"/>
    <w:rsid w:val="00354ADD"/>
    <w:rsid w:val="00354E1D"/>
    <w:rsid w:val="00355000"/>
    <w:rsid w:val="00355A71"/>
    <w:rsid w:val="00355EC8"/>
    <w:rsid w:val="003564C8"/>
    <w:rsid w:val="003566B2"/>
    <w:rsid w:val="00357654"/>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0B7"/>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3F1"/>
    <w:rsid w:val="003864E4"/>
    <w:rsid w:val="003876BB"/>
    <w:rsid w:val="00387A26"/>
    <w:rsid w:val="00387B78"/>
    <w:rsid w:val="00387DB4"/>
    <w:rsid w:val="00390A37"/>
    <w:rsid w:val="00390C74"/>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5D52"/>
    <w:rsid w:val="003B61CB"/>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60A3"/>
    <w:rsid w:val="003E7258"/>
    <w:rsid w:val="003E7B5B"/>
    <w:rsid w:val="003F044F"/>
    <w:rsid w:val="003F197F"/>
    <w:rsid w:val="003F27D5"/>
    <w:rsid w:val="003F302D"/>
    <w:rsid w:val="003F3B46"/>
    <w:rsid w:val="003F4081"/>
    <w:rsid w:val="003F40CA"/>
    <w:rsid w:val="003F4324"/>
    <w:rsid w:val="003F485A"/>
    <w:rsid w:val="003F4FED"/>
    <w:rsid w:val="003F50F2"/>
    <w:rsid w:val="003F5455"/>
    <w:rsid w:val="003F59B1"/>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1934"/>
    <w:rsid w:val="004234D3"/>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0F0B"/>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8F2"/>
    <w:rsid w:val="00470A59"/>
    <w:rsid w:val="00470D0C"/>
    <w:rsid w:val="00471953"/>
    <w:rsid w:val="00471E58"/>
    <w:rsid w:val="004734AA"/>
    <w:rsid w:val="00474554"/>
    <w:rsid w:val="00475D0D"/>
    <w:rsid w:val="00475DF4"/>
    <w:rsid w:val="00476AB0"/>
    <w:rsid w:val="004774B0"/>
    <w:rsid w:val="0047799A"/>
    <w:rsid w:val="0048087A"/>
    <w:rsid w:val="00480F44"/>
    <w:rsid w:val="0048177F"/>
    <w:rsid w:val="004818A6"/>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39C"/>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3A6E"/>
    <w:rsid w:val="0050408F"/>
    <w:rsid w:val="00504093"/>
    <w:rsid w:val="0050456B"/>
    <w:rsid w:val="00504574"/>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4A35"/>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57E44"/>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7E"/>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6C87"/>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EE9"/>
    <w:rsid w:val="005B4910"/>
    <w:rsid w:val="005B49E4"/>
    <w:rsid w:val="005B5C24"/>
    <w:rsid w:val="005B65CD"/>
    <w:rsid w:val="005B7006"/>
    <w:rsid w:val="005B7BB7"/>
    <w:rsid w:val="005C014A"/>
    <w:rsid w:val="005C0254"/>
    <w:rsid w:val="005C1379"/>
    <w:rsid w:val="005C2132"/>
    <w:rsid w:val="005C24A3"/>
    <w:rsid w:val="005C25AC"/>
    <w:rsid w:val="005C25C2"/>
    <w:rsid w:val="005C2645"/>
    <w:rsid w:val="005C2BDE"/>
    <w:rsid w:val="005C38DF"/>
    <w:rsid w:val="005C4FEC"/>
    <w:rsid w:val="005C5453"/>
    <w:rsid w:val="005C6131"/>
    <w:rsid w:val="005C7615"/>
    <w:rsid w:val="005D17FA"/>
    <w:rsid w:val="005D2271"/>
    <w:rsid w:val="005D36E8"/>
    <w:rsid w:val="005D4207"/>
    <w:rsid w:val="005D430F"/>
    <w:rsid w:val="005D4F02"/>
    <w:rsid w:val="005D51BA"/>
    <w:rsid w:val="005D558D"/>
    <w:rsid w:val="005D62EA"/>
    <w:rsid w:val="005D7F6A"/>
    <w:rsid w:val="005E2010"/>
    <w:rsid w:val="005E254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1A5"/>
    <w:rsid w:val="006129D0"/>
    <w:rsid w:val="00613328"/>
    <w:rsid w:val="006134BB"/>
    <w:rsid w:val="0061401E"/>
    <w:rsid w:val="00614412"/>
    <w:rsid w:val="0061475D"/>
    <w:rsid w:val="00614BA6"/>
    <w:rsid w:val="00615056"/>
    <w:rsid w:val="006151BE"/>
    <w:rsid w:val="00615A77"/>
    <w:rsid w:val="00615A8C"/>
    <w:rsid w:val="00616108"/>
    <w:rsid w:val="00616293"/>
    <w:rsid w:val="0061672A"/>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FA4"/>
    <w:rsid w:val="00636345"/>
    <w:rsid w:val="006400F1"/>
    <w:rsid w:val="00640217"/>
    <w:rsid w:val="00640EDF"/>
    <w:rsid w:val="006412D9"/>
    <w:rsid w:val="00641F05"/>
    <w:rsid w:val="006422F2"/>
    <w:rsid w:val="00643255"/>
    <w:rsid w:val="006438E7"/>
    <w:rsid w:val="00643B76"/>
    <w:rsid w:val="00644997"/>
    <w:rsid w:val="0064513A"/>
    <w:rsid w:val="00645C01"/>
    <w:rsid w:val="006460C6"/>
    <w:rsid w:val="006469FB"/>
    <w:rsid w:val="00646C00"/>
    <w:rsid w:val="00646F08"/>
    <w:rsid w:val="0064789C"/>
    <w:rsid w:val="00647E3A"/>
    <w:rsid w:val="006500C3"/>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2DE"/>
    <w:rsid w:val="00664AB5"/>
    <w:rsid w:val="00664BB9"/>
    <w:rsid w:val="00664DC2"/>
    <w:rsid w:val="00665141"/>
    <w:rsid w:val="0066531D"/>
    <w:rsid w:val="006653F6"/>
    <w:rsid w:val="00665411"/>
    <w:rsid w:val="00665DD6"/>
    <w:rsid w:val="00665FC3"/>
    <w:rsid w:val="0066606E"/>
    <w:rsid w:val="006669B7"/>
    <w:rsid w:val="00666A20"/>
    <w:rsid w:val="00666DB3"/>
    <w:rsid w:val="0066725C"/>
    <w:rsid w:val="00667A4D"/>
    <w:rsid w:val="00667DD2"/>
    <w:rsid w:val="00670328"/>
    <w:rsid w:val="0067060E"/>
    <w:rsid w:val="006712CB"/>
    <w:rsid w:val="00671AC0"/>
    <w:rsid w:val="00671C94"/>
    <w:rsid w:val="00672BC4"/>
    <w:rsid w:val="00672FC6"/>
    <w:rsid w:val="00673245"/>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0BD"/>
    <w:rsid w:val="0068624E"/>
    <w:rsid w:val="00686C73"/>
    <w:rsid w:val="00686CDA"/>
    <w:rsid w:val="00690C75"/>
    <w:rsid w:val="0069119D"/>
    <w:rsid w:val="006920C4"/>
    <w:rsid w:val="00692374"/>
    <w:rsid w:val="0069237C"/>
    <w:rsid w:val="00692A8C"/>
    <w:rsid w:val="00692C37"/>
    <w:rsid w:val="0069351D"/>
    <w:rsid w:val="00693BBC"/>
    <w:rsid w:val="00693C11"/>
    <w:rsid w:val="00693C6B"/>
    <w:rsid w:val="00693CA1"/>
    <w:rsid w:val="00693F91"/>
    <w:rsid w:val="006942DC"/>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D4D20"/>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2E6"/>
    <w:rsid w:val="00711373"/>
    <w:rsid w:val="00711ECB"/>
    <w:rsid w:val="007127CD"/>
    <w:rsid w:val="00712DD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8A3"/>
    <w:rsid w:val="00741CF5"/>
    <w:rsid w:val="007425EE"/>
    <w:rsid w:val="00742B85"/>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2BF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F63"/>
    <w:rsid w:val="007A7448"/>
    <w:rsid w:val="007A7773"/>
    <w:rsid w:val="007A7DA9"/>
    <w:rsid w:val="007A7FF1"/>
    <w:rsid w:val="007B0E10"/>
    <w:rsid w:val="007B22DC"/>
    <w:rsid w:val="007B2779"/>
    <w:rsid w:val="007B2836"/>
    <w:rsid w:val="007B3074"/>
    <w:rsid w:val="007B30F4"/>
    <w:rsid w:val="007B400B"/>
    <w:rsid w:val="007B40BB"/>
    <w:rsid w:val="007B44A0"/>
    <w:rsid w:val="007B49BE"/>
    <w:rsid w:val="007B54BD"/>
    <w:rsid w:val="007B7748"/>
    <w:rsid w:val="007C07A9"/>
    <w:rsid w:val="007C09AF"/>
    <w:rsid w:val="007C0D06"/>
    <w:rsid w:val="007C2285"/>
    <w:rsid w:val="007C31ED"/>
    <w:rsid w:val="007C32B0"/>
    <w:rsid w:val="007C590C"/>
    <w:rsid w:val="007C6883"/>
    <w:rsid w:val="007C68BB"/>
    <w:rsid w:val="007C7831"/>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4009"/>
    <w:rsid w:val="007E55E2"/>
    <w:rsid w:val="007E581C"/>
    <w:rsid w:val="007E60E6"/>
    <w:rsid w:val="007E6432"/>
    <w:rsid w:val="007E7F7A"/>
    <w:rsid w:val="007F0BF1"/>
    <w:rsid w:val="007F0DCA"/>
    <w:rsid w:val="007F19E9"/>
    <w:rsid w:val="007F2FC8"/>
    <w:rsid w:val="007F352C"/>
    <w:rsid w:val="007F38BA"/>
    <w:rsid w:val="007F3AED"/>
    <w:rsid w:val="007F41F6"/>
    <w:rsid w:val="007F450C"/>
    <w:rsid w:val="007F53F0"/>
    <w:rsid w:val="007F586B"/>
    <w:rsid w:val="007F5B63"/>
    <w:rsid w:val="007F60D4"/>
    <w:rsid w:val="007F7270"/>
    <w:rsid w:val="00800965"/>
    <w:rsid w:val="00801763"/>
    <w:rsid w:val="0080221E"/>
    <w:rsid w:val="00802BFA"/>
    <w:rsid w:val="00803510"/>
    <w:rsid w:val="00803C1A"/>
    <w:rsid w:val="00804207"/>
    <w:rsid w:val="008057A2"/>
    <w:rsid w:val="00806345"/>
    <w:rsid w:val="0080762E"/>
    <w:rsid w:val="00807E70"/>
    <w:rsid w:val="0081002F"/>
    <w:rsid w:val="008101B5"/>
    <w:rsid w:val="008105A6"/>
    <w:rsid w:val="008106B3"/>
    <w:rsid w:val="00811943"/>
    <w:rsid w:val="00811F5E"/>
    <w:rsid w:val="00812059"/>
    <w:rsid w:val="008127E9"/>
    <w:rsid w:val="00812B48"/>
    <w:rsid w:val="00813D32"/>
    <w:rsid w:val="00814A56"/>
    <w:rsid w:val="00814A5D"/>
    <w:rsid w:val="00815099"/>
    <w:rsid w:val="008150EF"/>
    <w:rsid w:val="0081510B"/>
    <w:rsid w:val="008156E3"/>
    <w:rsid w:val="008157C8"/>
    <w:rsid w:val="0081620D"/>
    <w:rsid w:val="00816320"/>
    <w:rsid w:val="008166EC"/>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1F5"/>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5828"/>
    <w:rsid w:val="008A646F"/>
    <w:rsid w:val="008A65F1"/>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6CF5"/>
    <w:rsid w:val="008D76E5"/>
    <w:rsid w:val="008D7F9A"/>
    <w:rsid w:val="008E011F"/>
    <w:rsid w:val="008E03B2"/>
    <w:rsid w:val="008E1DD4"/>
    <w:rsid w:val="008E1DFF"/>
    <w:rsid w:val="008E1E90"/>
    <w:rsid w:val="008E2394"/>
    <w:rsid w:val="008E2C0D"/>
    <w:rsid w:val="008E2C23"/>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2DAD"/>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67C8"/>
    <w:rsid w:val="009176FF"/>
    <w:rsid w:val="00917B11"/>
    <w:rsid w:val="00917DFF"/>
    <w:rsid w:val="009205DC"/>
    <w:rsid w:val="00920A38"/>
    <w:rsid w:val="00921811"/>
    <w:rsid w:val="00922322"/>
    <w:rsid w:val="009226E6"/>
    <w:rsid w:val="009227A0"/>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DC5"/>
    <w:rsid w:val="00933F34"/>
    <w:rsid w:val="0093404B"/>
    <w:rsid w:val="00934338"/>
    <w:rsid w:val="0093459D"/>
    <w:rsid w:val="00934785"/>
    <w:rsid w:val="00934CD9"/>
    <w:rsid w:val="00934F62"/>
    <w:rsid w:val="00934FB6"/>
    <w:rsid w:val="00935FCF"/>
    <w:rsid w:val="00937BF9"/>
    <w:rsid w:val="00941985"/>
    <w:rsid w:val="00941FCF"/>
    <w:rsid w:val="00942140"/>
    <w:rsid w:val="00942157"/>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911"/>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18D3"/>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3E9C"/>
    <w:rsid w:val="00A3433D"/>
    <w:rsid w:val="00A3508A"/>
    <w:rsid w:val="00A361DB"/>
    <w:rsid w:val="00A3675F"/>
    <w:rsid w:val="00A401DC"/>
    <w:rsid w:val="00A4055D"/>
    <w:rsid w:val="00A40BF6"/>
    <w:rsid w:val="00A40E75"/>
    <w:rsid w:val="00A415EA"/>
    <w:rsid w:val="00A41972"/>
    <w:rsid w:val="00A4277C"/>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0D85"/>
    <w:rsid w:val="00A61F9B"/>
    <w:rsid w:val="00A625F2"/>
    <w:rsid w:val="00A64243"/>
    <w:rsid w:val="00A65377"/>
    <w:rsid w:val="00A67DFB"/>
    <w:rsid w:val="00A67FBE"/>
    <w:rsid w:val="00A71C2E"/>
    <w:rsid w:val="00A732C1"/>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833"/>
    <w:rsid w:val="00AD2D17"/>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DE8"/>
    <w:rsid w:val="00AE6EC4"/>
    <w:rsid w:val="00AE7AFC"/>
    <w:rsid w:val="00AF0D21"/>
    <w:rsid w:val="00AF11DD"/>
    <w:rsid w:val="00AF1230"/>
    <w:rsid w:val="00AF1897"/>
    <w:rsid w:val="00AF1AA5"/>
    <w:rsid w:val="00AF1DA1"/>
    <w:rsid w:val="00AF1EE2"/>
    <w:rsid w:val="00AF3AA5"/>
    <w:rsid w:val="00AF3C6C"/>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5E54"/>
    <w:rsid w:val="00B06145"/>
    <w:rsid w:val="00B0750B"/>
    <w:rsid w:val="00B07A84"/>
    <w:rsid w:val="00B07C79"/>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4B5"/>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560"/>
    <w:rsid w:val="00B767B7"/>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5713"/>
    <w:rsid w:val="00B857DC"/>
    <w:rsid w:val="00B85A04"/>
    <w:rsid w:val="00B86134"/>
    <w:rsid w:val="00B8698E"/>
    <w:rsid w:val="00B86D03"/>
    <w:rsid w:val="00B86F98"/>
    <w:rsid w:val="00B87ED6"/>
    <w:rsid w:val="00B90124"/>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DDC"/>
    <w:rsid w:val="00BC60E0"/>
    <w:rsid w:val="00BC64FB"/>
    <w:rsid w:val="00BC7B9D"/>
    <w:rsid w:val="00BC7D50"/>
    <w:rsid w:val="00BD07E7"/>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9DD"/>
    <w:rsid w:val="00BE4A17"/>
    <w:rsid w:val="00BE4C56"/>
    <w:rsid w:val="00BE4C8D"/>
    <w:rsid w:val="00BE5BF7"/>
    <w:rsid w:val="00BE5C25"/>
    <w:rsid w:val="00BE5DD1"/>
    <w:rsid w:val="00BE6955"/>
    <w:rsid w:val="00BE7190"/>
    <w:rsid w:val="00BE73AE"/>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50A"/>
    <w:rsid w:val="00BF5591"/>
    <w:rsid w:val="00BF561A"/>
    <w:rsid w:val="00BF5844"/>
    <w:rsid w:val="00BF59CF"/>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1D03"/>
    <w:rsid w:val="00C32287"/>
    <w:rsid w:val="00C32940"/>
    <w:rsid w:val="00C32ADD"/>
    <w:rsid w:val="00C32EA5"/>
    <w:rsid w:val="00C32EC2"/>
    <w:rsid w:val="00C33E10"/>
    <w:rsid w:val="00C3424A"/>
    <w:rsid w:val="00C34402"/>
    <w:rsid w:val="00C345EB"/>
    <w:rsid w:val="00C349B1"/>
    <w:rsid w:val="00C34FD8"/>
    <w:rsid w:val="00C35180"/>
    <w:rsid w:val="00C373BD"/>
    <w:rsid w:val="00C374B1"/>
    <w:rsid w:val="00C37FA9"/>
    <w:rsid w:val="00C408C7"/>
    <w:rsid w:val="00C40F65"/>
    <w:rsid w:val="00C41219"/>
    <w:rsid w:val="00C41E53"/>
    <w:rsid w:val="00C41F5E"/>
    <w:rsid w:val="00C4255A"/>
    <w:rsid w:val="00C429C0"/>
    <w:rsid w:val="00C44051"/>
    <w:rsid w:val="00C447E1"/>
    <w:rsid w:val="00C448C1"/>
    <w:rsid w:val="00C45AED"/>
    <w:rsid w:val="00C4613F"/>
    <w:rsid w:val="00C46488"/>
    <w:rsid w:val="00C46899"/>
    <w:rsid w:val="00C506A3"/>
    <w:rsid w:val="00C508E1"/>
    <w:rsid w:val="00C51989"/>
    <w:rsid w:val="00C523F7"/>
    <w:rsid w:val="00C52AC0"/>
    <w:rsid w:val="00C53768"/>
    <w:rsid w:val="00C53ABB"/>
    <w:rsid w:val="00C53C53"/>
    <w:rsid w:val="00C54101"/>
    <w:rsid w:val="00C541F8"/>
    <w:rsid w:val="00C5470D"/>
    <w:rsid w:val="00C5496E"/>
    <w:rsid w:val="00C54AC2"/>
    <w:rsid w:val="00C54F35"/>
    <w:rsid w:val="00C552C6"/>
    <w:rsid w:val="00C556A9"/>
    <w:rsid w:val="00C557B1"/>
    <w:rsid w:val="00C55803"/>
    <w:rsid w:val="00C55CE0"/>
    <w:rsid w:val="00C562BD"/>
    <w:rsid w:val="00C56328"/>
    <w:rsid w:val="00C56CE6"/>
    <w:rsid w:val="00C57426"/>
    <w:rsid w:val="00C61075"/>
    <w:rsid w:val="00C6212C"/>
    <w:rsid w:val="00C625AB"/>
    <w:rsid w:val="00C62A2E"/>
    <w:rsid w:val="00C62B0A"/>
    <w:rsid w:val="00C63B1C"/>
    <w:rsid w:val="00C641FE"/>
    <w:rsid w:val="00C64226"/>
    <w:rsid w:val="00C6472D"/>
    <w:rsid w:val="00C66020"/>
    <w:rsid w:val="00C662D3"/>
    <w:rsid w:val="00C662D5"/>
    <w:rsid w:val="00C663AB"/>
    <w:rsid w:val="00C66BD5"/>
    <w:rsid w:val="00C66CBC"/>
    <w:rsid w:val="00C6743C"/>
    <w:rsid w:val="00C676C0"/>
    <w:rsid w:val="00C676E4"/>
    <w:rsid w:val="00C7295D"/>
    <w:rsid w:val="00C72A0D"/>
    <w:rsid w:val="00C73521"/>
    <w:rsid w:val="00C74601"/>
    <w:rsid w:val="00C74C81"/>
    <w:rsid w:val="00C76055"/>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9153F"/>
    <w:rsid w:val="00C91A5D"/>
    <w:rsid w:val="00C91A72"/>
    <w:rsid w:val="00C93CFB"/>
    <w:rsid w:val="00C94117"/>
    <w:rsid w:val="00C947BE"/>
    <w:rsid w:val="00C94A4E"/>
    <w:rsid w:val="00C94D40"/>
    <w:rsid w:val="00C9532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0A36"/>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580"/>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2EB"/>
    <w:rsid w:val="00CE638C"/>
    <w:rsid w:val="00CE6718"/>
    <w:rsid w:val="00CE68CB"/>
    <w:rsid w:val="00CE75E5"/>
    <w:rsid w:val="00CF044D"/>
    <w:rsid w:val="00CF051C"/>
    <w:rsid w:val="00CF0E6E"/>
    <w:rsid w:val="00CF1412"/>
    <w:rsid w:val="00CF1C7A"/>
    <w:rsid w:val="00CF1E0E"/>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4C91"/>
    <w:rsid w:val="00D853F4"/>
    <w:rsid w:val="00D856FE"/>
    <w:rsid w:val="00D85FAA"/>
    <w:rsid w:val="00D861E5"/>
    <w:rsid w:val="00D86498"/>
    <w:rsid w:val="00D86E75"/>
    <w:rsid w:val="00D87C38"/>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1D5"/>
    <w:rsid w:val="00DC7902"/>
    <w:rsid w:val="00DD0398"/>
    <w:rsid w:val="00DD07EC"/>
    <w:rsid w:val="00DD11C8"/>
    <w:rsid w:val="00DD19AC"/>
    <w:rsid w:val="00DD1B59"/>
    <w:rsid w:val="00DD2741"/>
    <w:rsid w:val="00DD292B"/>
    <w:rsid w:val="00DD30C1"/>
    <w:rsid w:val="00DD39C1"/>
    <w:rsid w:val="00DD439E"/>
    <w:rsid w:val="00DD4985"/>
    <w:rsid w:val="00DD4A2E"/>
    <w:rsid w:val="00DD4A47"/>
    <w:rsid w:val="00DD4D4E"/>
    <w:rsid w:val="00DD54BE"/>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B54"/>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2BB"/>
    <w:rsid w:val="00E468C1"/>
    <w:rsid w:val="00E47127"/>
    <w:rsid w:val="00E4789A"/>
    <w:rsid w:val="00E47E50"/>
    <w:rsid w:val="00E53278"/>
    <w:rsid w:val="00E5490A"/>
    <w:rsid w:val="00E54B9A"/>
    <w:rsid w:val="00E5529E"/>
    <w:rsid w:val="00E55384"/>
    <w:rsid w:val="00E5625E"/>
    <w:rsid w:val="00E563A3"/>
    <w:rsid w:val="00E563A8"/>
    <w:rsid w:val="00E564F1"/>
    <w:rsid w:val="00E56517"/>
    <w:rsid w:val="00E57072"/>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76BFC"/>
    <w:rsid w:val="00E81580"/>
    <w:rsid w:val="00E82369"/>
    <w:rsid w:val="00E8242E"/>
    <w:rsid w:val="00E825BE"/>
    <w:rsid w:val="00E827E1"/>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354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29E"/>
    <w:rsid w:val="00EB463F"/>
    <w:rsid w:val="00EB5741"/>
    <w:rsid w:val="00EB7031"/>
    <w:rsid w:val="00EC0C12"/>
    <w:rsid w:val="00EC0DB1"/>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E7F29"/>
    <w:rsid w:val="00EF022D"/>
    <w:rsid w:val="00EF05E6"/>
    <w:rsid w:val="00EF0634"/>
    <w:rsid w:val="00EF0E82"/>
    <w:rsid w:val="00EF0EE4"/>
    <w:rsid w:val="00EF1371"/>
    <w:rsid w:val="00EF1E3D"/>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72E"/>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1B5A"/>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4BF2"/>
    <w:rsid w:val="00FB5540"/>
    <w:rsid w:val="00FB5668"/>
    <w:rsid w:val="00FB5A80"/>
    <w:rsid w:val="00FB5C50"/>
    <w:rsid w:val="00FB5DFD"/>
    <w:rsid w:val="00FB6358"/>
    <w:rsid w:val="00FB7CF6"/>
    <w:rsid w:val="00FB7FE2"/>
    <w:rsid w:val="00FC078B"/>
    <w:rsid w:val="00FC0E6C"/>
    <w:rsid w:val="00FC1597"/>
    <w:rsid w:val="00FC19BB"/>
    <w:rsid w:val="00FC283E"/>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18A"/>
    <w:rsid w:val="00FE449F"/>
    <w:rsid w:val="00FE467F"/>
    <w:rsid w:val="00FE4705"/>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551C"/>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3E7925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UyteHipercze">
    <w:name w:val="FollowedHyperlink"/>
    <w:basedOn w:val="Domylnaczcionkaakapitu"/>
    <w:uiPriority w:val="99"/>
    <w:semiHidden/>
    <w:unhideWhenUsed/>
    <w:locked/>
    <w:rsid w:val="001A1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F68C8-1337-4A7E-8347-ED525880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46</Pages>
  <Words>22164</Words>
  <Characters>142014</Characters>
  <Application>Microsoft Office Word</Application>
  <DocSecurity>0</DocSecurity>
  <Lines>1183</Lines>
  <Paragraphs>327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163851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49</cp:revision>
  <cp:lastPrinted>2018-02-08T08:56:00Z</cp:lastPrinted>
  <dcterms:created xsi:type="dcterms:W3CDTF">2018-02-07T09:38:00Z</dcterms:created>
  <dcterms:modified xsi:type="dcterms:W3CDTF">2018-02-21T10:56:00Z</dcterms:modified>
</cp:coreProperties>
</file>