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739" w:rsidRPr="00CD79D1" w:rsidRDefault="009D1739" w:rsidP="009D173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D79D1">
        <w:rPr>
          <w:rFonts w:ascii="Arial" w:hAnsi="Arial" w:cs="Arial"/>
          <w:sz w:val="20"/>
          <w:szCs w:val="20"/>
        </w:rPr>
        <w:t xml:space="preserve">Stare Babice, </w:t>
      </w:r>
      <w:r w:rsidR="00AC2433">
        <w:rPr>
          <w:rFonts w:ascii="Arial" w:hAnsi="Arial" w:cs="Arial"/>
          <w:sz w:val="20"/>
          <w:szCs w:val="20"/>
        </w:rPr>
        <w:t>14 lutego 2018</w:t>
      </w:r>
      <w:r w:rsidR="007E405C">
        <w:rPr>
          <w:rFonts w:ascii="Arial" w:hAnsi="Arial" w:cs="Arial"/>
          <w:sz w:val="20"/>
          <w:szCs w:val="20"/>
        </w:rPr>
        <w:t xml:space="preserve"> r.</w:t>
      </w:r>
    </w:p>
    <w:p w:rsidR="00BE2719" w:rsidRPr="00CD79D1" w:rsidRDefault="00BE2719" w:rsidP="009D17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2719" w:rsidRPr="00CD79D1" w:rsidRDefault="00BE2719" w:rsidP="009D17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5E21" w:rsidRPr="00CD79D1" w:rsidRDefault="00375E21" w:rsidP="009D17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5E21" w:rsidRPr="00CD79D1" w:rsidRDefault="00375E21" w:rsidP="009D17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4B22" w:rsidRPr="00CD79D1" w:rsidRDefault="002F4B22" w:rsidP="009D17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4B22" w:rsidRPr="00CD79D1" w:rsidRDefault="002F4B22" w:rsidP="009D17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2433" w:rsidRDefault="00AC2433" w:rsidP="00AC2433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AC2433" w:rsidRDefault="00AC2433" w:rsidP="00AC2433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AC2433" w:rsidRDefault="00AC2433" w:rsidP="00AC2433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AC2433" w:rsidRPr="00D226F7" w:rsidRDefault="00AC2433" w:rsidP="00AC2433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Pr="00D226F7">
        <w:rPr>
          <w:rFonts w:ascii="Arial" w:hAnsi="Arial" w:cs="Arial"/>
          <w:bCs/>
          <w:sz w:val="20"/>
          <w:szCs w:val="20"/>
        </w:rPr>
        <w:t>ZP.271.4.2017</w:t>
      </w:r>
    </w:p>
    <w:p w:rsidR="00AC2433" w:rsidRDefault="00AC2433" w:rsidP="00AC24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739" w:rsidRPr="00AC2433" w:rsidRDefault="00AC2433" w:rsidP="00AC243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C2433">
        <w:rPr>
          <w:rFonts w:ascii="Arial" w:hAnsi="Arial" w:cs="Arial"/>
          <w:sz w:val="20"/>
          <w:szCs w:val="20"/>
        </w:rPr>
        <w:t>Dotyczy postępowania pn.: „Utrzymanie zieleni przy drogach, placach gminnych oraz w parku na terenie Gminy Stare Babice.”</w:t>
      </w:r>
    </w:p>
    <w:p w:rsidR="006A6AC2" w:rsidRPr="006A6AC2" w:rsidRDefault="006A6AC2" w:rsidP="006A6AC2">
      <w:pPr>
        <w:tabs>
          <w:tab w:val="left" w:pos="5547"/>
        </w:tabs>
        <w:spacing w:after="60" w:line="23" w:lineRule="atLeas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A6AC2" w:rsidRDefault="008A59AF" w:rsidP="006A6AC2">
      <w:pPr>
        <w:tabs>
          <w:tab w:val="left" w:pos="5547"/>
        </w:tabs>
        <w:spacing w:after="60" w:line="23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D79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ZAWIADOMIENIE O </w:t>
      </w:r>
      <w:r w:rsidR="00796615" w:rsidRPr="00CD79D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UNIEWAŻNIENIU POSTĘPOWANIA</w:t>
      </w:r>
    </w:p>
    <w:p w:rsidR="00CD79D1" w:rsidRPr="00CD79D1" w:rsidRDefault="00CD79D1" w:rsidP="00B57E38">
      <w:pPr>
        <w:spacing w:after="60" w:line="24" w:lineRule="atLeast"/>
        <w:jc w:val="both"/>
        <w:rPr>
          <w:rFonts w:ascii="Arial" w:hAnsi="Arial" w:cs="Arial"/>
          <w:b/>
          <w:sz w:val="20"/>
          <w:szCs w:val="20"/>
        </w:rPr>
      </w:pPr>
    </w:p>
    <w:p w:rsidR="00AD03F5" w:rsidRDefault="00874B39" w:rsidP="002150BC">
      <w:pPr>
        <w:spacing w:after="60" w:line="24" w:lineRule="atLeast"/>
        <w:jc w:val="both"/>
        <w:rPr>
          <w:rFonts w:ascii="Arial" w:eastAsia="Calibri" w:hAnsi="Arial" w:cs="Arial"/>
          <w:sz w:val="20"/>
          <w:szCs w:val="20"/>
        </w:rPr>
      </w:pPr>
      <w:r w:rsidRPr="00BA2DFA">
        <w:rPr>
          <w:rFonts w:ascii="Arial" w:hAnsi="Arial" w:cs="Arial"/>
          <w:sz w:val="20"/>
          <w:szCs w:val="20"/>
        </w:rPr>
        <w:t>Gmina Stare Babice, działając w trybie art. 93 ust. 1 pkt. 4</w:t>
      </w:r>
      <w:r w:rsidR="00B57E38" w:rsidRPr="00BA2DFA">
        <w:rPr>
          <w:rFonts w:ascii="Arial" w:eastAsia="Calibri" w:hAnsi="Arial" w:cs="Arial"/>
          <w:sz w:val="20"/>
          <w:szCs w:val="20"/>
        </w:rPr>
        <w:t xml:space="preserve"> ustawy z dnia 29 stycznia 2004 r. Prawo zamówień publicznych (Dz. U. z 20</w:t>
      </w:r>
      <w:r w:rsidR="000D5CE4" w:rsidRPr="00BA2DFA">
        <w:rPr>
          <w:rFonts w:ascii="Arial" w:eastAsia="Calibri" w:hAnsi="Arial" w:cs="Arial"/>
          <w:sz w:val="20"/>
          <w:szCs w:val="20"/>
        </w:rPr>
        <w:t>1</w:t>
      </w:r>
      <w:r w:rsidR="00543C61">
        <w:rPr>
          <w:rFonts w:ascii="Arial" w:eastAsia="Calibri" w:hAnsi="Arial" w:cs="Arial"/>
          <w:sz w:val="20"/>
          <w:szCs w:val="20"/>
        </w:rPr>
        <w:t>7</w:t>
      </w:r>
      <w:r w:rsidR="00B57E38" w:rsidRPr="00BA2DFA">
        <w:rPr>
          <w:rFonts w:ascii="Arial" w:eastAsia="Calibri" w:hAnsi="Arial" w:cs="Arial"/>
          <w:sz w:val="20"/>
          <w:szCs w:val="20"/>
        </w:rPr>
        <w:t xml:space="preserve"> r. poz. </w:t>
      </w:r>
      <w:r w:rsidR="00543C61">
        <w:rPr>
          <w:rFonts w:ascii="Arial" w:eastAsia="Calibri" w:hAnsi="Arial" w:cs="Arial"/>
          <w:sz w:val="20"/>
          <w:szCs w:val="20"/>
        </w:rPr>
        <w:t>1579</w:t>
      </w:r>
      <w:r w:rsidR="00AC2433">
        <w:rPr>
          <w:rFonts w:ascii="Arial" w:eastAsia="Calibri" w:hAnsi="Arial" w:cs="Arial"/>
          <w:sz w:val="20"/>
          <w:szCs w:val="20"/>
        </w:rPr>
        <w:t xml:space="preserve"> z późn. zm.</w:t>
      </w:r>
      <w:r w:rsidR="00B57E38" w:rsidRPr="00BA2DFA">
        <w:rPr>
          <w:rFonts w:ascii="Arial" w:eastAsia="Calibri" w:hAnsi="Arial" w:cs="Arial"/>
          <w:sz w:val="20"/>
          <w:szCs w:val="20"/>
        </w:rPr>
        <w:t xml:space="preserve">), </w:t>
      </w:r>
      <w:r w:rsidRPr="00BA2DFA">
        <w:rPr>
          <w:rFonts w:ascii="Arial" w:hAnsi="Arial" w:cs="Arial"/>
          <w:sz w:val="20"/>
          <w:szCs w:val="20"/>
        </w:rPr>
        <w:t>unieważnia postępowanie ze względu na to, że oferta z najniższą ceną przewyższa kwotę, którą Zamawiający zamierza przeznaczyć na sfinansowanie zamówienia.</w:t>
      </w:r>
    </w:p>
    <w:p w:rsidR="00AC2433" w:rsidRPr="00AC2433" w:rsidRDefault="00AC2433" w:rsidP="002150BC">
      <w:pPr>
        <w:spacing w:after="60" w:line="24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796615" w:rsidRPr="00BA2DFA" w:rsidRDefault="002150BC" w:rsidP="002150BC">
      <w:pPr>
        <w:spacing w:after="60" w:line="24" w:lineRule="atLeast"/>
        <w:jc w:val="both"/>
        <w:rPr>
          <w:rFonts w:ascii="Arial" w:eastAsia="Calibri" w:hAnsi="Arial" w:cs="Arial"/>
          <w:bCs/>
          <w:sz w:val="20"/>
          <w:szCs w:val="20"/>
        </w:rPr>
      </w:pPr>
      <w:r w:rsidRPr="00BA2DFA">
        <w:rPr>
          <w:rFonts w:ascii="Arial" w:hAnsi="Arial" w:cs="Arial"/>
          <w:sz w:val="20"/>
          <w:szCs w:val="20"/>
        </w:rPr>
        <w:t xml:space="preserve">Zamawiający przeznaczył na realizację zamówienia kwotę </w:t>
      </w:r>
      <w:r w:rsidR="00AC2433">
        <w:rPr>
          <w:rFonts w:ascii="Arial" w:hAnsi="Arial" w:cs="Arial"/>
          <w:sz w:val="20"/>
          <w:szCs w:val="20"/>
        </w:rPr>
        <w:t>350 000</w:t>
      </w:r>
      <w:r w:rsidR="001651A4">
        <w:rPr>
          <w:rFonts w:ascii="Arial" w:hAnsi="Arial" w:cs="Arial"/>
          <w:sz w:val="20"/>
          <w:szCs w:val="20"/>
        </w:rPr>
        <w:t xml:space="preserve"> zł brutto</w:t>
      </w:r>
      <w:r w:rsidR="00B57E38" w:rsidRPr="00BA2DFA">
        <w:rPr>
          <w:rFonts w:ascii="Arial" w:eastAsia="Calibri" w:hAnsi="Arial" w:cs="Arial"/>
          <w:bCs/>
          <w:sz w:val="20"/>
          <w:szCs w:val="20"/>
        </w:rPr>
        <w:t>.</w:t>
      </w:r>
    </w:p>
    <w:p w:rsidR="00BA2DFA" w:rsidRDefault="00BA2DFA" w:rsidP="00BA2D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42A6" w:rsidRDefault="00796615" w:rsidP="00A944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79D1">
        <w:rPr>
          <w:rFonts w:ascii="Arial" w:hAnsi="Arial" w:cs="Arial"/>
          <w:sz w:val="20"/>
          <w:szCs w:val="20"/>
        </w:rPr>
        <w:t xml:space="preserve">W terminie </w:t>
      </w:r>
      <w:r w:rsidR="002150BC" w:rsidRPr="00CD79D1">
        <w:rPr>
          <w:rFonts w:ascii="Arial" w:hAnsi="Arial" w:cs="Arial"/>
          <w:sz w:val="20"/>
          <w:szCs w:val="20"/>
        </w:rPr>
        <w:t xml:space="preserve">składania do Zamawiającego </w:t>
      </w:r>
      <w:r w:rsidRPr="00CD79D1">
        <w:rPr>
          <w:rFonts w:ascii="Arial" w:hAnsi="Arial" w:cs="Arial"/>
          <w:sz w:val="20"/>
          <w:szCs w:val="20"/>
        </w:rPr>
        <w:t>wpłynęł</w:t>
      </w:r>
      <w:r w:rsidR="00AC2433">
        <w:rPr>
          <w:rFonts w:ascii="Arial" w:hAnsi="Arial" w:cs="Arial"/>
          <w:sz w:val="20"/>
          <w:szCs w:val="20"/>
        </w:rPr>
        <w:t>y</w:t>
      </w:r>
      <w:r w:rsidRPr="00CD79D1">
        <w:rPr>
          <w:rFonts w:ascii="Arial" w:hAnsi="Arial" w:cs="Arial"/>
          <w:sz w:val="20"/>
          <w:szCs w:val="20"/>
        </w:rPr>
        <w:t xml:space="preserve"> </w:t>
      </w:r>
      <w:r w:rsidR="00AC2433">
        <w:rPr>
          <w:rFonts w:ascii="Arial" w:hAnsi="Arial" w:cs="Arial"/>
          <w:sz w:val="20"/>
          <w:szCs w:val="20"/>
        </w:rPr>
        <w:t>3</w:t>
      </w:r>
      <w:r w:rsidRPr="00CD79D1">
        <w:rPr>
          <w:rFonts w:ascii="Arial" w:hAnsi="Arial" w:cs="Arial"/>
          <w:sz w:val="20"/>
          <w:szCs w:val="20"/>
        </w:rPr>
        <w:t xml:space="preserve"> ofert</w:t>
      </w:r>
      <w:r w:rsidR="00AC2433">
        <w:rPr>
          <w:rFonts w:ascii="Arial" w:hAnsi="Arial" w:cs="Arial"/>
          <w:sz w:val="20"/>
          <w:szCs w:val="20"/>
        </w:rPr>
        <w:t>y</w:t>
      </w:r>
      <w:r w:rsidR="00A94471">
        <w:rPr>
          <w:rFonts w:ascii="Arial" w:hAnsi="Arial" w:cs="Arial"/>
          <w:sz w:val="20"/>
          <w:szCs w:val="20"/>
        </w:rPr>
        <w:t>, tj.</w:t>
      </w:r>
      <w:r w:rsidR="00AC2433">
        <w:rPr>
          <w:rFonts w:ascii="Arial" w:hAnsi="Arial" w:cs="Arial"/>
          <w:sz w:val="20"/>
          <w:szCs w:val="20"/>
        </w:rPr>
        <w:t>:</w:t>
      </w:r>
    </w:p>
    <w:p w:rsidR="00D57114" w:rsidRDefault="00AC2433" w:rsidP="00AC2433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226F7">
        <w:rPr>
          <w:rFonts w:ascii="Arial" w:hAnsi="Arial" w:cs="Arial"/>
          <w:sz w:val="20"/>
          <w:szCs w:val="20"/>
        </w:rPr>
        <w:t>Oferta nr 1</w:t>
      </w:r>
      <w:r>
        <w:rPr>
          <w:rFonts w:ascii="Arial" w:hAnsi="Arial" w:cs="Arial"/>
          <w:sz w:val="20"/>
          <w:szCs w:val="20"/>
        </w:rPr>
        <w:t xml:space="preserve">, </w:t>
      </w:r>
      <w:r w:rsidRPr="00D226F7">
        <w:rPr>
          <w:rFonts w:ascii="Arial" w:hAnsi="Arial" w:cs="Arial"/>
          <w:sz w:val="20"/>
          <w:szCs w:val="20"/>
        </w:rPr>
        <w:t>złożona przez Wykonawcę AG-COMPLEX Sp. z o.o. z siedzibą w Warszawie (03-046) przy ul. Płytowej 14</w:t>
      </w:r>
      <w:r>
        <w:rPr>
          <w:rFonts w:ascii="Arial" w:hAnsi="Arial" w:cs="Arial"/>
          <w:sz w:val="20"/>
          <w:szCs w:val="20"/>
        </w:rPr>
        <w:t>, której p</w:t>
      </w:r>
      <w:r w:rsidRPr="00AC2433">
        <w:rPr>
          <w:rFonts w:ascii="Arial" w:hAnsi="Arial" w:cs="Arial"/>
          <w:sz w:val="20"/>
          <w:szCs w:val="20"/>
        </w:rPr>
        <w:t>orównawcza cena ofertowa brutto PCOB</w:t>
      </w:r>
      <w:r>
        <w:rPr>
          <w:rFonts w:ascii="Arial" w:hAnsi="Arial" w:cs="Arial"/>
          <w:sz w:val="20"/>
          <w:szCs w:val="20"/>
        </w:rPr>
        <w:t xml:space="preserve"> wynosi</w:t>
      </w:r>
      <w:r w:rsidRPr="00AC2433">
        <w:rPr>
          <w:rFonts w:ascii="Arial" w:hAnsi="Arial" w:cs="Arial"/>
          <w:sz w:val="20"/>
          <w:szCs w:val="20"/>
        </w:rPr>
        <w:t xml:space="preserve"> 427 641,40 zł</w:t>
      </w:r>
      <w:r>
        <w:rPr>
          <w:rFonts w:ascii="Arial" w:hAnsi="Arial" w:cs="Arial"/>
          <w:sz w:val="20"/>
          <w:szCs w:val="20"/>
        </w:rPr>
        <w:t>;</w:t>
      </w:r>
    </w:p>
    <w:p w:rsidR="00AC2433" w:rsidRDefault="00AC2433" w:rsidP="00AC2433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226F7">
        <w:rPr>
          <w:rFonts w:ascii="Arial" w:hAnsi="Arial" w:cs="Arial"/>
          <w:sz w:val="20"/>
          <w:szCs w:val="20"/>
        </w:rPr>
        <w:t>Oferta nr 2</w:t>
      </w:r>
      <w:r>
        <w:rPr>
          <w:rFonts w:ascii="Arial" w:hAnsi="Arial" w:cs="Arial"/>
          <w:sz w:val="20"/>
          <w:szCs w:val="20"/>
        </w:rPr>
        <w:t xml:space="preserve">, </w:t>
      </w:r>
      <w:r w:rsidRPr="00D226F7">
        <w:rPr>
          <w:rFonts w:ascii="Arial" w:hAnsi="Arial" w:cs="Arial"/>
          <w:sz w:val="20"/>
          <w:szCs w:val="20"/>
        </w:rPr>
        <w:t>złożona przez Wykonawcę REMONDIS Sp. z o.o. z siedzibą w Warszawie (02-981) przy ul. Zawodzie 16</w:t>
      </w:r>
      <w:r>
        <w:rPr>
          <w:rFonts w:ascii="Arial" w:hAnsi="Arial" w:cs="Arial"/>
          <w:sz w:val="20"/>
          <w:szCs w:val="20"/>
        </w:rPr>
        <w:t>, której p</w:t>
      </w:r>
      <w:r w:rsidRPr="00AC2433">
        <w:rPr>
          <w:rFonts w:ascii="Arial" w:hAnsi="Arial" w:cs="Arial"/>
          <w:sz w:val="20"/>
          <w:szCs w:val="20"/>
        </w:rPr>
        <w:t>orównawcza cena ofertowa brutto PCOB</w:t>
      </w:r>
      <w:r>
        <w:rPr>
          <w:rFonts w:ascii="Arial" w:hAnsi="Arial" w:cs="Arial"/>
          <w:sz w:val="20"/>
          <w:szCs w:val="20"/>
        </w:rPr>
        <w:t xml:space="preserve"> wynosi</w:t>
      </w:r>
      <w:r w:rsidRPr="00AC2433">
        <w:rPr>
          <w:rFonts w:ascii="Arial" w:hAnsi="Arial" w:cs="Arial"/>
          <w:sz w:val="20"/>
          <w:szCs w:val="20"/>
        </w:rPr>
        <w:t xml:space="preserve"> 562 703,48 zł</w:t>
      </w:r>
      <w:r>
        <w:rPr>
          <w:rFonts w:ascii="Arial" w:hAnsi="Arial" w:cs="Arial"/>
          <w:sz w:val="20"/>
          <w:szCs w:val="20"/>
        </w:rPr>
        <w:t>;</w:t>
      </w:r>
    </w:p>
    <w:p w:rsidR="00AC2433" w:rsidRDefault="00AC2433" w:rsidP="00AC2433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D226F7">
        <w:rPr>
          <w:rFonts w:ascii="Arial" w:hAnsi="Arial" w:cs="Arial"/>
          <w:sz w:val="20"/>
          <w:szCs w:val="20"/>
        </w:rPr>
        <w:t>Oferta nr 3</w:t>
      </w:r>
      <w:r>
        <w:rPr>
          <w:rFonts w:ascii="Arial" w:hAnsi="Arial" w:cs="Arial"/>
          <w:sz w:val="20"/>
          <w:szCs w:val="20"/>
        </w:rPr>
        <w:t xml:space="preserve">, </w:t>
      </w:r>
      <w:r w:rsidRPr="00D226F7">
        <w:rPr>
          <w:rFonts w:ascii="Arial" w:hAnsi="Arial" w:cs="Arial"/>
          <w:sz w:val="20"/>
          <w:szCs w:val="20"/>
        </w:rPr>
        <w:t>złożona przez Zakład Urządzania i Utrzymania Zieleni Tadeusz Przywoźny z siedzibą w Młodzieszynie (96-512) przy ul. Wyszogrodzkiej 61</w:t>
      </w:r>
      <w:r>
        <w:rPr>
          <w:rFonts w:ascii="Arial" w:hAnsi="Arial" w:cs="Arial"/>
          <w:sz w:val="20"/>
          <w:szCs w:val="20"/>
        </w:rPr>
        <w:t>, której p</w:t>
      </w:r>
      <w:r w:rsidRPr="00AC2433">
        <w:rPr>
          <w:rFonts w:ascii="Arial" w:hAnsi="Arial" w:cs="Arial"/>
          <w:sz w:val="20"/>
          <w:szCs w:val="20"/>
        </w:rPr>
        <w:t xml:space="preserve">orównawcza cena ofertowa brutto PCOB </w:t>
      </w:r>
      <w:r>
        <w:rPr>
          <w:rFonts w:ascii="Arial" w:hAnsi="Arial" w:cs="Arial"/>
          <w:sz w:val="20"/>
          <w:szCs w:val="20"/>
        </w:rPr>
        <w:t>wynosi</w:t>
      </w:r>
      <w:r w:rsidRPr="00AC2433">
        <w:rPr>
          <w:rFonts w:ascii="Arial" w:hAnsi="Arial" w:cs="Arial"/>
          <w:sz w:val="20"/>
          <w:szCs w:val="20"/>
        </w:rPr>
        <w:t xml:space="preserve"> 450 491,98 zł</w:t>
      </w:r>
      <w:r>
        <w:rPr>
          <w:rFonts w:ascii="Arial" w:hAnsi="Arial" w:cs="Arial"/>
          <w:sz w:val="20"/>
          <w:szCs w:val="20"/>
        </w:rPr>
        <w:t>.</w:t>
      </w:r>
    </w:p>
    <w:p w:rsidR="00100690" w:rsidRDefault="00100690" w:rsidP="0010069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00690" w:rsidRDefault="00100690" w:rsidP="0010069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00690" w:rsidRDefault="00100690" w:rsidP="0010069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00690" w:rsidRDefault="00100690" w:rsidP="00100690">
      <w:pPr>
        <w:pStyle w:val="Bezodstpw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(-) Marcin Zając</w:t>
      </w:r>
    </w:p>
    <w:p w:rsidR="00100690" w:rsidRPr="00AC2433" w:rsidRDefault="00100690" w:rsidP="00100690">
      <w:pPr>
        <w:pStyle w:val="Bezodstpw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Zastępca Wójta</w:t>
      </w:r>
      <w:bookmarkStart w:id="0" w:name="_GoBack"/>
      <w:bookmarkEnd w:id="0"/>
    </w:p>
    <w:sectPr w:rsidR="00100690" w:rsidRPr="00AC2433" w:rsidSect="00122D2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4E1" w:rsidRDefault="008214E1" w:rsidP="00122D25">
      <w:pPr>
        <w:spacing w:after="0" w:line="240" w:lineRule="auto"/>
      </w:pPr>
      <w:r>
        <w:separator/>
      </w:r>
    </w:p>
  </w:endnote>
  <w:endnote w:type="continuationSeparator" w:id="0">
    <w:p w:rsidR="008214E1" w:rsidRDefault="008214E1" w:rsidP="0012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4E1" w:rsidRDefault="008214E1" w:rsidP="00122D25">
      <w:pPr>
        <w:spacing w:after="0" w:line="240" w:lineRule="auto"/>
      </w:pPr>
      <w:r>
        <w:separator/>
      </w:r>
    </w:p>
  </w:footnote>
  <w:footnote w:type="continuationSeparator" w:id="0">
    <w:p w:rsidR="008214E1" w:rsidRDefault="008214E1" w:rsidP="00122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F6D"/>
    <w:multiLevelType w:val="hybridMultilevel"/>
    <w:tmpl w:val="CE900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C609A"/>
    <w:multiLevelType w:val="hybridMultilevel"/>
    <w:tmpl w:val="90EE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920CD"/>
    <w:multiLevelType w:val="hybridMultilevel"/>
    <w:tmpl w:val="04487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949C9"/>
    <w:multiLevelType w:val="hybridMultilevel"/>
    <w:tmpl w:val="E954D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2F15"/>
    <w:multiLevelType w:val="hybridMultilevel"/>
    <w:tmpl w:val="E0141748"/>
    <w:lvl w:ilvl="0" w:tplc="6B0AD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903685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5213E2"/>
    <w:multiLevelType w:val="hybridMultilevel"/>
    <w:tmpl w:val="94C4A056"/>
    <w:lvl w:ilvl="0" w:tplc="8A80E9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F2EBB"/>
    <w:multiLevelType w:val="hybridMultilevel"/>
    <w:tmpl w:val="0CA0C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637E2"/>
    <w:multiLevelType w:val="hybridMultilevel"/>
    <w:tmpl w:val="A6BE6904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0A5BCD"/>
    <w:multiLevelType w:val="hybridMultilevel"/>
    <w:tmpl w:val="2D801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AF1D4B"/>
    <w:multiLevelType w:val="hybridMultilevel"/>
    <w:tmpl w:val="E04C433C"/>
    <w:lvl w:ilvl="0" w:tplc="3D043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743CC"/>
    <w:multiLevelType w:val="hybridMultilevel"/>
    <w:tmpl w:val="652A566C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C7E6B5D"/>
    <w:multiLevelType w:val="hybridMultilevel"/>
    <w:tmpl w:val="24A89CA8"/>
    <w:lvl w:ilvl="0" w:tplc="58728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879A3"/>
    <w:multiLevelType w:val="hybridMultilevel"/>
    <w:tmpl w:val="648CD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14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4"/>
  </w:num>
  <w:num w:numId="15">
    <w:abstractNumId w:val="13"/>
  </w:num>
  <w:num w:numId="16">
    <w:abstractNumId w:val="7"/>
  </w:num>
  <w:num w:numId="17">
    <w:abstractNumId w:val="10"/>
  </w:num>
  <w:num w:numId="18">
    <w:abstractNumId w:val="6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32A"/>
    <w:rsid w:val="00005A99"/>
    <w:rsid w:val="0002079A"/>
    <w:rsid w:val="00031130"/>
    <w:rsid w:val="00042BD6"/>
    <w:rsid w:val="00062809"/>
    <w:rsid w:val="00063CBE"/>
    <w:rsid w:val="00073604"/>
    <w:rsid w:val="00074D35"/>
    <w:rsid w:val="00084797"/>
    <w:rsid w:val="00090E33"/>
    <w:rsid w:val="00095937"/>
    <w:rsid w:val="00095A86"/>
    <w:rsid w:val="00096B2F"/>
    <w:rsid w:val="000C17BE"/>
    <w:rsid w:val="000D5CE4"/>
    <w:rsid w:val="00100690"/>
    <w:rsid w:val="00101A34"/>
    <w:rsid w:val="00101BA8"/>
    <w:rsid w:val="00104E23"/>
    <w:rsid w:val="00107ADC"/>
    <w:rsid w:val="00122CC9"/>
    <w:rsid w:val="00122D25"/>
    <w:rsid w:val="00131F5B"/>
    <w:rsid w:val="0013398F"/>
    <w:rsid w:val="00145438"/>
    <w:rsid w:val="00164C08"/>
    <w:rsid w:val="00164FD3"/>
    <w:rsid w:val="001651A4"/>
    <w:rsid w:val="001656FF"/>
    <w:rsid w:val="00185280"/>
    <w:rsid w:val="001917C0"/>
    <w:rsid w:val="0019607F"/>
    <w:rsid w:val="001A11FE"/>
    <w:rsid w:val="001B3185"/>
    <w:rsid w:val="001B658C"/>
    <w:rsid w:val="001B7C3B"/>
    <w:rsid w:val="001C58F9"/>
    <w:rsid w:val="001F234A"/>
    <w:rsid w:val="001F481C"/>
    <w:rsid w:val="0020354A"/>
    <w:rsid w:val="002150BC"/>
    <w:rsid w:val="002174EB"/>
    <w:rsid w:val="002201F2"/>
    <w:rsid w:val="002215A1"/>
    <w:rsid w:val="00225FF1"/>
    <w:rsid w:val="002328B0"/>
    <w:rsid w:val="002356B3"/>
    <w:rsid w:val="002358B4"/>
    <w:rsid w:val="002510E1"/>
    <w:rsid w:val="0027237F"/>
    <w:rsid w:val="0029620E"/>
    <w:rsid w:val="002C7BC7"/>
    <w:rsid w:val="002E3CAD"/>
    <w:rsid w:val="002E5355"/>
    <w:rsid w:val="002F4B22"/>
    <w:rsid w:val="00301073"/>
    <w:rsid w:val="00305A25"/>
    <w:rsid w:val="00315B4E"/>
    <w:rsid w:val="003277C3"/>
    <w:rsid w:val="00343D32"/>
    <w:rsid w:val="00344389"/>
    <w:rsid w:val="00354F44"/>
    <w:rsid w:val="00375E21"/>
    <w:rsid w:val="00380126"/>
    <w:rsid w:val="00390BCB"/>
    <w:rsid w:val="00395A33"/>
    <w:rsid w:val="003A387B"/>
    <w:rsid w:val="003B01A9"/>
    <w:rsid w:val="003B332A"/>
    <w:rsid w:val="003B3D7C"/>
    <w:rsid w:val="003C5743"/>
    <w:rsid w:val="003D2F94"/>
    <w:rsid w:val="004102DC"/>
    <w:rsid w:val="004156FF"/>
    <w:rsid w:val="00423686"/>
    <w:rsid w:val="00424299"/>
    <w:rsid w:val="004320C1"/>
    <w:rsid w:val="004344CE"/>
    <w:rsid w:val="004423DD"/>
    <w:rsid w:val="004427CC"/>
    <w:rsid w:val="004646E4"/>
    <w:rsid w:val="00465241"/>
    <w:rsid w:val="004842A6"/>
    <w:rsid w:val="004915BC"/>
    <w:rsid w:val="00497542"/>
    <w:rsid w:val="004A57A2"/>
    <w:rsid w:val="004A6D4D"/>
    <w:rsid w:val="004C1EA5"/>
    <w:rsid w:val="004C3573"/>
    <w:rsid w:val="004E4958"/>
    <w:rsid w:val="004F7BC8"/>
    <w:rsid w:val="00503F37"/>
    <w:rsid w:val="005067EA"/>
    <w:rsid w:val="00523568"/>
    <w:rsid w:val="00543C61"/>
    <w:rsid w:val="005627D6"/>
    <w:rsid w:val="00564005"/>
    <w:rsid w:val="00567D7C"/>
    <w:rsid w:val="00576E06"/>
    <w:rsid w:val="005A4495"/>
    <w:rsid w:val="005A5BA4"/>
    <w:rsid w:val="005A784D"/>
    <w:rsid w:val="005B2887"/>
    <w:rsid w:val="005B5DD8"/>
    <w:rsid w:val="005C2648"/>
    <w:rsid w:val="005D2FAA"/>
    <w:rsid w:val="005E3FAD"/>
    <w:rsid w:val="00602A85"/>
    <w:rsid w:val="00617C9A"/>
    <w:rsid w:val="00645887"/>
    <w:rsid w:val="00645B0D"/>
    <w:rsid w:val="00662C5D"/>
    <w:rsid w:val="00664E4C"/>
    <w:rsid w:val="0067400C"/>
    <w:rsid w:val="00682841"/>
    <w:rsid w:val="0068358B"/>
    <w:rsid w:val="006839E5"/>
    <w:rsid w:val="00687E71"/>
    <w:rsid w:val="006A6AC2"/>
    <w:rsid w:val="006C1DDD"/>
    <w:rsid w:val="006C3AE6"/>
    <w:rsid w:val="006D1860"/>
    <w:rsid w:val="006D2F49"/>
    <w:rsid w:val="006D50A7"/>
    <w:rsid w:val="006E2C9A"/>
    <w:rsid w:val="006E4A5D"/>
    <w:rsid w:val="006E64C0"/>
    <w:rsid w:val="006F69B3"/>
    <w:rsid w:val="00703BAF"/>
    <w:rsid w:val="007100BB"/>
    <w:rsid w:val="0071416A"/>
    <w:rsid w:val="007221B2"/>
    <w:rsid w:val="00725EFD"/>
    <w:rsid w:val="00727423"/>
    <w:rsid w:val="007356EE"/>
    <w:rsid w:val="007470A4"/>
    <w:rsid w:val="00754980"/>
    <w:rsid w:val="007747ED"/>
    <w:rsid w:val="00775FF2"/>
    <w:rsid w:val="00796615"/>
    <w:rsid w:val="007A4198"/>
    <w:rsid w:val="007B3855"/>
    <w:rsid w:val="007C437B"/>
    <w:rsid w:val="007E405C"/>
    <w:rsid w:val="007E7938"/>
    <w:rsid w:val="008076F4"/>
    <w:rsid w:val="008214E1"/>
    <w:rsid w:val="0082334D"/>
    <w:rsid w:val="008243F8"/>
    <w:rsid w:val="00847774"/>
    <w:rsid w:val="0085448B"/>
    <w:rsid w:val="00860F26"/>
    <w:rsid w:val="008706D8"/>
    <w:rsid w:val="00874AF8"/>
    <w:rsid w:val="00874B39"/>
    <w:rsid w:val="00881E3A"/>
    <w:rsid w:val="00892653"/>
    <w:rsid w:val="008A59AF"/>
    <w:rsid w:val="008B2AC2"/>
    <w:rsid w:val="008D5593"/>
    <w:rsid w:val="008E32F5"/>
    <w:rsid w:val="008F0A93"/>
    <w:rsid w:val="00943B8F"/>
    <w:rsid w:val="00950069"/>
    <w:rsid w:val="00955AD3"/>
    <w:rsid w:val="00962376"/>
    <w:rsid w:val="00963237"/>
    <w:rsid w:val="00982160"/>
    <w:rsid w:val="009A0FC0"/>
    <w:rsid w:val="009B1351"/>
    <w:rsid w:val="009B45D7"/>
    <w:rsid w:val="009D1739"/>
    <w:rsid w:val="009E4B6F"/>
    <w:rsid w:val="009E4D4C"/>
    <w:rsid w:val="009E59D2"/>
    <w:rsid w:val="00A12A68"/>
    <w:rsid w:val="00A2169D"/>
    <w:rsid w:val="00A22944"/>
    <w:rsid w:val="00A27E25"/>
    <w:rsid w:val="00A34600"/>
    <w:rsid w:val="00A40151"/>
    <w:rsid w:val="00A402DF"/>
    <w:rsid w:val="00A4364F"/>
    <w:rsid w:val="00A44A37"/>
    <w:rsid w:val="00A56B0D"/>
    <w:rsid w:val="00A56C5D"/>
    <w:rsid w:val="00A750A8"/>
    <w:rsid w:val="00A81052"/>
    <w:rsid w:val="00A94471"/>
    <w:rsid w:val="00A95D09"/>
    <w:rsid w:val="00AA48B7"/>
    <w:rsid w:val="00AA66F8"/>
    <w:rsid w:val="00AC2433"/>
    <w:rsid w:val="00AC60C4"/>
    <w:rsid w:val="00AC7999"/>
    <w:rsid w:val="00AD03F5"/>
    <w:rsid w:val="00AD05ED"/>
    <w:rsid w:val="00AD4F84"/>
    <w:rsid w:val="00B0042C"/>
    <w:rsid w:val="00B15D84"/>
    <w:rsid w:val="00B318DB"/>
    <w:rsid w:val="00B331A7"/>
    <w:rsid w:val="00B3716F"/>
    <w:rsid w:val="00B46F1F"/>
    <w:rsid w:val="00B57E38"/>
    <w:rsid w:val="00B75F02"/>
    <w:rsid w:val="00B76994"/>
    <w:rsid w:val="00B90888"/>
    <w:rsid w:val="00B91119"/>
    <w:rsid w:val="00B92215"/>
    <w:rsid w:val="00B93F1D"/>
    <w:rsid w:val="00B950EE"/>
    <w:rsid w:val="00BA2DFA"/>
    <w:rsid w:val="00BA46F5"/>
    <w:rsid w:val="00BA72B8"/>
    <w:rsid w:val="00BB0163"/>
    <w:rsid w:val="00BE2719"/>
    <w:rsid w:val="00BF0E2E"/>
    <w:rsid w:val="00C057FF"/>
    <w:rsid w:val="00C107A8"/>
    <w:rsid w:val="00C22CB7"/>
    <w:rsid w:val="00C234A5"/>
    <w:rsid w:val="00C53DDB"/>
    <w:rsid w:val="00C95A83"/>
    <w:rsid w:val="00CA0FDF"/>
    <w:rsid w:val="00CD79D1"/>
    <w:rsid w:val="00CF2B57"/>
    <w:rsid w:val="00CF344C"/>
    <w:rsid w:val="00CF48F0"/>
    <w:rsid w:val="00D17034"/>
    <w:rsid w:val="00D255EE"/>
    <w:rsid w:val="00D41114"/>
    <w:rsid w:val="00D425E7"/>
    <w:rsid w:val="00D5022A"/>
    <w:rsid w:val="00D54035"/>
    <w:rsid w:val="00D57114"/>
    <w:rsid w:val="00D6221D"/>
    <w:rsid w:val="00D901BB"/>
    <w:rsid w:val="00DA27D2"/>
    <w:rsid w:val="00DB0E34"/>
    <w:rsid w:val="00DB1A89"/>
    <w:rsid w:val="00DB2A46"/>
    <w:rsid w:val="00DB6A34"/>
    <w:rsid w:val="00DB7449"/>
    <w:rsid w:val="00DC2006"/>
    <w:rsid w:val="00DD27B3"/>
    <w:rsid w:val="00DF2764"/>
    <w:rsid w:val="00E0655C"/>
    <w:rsid w:val="00E116A6"/>
    <w:rsid w:val="00E17634"/>
    <w:rsid w:val="00E205F6"/>
    <w:rsid w:val="00E42E47"/>
    <w:rsid w:val="00E5535E"/>
    <w:rsid w:val="00E705F5"/>
    <w:rsid w:val="00E72BE9"/>
    <w:rsid w:val="00E84A9A"/>
    <w:rsid w:val="00E87DF9"/>
    <w:rsid w:val="00E90DA5"/>
    <w:rsid w:val="00E94837"/>
    <w:rsid w:val="00EA7850"/>
    <w:rsid w:val="00EC52C9"/>
    <w:rsid w:val="00ED54B3"/>
    <w:rsid w:val="00EF7934"/>
    <w:rsid w:val="00F0662A"/>
    <w:rsid w:val="00F16EE1"/>
    <w:rsid w:val="00F25F5D"/>
    <w:rsid w:val="00F334DE"/>
    <w:rsid w:val="00F45E66"/>
    <w:rsid w:val="00F55CAD"/>
    <w:rsid w:val="00FB5F4B"/>
    <w:rsid w:val="00FC49EC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BCAB"/>
  <w15:docId w15:val="{83AD1471-B572-4956-A9C0-64729C2D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3BAF"/>
  </w:style>
  <w:style w:type="paragraph" w:styleId="Nagwek1">
    <w:name w:val="heading 1"/>
    <w:basedOn w:val="Normalny"/>
    <w:next w:val="Normalny"/>
    <w:link w:val="Nagwek1Znak"/>
    <w:uiPriority w:val="9"/>
    <w:qFormat/>
    <w:rsid w:val="00664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27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32A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BA72B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64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E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WONANAG">
    <w:name w:val="IWONA NAGŁ"/>
    <w:basedOn w:val="Nagwek4"/>
    <w:rsid w:val="004427CC"/>
    <w:pPr>
      <w:keepNext w:val="0"/>
      <w:keepLines w:val="0"/>
      <w:suppressAutoHyphens/>
      <w:spacing w:before="0" w:line="264" w:lineRule="auto"/>
      <w:ind w:left="360" w:hanging="360"/>
    </w:pPr>
    <w:rPr>
      <w:rFonts w:ascii="Arial" w:eastAsia="Times New Roman" w:hAnsi="Arial" w:cs="Arial"/>
      <w:i w:val="0"/>
      <w:iCs w:val="0"/>
      <w:color w:val="auto"/>
      <w:spacing w:val="5"/>
      <w:kern w:val="1"/>
      <w:u w:val="single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427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12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2D25"/>
  </w:style>
  <w:style w:type="paragraph" w:styleId="Stopka">
    <w:name w:val="footer"/>
    <w:basedOn w:val="Normalny"/>
    <w:link w:val="StopkaZnak"/>
    <w:uiPriority w:val="99"/>
    <w:semiHidden/>
    <w:unhideWhenUsed/>
    <w:rsid w:val="0012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2D25"/>
  </w:style>
  <w:style w:type="paragraph" w:styleId="Tekstdymka">
    <w:name w:val="Balloon Text"/>
    <w:basedOn w:val="Normalny"/>
    <w:link w:val="TekstdymkaZnak"/>
    <w:uiPriority w:val="99"/>
    <w:semiHidden/>
    <w:unhideWhenUsed/>
    <w:rsid w:val="00D5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14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AC2433"/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C24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B105-2DCF-4DB5-8C38-598FA02C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6</cp:revision>
  <cp:lastPrinted>2018-02-14T11:18:00Z</cp:lastPrinted>
  <dcterms:created xsi:type="dcterms:W3CDTF">2017-02-17T12:34:00Z</dcterms:created>
  <dcterms:modified xsi:type="dcterms:W3CDTF">2018-02-14T11:19:00Z</dcterms:modified>
</cp:coreProperties>
</file>