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Gmina Stare Babice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tel.  (022) 722 95 36</w:t>
      </w:r>
      <w:r w:rsidR="00882187">
        <w:rPr>
          <w:rFonts w:ascii="Arial" w:hAnsi="Arial" w:cs="Arial"/>
          <w:sz w:val="20"/>
          <w:szCs w:val="20"/>
          <w:lang w:val="pl-PL"/>
        </w:rPr>
        <w:t>, 730 80 34</w:t>
      </w:r>
      <w:r w:rsidRPr="003B144B">
        <w:rPr>
          <w:rFonts w:ascii="Arial" w:hAnsi="Arial" w:cs="Arial"/>
          <w:sz w:val="20"/>
          <w:szCs w:val="20"/>
          <w:lang w:val="pl-PL"/>
        </w:rPr>
        <w:t xml:space="preserve"> </w:t>
      </w:r>
    </w:p>
    <w:p w:rsidR="00513D1A" w:rsidRPr="003B144B" w:rsidRDefault="00513D1A" w:rsidP="00BE76B2">
      <w:pPr>
        <w:pStyle w:val="Bezodstpw"/>
        <w:rPr>
          <w:rFonts w:ascii="Arial" w:hAnsi="Arial" w:cs="Arial"/>
          <w:sz w:val="20"/>
          <w:szCs w:val="20"/>
          <w:lang w:val="pl-PL"/>
        </w:rPr>
      </w:pPr>
      <w:r w:rsidRPr="003B144B">
        <w:rPr>
          <w:rFonts w:ascii="Arial" w:hAnsi="Arial" w:cs="Arial"/>
          <w:sz w:val="20"/>
          <w:szCs w:val="20"/>
          <w:lang w:val="pl-PL"/>
        </w:rPr>
        <w:t xml:space="preserve">ul. Rynek 32 </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fax. (022) 722 95 36</w:t>
      </w:r>
      <w:r w:rsidRPr="003B144B">
        <w:rPr>
          <w:rFonts w:ascii="Arial" w:hAnsi="Arial" w:cs="Arial"/>
          <w:sz w:val="20"/>
          <w:szCs w:val="20"/>
          <w:lang w:val="pl-PL"/>
        </w:rPr>
        <w:br/>
        <w:t>05-082 Stare Babice</w:t>
      </w:r>
      <w:r w:rsidRPr="003B144B">
        <w:rPr>
          <w:rFonts w:ascii="Arial" w:hAnsi="Arial" w:cs="Arial"/>
          <w:sz w:val="20"/>
          <w:szCs w:val="20"/>
          <w:lang w:val="pl-PL"/>
        </w:rPr>
        <w:tab/>
      </w:r>
      <w:r w:rsidRPr="003B144B">
        <w:rPr>
          <w:rFonts w:ascii="Arial" w:hAnsi="Arial" w:cs="Arial"/>
          <w:sz w:val="20"/>
          <w:szCs w:val="20"/>
          <w:lang w:val="pl-PL"/>
        </w:rPr>
        <w:tab/>
      </w:r>
      <w:r w:rsidRPr="003B144B">
        <w:rPr>
          <w:rFonts w:ascii="Arial" w:hAnsi="Arial" w:cs="Arial"/>
          <w:sz w:val="20"/>
          <w:szCs w:val="20"/>
          <w:lang w:val="pl-PL"/>
        </w:rPr>
        <w:tab/>
      </w:r>
      <w:r w:rsidR="00873365" w:rsidRPr="003B144B">
        <w:rPr>
          <w:rFonts w:ascii="Arial" w:hAnsi="Arial" w:cs="Arial"/>
          <w:sz w:val="20"/>
          <w:szCs w:val="20"/>
          <w:lang w:val="pl-PL"/>
        </w:rPr>
        <w:tab/>
      </w:r>
      <w:r w:rsidRPr="003B144B">
        <w:rPr>
          <w:rFonts w:ascii="Arial" w:hAnsi="Arial" w:cs="Arial"/>
          <w:sz w:val="20"/>
          <w:szCs w:val="20"/>
          <w:lang w:val="pl-PL"/>
        </w:rPr>
        <w:t>zamowienia.publiczne@stare-babice.waw.pl</w:t>
      </w:r>
      <w:r w:rsidRPr="003B144B">
        <w:rPr>
          <w:rFonts w:ascii="Arial" w:hAnsi="Arial" w:cs="Arial"/>
          <w:sz w:val="20"/>
          <w:szCs w:val="20"/>
          <w:lang w:val="pl-PL"/>
        </w:rPr>
        <w:br/>
      </w:r>
    </w:p>
    <w:p w:rsidR="00873365" w:rsidRPr="003B144B" w:rsidRDefault="00873365" w:rsidP="00873365">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873365" w:rsidRPr="003B144B" w:rsidRDefault="00873365" w:rsidP="00BE76B2">
      <w:pPr>
        <w:pStyle w:val="Bezodstpw"/>
        <w:rPr>
          <w:rFonts w:ascii="Arial" w:hAnsi="Arial" w:cs="Arial"/>
          <w:sz w:val="20"/>
          <w:szCs w:val="20"/>
          <w:lang w:val="pl-PL"/>
        </w:rPr>
      </w:pPr>
    </w:p>
    <w:p w:rsidR="00513D1A" w:rsidRPr="003B144B" w:rsidRDefault="00513D1A" w:rsidP="00BE76B2">
      <w:pPr>
        <w:pStyle w:val="Nagwek"/>
        <w:spacing w:line="240" w:lineRule="auto"/>
        <w:ind w:left="4956"/>
        <w:jc w:val="right"/>
        <w:rPr>
          <w:rFonts w:ascii="Arial" w:hAnsi="Arial" w:cs="Arial"/>
          <w:bCs/>
          <w:sz w:val="20"/>
          <w:lang w:val="pl-PL"/>
        </w:rPr>
      </w:pPr>
      <w:r w:rsidRPr="003B144B">
        <w:rPr>
          <w:rFonts w:ascii="Arial" w:hAnsi="Arial" w:cs="Arial"/>
          <w:bCs/>
          <w:sz w:val="20"/>
          <w:lang w:val="pl-PL"/>
        </w:rPr>
        <w:t xml:space="preserve">Stare Babice, dnia </w:t>
      </w:r>
      <w:r w:rsidR="008913F1">
        <w:rPr>
          <w:rFonts w:ascii="Arial" w:hAnsi="Arial" w:cs="Arial"/>
          <w:bCs/>
          <w:sz w:val="20"/>
          <w:lang w:val="pl-PL"/>
        </w:rPr>
        <w:t>1 marca</w:t>
      </w:r>
      <w:r w:rsidR="00130530">
        <w:rPr>
          <w:rFonts w:ascii="Arial" w:hAnsi="Arial" w:cs="Arial"/>
          <w:bCs/>
          <w:sz w:val="20"/>
          <w:lang w:val="pl-PL"/>
        </w:rPr>
        <w:t xml:space="preserve"> 2017</w:t>
      </w:r>
      <w:r w:rsidR="00062C1C" w:rsidRPr="003B144B">
        <w:rPr>
          <w:rFonts w:ascii="Arial" w:hAnsi="Arial" w:cs="Arial"/>
          <w:bCs/>
          <w:sz w:val="20"/>
          <w:lang w:val="pl-PL"/>
        </w:rPr>
        <w:t xml:space="preserve"> </w:t>
      </w:r>
      <w:r w:rsidRPr="003B144B">
        <w:rPr>
          <w:rFonts w:ascii="Arial" w:hAnsi="Arial" w:cs="Arial"/>
          <w:bCs/>
          <w:sz w:val="20"/>
          <w:lang w:val="pl-PL"/>
        </w:rPr>
        <w:t>r.</w:t>
      </w:r>
    </w:p>
    <w:p w:rsidR="00513D1A" w:rsidRPr="003B144B" w:rsidRDefault="00934FB6" w:rsidP="0007421E">
      <w:pPr>
        <w:pStyle w:val="Nagwek"/>
        <w:tabs>
          <w:tab w:val="left" w:pos="708"/>
        </w:tabs>
        <w:spacing w:line="240" w:lineRule="auto"/>
        <w:rPr>
          <w:rFonts w:ascii="Arial" w:hAnsi="Arial" w:cs="Arial"/>
          <w:bCs/>
          <w:sz w:val="20"/>
          <w:lang w:val="pl-PL"/>
        </w:rPr>
      </w:pPr>
      <w:r w:rsidRPr="008B0CBE">
        <w:rPr>
          <w:rFonts w:ascii="Arial" w:hAnsi="Arial" w:cs="Arial"/>
          <w:bCs/>
          <w:sz w:val="20"/>
          <w:lang w:val="pl-PL"/>
        </w:rPr>
        <w:t>Nr sprawy:</w:t>
      </w:r>
      <w:r w:rsidR="008B0CBE" w:rsidRPr="008B0CBE">
        <w:rPr>
          <w:rFonts w:ascii="Arial" w:hAnsi="Arial" w:cs="Arial"/>
          <w:bCs/>
          <w:sz w:val="20"/>
          <w:lang w:val="pl-PL"/>
        </w:rPr>
        <w:t xml:space="preserve"> RZP.271.</w:t>
      </w:r>
      <w:r w:rsidR="00130530">
        <w:rPr>
          <w:rFonts w:ascii="Arial" w:hAnsi="Arial" w:cs="Arial"/>
          <w:bCs/>
          <w:sz w:val="20"/>
          <w:lang w:val="pl-PL"/>
        </w:rPr>
        <w:t>7</w:t>
      </w:r>
      <w:r w:rsidR="008B0CBE" w:rsidRPr="008B0CBE">
        <w:rPr>
          <w:rFonts w:ascii="Arial" w:hAnsi="Arial" w:cs="Arial"/>
          <w:bCs/>
          <w:sz w:val="20"/>
          <w:lang w:val="pl-PL"/>
        </w:rPr>
        <w:t>.</w:t>
      </w:r>
      <w:r w:rsidR="00130530">
        <w:rPr>
          <w:rFonts w:ascii="Arial" w:hAnsi="Arial" w:cs="Arial"/>
          <w:bCs/>
          <w:sz w:val="20"/>
          <w:lang w:val="pl-PL"/>
        </w:rPr>
        <w:t>2017</w:t>
      </w:r>
    </w:p>
    <w:p w:rsidR="008229B4" w:rsidRPr="003B144B" w:rsidRDefault="008229B4" w:rsidP="009D79AB">
      <w:pPr>
        <w:pStyle w:val="Akapitzlist"/>
        <w:snapToGrid w:val="0"/>
        <w:ind w:left="360"/>
        <w:jc w:val="center"/>
        <w:rPr>
          <w:rFonts w:ascii="Arial" w:hAnsi="Arial" w:cs="Arial"/>
          <w:b/>
          <w:bCs/>
          <w:sz w:val="20"/>
          <w:szCs w:val="20"/>
          <w:lang w:val="pl-PL"/>
        </w:rPr>
      </w:pP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SPECYFIKACJA ISTOTNYCH WARUNKÓW</w:t>
      </w:r>
      <w:r w:rsidRPr="003B144B">
        <w:rPr>
          <w:rFonts w:ascii="Arial" w:hAnsi="Arial" w:cs="Arial"/>
          <w:b/>
          <w:bCs/>
          <w:sz w:val="20"/>
          <w:szCs w:val="20"/>
          <w:lang w:val="pl-PL"/>
        </w:rPr>
        <w:br/>
        <w:t>ZAMÓWIENIA</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(SIWZ)</w:t>
      </w:r>
    </w:p>
    <w:p w:rsidR="00513D1A" w:rsidRPr="003B144B" w:rsidRDefault="00513D1A" w:rsidP="009D79AB">
      <w:pPr>
        <w:pStyle w:val="Akapitzlist"/>
        <w:snapToGrid w:val="0"/>
        <w:ind w:left="360"/>
        <w:jc w:val="center"/>
        <w:rPr>
          <w:rFonts w:ascii="Arial" w:hAnsi="Arial" w:cs="Arial"/>
          <w:b/>
          <w:bCs/>
          <w:sz w:val="20"/>
          <w:szCs w:val="20"/>
          <w:lang w:val="pl-PL"/>
        </w:rPr>
      </w:pPr>
      <w:r w:rsidRPr="003B144B">
        <w:rPr>
          <w:rFonts w:ascii="Arial" w:hAnsi="Arial" w:cs="Arial"/>
          <w:b/>
          <w:bCs/>
          <w:sz w:val="20"/>
          <w:szCs w:val="20"/>
          <w:lang w:val="pl-PL"/>
        </w:rPr>
        <w:t>DLA</w:t>
      </w:r>
    </w:p>
    <w:p w:rsidR="00513D1A" w:rsidRPr="003B144B" w:rsidRDefault="000028E7" w:rsidP="009D79AB">
      <w:pPr>
        <w:pStyle w:val="Akapitzlist"/>
        <w:snapToGrid w:val="0"/>
        <w:ind w:left="360"/>
        <w:jc w:val="center"/>
        <w:rPr>
          <w:rFonts w:ascii="Arial" w:hAnsi="Arial" w:cs="Arial"/>
          <w:b/>
          <w:bCs/>
          <w:sz w:val="20"/>
          <w:szCs w:val="20"/>
          <w:lang w:val="pl-PL"/>
        </w:rPr>
      </w:pPr>
      <w:r>
        <w:rPr>
          <w:rFonts w:ascii="Arial" w:hAnsi="Arial" w:cs="Arial"/>
          <w:b/>
          <w:bCs/>
          <w:sz w:val="20"/>
          <w:szCs w:val="20"/>
          <w:lang w:val="pl-PL"/>
        </w:rPr>
        <w:t>POSTĘPOWANIA NA USŁUGI SPOŁECZNE</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 xml:space="preserve">prowadzonego </w:t>
      </w:r>
      <w:r w:rsidR="000028E7">
        <w:rPr>
          <w:rFonts w:ascii="Arial" w:hAnsi="Arial" w:cs="Arial"/>
          <w:b/>
          <w:sz w:val="20"/>
          <w:szCs w:val="20"/>
          <w:lang w:val="pl-PL"/>
        </w:rPr>
        <w:t>na podstawie art. 138</w:t>
      </w:r>
      <w:r w:rsidR="008913F1">
        <w:rPr>
          <w:rFonts w:ascii="Arial" w:hAnsi="Arial" w:cs="Arial"/>
          <w:b/>
          <w:sz w:val="20"/>
          <w:szCs w:val="20"/>
          <w:lang w:val="pl-PL"/>
        </w:rPr>
        <w:t xml:space="preserve"> </w:t>
      </w:r>
      <w:r w:rsidR="000028E7">
        <w:rPr>
          <w:rFonts w:ascii="Arial" w:hAnsi="Arial" w:cs="Arial"/>
          <w:b/>
          <w:sz w:val="20"/>
          <w:szCs w:val="20"/>
          <w:lang w:val="pl-PL"/>
        </w:rPr>
        <w:t xml:space="preserve">o ust. 2 – 4 </w:t>
      </w:r>
      <w:r w:rsidRPr="003B144B">
        <w:rPr>
          <w:rFonts w:ascii="Arial" w:hAnsi="Arial" w:cs="Arial"/>
          <w:b/>
          <w:sz w:val="20"/>
          <w:szCs w:val="20"/>
          <w:lang w:val="pl-PL"/>
        </w:rPr>
        <w:t xml:space="preserve">ustawy z dnia 29 stycznia 2004 r. </w:t>
      </w:r>
    </w:p>
    <w:p w:rsidR="00513D1A" w:rsidRPr="003B144B" w:rsidRDefault="00513D1A" w:rsidP="009D79AB">
      <w:pPr>
        <w:pStyle w:val="Bezodstpw"/>
        <w:jc w:val="center"/>
        <w:rPr>
          <w:rFonts w:ascii="Arial" w:hAnsi="Arial" w:cs="Arial"/>
          <w:b/>
          <w:sz w:val="20"/>
          <w:szCs w:val="20"/>
          <w:lang w:val="pl-PL"/>
        </w:rPr>
      </w:pPr>
      <w:r w:rsidRPr="003B144B">
        <w:rPr>
          <w:rFonts w:ascii="Arial" w:hAnsi="Arial" w:cs="Arial"/>
          <w:b/>
          <w:sz w:val="20"/>
          <w:szCs w:val="20"/>
          <w:lang w:val="pl-PL"/>
        </w:rPr>
        <w:t>Prawo zamówień publicznych</w:t>
      </w:r>
      <w:r w:rsidR="000D3038" w:rsidRPr="003B144B">
        <w:rPr>
          <w:rFonts w:ascii="Arial" w:hAnsi="Arial" w:cs="Arial"/>
          <w:b/>
          <w:sz w:val="20"/>
          <w:szCs w:val="20"/>
          <w:lang w:val="pl-PL"/>
        </w:rPr>
        <w:t xml:space="preserve"> </w:t>
      </w:r>
      <w:r w:rsidR="003B144B" w:rsidRPr="003B144B">
        <w:rPr>
          <w:rFonts w:ascii="Arial" w:hAnsi="Arial" w:cs="Arial"/>
          <w:b/>
          <w:sz w:val="20"/>
          <w:szCs w:val="20"/>
          <w:lang w:val="pl-PL"/>
        </w:rPr>
        <w:t>(Dz. U. z 2015 r. poz. 2164</w:t>
      </w:r>
      <w:r w:rsidR="00524E62">
        <w:rPr>
          <w:rFonts w:ascii="Arial" w:hAnsi="Arial" w:cs="Arial"/>
          <w:b/>
          <w:sz w:val="20"/>
          <w:szCs w:val="20"/>
          <w:lang w:val="pl-PL"/>
        </w:rPr>
        <w:t xml:space="preserve"> z późn. zm.</w:t>
      </w:r>
      <w:r w:rsidR="003B144B" w:rsidRPr="003B144B">
        <w:rPr>
          <w:rFonts w:ascii="Arial" w:hAnsi="Arial" w:cs="Arial"/>
          <w:b/>
          <w:sz w:val="20"/>
          <w:szCs w:val="20"/>
          <w:lang w:val="pl-PL"/>
        </w:rPr>
        <w:t>)</w:t>
      </w:r>
    </w:p>
    <w:p w:rsidR="00EE7020" w:rsidRPr="003B144B" w:rsidRDefault="00EE7020" w:rsidP="00E061D5">
      <w:pPr>
        <w:rPr>
          <w:rFonts w:ascii="Arial" w:hAnsi="Arial" w:cs="Arial"/>
          <w:b/>
          <w:sz w:val="20"/>
          <w:szCs w:val="20"/>
          <w:lang w:val="pl-PL"/>
        </w:rPr>
      </w:pPr>
    </w:p>
    <w:p w:rsidR="000D3038" w:rsidRPr="000028E7" w:rsidRDefault="000028E7" w:rsidP="0018672F">
      <w:pPr>
        <w:widowControl w:val="0"/>
        <w:snapToGrid w:val="0"/>
        <w:spacing w:line="240" w:lineRule="auto"/>
        <w:jc w:val="center"/>
        <w:rPr>
          <w:rFonts w:ascii="Arial" w:hAnsi="Arial" w:cs="Arial"/>
          <w:b/>
          <w:sz w:val="24"/>
          <w:szCs w:val="24"/>
          <w:lang w:val="pl-PL"/>
        </w:rPr>
      </w:pPr>
      <w:r w:rsidRPr="000028E7">
        <w:rPr>
          <w:rFonts w:ascii="Arial" w:hAnsi="Arial" w:cs="Arial"/>
          <w:b/>
          <w:sz w:val="24"/>
          <w:szCs w:val="24"/>
          <w:lang w:val="pl-PL"/>
        </w:rPr>
        <w:t xml:space="preserve">ORGANIZACJA </w:t>
      </w:r>
      <w:r w:rsidR="00130530">
        <w:rPr>
          <w:rFonts w:ascii="Arial" w:hAnsi="Arial" w:cs="Arial"/>
          <w:b/>
          <w:sz w:val="24"/>
          <w:szCs w:val="24"/>
          <w:lang w:val="pl-PL"/>
        </w:rPr>
        <w:t xml:space="preserve">IMPREZY </w:t>
      </w:r>
      <w:r w:rsidRPr="000028E7">
        <w:rPr>
          <w:rFonts w:ascii="Arial" w:hAnsi="Arial" w:cs="Arial"/>
          <w:b/>
          <w:sz w:val="24"/>
          <w:szCs w:val="24"/>
          <w:lang w:val="pl-PL"/>
        </w:rPr>
        <w:t>„</w:t>
      </w:r>
      <w:r w:rsidR="00130530">
        <w:rPr>
          <w:rFonts w:ascii="Arial" w:hAnsi="Arial" w:cs="Arial"/>
          <w:b/>
          <w:sz w:val="24"/>
          <w:szCs w:val="24"/>
          <w:lang w:val="pl-PL"/>
        </w:rPr>
        <w:t>DZIEŃ BABIC 2017</w:t>
      </w:r>
      <w:r w:rsidRPr="000028E7">
        <w:rPr>
          <w:rFonts w:ascii="Arial" w:hAnsi="Arial" w:cs="Arial"/>
          <w:b/>
          <w:sz w:val="24"/>
          <w:szCs w:val="24"/>
          <w:lang w:val="pl-PL"/>
        </w:rPr>
        <w:t>”</w:t>
      </w:r>
    </w:p>
    <w:p w:rsidR="00E96343" w:rsidRDefault="00E96343" w:rsidP="00882187">
      <w:pPr>
        <w:widowControl w:val="0"/>
        <w:snapToGrid w:val="0"/>
        <w:spacing w:after="0" w:line="240" w:lineRule="auto"/>
        <w:rPr>
          <w:rFonts w:ascii="Arial" w:hAnsi="Arial" w:cs="Arial"/>
          <w:sz w:val="20"/>
          <w:szCs w:val="20"/>
          <w:lang w:val="pl-PL"/>
        </w:rPr>
      </w:pPr>
    </w:p>
    <w:p w:rsidR="00E96343" w:rsidRDefault="00E96343" w:rsidP="00882187">
      <w:pPr>
        <w:widowControl w:val="0"/>
        <w:snapToGrid w:val="0"/>
        <w:spacing w:after="0" w:line="240" w:lineRule="auto"/>
        <w:rPr>
          <w:rFonts w:ascii="Arial" w:hAnsi="Arial" w:cs="Arial"/>
          <w:sz w:val="20"/>
          <w:szCs w:val="20"/>
          <w:lang w:val="pl-PL"/>
        </w:rPr>
      </w:pPr>
    </w:p>
    <w:p w:rsidR="0024590B" w:rsidRDefault="0024590B" w:rsidP="00882187">
      <w:pPr>
        <w:widowControl w:val="0"/>
        <w:snapToGrid w:val="0"/>
        <w:spacing w:after="0" w:line="240" w:lineRule="auto"/>
        <w:rPr>
          <w:rFonts w:ascii="Arial" w:hAnsi="Arial" w:cs="Arial"/>
          <w:sz w:val="20"/>
          <w:szCs w:val="20"/>
          <w:lang w:val="pl-PL"/>
        </w:rPr>
      </w:pPr>
    </w:p>
    <w:p w:rsidR="0024590B" w:rsidRDefault="0024590B" w:rsidP="00882187">
      <w:pPr>
        <w:widowControl w:val="0"/>
        <w:snapToGrid w:val="0"/>
        <w:spacing w:after="0" w:line="240" w:lineRule="auto"/>
        <w:rPr>
          <w:rFonts w:ascii="Arial" w:hAnsi="Arial" w:cs="Arial"/>
          <w:sz w:val="20"/>
          <w:szCs w:val="20"/>
          <w:lang w:val="pl-PL"/>
        </w:rPr>
      </w:pPr>
    </w:p>
    <w:p w:rsidR="0024590B" w:rsidRDefault="0024590B" w:rsidP="00882187">
      <w:pPr>
        <w:widowControl w:val="0"/>
        <w:snapToGrid w:val="0"/>
        <w:spacing w:after="0" w:line="240" w:lineRule="auto"/>
        <w:rPr>
          <w:rFonts w:ascii="Arial" w:hAnsi="Arial" w:cs="Arial"/>
          <w:sz w:val="20"/>
          <w:szCs w:val="20"/>
          <w:lang w:val="pl-PL"/>
        </w:rPr>
      </w:pPr>
    </w:p>
    <w:p w:rsidR="00882187" w:rsidRDefault="00882187" w:rsidP="00882187">
      <w:pPr>
        <w:widowControl w:val="0"/>
        <w:snapToGrid w:val="0"/>
        <w:spacing w:after="0" w:line="240" w:lineRule="auto"/>
        <w:rPr>
          <w:rFonts w:ascii="Arial" w:hAnsi="Arial" w:cs="Arial"/>
          <w:sz w:val="20"/>
          <w:szCs w:val="20"/>
          <w:lang w:val="pl-PL"/>
        </w:rPr>
      </w:pPr>
      <w:r w:rsidRPr="003B144B">
        <w:rPr>
          <w:rFonts w:ascii="Arial" w:hAnsi="Arial" w:cs="Arial"/>
          <w:sz w:val="20"/>
          <w:szCs w:val="20"/>
          <w:lang w:val="pl-PL"/>
        </w:rPr>
        <w:t xml:space="preserve">Specyfikacja niniejsza zawiera </w:t>
      </w:r>
      <w:r w:rsidR="002E3595">
        <w:rPr>
          <w:rFonts w:ascii="Arial" w:hAnsi="Arial" w:cs="Arial"/>
          <w:sz w:val="20"/>
          <w:szCs w:val="20"/>
          <w:lang w:val="pl-PL"/>
        </w:rPr>
        <w:t>33</w:t>
      </w:r>
      <w:r w:rsidRPr="00990BB3">
        <w:rPr>
          <w:rFonts w:ascii="Arial" w:hAnsi="Arial" w:cs="Arial"/>
          <w:sz w:val="20"/>
          <w:szCs w:val="20"/>
          <w:lang w:val="pl-PL"/>
        </w:rPr>
        <w:t xml:space="preserve"> stron</w:t>
      </w:r>
      <w:r w:rsidR="00990BB3" w:rsidRPr="00990BB3">
        <w:rPr>
          <w:rFonts w:ascii="Arial" w:hAnsi="Arial" w:cs="Arial"/>
          <w:sz w:val="20"/>
          <w:szCs w:val="20"/>
          <w:lang w:val="pl-PL"/>
        </w:rPr>
        <w: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5"/>
        <w:gridCol w:w="1966"/>
      </w:tblGrid>
      <w:tr w:rsidR="00E061D5" w:rsidRPr="00E061D5" w:rsidTr="003B70C7">
        <w:trPr>
          <w:trHeight w:val="99"/>
        </w:trPr>
        <w:tc>
          <w:tcPr>
            <w:tcW w:w="8671" w:type="dxa"/>
            <w:gridSpan w:val="2"/>
          </w:tcPr>
          <w:p w:rsidR="00E061D5" w:rsidRPr="00E061D5" w:rsidRDefault="00882187" w:rsidP="00882187">
            <w:pPr>
              <w:spacing w:after="0" w:line="240" w:lineRule="auto"/>
              <w:rPr>
                <w:rFonts w:ascii="Arial" w:hAnsi="Arial" w:cs="Arial"/>
                <w:sz w:val="20"/>
                <w:szCs w:val="20"/>
                <w:lang w:val="pl-PL"/>
              </w:rPr>
            </w:pPr>
            <w:r w:rsidRPr="00E061D5">
              <w:rPr>
                <w:rFonts w:ascii="Arial" w:hAnsi="Arial" w:cs="Arial"/>
                <w:sz w:val="20"/>
                <w:szCs w:val="20"/>
                <w:lang w:val="pl-PL"/>
              </w:rPr>
              <w:t>Integralną część niniejszej SIWZ stanowią:</w:t>
            </w:r>
          </w:p>
        </w:tc>
      </w:tr>
      <w:tr w:rsidR="00E061D5" w:rsidRPr="00E061D5" w:rsidTr="003B70C7">
        <w:trPr>
          <w:trHeight w:val="99"/>
        </w:trPr>
        <w:tc>
          <w:tcPr>
            <w:tcW w:w="6705" w:type="dxa"/>
          </w:tcPr>
          <w:p w:rsidR="00E061D5" w:rsidRPr="00E061D5" w:rsidRDefault="0069743A" w:rsidP="000028E7">
            <w:pPr>
              <w:spacing w:after="0" w:line="240" w:lineRule="auto"/>
              <w:rPr>
                <w:rFonts w:ascii="Arial" w:hAnsi="Arial" w:cs="Arial"/>
                <w:sz w:val="20"/>
                <w:szCs w:val="20"/>
                <w:lang w:val="pl-PL"/>
              </w:rPr>
            </w:pPr>
            <w:r>
              <w:rPr>
                <w:rFonts w:ascii="Arial" w:hAnsi="Arial" w:cs="Arial"/>
                <w:sz w:val="20"/>
                <w:szCs w:val="20"/>
                <w:lang w:val="pl-PL"/>
              </w:rPr>
              <w:t>Wzór oferty</w:t>
            </w:r>
          </w:p>
        </w:tc>
        <w:tc>
          <w:tcPr>
            <w:tcW w:w="1966" w:type="dxa"/>
          </w:tcPr>
          <w:p w:rsidR="00E061D5" w:rsidRPr="00E061D5" w:rsidRDefault="00882187" w:rsidP="00882187">
            <w:pPr>
              <w:spacing w:after="0" w:line="240" w:lineRule="auto"/>
              <w:rPr>
                <w:rFonts w:ascii="Arial" w:hAnsi="Arial" w:cs="Arial"/>
                <w:sz w:val="20"/>
                <w:szCs w:val="20"/>
                <w:lang w:val="pl-PL"/>
              </w:rPr>
            </w:pPr>
            <w:r w:rsidRPr="00E061D5">
              <w:rPr>
                <w:rFonts w:ascii="Arial" w:hAnsi="Arial" w:cs="Arial"/>
                <w:sz w:val="20"/>
                <w:szCs w:val="20"/>
                <w:lang w:val="pl-PL"/>
              </w:rPr>
              <w:t xml:space="preserve">Załącznik nr </w:t>
            </w:r>
            <w:r w:rsidR="0069743A">
              <w:rPr>
                <w:rFonts w:ascii="Arial" w:hAnsi="Arial" w:cs="Arial"/>
                <w:sz w:val="20"/>
                <w:szCs w:val="20"/>
                <w:lang w:val="pl-PL"/>
              </w:rPr>
              <w:t>1</w:t>
            </w:r>
          </w:p>
        </w:tc>
      </w:tr>
      <w:tr w:rsidR="00E061D5" w:rsidRPr="0024590B" w:rsidTr="003B70C7">
        <w:trPr>
          <w:trHeight w:val="99"/>
        </w:trPr>
        <w:tc>
          <w:tcPr>
            <w:tcW w:w="6705" w:type="dxa"/>
          </w:tcPr>
          <w:p w:rsidR="00E061D5" w:rsidRPr="0024590B" w:rsidRDefault="0069743A" w:rsidP="00882187">
            <w:pPr>
              <w:spacing w:after="0" w:line="240" w:lineRule="auto"/>
              <w:rPr>
                <w:rFonts w:ascii="Arial" w:hAnsi="Arial" w:cs="Arial"/>
                <w:sz w:val="20"/>
                <w:szCs w:val="20"/>
                <w:lang w:val="pl-PL"/>
              </w:rPr>
            </w:pPr>
            <w:r w:rsidRPr="0024590B">
              <w:rPr>
                <w:rFonts w:ascii="Arial" w:hAnsi="Arial" w:cs="Arial"/>
                <w:sz w:val="20"/>
                <w:szCs w:val="20"/>
                <w:lang w:val="pl-PL"/>
              </w:rPr>
              <w:t>Oświadczenie o braku podstaw do wykluczenia i spełnienia warunków udziału w postępowaniu</w:t>
            </w:r>
          </w:p>
        </w:tc>
        <w:tc>
          <w:tcPr>
            <w:tcW w:w="1966" w:type="dxa"/>
          </w:tcPr>
          <w:p w:rsidR="00E061D5" w:rsidRPr="0024590B" w:rsidRDefault="00882187" w:rsidP="00882187">
            <w:pPr>
              <w:spacing w:after="0" w:line="240" w:lineRule="auto"/>
              <w:rPr>
                <w:rFonts w:ascii="Arial" w:hAnsi="Arial" w:cs="Arial"/>
                <w:sz w:val="20"/>
                <w:szCs w:val="20"/>
                <w:lang w:val="pl-PL"/>
              </w:rPr>
            </w:pPr>
            <w:r w:rsidRPr="0024590B">
              <w:rPr>
                <w:rFonts w:ascii="Arial" w:hAnsi="Arial" w:cs="Arial"/>
                <w:sz w:val="20"/>
                <w:szCs w:val="20"/>
                <w:lang w:val="pl-PL"/>
              </w:rPr>
              <w:t xml:space="preserve">Załącznik nr </w:t>
            </w:r>
            <w:r w:rsidR="0069743A" w:rsidRPr="0024590B">
              <w:rPr>
                <w:rFonts w:ascii="Arial" w:hAnsi="Arial" w:cs="Arial"/>
                <w:sz w:val="20"/>
                <w:szCs w:val="20"/>
                <w:lang w:val="pl-PL"/>
              </w:rPr>
              <w:t>2</w:t>
            </w:r>
          </w:p>
        </w:tc>
      </w:tr>
      <w:tr w:rsidR="003B70C7" w:rsidRPr="0024590B" w:rsidTr="003B70C7">
        <w:trPr>
          <w:trHeight w:val="99"/>
        </w:trPr>
        <w:tc>
          <w:tcPr>
            <w:tcW w:w="6705" w:type="dxa"/>
          </w:tcPr>
          <w:p w:rsidR="003B70C7" w:rsidRPr="0024590B" w:rsidRDefault="0024590B" w:rsidP="0024590B">
            <w:pPr>
              <w:spacing w:after="0" w:line="240" w:lineRule="auto"/>
              <w:rPr>
                <w:rFonts w:ascii="Arial" w:hAnsi="Arial" w:cs="Arial"/>
                <w:sz w:val="20"/>
                <w:szCs w:val="20"/>
                <w:lang w:val="pl-PL"/>
              </w:rPr>
            </w:pPr>
            <w:r w:rsidRPr="0024590B">
              <w:rPr>
                <w:rFonts w:ascii="Arial" w:hAnsi="Arial" w:cs="Arial"/>
                <w:sz w:val="20"/>
                <w:szCs w:val="20"/>
                <w:lang w:val="pl-PL"/>
              </w:rPr>
              <w:t xml:space="preserve">Formularz – Dane ogólne </w:t>
            </w:r>
          </w:p>
        </w:tc>
        <w:tc>
          <w:tcPr>
            <w:tcW w:w="1966" w:type="dxa"/>
          </w:tcPr>
          <w:p w:rsidR="003B70C7" w:rsidRPr="0024590B" w:rsidRDefault="0024590B" w:rsidP="00882187">
            <w:pPr>
              <w:spacing w:after="0" w:line="240" w:lineRule="auto"/>
              <w:rPr>
                <w:rFonts w:ascii="Arial" w:hAnsi="Arial" w:cs="Arial"/>
                <w:sz w:val="20"/>
                <w:szCs w:val="20"/>
                <w:lang w:val="pl-PL"/>
              </w:rPr>
            </w:pPr>
            <w:r w:rsidRPr="0024590B">
              <w:rPr>
                <w:rFonts w:ascii="Arial" w:hAnsi="Arial" w:cs="Arial"/>
                <w:sz w:val="20"/>
                <w:szCs w:val="20"/>
                <w:lang w:val="pl-PL"/>
              </w:rPr>
              <w:t>Załącznik nr 3</w:t>
            </w:r>
          </w:p>
        </w:tc>
      </w:tr>
      <w:tr w:rsidR="003B70C7" w:rsidRPr="0024590B" w:rsidTr="003B70C7">
        <w:trPr>
          <w:trHeight w:val="99"/>
        </w:trPr>
        <w:tc>
          <w:tcPr>
            <w:tcW w:w="6705" w:type="dxa"/>
          </w:tcPr>
          <w:p w:rsidR="003B70C7" w:rsidRPr="0024590B" w:rsidRDefault="0024590B" w:rsidP="00882187">
            <w:pPr>
              <w:spacing w:after="0" w:line="240" w:lineRule="auto"/>
              <w:rPr>
                <w:rFonts w:ascii="Arial" w:hAnsi="Arial" w:cs="Arial"/>
                <w:sz w:val="20"/>
                <w:szCs w:val="20"/>
                <w:lang w:val="pl-PL"/>
              </w:rPr>
            </w:pPr>
            <w:r w:rsidRPr="0024590B">
              <w:rPr>
                <w:rFonts w:ascii="Arial" w:hAnsi="Arial" w:cs="Arial"/>
                <w:sz w:val="20"/>
                <w:szCs w:val="20"/>
                <w:lang w:val="pl-PL"/>
              </w:rPr>
              <w:t>Formularz – Doświadczenie Wykonawcy</w:t>
            </w:r>
          </w:p>
        </w:tc>
        <w:tc>
          <w:tcPr>
            <w:tcW w:w="1966" w:type="dxa"/>
          </w:tcPr>
          <w:p w:rsidR="003B70C7" w:rsidRPr="0024590B" w:rsidRDefault="0024590B" w:rsidP="00882187">
            <w:pPr>
              <w:spacing w:after="0" w:line="240" w:lineRule="auto"/>
              <w:rPr>
                <w:rFonts w:ascii="Arial" w:hAnsi="Arial" w:cs="Arial"/>
                <w:sz w:val="20"/>
                <w:szCs w:val="20"/>
                <w:lang w:val="pl-PL"/>
              </w:rPr>
            </w:pPr>
            <w:r w:rsidRPr="0024590B">
              <w:rPr>
                <w:rFonts w:ascii="Arial" w:hAnsi="Arial" w:cs="Arial"/>
                <w:sz w:val="20"/>
                <w:szCs w:val="20"/>
                <w:lang w:val="pl-PL"/>
              </w:rPr>
              <w:t>Załącznik nr 4</w:t>
            </w:r>
          </w:p>
        </w:tc>
      </w:tr>
      <w:tr w:rsidR="0069743A" w:rsidRPr="00E061D5" w:rsidTr="003B70C7">
        <w:trPr>
          <w:trHeight w:val="99"/>
        </w:trPr>
        <w:tc>
          <w:tcPr>
            <w:tcW w:w="6705" w:type="dxa"/>
          </w:tcPr>
          <w:p w:rsidR="0069743A" w:rsidRPr="0024590B" w:rsidRDefault="0024590B" w:rsidP="00882187">
            <w:pPr>
              <w:spacing w:after="0" w:line="240" w:lineRule="auto"/>
              <w:rPr>
                <w:rFonts w:ascii="Arial" w:hAnsi="Arial" w:cs="Arial"/>
                <w:sz w:val="20"/>
                <w:szCs w:val="20"/>
                <w:lang w:val="pl-PL"/>
              </w:rPr>
            </w:pPr>
            <w:r w:rsidRPr="0024590B">
              <w:rPr>
                <w:rFonts w:ascii="Arial" w:hAnsi="Arial" w:cs="Arial"/>
                <w:sz w:val="20"/>
                <w:szCs w:val="20"/>
                <w:lang w:val="pl-PL"/>
              </w:rPr>
              <w:t>Formularz – Personel Wykonawcy</w:t>
            </w:r>
          </w:p>
        </w:tc>
        <w:tc>
          <w:tcPr>
            <w:tcW w:w="1966" w:type="dxa"/>
          </w:tcPr>
          <w:p w:rsidR="0069743A" w:rsidRPr="00E061D5" w:rsidRDefault="0069743A" w:rsidP="0024590B">
            <w:pPr>
              <w:spacing w:after="0" w:line="240" w:lineRule="auto"/>
              <w:rPr>
                <w:rFonts w:ascii="Arial" w:hAnsi="Arial" w:cs="Arial"/>
                <w:sz w:val="20"/>
                <w:szCs w:val="20"/>
                <w:lang w:val="pl-PL"/>
              </w:rPr>
            </w:pPr>
            <w:r w:rsidRPr="0024590B">
              <w:rPr>
                <w:rFonts w:ascii="Arial" w:hAnsi="Arial" w:cs="Arial"/>
                <w:sz w:val="20"/>
                <w:szCs w:val="20"/>
                <w:lang w:val="pl-PL"/>
              </w:rPr>
              <w:t xml:space="preserve">Załącznik nr </w:t>
            </w:r>
            <w:r w:rsidR="0024590B" w:rsidRPr="0024590B">
              <w:rPr>
                <w:rFonts w:ascii="Arial" w:hAnsi="Arial" w:cs="Arial"/>
                <w:sz w:val="20"/>
                <w:szCs w:val="20"/>
                <w:lang w:val="pl-PL"/>
              </w:rPr>
              <w:t>5</w:t>
            </w:r>
          </w:p>
        </w:tc>
      </w:tr>
      <w:tr w:rsidR="00E061D5" w:rsidRPr="00E061D5" w:rsidTr="003B70C7">
        <w:trPr>
          <w:trHeight w:val="99"/>
        </w:trPr>
        <w:tc>
          <w:tcPr>
            <w:tcW w:w="6705" w:type="dxa"/>
          </w:tcPr>
          <w:p w:rsidR="00E061D5" w:rsidRPr="00E061D5" w:rsidRDefault="00882187" w:rsidP="00882187">
            <w:pPr>
              <w:spacing w:after="0" w:line="240" w:lineRule="auto"/>
              <w:rPr>
                <w:rFonts w:ascii="Arial" w:hAnsi="Arial" w:cs="Arial"/>
                <w:sz w:val="20"/>
                <w:szCs w:val="20"/>
                <w:lang w:val="pl-PL"/>
              </w:rPr>
            </w:pPr>
            <w:r w:rsidRPr="00E061D5">
              <w:rPr>
                <w:rFonts w:ascii="Arial" w:hAnsi="Arial" w:cs="Arial"/>
                <w:sz w:val="20"/>
                <w:szCs w:val="20"/>
                <w:lang w:val="pl-PL"/>
              </w:rPr>
              <w:t>Wzór umow</w:t>
            </w:r>
            <w:r>
              <w:rPr>
                <w:rFonts w:ascii="Arial" w:hAnsi="Arial" w:cs="Arial"/>
                <w:sz w:val="20"/>
                <w:szCs w:val="20"/>
                <w:lang w:val="pl-PL"/>
              </w:rPr>
              <w:t>y</w:t>
            </w:r>
          </w:p>
        </w:tc>
        <w:tc>
          <w:tcPr>
            <w:tcW w:w="1966" w:type="dxa"/>
          </w:tcPr>
          <w:p w:rsidR="00E061D5" w:rsidRPr="00E061D5" w:rsidRDefault="00E061D5" w:rsidP="0024590B">
            <w:pPr>
              <w:spacing w:after="0" w:line="240" w:lineRule="auto"/>
              <w:rPr>
                <w:rFonts w:ascii="Arial" w:hAnsi="Arial" w:cs="Arial"/>
                <w:sz w:val="20"/>
                <w:szCs w:val="20"/>
                <w:lang w:val="pl-PL"/>
              </w:rPr>
            </w:pPr>
            <w:r w:rsidRPr="00E061D5">
              <w:rPr>
                <w:rFonts w:ascii="Arial" w:hAnsi="Arial" w:cs="Arial"/>
                <w:sz w:val="20"/>
                <w:szCs w:val="20"/>
                <w:lang w:val="pl-PL"/>
              </w:rPr>
              <w:t xml:space="preserve">Załącznik nr </w:t>
            </w:r>
            <w:r w:rsidR="0024590B">
              <w:rPr>
                <w:rFonts w:ascii="Arial" w:hAnsi="Arial" w:cs="Arial"/>
                <w:sz w:val="20"/>
                <w:szCs w:val="20"/>
                <w:lang w:val="pl-PL"/>
              </w:rPr>
              <w:t>6</w:t>
            </w:r>
            <w:r w:rsidRPr="00E061D5">
              <w:rPr>
                <w:rFonts w:ascii="Arial" w:hAnsi="Arial" w:cs="Arial"/>
                <w:sz w:val="20"/>
                <w:szCs w:val="20"/>
                <w:lang w:val="pl-PL"/>
              </w:rPr>
              <w:t xml:space="preserve"> </w:t>
            </w:r>
          </w:p>
        </w:tc>
      </w:tr>
    </w:tbl>
    <w:p w:rsidR="0018672F" w:rsidRDefault="0018672F" w:rsidP="0018672F">
      <w:pPr>
        <w:spacing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882187" w:rsidP="00882187">
      <w:pPr>
        <w:spacing w:after="0" w:line="240" w:lineRule="auto"/>
        <w:rPr>
          <w:rFonts w:ascii="Arial" w:hAnsi="Arial" w:cs="Arial"/>
          <w:sz w:val="20"/>
          <w:szCs w:val="20"/>
          <w:lang w:val="pl-PL"/>
        </w:rPr>
      </w:pPr>
    </w:p>
    <w:p w:rsidR="00882187" w:rsidRDefault="00F61366" w:rsidP="00882187">
      <w:pPr>
        <w:spacing w:after="0" w:line="240" w:lineRule="auto"/>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Z-ca Wójta</w:t>
      </w:r>
    </w:p>
    <w:p w:rsidR="00882187" w:rsidRDefault="00882187" w:rsidP="007F53F0">
      <w:pPr>
        <w:spacing w:after="0" w:line="240" w:lineRule="auto"/>
        <w:ind w:left="2124"/>
        <w:rPr>
          <w:rFonts w:ascii="Arial" w:hAnsi="Arial" w:cs="Arial"/>
          <w:sz w:val="20"/>
          <w:szCs w:val="20"/>
          <w:lang w:val="pl-PL"/>
        </w:rPr>
      </w:pPr>
      <w:r w:rsidRPr="00E061D5">
        <w:rPr>
          <w:rFonts w:ascii="Arial" w:hAnsi="Arial" w:cs="Arial"/>
          <w:sz w:val="20"/>
          <w:szCs w:val="20"/>
          <w:lang w:val="pl-PL"/>
        </w:rPr>
        <w:t>Z A T W I E R D Z A M</w:t>
      </w:r>
      <w:r w:rsidR="000028E7">
        <w:rPr>
          <w:rFonts w:ascii="Arial" w:hAnsi="Arial" w:cs="Arial"/>
          <w:sz w:val="20"/>
          <w:szCs w:val="20"/>
          <w:lang w:val="pl-PL"/>
        </w:rPr>
        <w:t>:</w:t>
      </w:r>
      <w:r w:rsidR="0024590B">
        <w:rPr>
          <w:rFonts w:ascii="Arial" w:hAnsi="Arial" w:cs="Arial"/>
          <w:sz w:val="20"/>
          <w:szCs w:val="20"/>
          <w:lang w:val="pl-PL"/>
        </w:rPr>
        <w:t xml:space="preserve"> </w:t>
      </w:r>
    </w:p>
    <w:p w:rsidR="00F61366" w:rsidRDefault="00F61366" w:rsidP="007F53F0">
      <w:pPr>
        <w:spacing w:after="0" w:line="240" w:lineRule="auto"/>
        <w:ind w:left="2124"/>
        <w:rPr>
          <w:rFonts w:ascii="Arial" w:hAnsi="Arial" w:cs="Arial"/>
          <w:sz w:val="20"/>
          <w:szCs w:val="20"/>
          <w:lang w:val="pl-PL"/>
        </w:rPr>
      </w:pP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bookmarkStart w:id="0" w:name="_GoBack"/>
      <w:bookmarkEnd w:id="0"/>
      <w:r>
        <w:rPr>
          <w:rFonts w:ascii="Arial" w:hAnsi="Arial" w:cs="Arial"/>
          <w:sz w:val="20"/>
          <w:szCs w:val="20"/>
          <w:lang w:val="pl-PL"/>
        </w:rPr>
        <w:t>Marcin Zając</w:t>
      </w:r>
    </w:p>
    <w:p w:rsidR="00665411" w:rsidRDefault="00665411" w:rsidP="00665411">
      <w:pPr>
        <w:spacing w:after="0" w:line="240" w:lineRule="auto"/>
        <w:ind w:left="3540" w:firstLine="708"/>
        <w:rPr>
          <w:rFonts w:ascii="Arial" w:hAnsi="Arial" w:cs="Arial"/>
          <w:sz w:val="20"/>
          <w:szCs w:val="20"/>
          <w:lang w:val="pl-PL"/>
        </w:rPr>
      </w:pPr>
    </w:p>
    <w:p w:rsidR="00882187" w:rsidRPr="003B144B" w:rsidRDefault="00882187" w:rsidP="00304567">
      <w:pPr>
        <w:spacing w:after="0" w:line="240" w:lineRule="auto"/>
        <w:rPr>
          <w:rFonts w:ascii="Arial" w:hAnsi="Arial" w:cs="Arial"/>
          <w:sz w:val="20"/>
          <w:szCs w:val="20"/>
          <w:lang w:val="pl-PL"/>
        </w:rPr>
      </w:pPr>
    </w:p>
    <w:p w:rsidR="00DC01F1" w:rsidRPr="003B144B" w:rsidRDefault="00DC01F1" w:rsidP="000D3038">
      <w:pPr>
        <w:pStyle w:val="Bezodstpw"/>
        <w:jc w:val="both"/>
        <w:rPr>
          <w:rFonts w:ascii="Arial" w:hAnsi="Arial" w:cs="Arial"/>
          <w:sz w:val="20"/>
          <w:szCs w:val="20"/>
          <w:lang w:val="pl-PL"/>
        </w:rPr>
      </w:pPr>
    </w:p>
    <w:p w:rsidR="00192141" w:rsidRDefault="00192141">
      <w:pPr>
        <w:suppressAutoHyphens w:val="0"/>
        <w:spacing w:after="0" w:line="240" w:lineRule="auto"/>
        <w:rPr>
          <w:rFonts w:ascii="Arial" w:hAnsi="Arial" w:cs="Arial"/>
          <w:b/>
          <w:sz w:val="20"/>
          <w:szCs w:val="20"/>
          <w:lang w:val="pl-PL"/>
        </w:rPr>
      </w:pPr>
    </w:p>
    <w:p w:rsidR="00B94AFA" w:rsidRPr="00B94AFA"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94AFA">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B94AFA">
        <w:rPr>
          <w:rFonts w:ascii="Arial" w:hAnsi="Arial" w:cs="Arial"/>
          <w:color w:val="000000"/>
          <w:sz w:val="20"/>
          <w:szCs w:val="20"/>
          <w:lang w:val="pl-PL" w:eastAsia="pl-PL"/>
        </w:rPr>
        <w:t>nieodpowiadającej</w:t>
      </w:r>
      <w:r w:rsidRPr="00B94AFA">
        <w:rPr>
          <w:rFonts w:ascii="Arial" w:hAnsi="Arial" w:cs="Arial"/>
          <w:color w:val="000000"/>
          <w:sz w:val="20"/>
          <w:szCs w:val="20"/>
          <w:lang w:val="pl-PL" w:eastAsia="pl-PL"/>
        </w:rPr>
        <w:t xml:space="preserve"> wymaganiom określonym przez Zamawiającego. </w:t>
      </w:r>
    </w:p>
    <w:p w:rsidR="00513D1A" w:rsidRPr="003B144B" w:rsidRDefault="00882187" w:rsidP="0007421E">
      <w:pPr>
        <w:suppressAutoHyphens w:val="0"/>
        <w:spacing w:after="0" w:line="240" w:lineRule="auto"/>
        <w:rPr>
          <w:rFonts w:ascii="Arial" w:hAnsi="Arial" w:cs="Arial"/>
          <w:b/>
          <w:sz w:val="20"/>
          <w:szCs w:val="20"/>
          <w:lang w:val="pl-PL"/>
        </w:rPr>
      </w:pPr>
      <w:r>
        <w:rPr>
          <w:rFonts w:ascii="Arial" w:hAnsi="Arial" w:cs="Arial"/>
          <w:b/>
          <w:sz w:val="20"/>
          <w:szCs w:val="20"/>
          <w:lang w:val="pl-PL"/>
        </w:rPr>
        <w:br w:type="page"/>
      </w:r>
      <w:r w:rsidR="00513D1A" w:rsidRPr="003B144B">
        <w:rPr>
          <w:rFonts w:ascii="Arial" w:hAnsi="Arial" w:cs="Arial"/>
          <w:b/>
          <w:sz w:val="20"/>
          <w:szCs w:val="20"/>
          <w:lang w:val="pl-PL"/>
        </w:rPr>
        <w:lastRenderedPageBreak/>
        <w:t>Spis treści:</w:t>
      </w:r>
    </w:p>
    <w:p w:rsidR="00513D1A" w:rsidRPr="003B144B" w:rsidRDefault="00513D1A" w:rsidP="0007421E">
      <w:pPr>
        <w:suppressAutoHyphens w:val="0"/>
        <w:spacing w:after="0" w:line="240" w:lineRule="auto"/>
        <w:rPr>
          <w:rFonts w:ascii="Arial" w:hAnsi="Arial" w:cs="Arial"/>
          <w:b/>
          <w:sz w:val="20"/>
          <w:szCs w:val="20"/>
          <w:lang w:val="pl-PL"/>
        </w:rPr>
      </w:pPr>
    </w:p>
    <w:p w:rsidR="00B13098" w:rsidRPr="00B13098" w:rsidRDefault="00A64243" w:rsidP="00B13098">
      <w:pPr>
        <w:pStyle w:val="Spistreci1"/>
        <w:tabs>
          <w:tab w:val="left" w:pos="440"/>
          <w:tab w:val="right" w:leader="dot" w:pos="9063"/>
        </w:tabs>
        <w:jc w:val="both"/>
        <w:rPr>
          <w:rStyle w:val="Hipercze"/>
        </w:rPr>
      </w:pPr>
      <w:r w:rsidRPr="00B928B8">
        <w:rPr>
          <w:rStyle w:val="Hipercze"/>
          <w:noProof/>
        </w:rPr>
        <w:fldChar w:fldCharType="begin"/>
      </w:r>
      <w:r w:rsidR="00513D1A" w:rsidRPr="00B928B8">
        <w:rPr>
          <w:rStyle w:val="Hipercze"/>
          <w:noProof/>
        </w:rPr>
        <w:instrText xml:space="preserve"> TOC \o "1-3" \h \z \u </w:instrText>
      </w:r>
      <w:r w:rsidRPr="00B928B8">
        <w:rPr>
          <w:rStyle w:val="Hipercze"/>
          <w:noProof/>
        </w:rPr>
        <w:fldChar w:fldCharType="separate"/>
      </w:r>
      <w:hyperlink w:anchor="_Toc465947615" w:history="1">
        <w:r w:rsidR="00B13098" w:rsidRPr="003447F8">
          <w:rPr>
            <w:rStyle w:val="Hipercze"/>
            <w:noProof/>
          </w:rPr>
          <w:t>1.Nazwa oraz adres Zamawiającego.</w:t>
        </w:r>
        <w:r w:rsidR="00B13098" w:rsidRPr="00B13098">
          <w:rPr>
            <w:rStyle w:val="Hipercze"/>
            <w:webHidden/>
          </w:rPr>
          <w:tab/>
        </w:r>
        <w:r w:rsidRPr="00B13098">
          <w:rPr>
            <w:rStyle w:val="Hipercze"/>
            <w:webHidden/>
          </w:rPr>
          <w:fldChar w:fldCharType="begin"/>
        </w:r>
        <w:r w:rsidR="00B13098" w:rsidRPr="00B13098">
          <w:rPr>
            <w:rStyle w:val="Hipercze"/>
            <w:webHidden/>
          </w:rPr>
          <w:instrText xml:space="preserve"> PAGEREF _Toc465947615 \h </w:instrText>
        </w:r>
        <w:r w:rsidRPr="00B13098">
          <w:rPr>
            <w:rStyle w:val="Hipercze"/>
            <w:webHidden/>
          </w:rPr>
        </w:r>
        <w:r w:rsidRPr="00B13098">
          <w:rPr>
            <w:rStyle w:val="Hipercze"/>
            <w:webHidden/>
          </w:rPr>
          <w:fldChar w:fldCharType="separate"/>
        </w:r>
        <w:r w:rsidR="00063F66">
          <w:rPr>
            <w:rStyle w:val="Hipercze"/>
            <w:noProof/>
            <w:webHidden/>
          </w:rPr>
          <w:t>4</w:t>
        </w:r>
        <w:r w:rsidRPr="00B13098">
          <w:rPr>
            <w:rStyle w:val="Hipercze"/>
            <w:webHidden/>
          </w:rPr>
          <w:fldChar w:fldCharType="end"/>
        </w:r>
      </w:hyperlink>
    </w:p>
    <w:p w:rsidR="00B13098" w:rsidRPr="00B13098" w:rsidRDefault="00F61366" w:rsidP="00B13098">
      <w:pPr>
        <w:pStyle w:val="Spistreci1"/>
        <w:tabs>
          <w:tab w:val="left" w:pos="440"/>
          <w:tab w:val="right" w:leader="dot" w:pos="9063"/>
        </w:tabs>
        <w:jc w:val="both"/>
        <w:rPr>
          <w:rStyle w:val="Hipercze"/>
        </w:rPr>
      </w:pPr>
      <w:hyperlink w:anchor="_Toc465947616" w:history="1">
        <w:r w:rsidR="00B13098" w:rsidRPr="003447F8">
          <w:rPr>
            <w:rStyle w:val="Hipercze"/>
            <w:noProof/>
          </w:rPr>
          <w:t>2.Definicje.</w:t>
        </w:r>
        <w:r w:rsidR="00B13098" w:rsidRPr="00B13098">
          <w:rPr>
            <w:rStyle w:val="Hipercze"/>
            <w:webHidden/>
          </w:rPr>
          <w:tab/>
        </w:r>
        <w:r w:rsidR="00A64243" w:rsidRPr="00B13098">
          <w:rPr>
            <w:rStyle w:val="Hipercze"/>
            <w:webHidden/>
          </w:rPr>
          <w:fldChar w:fldCharType="begin"/>
        </w:r>
        <w:r w:rsidR="00B13098" w:rsidRPr="00B13098">
          <w:rPr>
            <w:rStyle w:val="Hipercze"/>
            <w:webHidden/>
          </w:rPr>
          <w:instrText xml:space="preserve"> PAGEREF _Toc465947616 \h </w:instrText>
        </w:r>
        <w:r w:rsidR="00A64243" w:rsidRPr="00B13098">
          <w:rPr>
            <w:rStyle w:val="Hipercze"/>
            <w:webHidden/>
          </w:rPr>
        </w:r>
        <w:r w:rsidR="00A64243" w:rsidRPr="00B13098">
          <w:rPr>
            <w:rStyle w:val="Hipercze"/>
            <w:webHidden/>
          </w:rPr>
          <w:fldChar w:fldCharType="separate"/>
        </w:r>
        <w:r w:rsidR="00063F66">
          <w:rPr>
            <w:rStyle w:val="Hipercze"/>
            <w:noProof/>
            <w:webHidden/>
          </w:rPr>
          <w:t>4</w:t>
        </w:r>
        <w:r w:rsidR="00A64243" w:rsidRPr="00B13098">
          <w:rPr>
            <w:rStyle w:val="Hipercze"/>
            <w:webHidden/>
          </w:rPr>
          <w:fldChar w:fldCharType="end"/>
        </w:r>
      </w:hyperlink>
    </w:p>
    <w:p w:rsidR="00B13098" w:rsidRPr="00B13098" w:rsidRDefault="00F61366" w:rsidP="00B13098">
      <w:pPr>
        <w:pStyle w:val="Spistreci1"/>
        <w:tabs>
          <w:tab w:val="left" w:pos="440"/>
          <w:tab w:val="right" w:leader="dot" w:pos="9063"/>
        </w:tabs>
        <w:jc w:val="both"/>
        <w:rPr>
          <w:rStyle w:val="Hipercze"/>
        </w:rPr>
      </w:pPr>
      <w:hyperlink w:anchor="_Toc465947617" w:history="1">
        <w:r w:rsidR="00B13098" w:rsidRPr="003447F8">
          <w:rPr>
            <w:rStyle w:val="Hipercze"/>
            <w:noProof/>
          </w:rPr>
          <w:t>3.Tryb udzielenia zamówienia.</w:t>
        </w:r>
        <w:r w:rsidR="00B13098" w:rsidRPr="00B13098">
          <w:rPr>
            <w:rStyle w:val="Hipercze"/>
            <w:webHidden/>
          </w:rPr>
          <w:tab/>
        </w:r>
        <w:r w:rsidR="00A64243" w:rsidRPr="00B13098">
          <w:rPr>
            <w:rStyle w:val="Hipercze"/>
            <w:webHidden/>
          </w:rPr>
          <w:fldChar w:fldCharType="begin"/>
        </w:r>
        <w:r w:rsidR="00B13098" w:rsidRPr="00B13098">
          <w:rPr>
            <w:rStyle w:val="Hipercze"/>
            <w:webHidden/>
          </w:rPr>
          <w:instrText xml:space="preserve"> PAGEREF _Toc465947617 \h </w:instrText>
        </w:r>
        <w:r w:rsidR="00A64243" w:rsidRPr="00B13098">
          <w:rPr>
            <w:rStyle w:val="Hipercze"/>
            <w:webHidden/>
          </w:rPr>
        </w:r>
        <w:r w:rsidR="00A64243" w:rsidRPr="00B13098">
          <w:rPr>
            <w:rStyle w:val="Hipercze"/>
            <w:webHidden/>
          </w:rPr>
          <w:fldChar w:fldCharType="separate"/>
        </w:r>
        <w:r w:rsidR="00063F66">
          <w:rPr>
            <w:rStyle w:val="Hipercze"/>
            <w:noProof/>
            <w:webHidden/>
          </w:rPr>
          <w:t>4</w:t>
        </w:r>
        <w:r w:rsidR="00A64243" w:rsidRPr="00B13098">
          <w:rPr>
            <w:rStyle w:val="Hipercze"/>
            <w:webHidden/>
          </w:rPr>
          <w:fldChar w:fldCharType="end"/>
        </w:r>
      </w:hyperlink>
    </w:p>
    <w:p w:rsidR="00B13098" w:rsidRPr="00B13098" w:rsidRDefault="00F61366" w:rsidP="00B13098">
      <w:pPr>
        <w:pStyle w:val="Spistreci1"/>
        <w:tabs>
          <w:tab w:val="left" w:pos="440"/>
          <w:tab w:val="right" w:leader="dot" w:pos="9063"/>
        </w:tabs>
        <w:jc w:val="both"/>
        <w:rPr>
          <w:rStyle w:val="Hipercze"/>
        </w:rPr>
      </w:pPr>
      <w:hyperlink w:anchor="_Toc465947618" w:history="1">
        <w:r w:rsidR="00B13098" w:rsidRPr="003447F8">
          <w:rPr>
            <w:rStyle w:val="Hipercze"/>
            <w:noProof/>
          </w:rPr>
          <w:t>4.Opis przedmiotu zamówienia.</w:t>
        </w:r>
        <w:r w:rsidR="00B13098" w:rsidRPr="00B13098">
          <w:rPr>
            <w:rStyle w:val="Hipercze"/>
            <w:webHidden/>
          </w:rPr>
          <w:tab/>
        </w:r>
        <w:r w:rsidR="00A64243" w:rsidRPr="00B13098">
          <w:rPr>
            <w:rStyle w:val="Hipercze"/>
            <w:webHidden/>
          </w:rPr>
          <w:fldChar w:fldCharType="begin"/>
        </w:r>
        <w:r w:rsidR="00B13098" w:rsidRPr="00B13098">
          <w:rPr>
            <w:rStyle w:val="Hipercze"/>
            <w:webHidden/>
          </w:rPr>
          <w:instrText xml:space="preserve"> PAGEREF _Toc465947618 \h </w:instrText>
        </w:r>
        <w:r w:rsidR="00A64243" w:rsidRPr="00B13098">
          <w:rPr>
            <w:rStyle w:val="Hipercze"/>
            <w:webHidden/>
          </w:rPr>
        </w:r>
        <w:r w:rsidR="00A64243" w:rsidRPr="00B13098">
          <w:rPr>
            <w:rStyle w:val="Hipercze"/>
            <w:webHidden/>
          </w:rPr>
          <w:fldChar w:fldCharType="separate"/>
        </w:r>
        <w:r w:rsidR="00063F66">
          <w:rPr>
            <w:rStyle w:val="Hipercze"/>
            <w:noProof/>
            <w:webHidden/>
          </w:rPr>
          <w:t>4</w:t>
        </w:r>
        <w:r w:rsidR="00A64243" w:rsidRPr="00B13098">
          <w:rPr>
            <w:rStyle w:val="Hipercze"/>
            <w:webHidden/>
          </w:rPr>
          <w:fldChar w:fldCharType="end"/>
        </w:r>
      </w:hyperlink>
    </w:p>
    <w:p w:rsidR="00B13098" w:rsidRPr="00B13098" w:rsidRDefault="00F61366" w:rsidP="00B13098">
      <w:pPr>
        <w:pStyle w:val="Spistreci1"/>
        <w:tabs>
          <w:tab w:val="left" w:pos="440"/>
          <w:tab w:val="right" w:leader="dot" w:pos="9063"/>
        </w:tabs>
        <w:jc w:val="both"/>
        <w:rPr>
          <w:rStyle w:val="Hipercze"/>
        </w:rPr>
      </w:pPr>
      <w:hyperlink w:anchor="_Toc465947619" w:history="1">
        <w:r w:rsidR="00B13098" w:rsidRPr="003447F8">
          <w:rPr>
            <w:rStyle w:val="Hipercze"/>
            <w:noProof/>
          </w:rPr>
          <w:t>5.Termin wykonania zamówienia.</w:t>
        </w:r>
        <w:r w:rsidR="00B13098" w:rsidRPr="00B13098">
          <w:rPr>
            <w:rStyle w:val="Hipercze"/>
            <w:webHidden/>
          </w:rPr>
          <w:tab/>
        </w:r>
        <w:r w:rsidR="00A64243" w:rsidRPr="00B13098">
          <w:rPr>
            <w:rStyle w:val="Hipercze"/>
            <w:webHidden/>
          </w:rPr>
          <w:fldChar w:fldCharType="begin"/>
        </w:r>
        <w:r w:rsidR="00B13098" w:rsidRPr="00B13098">
          <w:rPr>
            <w:rStyle w:val="Hipercze"/>
            <w:webHidden/>
          </w:rPr>
          <w:instrText xml:space="preserve"> PAGEREF _Toc465947619 \h </w:instrText>
        </w:r>
        <w:r w:rsidR="00A64243" w:rsidRPr="00B13098">
          <w:rPr>
            <w:rStyle w:val="Hipercze"/>
            <w:webHidden/>
          </w:rPr>
        </w:r>
        <w:r w:rsidR="00A64243" w:rsidRPr="00B13098">
          <w:rPr>
            <w:rStyle w:val="Hipercze"/>
            <w:webHidden/>
          </w:rPr>
          <w:fldChar w:fldCharType="separate"/>
        </w:r>
        <w:r w:rsidR="00063F66">
          <w:rPr>
            <w:rStyle w:val="Hipercze"/>
            <w:noProof/>
            <w:webHidden/>
          </w:rPr>
          <w:t>8</w:t>
        </w:r>
        <w:r w:rsidR="00A64243" w:rsidRPr="00B13098">
          <w:rPr>
            <w:rStyle w:val="Hipercze"/>
            <w:webHidden/>
          </w:rPr>
          <w:fldChar w:fldCharType="end"/>
        </w:r>
      </w:hyperlink>
    </w:p>
    <w:p w:rsidR="00B13098" w:rsidRPr="00B13098" w:rsidRDefault="00F61366" w:rsidP="00B13098">
      <w:pPr>
        <w:pStyle w:val="Spistreci1"/>
        <w:tabs>
          <w:tab w:val="left" w:pos="440"/>
          <w:tab w:val="right" w:leader="dot" w:pos="9063"/>
        </w:tabs>
        <w:jc w:val="both"/>
        <w:rPr>
          <w:rStyle w:val="Hipercze"/>
        </w:rPr>
      </w:pPr>
      <w:hyperlink w:anchor="_Toc465947620" w:history="1">
        <w:r w:rsidR="00B13098" w:rsidRPr="003447F8">
          <w:rPr>
            <w:rStyle w:val="Hipercze"/>
            <w:noProof/>
          </w:rPr>
          <w:t>6.Warunki udziału w postępowaniu.</w:t>
        </w:r>
        <w:r w:rsidR="00B13098" w:rsidRPr="00B13098">
          <w:rPr>
            <w:rStyle w:val="Hipercze"/>
            <w:webHidden/>
          </w:rPr>
          <w:tab/>
        </w:r>
        <w:r w:rsidR="00A64243" w:rsidRPr="00B13098">
          <w:rPr>
            <w:rStyle w:val="Hipercze"/>
            <w:webHidden/>
          </w:rPr>
          <w:fldChar w:fldCharType="begin"/>
        </w:r>
        <w:r w:rsidR="00B13098" w:rsidRPr="00B13098">
          <w:rPr>
            <w:rStyle w:val="Hipercze"/>
            <w:webHidden/>
          </w:rPr>
          <w:instrText xml:space="preserve"> PAGEREF _Toc465947620 \h </w:instrText>
        </w:r>
        <w:r w:rsidR="00A64243" w:rsidRPr="00B13098">
          <w:rPr>
            <w:rStyle w:val="Hipercze"/>
            <w:webHidden/>
          </w:rPr>
        </w:r>
        <w:r w:rsidR="00A64243" w:rsidRPr="00B13098">
          <w:rPr>
            <w:rStyle w:val="Hipercze"/>
            <w:webHidden/>
          </w:rPr>
          <w:fldChar w:fldCharType="separate"/>
        </w:r>
        <w:r w:rsidR="00063F66">
          <w:rPr>
            <w:rStyle w:val="Hipercze"/>
            <w:noProof/>
            <w:webHidden/>
          </w:rPr>
          <w:t>8</w:t>
        </w:r>
        <w:r w:rsidR="00A64243" w:rsidRPr="00B13098">
          <w:rPr>
            <w:rStyle w:val="Hipercze"/>
            <w:webHidden/>
          </w:rPr>
          <w:fldChar w:fldCharType="end"/>
        </w:r>
      </w:hyperlink>
    </w:p>
    <w:p w:rsidR="00B13098" w:rsidRPr="00B13098" w:rsidRDefault="00F61366" w:rsidP="00B13098">
      <w:pPr>
        <w:pStyle w:val="Spistreci1"/>
        <w:tabs>
          <w:tab w:val="left" w:pos="440"/>
          <w:tab w:val="right" w:leader="dot" w:pos="9063"/>
        </w:tabs>
        <w:jc w:val="both"/>
        <w:rPr>
          <w:rStyle w:val="Hipercze"/>
        </w:rPr>
      </w:pPr>
      <w:hyperlink w:anchor="_Toc465947621" w:history="1">
        <w:r w:rsidR="00B13098" w:rsidRPr="003447F8">
          <w:rPr>
            <w:rStyle w:val="Hipercze"/>
            <w:noProof/>
          </w:rPr>
          <w:t>7.Podstawy wykluczenia, o których mowa w art. 24 ust. 5 ustawy PZP.</w:t>
        </w:r>
        <w:r w:rsidR="00B13098" w:rsidRPr="00B13098">
          <w:rPr>
            <w:rStyle w:val="Hipercze"/>
            <w:webHidden/>
          </w:rPr>
          <w:tab/>
        </w:r>
        <w:r w:rsidR="00A64243" w:rsidRPr="00B13098">
          <w:rPr>
            <w:rStyle w:val="Hipercze"/>
            <w:webHidden/>
          </w:rPr>
          <w:fldChar w:fldCharType="begin"/>
        </w:r>
        <w:r w:rsidR="00B13098" w:rsidRPr="00B13098">
          <w:rPr>
            <w:rStyle w:val="Hipercze"/>
            <w:webHidden/>
          </w:rPr>
          <w:instrText xml:space="preserve"> PAGEREF _Toc465947621 \h </w:instrText>
        </w:r>
        <w:r w:rsidR="00A64243" w:rsidRPr="00B13098">
          <w:rPr>
            <w:rStyle w:val="Hipercze"/>
            <w:webHidden/>
          </w:rPr>
        </w:r>
        <w:r w:rsidR="00A64243" w:rsidRPr="00B13098">
          <w:rPr>
            <w:rStyle w:val="Hipercze"/>
            <w:webHidden/>
          </w:rPr>
          <w:fldChar w:fldCharType="separate"/>
        </w:r>
        <w:r w:rsidR="00063F66">
          <w:rPr>
            <w:rStyle w:val="Hipercze"/>
            <w:noProof/>
            <w:webHidden/>
          </w:rPr>
          <w:t>9</w:t>
        </w:r>
        <w:r w:rsidR="00A64243" w:rsidRPr="00B13098">
          <w:rPr>
            <w:rStyle w:val="Hipercze"/>
            <w:webHidden/>
          </w:rPr>
          <w:fldChar w:fldCharType="end"/>
        </w:r>
      </w:hyperlink>
    </w:p>
    <w:p w:rsidR="00B13098" w:rsidRPr="00B13098" w:rsidRDefault="00F61366" w:rsidP="00B13098">
      <w:pPr>
        <w:pStyle w:val="Spistreci1"/>
        <w:tabs>
          <w:tab w:val="left" w:pos="440"/>
          <w:tab w:val="right" w:leader="dot" w:pos="9063"/>
        </w:tabs>
        <w:jc w:val="both"/>
        <w:rPr>
          <w:rStyle w:val="Hipercze"/>
        </w:rPr>
      </w:pPr>
      <w:hyperlink w:anchor="_Toc465947622" w:history="1">
        <w:r w:rsidR="00B13098" w:rsidRPr="003447F8">
          <w:rPr>
            <w:rStyle w:val="Hipercze"/>
            <w:noProof/>
          </w:rPr>
          <w:t>8.Wykaz oświadczeń lub dokumentów, potwierdzających spełnianie warunków udziału w postępowaniu oraz brak podstaw wykluczenia.</w:t>
        </w:r>
        <w:r w:rsidR="00B13098" w:rsidRPr="00B13098">
          <w:rPr>
            <w:rStyle w:val="Hipercze"/>
            <w:webHidden/>
          </w:rPr>
          <w:tab/>
        </w:r>
        <w:r w:rsidR="00A64243" w:rsidRPr="00B13098">
          <w:rPr>
            <w:rStyle w:val="Hipercze"/>
            <w:webHidden/>
          </w:rPr>
          <w:fldChar w:fldCharType="begin"/>
        </w:r>
        <w:r w:rsidR="00B13098" w:rsidRPr="00B13098">
          <w:rPr>
            <w:rStyle w:val="Hipercze"/>
            <w:webHidden/>
          </w:rPr>
          <w:instrText xml:space="preserve"> PAGEREF _Toc465947622 \h </w:instrText>
        </w:r>
        <w:r w:rsidR="00A64243" w:rsidRPr="00B13098">
          <w:rPr>
            <w:rStyle w:val="Hipercze"/>
            <w:webHidden/>
          </w:rPr>
        </w:r>
        <w:r w:rsidR="00A64243" w:rsidRPr="00B13098">
          <w:rPr>
            <w:rStyle w:val="Hipercze"/>
            <w:webHidden/>
          </w:rPr>
          <w:fldChar w:fldCharType="separate"/>
        </w:r>
        <w:r w:rsidR="00063F66">
          <w:rPr>
            <w:rStyle w:val="Hipercze"/>
            <w:noProof/>
            <w:webHidden/>
          </w:rPr>
          <w:t>10</w:t>
        </w:r>
        <w:r w:rsidR="00A64243" w:rsidRPr="00B13098">
          <w:rPr>
            <w:rStyle w:val="Hipercze"/>
            <w:webHidden/>
          </w:rPr>
          <w:fldChar w:fldCharType="end"/>
        </w:r>
      </w:hyperlink>
    </w:p>
    <w:p w:rsidR="00B13098" w:rsidRPr="00B13098" w:rsidRDefault="00F61366" w:rsidP="00B13098">
      <w:pPr>
        <w:pStyle w:val="Spistreci1"/>
        <w:tabs>
          <w:tab w:val="left" w:pos="440"/>
          <w:tab w:val="right" w:leader="dot" w:pos="9063"/>
        </w:tabs>
        <w:jc w:val="both"/>
        <w:rPr>
          <w:rStyle w:val="Hipercze"/>
        </w:rPr>
      </w:pPr>
      <w:hyperlink w:anchor="_Toc465947623" w:history="1">
        <w:r w:rsidR="00B13098" w:rsidRPr="003447F8">
          <w:rPr>
            <w:rStyle w:val="Hipercze"/>
            <w:noProof/>
          </w:rPr>
          <w:t>9.Wykonawcy wspólnie ubiegający się o udzielenie zamówienia.</w:t>
        </w:r>
        <w:r w:rsidR="00B13098" w:rsidRPr="00B13098">
          <w:rPr>
            <w:rStyle w:val="Hipercze"/>
            <w:webHidden/>
          </w:rPr>
          <w:tab/>
        </w:r>
        <w:r w:rsidR="00A64243" w:rsidRPr="00B13098">
          <w:rPr>
            <w:rStyle w:val="Hipercze"/>
            <w:webHidden/>
          </w:rPr>
          <w:fldChar w:fldCharType="begin"/>
        </w:r>
        <w:r w:rsidR="00B13098" w:rsidRPr="00B13098">
          <w:rPr>
            <w:rStyle w:val="Hipercze"/>
            <w:webHidden/>
          </w:rPr>
          <w:instrText xml:space="preserve"> PAGEREF _Toc465947623 \h </w:instrText>
        </w:r>
        <w:r w:rsidR="00A64243" w:rsidRPr="00B13098">
          <w:rPr>
            <w:rStyle w:val="Hipercze"/>
            <w:webHidden/>
          </w:rPr>
        </w:r>
        <w:r w:rsidR="00A64243" w:rsidRPr="00B13098">
          <w:rPr>
            <w:rStyle w:val="Hipercze"/>
            <w:webHidden/>
          </w:rPr>
          <w:fldChar w:fldCharType="separate"/>
        </w:r>
        <w:r w:rsidR="00063F66">
          <w:rPr>
            <w:rStyle w:val="Hipercze"/>
            <w:noProof/>
            <w:webHidden/>
          </w:rPr>
          <w:t>12</w:t>
        </w:r>
        <w:r w:rsidR="00A64243" w:rsidRPr="00B13098">
          <w:rPr>
            <w:rStyle w:val="Hipercze"/>
            <w:webHidden/>
          </w:rPr>
          <w:fldChar w:fldCharType="end"/>
        </w:r>
      </w:hyperlink>
    </w:p>
    <w:p w:rsidR="00B13098" w:rsidRPr="00B13098" w:rsidRDefault="00F61366" w:rsidP="00B13098">
      <w:pPr>
        <w:pStyle w:val="Spistreci1"/>
        <w:tabs>
          <w:tab w:val="left" w:pos="440"/>
          <w:tab w:val="right" w:leader="dot" w:pos="9063"/>
        </w:tabs>
        <w:jc w:val="both"/>
        <w:rPr>
          <w:rStyle w:val="Hipercze"/>
        </w:rPr>
      </w:pPr>
      <w:hyperlink w:anchor="_Toc465947624" w:history="1">
        <w:r w:rsidR="00B13098" w:rsidRPr="003447F8">
          <w:rPr>
            <w:rStyle w:val="Hipercze"/>
            <w:noProof/>
          </w:rPr>
          <w:t>10.Informacje o sposobie porozumiewania się Zamawiającego z Wykonawcami oraz przekazywania oświadczeń i dokumentów, a także wskazanie osób uprawnionych do porozumiewania się z Wykonawcami.</w:t>
        </w:r>
        <w:r w:rsidR="00B13098" w:rsidRPr="00B13098">
          <w:rPr>
            <w:rStyle w:val="Hipercze"/>
            <w:webHidden/>
          </w:rPr>
          <w:tab/>
        </w:r>
        <w:r w:rsidR="00A64243" w:rsidRPr="00B13098">
          <w:rPr>
            <w:rStyle w:val="Hipercze"/>
            <w:webHidden/>
          </w:rPr>
          <w:fldChar w:fldCharType="begin"/>
        </w:r>
        <w:r w:rsidR="00B13098" w:rsidRPr="00B13098">
          <w:rPr>
            <w:rStyle w:val="Hipercze"/>
            <w:webHidden/>
          </w:rPr>
          <w:instrText xml:space="preserve"> PAGEREF _Toc465947624 \h </w:instrText>
        </w:r>
        <w:r w:rsidR="00A64243" w:rsidRPr="00B13098">
          <w:rPr>
            <w:rStyle w:val="Hipercze"/>
            <w:webHidden/>
          </w:rPr>
        </w:r>
        <w:r w:rsidR="00A64243" w:rsidRPr="00B13098">
          <w:rPr>
            <w:rStyle w:val="Hipercze"/>
            <w:webHidden/>
          </w:rPr>
          <w:fldChar w:fldCharType="separate"/>
        </w:r>
        <w:r w:rsidR="00063F66">
          <w:rPr>
            <w:rStyle w:val="Hipercze"/>
            <w:noProof/>
            <w:webHidden/>
          </w:rPr>
          <w:t>12</w:t>
        </w:r>
        <w:r w:rsidR="00A64243" w:rsidRPr="00B13098">
          <w:rPr>
            <w:rStyle w:val="Hipercze"/>
            <w:webHidden/>
          </w:rPr>
          <w:fldChar w:fldCharType="end"/>
        </w:r>
      </w:hyperlink>
    </w:p>
    <w:p w:rsidR="00B13098" w:rsidRPr="00B13098" w:rsidRDefault="00F61366" w:rsidP="00B13098">
      <w:pPr>
        <w:pStyle w:val="Spistreci1"/>
        <w:tabs>
          <w:tab w:val="left" w:pos="440"/>
          <w:tab w:val="right" w:leader="dot" w:pos="9063"/>
        </w:tabs>
        <w:jc w:val="both"/>
        <w:rPr>
          <w:rStyle w:val="Hipercze"/>
        </w:rPr>
      </w:pPr>
      <w:hyperlink w:anchor="_Toc465947625" w:history="1">
        <w:r w:rsidR="00B13098" w:rsidRPr="003447F8">
          <w:rPr>
            <w:rStyle w:val="Hipercze"/>
            <w:noProof/>
          </w:rPr>
          <w:t>11.Wymagania dotyczące wadium.</w:t>
        </w:r>
        <w:r w:rsidR="00B13098" w:rsidRPr="00B13098">
          <w:rPr>
            <w:rStyle w:val="Hipercze"/>
            <w:webHidden/>
          </w:rPr>
          <w:tab/>
        </w:r>
        <w:r w:rsidR="00A64243" w:rsidRPr="00B13098">
          <w:rPr>
            <w:rStyle w:val="Hipercze"/>
            <w:webHidden/>
          </w:rPr>
          <w:fldChar w:fldCharType="begin"/>
        </w:r>
        <w:r w:rsidR="00B13098" w:rsidRPr="00B13098">
          <w:rPr>
            <w:rStyle w:val="Hipercze"/>
            <w:webHidden/>
          </w:rPr>
          <w:instrText xml:space="preserve"> PAGEREF _Toc465947625 \h </w:instrText>
        </w:r>
        <w:r w:rsidR="00A64243" w:rsidRPr="00B13098">
          <w:rPr>
            <w:rStyle w:val="Hipercze"/>
            <w:webHidden/>
          </w:rPr>
        </w:r>
        <w:r w:rsidR="00A64243" w:rsidRPr="00B13098">
          <w:rPr>
            <w:rStyle w:val="Hipercze"/>
            <w:webHidden/>
          </w:rPr>
          <w:fldChar w:fldCharType="separate"/>
        </w:r>
        <w:r w:rsidR="00063F66">
          <w:rPr>
            <w:rStyle w:val="Hipercze"/>
            <w:noProof/>
            <w:webHidden/>
          </w:rPr>
          <w:t>12</w:t>
        </w:r>
        <w:r w:rsidR="00A64243" w:rsidRPr="00B13098">
          <w:rPr>
            <w:rStyle w:val="Hipercze"/>
            <w:webHidden/>
          </w:rPr>
          <w:fldChar w:fldCharType="end"/>
        </w:r>
      </w:hyperlink>
    </w:p>
    <w:p w:rsidR="00B13098" w:rsidRPr="00B13098" w:rsidRDefault="00F61366" w:rsidP="00B13098">
      <w:pPr>
        <w:pStyle w:val="Spistreci1"/>
        <w:tabs>
          <w:tab w:val="left" w:pos="440"/>
          <w:tab w:val="right" w:leader="dot" w:pos="9063"/>
        </w:tabs>
        <w:jc w:val="both"/>
        <w:rPr>
          <w:rStyle w:val="Hipercze"/>
        </w:rPr>
      </w:pPr>
      <w:hyperlink w:anchor="_Toc465947626" w:history="1">
        <w:r w:rsidR="00B13098" w:rsidRPr="003447F8">
          <w:rPr>
            <w:rStyle w:val="Hipercze"/>
            <w:noProof/>
          </w:rPr>
          <w:t>12.Termin związania ofertą.</w:t>
        </w:r>
        <w:r w:rsidR="00B13098" w:rsidRPr="00B13098">
          <w:rPr>
            <w:rStyle w:val="Hipercze"/>
            <w:webHidden/>
          </w:rPr>
          <w:tab/>
        </w:r>
        <w:r w:rsidR="00A64243" w:rsidRPr="00B13098">
          <w:rPr>
            <w:rStyle w:val="Hipercze"/>
            <w:webHidden/>
          </w:rPr>
          <w:fldChar w:fldCharType="begin"/>
        </w:r>
        <w:r w:rsidR="00B13098" w:rsidRPr="00B13098">
          <w:rPr>
            <w:rStyle w:val="Hipercze"/>
            <w:webHidden/>
          </w:rPr>
          <w:instrText xml:space="preserve"> PAGEREF _Toc465947626 \h </w:instrText>
        </w:r>
        <w:r w:rsidR="00A64243" w:rsidRPr="00B13098">
          <w:rPr>
            <w:rStyle w:val="Hipercze"/>
            <w:webHidden/>
          </w:rPr>
        </w:r>
        <w:r w:rsidR="00A64243" w:rsidRPr="00B13098">
          <w:rPr>
            <w:rStyle w:val="Hipercze"/>
            <w:webHidden/>
          </w:rPr>
          <w:fldChar w:fldCharType="separate"/>
        </w:r>
        <w:r w:rsidR="00063F66">
          <w:rPr>
            <w:rStyle w:val="Hipercze"/>
            <w:noProof/>
            <w:webHidden/>
          </w:rPr>
          <w:t>12</w:t>
        </w:r>
        <w:r w:rsidR="00A64243" w:rsidRPr="00B13098">
          <w:rPr>
            <w:rStyle w:val="Hipercze"/>
            <w:webHidden/>
          </w:rPr>
          <w:fldChar w:fldCharType="end"/>
        </w:r>
      </w:hyperlink>
    </w:p>
    <w:p w:rsidR="00B13098" w:rsidRPr="00B13098" w:rsidRDefault="00F61366" w:rsidP="00B13098">
      <w:pPr>
        <w:pStyle w:val="Spistreci1"/>
        <w:tabs>
          <w:tab w:val="left" w:pos="440"/>
          <w:tab w:val="right" w:leader="dot" w:pos="9063"/>
        </w:tabs>
        <w:jc w:val="both"/>
        <w:rPr>
          <w:rStyle w:val="Hipercze"/>
        </w:rPr>
      </w:pPr>
      <w:hyperlink w:anchor="_Toc465947627" w:history="1">
        <w:r w:rsidR="00B13098" w:rsidRPr="003447F8">
          <w:rPr>
            <w:rStyle w:val="Hipercze"/>
            <w:noProof/>
          </w:rPr>
          <w:t>13.Opis sposobu przygotowywania ofert.</w:t>
        </w:r>
        <w:r w:rsidR="00B13098" w:rsidRPr="00B13098">
          <w:rPr>
            <w:rStyle w:val="Hipercze"/>
            <w:webHidden/>
          </w:rPr>
          <w:tab/>
        </w:r>
        <w:r w:rsidR="00A64243" w:rsidRPr="00B13098">
          <w:rPr>
            <w:rStyle w:val="Hipercze"/>
            <w:webHidden/>
          </w:rPr>
          <w:fldChar w:fldCharType="begin"/>
        </w:r>
        <w:r w:rsidR="00B13098" w:rsidRPr="00B13098">
          <w:rPr>
            <w:rStyle w:val="Hipercze"/>
            <w:webHidden/>
          </w:rPr>
          <w:instrText xml:space="preserve"> PAGEREF _Toc465947627 \h </w:instrText>
        </w:r>
        <w:r w:rsidR="00A64243" w:rsidRPr="00B13098">
          <w:rPr>
            <w:rStyle w:val="Hipercze"/>
            <w:webHidden/>
          </w:rPr>
        </w:r>
        <w:r w:rsidR="00A64243" w:rsidRPr="00B13098">
          <w:rPr>
            <w:rStyle w:val="Hipercze"/>
            <w:webHidden/>
          </w:rPr>
          <w:fldChar w:fldCharType="separate"/>
        </w:r>
        <w:r w:rsidR="00063F66">
          <w:rPr>
            <w:rStyle w:val="Hipercze"/>
            <w:noProof/>
            <w:webHidden/>
          </w:rPr>
          <w:t>13</w:t>
        </w:r>
        <w:r w:rsidR="00A64243" w:rsidRPr="00B13098">
          <w:rPr>
            <w:rStyle w:val="Hipercze"/>
            <w:webHidden/>
          </w:rPr>
          <w:fldChar w:fldCharType="end"/>
        </w:r>
      </w:hyperlink>
    </w:p>
    <w:p w:rsidR="00B13098" w:rsidRPr="00B13098" w:rsidRDefault="00F61366" w:rsidP="00B13098">
      <w:pPr>
        <w:pStyle w:val="Spistreci1"/>
        <w:tabs>
          <w:tab w:val="left" w:pos="440"/>
          <w:tab w:val="right" w:leader="dot" w:pos="9063"/>
        </w:tabs>
        <w:jc w:val="both"/>
        <w:rPr>
          <w:rStyle w:val="Hipercze"/>
        </w:rPr>
      </w:pPr>
      <w:hyperlink w:anchor="_Toc465947628" w:history="1">
        <w:r w:rsidR="00B13098" w:rsidRPr="003447F8">
          <w:rPr>
            <w:rStyle w:val="Hipercze"/>
            <w:noProof/>
          </w:rPr>
          <w:t>14.Miejsce i termin składania i otwarcia ofert.</w:t>
        </w:r>
        <w:r w:rsidR="00B13098" w:rsidRPr="00B13098">
          <w:rPr>
            <w:rStyle w:val="Hipercze"/>
            <w:webHidden/>
          </w:rPr>
          <w:tab/>
        </w:r>
        <w:r w:rsidR="00A64243" w:rsidRPr="00B13098">
          <w:rPr>
            <w:rStyle w:val="Hipercze"/>
            <w:webHidden/>
          </w:rPr>
          <w:fldChar w:fldCharType="begin"/>
        </w:r>
        <w:r w:rsidR="00B13098" w:rsidRPr="00B13098">
          <w:rPr>
            <w:rStyle w:val="Hipercze"/>
            <w:webHidden/>
          </w:rPr>
          <w:instrText xml:space="preserve"> PAGEREF _Toc465947628 \h </w:instrText>
        </w:r>
        <w:r w:rsidR="00A64243" w:rsidRPr="00B13098">
          <w:rPr>
            <w:rStyle w:val="Hipercze"/>
            <w:webHidden/>
          </w:rPr>
        </w:r>
        <w:r w:rsidR="00A64243" w:rsidRPr="00B13098">
          <w:rPr>
            <w:rStyle w:val="Hipercze"/>
            <w:webHidden/>
          </w:rPr>
          <w:fldChar w:fldCharType="separate"/>
        </w:r>
        <w:r w:rsidR="00063F66">
          <w:rPr>
            <w:rStyle w:val="Hipercze"/>
            <w:noProof/>
            <w:webHidden/>
          </w:rPr>
          <w:t>14</w:t>
        </w:r>
        <w:r w:rsidR="00A64243" w:rsidRPr="00B13098">
          <w:rPr>
            <w:rStyle w:val="Hipercze"/>
            <w:webHidden/>
          </w:rPr>
          <w:fldChar w:fldCharType="end"/>
        </w:r>
      </w:hyperlink>
    </w:p>
    <w:p w:rsidR="00B13098" w:rsidRPr="00B13098" w:rsidRDefault="00F61366" w:rsidP="00B13098">
      <w:pPr>
        <w:pStyle w:val="Spistreci1"/>
        <w:tabs>
          <w:tab w:val="left" w:pos="440"/>
          <w:tab w:val="right" w:leader="dot" w:pos="9063"/>
        </w:tabs>
        <w:jc w:val="both"/>
        <w:rPr>
          <w:rStyle w:val="Hipercze"/>
        </w:rPr>
      </w:pPr>
      <w:hyperlink w:anchor="_Toc465947629" w:history="1">
        <w:r w:rsidR="00B13098" w:rsidRPr="003447F8">
          <w:rPr>
            <w:rStyle w:val="Hipercze"/>
            <w:noProof/>
          </w:rPr>
          <w:t>15.Opis sposobu obliczania ceny.</w:t>
        </w:r>
        <w:r w:rsidR="00B13098" w:rsidRPr="00B13098">
          <w:rPr>
            <w:rStyle w:val="Hipercze"/>
            <w:webHidden/>
          </w:rPr>
          <w:tab/>
        </w:r>
        <w:r w:rsidR="00A64243" w:rsidRPr="00B13098">
          <w:rPr>
            <w:rStyle w:val="Hipercze"/>
            <w:webHidden/>
          </w:rPr>
          <w:fldChar w:fldCharType="begin"/>
        </w:r>
        <w:r w:rsidR="00B13098" w:rsidRPr="00B13098">
          <w:rPr>
            <w:rStyle w:val="Hipercze"/>
            <w:webHidden/>
          </w:rPr>
          <w:instrText xml:space="preserve"> PAGEREF _Toc465947629 \h </w:instrText>
        </w:r>
        <w:r w:rsidR="00A64243" w:rsidRPr="00B13098">
          <w:rPr>
            <w:rStyle w:val="Hipercze"/>
            <w:webHidden/>
          </w:rPr>
        </w:r>
        <w:r w:rsidR="00A64243" w:rsidRPr="00B13098">
          <w:rPr>
            <w:rStyle w:val="Hipercze"/>
            <w:webHidden/>
          </w:rPr>
          <w:fldChar w:fldCharType="separate"/>
        </w:r>
        <w:r w:rsidR="00063F66">
          <w:rPr>
            <w:rStyle w:val="Hipercze"/>
            <w:noProof/>
            <w:webHidden/>
          </w:rPr>
          <w:t>14</w:t>
        </w:r>
        <w:r w:rsidR="00A64243" w:rsidRPr="00B13098">
          <w:rPr>
            <w:rStyle w:val="Hipercze"/>
            <w:webHidden/>
          </w:rPr>
          <w:fldChar w:fldCharType="end"/>
        </w:r>
      </w:hyperlink>
    </w:p>
    <w:p w:rsidR="00B13098" w:rsidRPr="00B13098" w:rsidRDefault="00F61366" w:rsidP="00B13098">
      <w:pPr>
        <w:pStyle w:val="Spistreci1"/>
        <w:tabs>
          <w:tab w:val="left" w:pos="440"/>
          <w:tab w:val="right" w:leader="dot" w:pos="9063"/>
        </w:tabs>
        <w:jc w:val="both"/>
        <w:rPr>
          <w:rStyle w:val="Hipercze"/>
        </w:rPr>
      </w:pPr>
      <w:hyperlink w:anchor="_Toc465947630" w:history="1">
        <w:r w:rsidR="00B13098" w:rsidRPr="003447F8">
          <w:rPr>
            <w:rStyle w:val="Hipercze"/>
            <w:noProof/>
          </w:rPr>
          <w:t>16.Opis kryteriów, którymi zamawiający będzie się kierował przy wyborze oferty, wraz z podaniem wag tych kryteriów i sposobu oceny ofert.</w:t>
        </w:r>
        <w:r w:rsidR="00B13098" w:rsidRPr="00B13098">
          <w:rPr>
            <w:rStyle w:val="Hipercze"/>
            <w:webHidden/>
          </w:rPr>
          <w:tab/>
        </w:r>
        <w:r w:rsidR="00A64243" w:rsidRPr="00B13098">
          <w:rPr>
            <w:rStyle w:val="Hipercze"/>
            <w:webHidden/>
          </w:rPr>
          <w:fldChar w:fldCharType="begin"/>
        </w:r>
        <w:r w:rsidR="00B13098" w:rsidRPr="00B13098">
          <w:rPr>
            <w:rStyle w:val="Hipercze"/>
            <w:webHidden/>
          </w:rPr>
          <w:instrText xml:space="preserve"> PAGEREF _Toc465947630 \h </w:instrText>
        </w:r>
        <w:r w:rsidR="00A64243" w:rsidRPr="00B13098">
          <w:rPr>
            <w:rStyle w:val="Hipercze"/>
            <w:webHidden/>
          </w:rPr>
        </w:r>
        <w:r w:rsidR="00A64243" w:rsidRPr="00B13098">
          <w:rPr>
            <w:rStyle w:val="Hipercze"/>
            <w:webHidden/>
          </w:rPr>
          <w:fldChar w:fldCharType="separate"/>
        </w:r>
        <w:r w:rsidR="00063F66">
          <w:rPr>
            <w:rStyle w:val="Hipercze"/>
            <w:noProof/>
            <w:webHidden/>
          </w:rPr>
          <w:t>15</w:t>
        </w:r>
        <w:r w:rsidR="00A64243" w:rsidRPr="00B13098">
          <w:rPr>
            <w:rStyle w:val="Hipercze"/>
            <w:webHidden/>
          </w:rPr>
          <w:fldChar w:fldCharType="end"/>
        </w:r>
      </w:hyperlink>
    </w:p>
    <w:p w:rsidR="00B13098" w:rsidRPr="00B13098" w:rsidRDefault="00F61366" w:rsidP="00B13098">
      <w:pPr>
        <w:pStyle w:val="Spistreci1"/>
        <w:tabs>
          <w:tab w:val="left" w:pos="440"/>
          <w:tab w:val="right" w:leader="dot" w:pos="9063"/>
        </w:tabs>
        <w:jc w:val="both"/>
        <w:rPr>
          <w:rStyle w:val="Hipercze"/>
        </w:rPr>
      </w:pPr>
      <w:hyperlink w:anchor="_Toc465947631" w:history="1">
        <w:r w:rsidR="00B13098" w:rsidRPr="003447F8">
          <w:rPr>
            <w:rStyle w:val="Hipercze"/>
            <w:noProof/>
          </w:rPr>
          <w:t>17.Odrzucenie ofert</w:t>
        </w:r>
        <w:r w:rsidR="00B13098" w:rsidRPr="00B13098">
          <w:rPr>
            <w:rStyle w:val="Hipercze"/>
            <w:webHidden/>
          </w:rPr>
          <w:tab/>
        </w:r>
        <w:r w:rsidR="00A64243" w:rsidRPr="00B13098">
          <w:rPr>
            <w:rStyle w:val="Hipercze"/>
            <w:webHidden/>
          </w:rPr>
          <w:fldChar w:fldCharType="begin"/>
        </w:r>
        <w:r w:rsidR="00B13098" w:rsidRPr="00B13098">
          <w:rPr>
            <w:rStyle w:val="Hipercze"/>
            <w:webHidden/>
          </w:rPr>
          <w:instrText xml:space="preserve"> PAGEREF _Toc465947631 \h </w:instrText>
        </w:r>
        <w:r w:rsidR="00A64243" w:rsidRPr="00B13098">
          <w:rPr>
            <w:rStyle w:val="Hipercze"/>
            <w:webHidden/>
          </w:rPr>
        </w:r>
        <w:r w:rsidR="00A64243" w:rsidRPr="00B13098">
          <w:rPr>
            <w:rStyle w:val="Hipercze"/>
            <w:webHidden/>
          </w:rPr>
          <w:fldChar w:fldCharType="separate"/>
        </w:r>
        <w:r w:rsidR="00063F66">
          <w:rPr>
            <w:rStyle w:val="Hipercze"/>
            <w:noProof/>
            <w:webHidden/>
          </w:rPr>
          <w:t>16</w:t>
        </w:r>
        <w:r w:rsidR="00A64243" w:rsidRPr="00B13098">
          <w:rPr>
            <w:rStyle w:val="Hipercze"/>
            <w:webHidden/>
          </w:rPr>
          <w:fldChar w:fldCharType="end"/>
        </w:r>
      </w:hyperlink>
    </w:p>
    <w:p w:rsidR="00B13098" w:rsidRPr="00B13098" w:rsidRDefault="00F61366" w:rsidP="00B13098">
      <w:pPr>
        <w:pStyle w:val="Spistreci1"/>
        <w:tabs>
          <w:tab w:val="left" w:pos="440"/>
          <w:tab w:val="right" w:leader="dot" w:pos="9063"/>
        </w:tabs>
        <w:jc w:val="both"/>
        <w:rPr>
          <w:rStyle w:val="Hipercze"/>
        </w:rPr>
      </w:pPr>
      <w:hyperlink w:anchor="_Toc465947632" w:history="1">
        <w:r w:rsidR="00B13098" w:rsidRPr="003447F8">
          <w:rPr>
            <w:rStyle w:val="Hipercze"/>
            <w:noProof/>
          </w:rPr>
          <w:t>18.Ogłoszenie o udzieleniu zamówienia</w:t>
        </w:r>
        <w:r w:rsidR="00B13098" w:rsidRPr="00B13098">
          <w:rPr>
            <w:rStyle w:val="Hipercze"/>
            <w:webHidden/>
          </w:rPr>
          <w:tab/>
        </w:r>
        <w:r w:rsidR="00A64243" w:rsidRPr="00B13098">
          <w:rPr>
            <w:rStyle w:val="Hipercze"/>
            <w:webHidden/>
          </w:rPr>
          <w:fldChar w:fldCharType="begin"/>
        </w:r>
        <w:r w:rsidR="00B13098" w:rsidRPr="00B13098">
          <w:rPr>
            <w:rStyle w:val="Hipercze"/>
            <w:webHidden/>
          </w:rPr>
          <w:instrText xml:space="preserve"> PAGEREF _Toc465947632 \h </w:instrText>
        </w:r>
        <w:r w:rsidR="00A64243" w:rsidRPr="00B13098">
          <w:rPr>
            <w:rStyle w:val="Hipercze"/>
            <w:webHidden/>
          </w:rPr>
        </w:r>
        <w:r w:rsidR="00A64243" w:rsidRPr="00B13098">
          <w:rPr>
            <w:rStyle w:val="Hipercze"/>
            <w:webHidden/>
          </w:rPr>
          <w:fldChar w:fldCharType="separate"/>
        </w:r>
        <w:r w:rsidR="00063F66">
          <w:rPr>
            <w:rStyle w:val="Hipercze"/>
            <w:noProof/>
            <w:webHidden/>
          </w:rPr>
          <w:t>16</w:t>
        </w:r>
        <w:r w:rsidR="00A64243" w:rsidRPr="00B13098">
          <w:rPr>
            <w:rStyle w:val="Hipercze"/>
            <w:webHidden/>
          </w:rPr>
          <w:fldChar w:fldCharType="end"/>
        </w:r>
      </w:hyperlink>
    </w:p>
    <w:p w:rsidR="00B13098" w:rsidRPr="00B13098" w:rsidRDefault="00F61366" w:rsidP="00B13098">
      <w:pPr>
        <w:pStyle w:val="Spistreci1"/>
        <w:tabs>
          <w:tab w:val="left" w:pos="440"/>
          <w:tab w:val="right" w:leader="dot" w:pos="9063"/>
        </w:tabs>
        <w:jc w:val="both"/>
        <w:rPr>
          <w:rStyle w:val="Hipercze"/>
        </w:rPr>
      </w:pPr>
      <w:hyperlink w:anchor="_Toc465947633" w:history="1">
        <w:r w:rsidR="00B13098" w:rsidRPr="003447F8">
          <w:rPr>
            <w:rStyle w:val="Hipercze"/>
            <w:noProof/>
          </w:rPr>
          <w:t>19.Unieważnienie postępowania</w:t>
        </w:r>
        <w:r w:rsidR="00B13098" w:rsidRPr="00B13098">
          <w:rPr>
            <w:rStyle w:val="Hipercze"/>
            <w:webHidden/>
          </w:rPr>
          <w:tab/>
        </w:r>
        <w:r w:rsidR="00A64243" w:rsidRPr="00B13098">
          <w:rPr>
            <w:rStyle w:val="Hipercze"/>
            <w:webHidden/>
          </w:rPr>
          <w:fldChar w:fldCharType="begin"/>
        </w:r>
        <w:r w:rsidR="00B13098" w:rsidRPr="00B13098">
          <w:rPr>
            <w:rStyle w:val="Hipercze"/>
            <w:webHidden/>
          </w:rPr>
          <w:instrText xml:space="preserve"> PAGEREF _Toc465947633 \h </w:instrText>
        </w:r>
        <w:r w:rsidR="00A64243" w:rsidRPr="00B13098">
          <w:rPr>
            <w:rStyle w:val="Hipercze"/>
            <w:webHidden/>
          </w:rPr>
        </w:r>
        <w:r w:rsidR="00A64243" w:rsidRPr="00B13098">
          <w:rPr>
            <w:rStyle w:val="Hipercze"/>
            <w:webHidden/>
          </w:rPr>
          <w:fldChar w:fldCharType="separate"/>
        </w:r>
        <w:r w:rsidR="00063F66">
          <w:rPr>
            <w:rStyle w:val="Hipercze"/>
            <w:noProof/>
            <w:webHidden/>
          </w:rPr>
          <w:t>16</w:t>
        </w:r>
        <w:r w:rsidR="00A64243" w:rsidRPr="00B13098">
          <w:rPr>
            <w:rStyle w:val="Hipercze"/>
            <w:webHidden/>
          </w:rPr>
          <w:fldChar w:fldCharType="end"/>
        </w:r>
      </w:hyperlink>
    </w:p>
    <w:p w:rsidR="00B13098" w:rsidRPr="00B13098" w:rsidRDefault="00F61366" w:rsidP="00B13098">
      <w:pPr>
        <w:pStyle w:val="Spistreci1"/>
        <w:tabs>
          <w:tab w:val="left" w:pos="440"/>
          <w:tab w:val="right" w:leader="dot" w:pos="9063"/>
        </w:tabs>
        <w:jc w:val="both"/>
        <w:rPr>
          <w:rStyle w:val="Hipercze"/>
        </w:rPr>
      </w:pPr>
      <w:hyperlink w:anchor="_Toc465947634" w:history="1">
        <w:r w:rsidR="00B13098" w:rsidRPr="003447F8">
          <w:rPr>
            <w:rStyle w:val="Hipercze"/>
            <w:noProof/>
          </w:rPr>
          <w:t>20.Informacje o formalnościach, jakie powinny być dopełnione po wyborze oferty w celu zawarcia umowy w sprawie zamówienia publicznego.</w:t>
        </w:r>
        <w:r w:rsidR="00B13098" w:rsidRPr="00B13098">
          <w:rPr>
            <w:rStyle w:val="Hipercze"/>
            <w:webHidden/>
          </w:rPr>
          <w:tab/>
        </w:r>
        <w:r w:rsidR="00A64243" w:rsidRPr="00B13098">
          <w:rPr>
            <w:rStyle w:val="Hipercze"/>
            <w:webHidden/>
          </w:rPr>
          <w:fldChar w:fldCharType="begin"/>
        </w:r>
        <w:r w:rsidR="00B13098" w:rsidRPr="00B13098">
          <w:rPr>
            <w:rStyle w:val="Hipercze"/>
            <w:webHidden/>
          </w:rPr>
          <w:instrText xml:space="preserve"> PAGEREF _Toc465947634 \h </w:instrText>
        </w:r>
        <w:r w:rsidR="00A64243" w:rsidRPr="00B13098">
          <w:rPr>
            <w:rStyle w:val="Hipercze"/>
            <w:webHidden/>
          </w:rPr>
        </w:r>
        <w:r w:rsidR="00A64243" w:rsidRPr="00B13098">
          <w:rPr>
            <w:rStyle w:val="Hipercze"/>
            <w:webHidden/>
          </w:rPr>
          <w:fldChar w:fldCharType="separate"/>
        </w:r>
        <w:r w:rsidR="00063F66">
          <w:rPr>
            <w:rStyle w:val="Hipercze"/>
            <w:noProof/>
            <w:webHidden/>
          </w:rPr>
          <w:t>16</w:t>
        </w:r>
        <w:r w:rsidR="00A64243" w:rsidRPr="00B13098">
          <w:rPr>
            <w:rStyle w:val="Hipercze"/>
            <w:webHidden/>
          </w:rPr>
          <w:fldChar w:fldCharType="end"/>
        </w:r>
      </w:hyperlink>
    </w:p>
    <w:p w:rsidR="00B13098" w:rsidRPr="00B13098" w:rsidRDefault="00F61366" w:rsidP="00B13098">
      <w:pPr>
        <w:pStyle w:val="Spistreci1"/>
        <w:tabs>
          <w:tab w:val="left" w:pos="440"/>
          <w:tab w:val="right" w:leader="dot" w:pos="9063"/>
        </w:tabs>
        <w:jc w:val="both"/>
        <w:rPr>
          <w:rStyle w:val="Hipercze"/>
        </w:rPr>
      </w:pPr>
      <w:hyperlink w:anchor="_Toc465947635" w:history="1">
        <w:r w:rsidR="00B13098" w:rsidRPr="003447F8">
          <w:rPr>
            <w:rStyle w:val="Hipercze"/>
            <w:noProof/>
          </w:rPr>
          <w:t>21.Wymagania dotyczące zabezpieczenia należytego wykonania umowy.</w:t>
        </w:r>
        <w:r w:rsidR="00B13098" w:rsidRPr="00B13098">
          <w:rPr>
            <w:rStyle w:val="Hipercze"/>
            <w:webHidden/>
          </w:rPr>
          <w:tab/>
        </w:r>
        <w:r w:rsidR="00A64243" w:rsidRPr="00B13098">
          <w:rPr>
            <w:rStyle w:val="Hipercze"/>
            <w:webHidden/>
          </w:rPr>
          <w:fldChar w:fldCharType="begin"/>
        </w:r>
        <w:r w:rsidR="00B13098" w:rsidRPr="00B13098">
          <w:rPr>
            <w:rStyle w:val="Hipercze"/>
            <w:webHidden/>
          </w:rPr>
          <w:instrText xml:space="preserve"> PAGEREF _Toc465947635 \h </w:instrText>
        </w:r>
        <w:r w:rsidR="00A64243" w:rsidRPr="00B13098">
          <w:rPr>
            <w:rStyle w:val="Hipercze"/>
            <w:webHidden/>
          </w:rPr>
        </w:r>
        <w:r w:rsidR="00A64243" w:rsidRPr="00B13098">
          <w:rPr>
            <w:rStyle w:val="Hipercze"/>
            <w:webHidden/>
          </w:rPr>
          <w:fldChar w:fldCharType="separate"/>
        </w:r>
        <w:r w:rsidR="00063F66">
          <w:rPr>
            <w:rStyle w:val="Hipercze"/>
            <w:noProof/>
            <w:webHidden/>
          </w:rPr>
          <w:t>17</w:t>
        </w:r>
        <w:r w:rsidR="00A64243" w:rsidRPr="00B13098">
          <w:rPr>
            <w:rStyle w:val="Hipercze"/>
            <w:webHidden/>
          </w:rPr>
          <w:fldChar w:fldCharType="end"/>
        </w:r>
      </w:hyperlink>
    </w:p>
    <w:p w:rsidR="00B13098" w:rsidRPr="00B13098" w:rsidRDefault="00F61366" w:rsidP="00B13098">
      <w:pPr>
        <w:pStyle w:val="Spistreci1"/>
        <w:tabs>
          <w:tab w:val="left" w:pos="440"/>
          <w:tab w:val="right" w:leader="dot" w:pos="9063"/>
        </w:tabs>
        <w:jc w:val="both"/>
        <w:rPr>
          <w:rStyle w:val="Hipercze"/>
        </w:rPr>
      </w:pPr>
      <w:hyperlink w:anchor="_Toc465947636" w:history="1">
        <w:r w:rsidR="00B13098" w:rsidRPr="003447F8">
          <w:rPr>
            <w:rStyle w:val="Hipercze"/>
            <w:noProof/>
          </w:rPr>
          <w:t>22.Istotne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B13098" w:rsidRPr="00B13098">
          <w:rPr>
            <w:rStyle w:val="Hipercze"/>
            <w:webHidden/>
          </w:rPr>
          <w:tab/>
        </w:r>
        <w:r w:rsidR="00A64243" w:rsidRPr="00B13098">
          <w:rPr>
            <w:rStyle w:val="Hipercze"/>
            <w:webHidden/>
          </w:rPr>
          <w:fldChar w:fldCharType="begin"/>
        </w:r>
        <w:r w:rsidR="00B13098" w:rsidRPr="00B13098">
          <w:rPr>
            <w:rStyle w:val="Hipercze"/>
            <w:webHidden/>
          </w:rPr>
          <w:instrText xml:space="preserve"> PAGEREF _Toc465947636 \h </w:instrText>
        </w:r>
        <w:r w:rsidR="00A64243" w:rsidRPr="00B13098">
          <w:rPr>
            <w:rStyle w:val="Hipercze"/>
            <w:webHidden/>
          </w:rPr>
        </w:r>
        <w:r w:rsidR="00A64243" w:rsidRPr="00B13098">
          <w:rPr>
            <w:rStyle w:val="Hipercze"/>
            <w:webHidden/>
          </w:rPr>
          <w:fldChar w:fldCharType="separate"/>
        </w:r>
        <w:r w:rsidR="00063F66">
          <w:rPr>
            <w:rStyle w:val="Hipercze"/>
            <w:noProof/>
            <w:webHidden/>
          </w:rPr>
          <w:t>17</w:t>
        </w:r>
        <w:r w:rsidR="00A64243" w:rsidRPr="00B13098">
          <w:rPr>
            <w:rStyle w:val="Hipercze"/>
            <w:webHidden/>
          </w:rPr>
          <w:fldChar w:fldCharType="end"/>
        </w:r>
      </w:hyperlink>
    </w:p>
    <w:p w:rsidR="00B13098" w:rsidRPr="00B13098" w:rsidRDefault="00F61366" w:rsidP="00B13098">
      <w:pPr>
        <w:pStyle w:val="Spistreci1"/>
        <w:tabs>
          <w:tab w:val="left" w:pos="440"/>
          <w:tab w:val="right" w:leader="dot" w:pos="9063"/>
        </w:tabs>
        <w:jc w:val="both"/>
        <w:rPr>
          <w:rStyle w:val="Hipercze"/>
        </w:rPr>
      </w:pPr>
      <w:hyperlink w:anchor="_Toc465947637" w:history="1">
        <w:r w:rsidR="00B13098" w:rsidRPr="003447F8">
          <w:rPr>
            <w:rStyle w:val="Hipercze"/>
            <w:noProof/>
          </w:rPr>
          <w:t>23.Pouczenie o środkach ochrony prawnej.</w:t>
        </w:r>
        <w:r w:rsidR="00B13098" w:rsidRPr="00B13098">
          <w:rPr>
            <w:rStyle w:val="Hipercze"/>
            <w:webHidden/>
          </w:rPr>
          <w:tab/>
        </w:r>
        <w:r w:rsidR="00A64243" w:rsidRPr="00B13098">
          <w:rPr>
            <w:rStyle w:val="Hipercze"/>
            <w:webHidden/>
          </w:rPr>
          <w:fldChar w:fldCharType="begin"/>
        </w:r>
        <w:r w:rsidR="00B13098" w:rsidRPr="00B13098">
          <w:rPr>
            <w:rStyle w:val="Hipercze"/>
            <w:webHidden/>
          </w:rPr>
          <w:instrText xml:space="preserve"> PAGEREF _Toc465947637 \h </w:instrText>
        </w:r>
        <w:r w:rsidR="00A64243" w:rsidRPr="00B13098">
          <w:rPr>
            <w:rStyle w:val="Hipercze"/>
            <w:webHidden/>
          </w:rPr>
        </w:r>
        <w:r w:rsidR="00A64243" w:rsidRPr="00B13098">
          <w:rPr>
            <w:rStyle w:val="Hipercze"/>
            <w:webHidden/>
          </w:rPr>
          <w:fldChar w:fldCharType="separate"/>
        </w:r>
        <w:r w:rsidR="00063F66">
          <w:rPr>
            <w:rStyle w:val="Hipercze"/>
            <w:noProof/>
            <w:webHidden/>
          </w:rPr>
          <w:t>17</w:t>
        </w:r>
        <w:r w:rsidR="00A64243" w:rsidRPr="00B13098">
          <w:rPr>
            <w:rStyle w:val="Hipercze"/>
            <w:webHidden/>
          </w:rPr>
          <w:fldChar w:fldCharType="end"/>
        </w:r>
      </w:hyperlink>
    </w:p>
    <w:p w:rsidR="00B13098" w:rsidRPr="00B13098" w:rsidRDefault="00F61366" w:rsidP="00B13098">
      <w:pPr>
        <w:pStyle w:val="Spistreci1"/>
        <w:tabs>
          <w:tab w:val="left" w:pos="440"/>
          <w:tab w:val="right" w:leader="dot" w:pos="9063"/>
        </w:tabs>
        <w:jc w:val="both"/>
        <w:rPr>
          <w:rStyle w:val="Hipercze"/>
        </w:rPr>
      </w:pPr>
      <w:hyperlink w:anchor="_Toc465947638" w:history="1">
        <w:r w:rsidR="00B13098" w:rsidRPr="003447F8">
          <w:rPr>
            <w:rStyle w:val="Hipercze"/>
            <w:noProof/>
          </w:rPr>
          <w:t>Złącznik nr 1 do SIWZ – Wzór oferty</w:t>
        </w:r>
        <w:r w:rsidR="00B13098" w:rsidRPr="00B13098">
          <w:rPr>
            <w:rStyle w:val="Hipercze"/>
            <w:webHidden/>
          </w:rPr>
          <w:tab/>
        </w:r>
        <w:r w:rsidR="00A64243" w:rsidRPr="00B13098">
          <w:rPr>
            <w:rStyle w:val="Hipercze"/>
            <w:webHidden/>
          </w:rPr>
          <w:fldChar w:fldCharType="begin"/>
        </w:r>
        <w:r w:rsidR="00B13098" w:rsidRPr="00B13098">
          <w:rPr>
            <w:rStyle w:val="Hipercze"/>
            <w:webHidden/>
          </w:rPr>
          <w:instrText xml:space="preserve"> PAGEREF _Toc465947638 \h </w:instrText>
        </w:r>
        <w:r w:rsidR="00A64243" w:rsidRPr="00B13098">
          <w:rPr>
            <w:rStyle w:val="Hipercze"/>
            <w:webHidden/>
          </w:rPr>
        </w:r>
        <w:r w:rsidR="00A64243" w:rsidRPr="00B13098">
          <w:rPr>
            <w:rStyle w:val="Hipercze"/>
            <w:webHidden/>
          </w:rPr>
          <w:fldChar w:fldCharType="separate"/>
        </w:r>
        <w:r w:rsidR="00063F66">
          <w:rPr>
            <w:rStyle w:val="Hipercze"/>
            <w:noProof/>
            <w:webHidden/>
          </w:rPr>
          <w:t>18</w:t>
        </w:r>
        <w:r w:rsidR="00A64243" w:rsidRPr="00B13098">
          <w:rPr>
            <w:rStyle w:val="Hipercze"/>
            <w:webHidden/>
          </w:rPr>
          <w:fldChar w:fldCharType="end"/>
        </w:r>
      </w:hyperlink>
    </w:p>
    <w:p w:rsidR="00B13098" w:rsidRPr="00B13098" w:rsidRDefault="00F61366" w:rsidP="00B13098">
      <w:pPr>
        <w:pStyle w:val="Spistreci1"/>
        <w:tabs>
          <w:tab w:val="left" w:pos="440"/>
          <w:tab w:val="right" w:leader="dot" w:pos="9063"/>
        </w:tabs>
        <w:jc w:val="both"/>
        <w:rPr>
          <w:rStyle w:val="Hipercze"/>
        </w:rPr>
      </w:pPr>
      <w:hyperlink w:anchor="_Toc465947639" w:history="1">
        <w:r w:rsidR="00B13098" w:rsidRPr="003447F8">
          <w:rPr>
            <w:rStyle w:val="Hipercze"/>
            <w:noProof/>
          </w:rPr>
          <w:t>Załącznik nr 2 do SIWZ – Oświadczenie o braku podstaw do wykluczenia i spełnienia warunków udziału w postępowaniu</w:t>
        </w:r>
        <w:r w:rsidR="00B13098" w:rsidRPr="00B13098">
          <w:rPr>
            <w:rStyle w:val="Hipercze"/>
            <w:webHidden/>
          </w:rPr>
          <w:tab/>
        </w:r>
        <w:r w:rsidR="00A64243" w:rsidRPr="00B13098">
          <w:rPr>
            <w:rStyle w:val="Hipercze"/>
            <w:webHidden/>
          </w:rPr>
          <w:fldChar w:fldCharType="begin"/>
        </w:r>
        <w:r w:rsidR="00B13098" w:rsidRPr="00B13098">
          <w:rPr>
            <w:rStyle w:val="Hipercze"/>
            <w:webHidden/>
          </w:rPr>
          <w:instrText xml:space="preserve"> PAGEREF _Toc465947639 \h </w:instrText>
        </w:r>
        <w:r w:rsidR="00A64243" w:rsidRPr="00B13098">
          <w:rPr>
            <w:rStyle w:val="Hipercze"/>
            <w:webHidden/>
          </w:rPr>
        </w:r>
        <w:r w:rsidR="00A64243" w:rsidRPr="00B13098">
          <w:rPr>
            <w:rStyle w:val="Hipercze"/>
            <w:webHidden/>
          </w:rPr>
          <w:fldChar w:fldCharType="separate"/>
        </w:r>
        <w:r w:rsidR="00063F66">
          <w:rPr>
            <w:rStyle w:val="Hipercze"/>
            <w:noProof/>
            <w:webHidden/>
          </w:rPr>
          <w:t>20</w:t>
        </w:r>
        <w:r w:rsidR="00A64243" w:rsidRPr="00B13098">
          <w:rPr>
            <w:rStyle w:val="Hipercze"/>
            <w:webHidden/>
          </w:rPr>
          <w:fldChar w:fldCharType="end"/>
        </w:r>
      </w:hyperlink>
    </w:p>
    <w:p w:rsidR="00B13098" w:rsidRPr="00B13098" w:rsidRDefault="00F61366" w:rsidP="00B13098">
      <w:pPr>
        <w:pStyle w:val="Spistreci1"/>
        <w:tabs>
          <w:tab w:val="left" w:pos="440"/>
          <w:tab w:val="right" w:leader="dot" w:pos="9063"/>
        </w:tabs>
        <w:jc w:val="both"/>
        <w:rPr>
          <w:rStyle w:val="Hipercze"/>
        </w:rPr>
      </w:pPr>
      <w:hyperlink w:anchor="_Toc465947640" w:history="1">
        <w:r w:rsidR="00B13098" w:rsidRPr="003447F8">
          <w:rPr>
            <w:rStyle w:val="Hipercze"/>
            <w:noProof/>
          </w:rPr>
          <w:t>Załącznik nr 3 do SIWZ – Formularz – Dane ogólne</w:t>
        </w:r>
        <w:r w:rsidR="00B13098" w:rsidRPr="00B13098">
          <w:rPr>
            <w:rStyle w:val="Hipercze"/>
            <w:webHidden/>
          </w:rPr>
          <w:tab/>
        </w:r>
        <w:r w:rsidR="00A64243" w:rsidRPr="00B13098">
          <w:rPr>
            <w:rStyle w:val="Hipercze"/>
            <w:webHidden/>
          </w:rPr>
          <w:fldChar w:fldCharType="begin"/>
        </w:r>
        <w:r w:rsidR="00B13098" w:rsidRPr="00B13098">
          <w:rPr>
            <w:rStyle w:val="Hipercze"/>
            <w:webHidden/>
          </w:rPr>
          <w:instrText xml:space="preserve"> PAGEREF _Toc465947640 \h </w:instrText>
        </w:r>
        <w:r w:rsidR="00A64243" w:rsidRPr="00B13098">
          <w:rPr>
            <w:rStyle w:val="Hipercze"/>
            <w:webHidden/>
          </w:rPr>
        </w:r>
        <w:r w:rsidR="00A64243" w:rsidRPr="00B13098">
          <w:rPr>
            <w:rStyle w:val="Hipercze"/>
            <w:webHidden/>
          </w:rPr>
          <w:fldChar w:fldCharType="separate"/>
        </w:r>
        <w:r w:rsidR="00063F66">
          <w:rPr>
            <w:rStyle w:val="Hipercze"/>
            <w:noProof/>
            <w:webHidden/>
          </w:rPr>
          <w:t>22</w:t>
        </w:r>
        <w:r w:rsidR="00A64243" w:rsidRPr="00B13098">
          <w:rPr>
            <w:rStyle w:val="Hipercze"/>
            <w:webHidden/>
          </w:rPr>
          <w:fldChar w:fldCharType="end"/>
        </w:r>
      </w:hyperlink>
    </w:p>
    <w:p w:rsidR="00B13098" w:rsidRPr="00B13098" w:rsidRDefault="00F61366" w:rsidP="00B13098">
      <w:pPr>
        <w:pStyle w:val="Spistreci1"/>
        <w:tabs>
          <w:tab w:val="left" w:pos="440"/>
          <w:tab w:val="right" w:leader="dot" w:pos="9063"/>
        </w:tabs>
        <w:jc w:val="both"/>
        <w:rPr>
          <w:rStyle w:val="Hipercze"/>
        </w:rPr>
      </w:pPr>
      <w:hyperlink w:anchor="_Toc465947641" w:history="1">
        <w:r w:rsidR="00B13098" w:rsidRPr="003447F8">
          <w:rPr>
            <w:rStyle w:val="Hipercze"/>
            <w:noProof/>
          </w:rPr>
          <w:t>Załącznik nr 4 do SIWZ – For</w:t>
        </w:r>
        <w:r w:rsidR="004E7981">
          <w:rPr>
            <w:rStyle w:val="Hipercze"/>
            <w:noProof/>
          </w:rPr>
          <w:t>mularz – Wykaz wykonanych usług</w:t>
        </w:r>
        <w:r w:rsidR="00B13098" w:rsidRPr="00B13098">
          <w:rPr>
            <w:rStyle w:val="Hipercze"/>
            <w:webHidden/>
          </w:rPr>
          <w:tab/>
        </w:r>
        <w:r w:rsidR="00A64243" w:rsidRPr="00B13098">
          <w:rPr>
            <w:rStyle w:val="Hipercze"/>
            <w:webHidden/>
          </w:rPr>
          <w:fldChar w:fldCharType="begin"/>
        </w:r>
        <w:r w:rsidR="00B13098" w:rsidRPr="00B13098">
          <w:rPr>
            <w:rStyle w:val="Hipercze"/>
            <w:webHidden/>
          </w:rPr>
          <w:instrText xml:space="preserve"> PAGEREF _Toc465947641 \h </w:instrText>
        </w:r>
        <w:r w:rsidR="00A64243" w:rsidRPr="00B13098">
          <w:rPr>
            <w:rStyle w:val="Hipercze"/>
            <w:webHidden/>
          </w:rPr>
        </w:r>
        <w:r w:rsidR="00A64243" w:rsidRPr="00B13098">
          <w:rPr>
            <w:rStyle w:val="Hipercze"/>
            <w:webHidden/>
          </w:rPr>
          <w:fldChar w:fldCharType="separate"/>
        </w:r>
        <w:r w:rsidR="00063F66">
          <w:rPr>
            <w:rStyle w:val="Hipercze"/>
            <w:noProof/>
            <w:webHidden/>
          </w:rPr>
          <w:t>23</w:t>
        </w:r>
        <w:r w:rsidR="00A64243" w:rsidRPr="00B13098">
          <w:rPr>
            <w:rStyle w:val="Hipercze"/>
            <w:webHidden/>
          </w:rPr>
          <w:fldChar w:fldCharType="end"/>
        </w:r>
      </w:hyperlink>
    </w:p>
    <w:p w:rsidR="00B13098" w:rsidRPr="00B13098" w:rsidRDefault="00F61366" w:rsidP="00B13098">
      <w:pPr>
        <w:pStyle w:val="Spistreci1"/>
        <w:tabs>
          <w:tab w:val="left" w:pos="440"/>
          <w:tab w:val="right" w:leader="dot" w:pos="9063"/>
        </w:tabs>
        <w:jc w:val="both"/>
        <w:rPr>
          <w:rStyle w:val="Hipercze"/>
        </w:rPr>
      </w:pPr>
      <w:hyperlink w:anchor="_Toc465947642" w:history="1">
        <w:r w:rsidR="00B13098" w:rsidRPr="003447F8">
          <w:rPr>
            <w:rStyle w:val="Hipercze"/>
            <w:noProof/>
          </w:rPr>
          <w:t xml:space="preserve">Załącznik nr 5 do SIWZ – Formularz – </w:t>
        </w:r>
        <w:r w:rsidR="004E7981">
          <w:rPr>
            <w:rStyle w:val="Hipercze"/>
            <w:noProof/>
          </w:rPr>
          <w:t>Wykaz osób</w:t>
        </w:r>
        <w:r w:rsidR="00B13098" w:rsidRPr="00B13098">
          <w:rPr>
            <w:rStyle w:val="Hipercze"/>
            <w:webHidden/>
          </w:rPr>
          <w:tab/>
        </w:r>
        <w:r w:rsidR="00A64243" w:rsidRPr="00B13098">
          <w:rPr>
            <w:rStyle w:val="Hipercze"/>
            <w:webHidden/>
          </w:rPr>
          <w:fldChar w:fldCharType="begin"/>
        </w:r>
        <w:r w:rsidR="00B13098" w:rsidRPr="00B13098">
          <w:rPr>
            <w:rStyle w:val="Hipercze"/>
            <w:webHidden/>
          </w:rPr>
          <w:instrText xml:space="preserve"> PAGEREF _Toc465947642 \h </w:instrText>
        </w:r>
        <w:r w:rsidR="00A64243" w:rsidRPr="00B13098">
          <w:rPr>
            <w:rStyle w:val="Hipercze"/>
            <w:webHidden/>
          </w:rPr>
        </w:r>
        <w:r w:rsidR="00A64243" w:rsidRPr="00B13098">
          <w:rPr>
            <w:rStyle w:val="Hipercze"/>
            <w:webHidden/>
          </w:rPr>
          <w:fldChar w:fldCharType="separate"/>
        </w:r>
        <w:r w:rsidR="00063F66">
          <w:rPr>
            <w:rStyle w:val="Hipercze"/>
            <w:noProof/>
            <w:webHidden/>
          </w:rPr>
          <w:t>24</w:t>
        </w:r>
        <w:r w:rsidR="00A64243" w:rsidRPr="00B13098">
          <w:rPr>
            <w:rStyle w:val="Hipercze"/>
            <w:webHidden/>
          </w:rPr>
          <w:fldChar w:fldCharType="end"/>
        </w:r>
      </w:hyperlink>
    </w:p>
    <w:p w:rsidR="00B13098" w:rsidRPr="00B13098" w:rsidRDefault="00F61366" w:rsidP="00B13098">
      <w:pPr>
        <w:pStyle w:val="Spistreci1"/>
        <w:tabs>
          <w:tab w:val="left" w:pos="440"/>
          <w:tab w:val="right" w:leader="dot" w:pos="9063"/>
        </w:tabs>
        <w:jc w:val="both"/>
        <w:rPr>
          <w:rStyle w:val="Hipercze"/>
        </w:rPr>
      </w:pPr>
      <w:hyperlink w:anchor="_Toc465947643" w:history="1">
        <w:r w:rsidR="00B13098" w:rsidRPr="003447F8">
          <w:rPr>
            <w:rStyle w:val="Hipercze"/>
            <w:noProof/>
          </w:rPr>
          <w:t>Załącznik nr 6 do SIWZ – Wzór umowy w sprawie zamówienia publicznego.</w:t>
        </w:r>
        <w:r w:rsidR="00B13098" w:rsidRPr="00B13098">
          <w:rPr>
            <w:rStyle w:val="Hipercze"/>
            <w:webHidden/>
          </w:rPr>
          <w:tab/>
        </w:r>
        <w:r w:rsidR="002E3595">
          <w:rPr>
            <w:rStyle w:val="Hipercze"/>
            <w:webHidden/>
          </w:rPr>
          <w:t>27</w:t>
        </w:r>
      </w:hyperlink>
    </w:p>
    <w:p w:rsidR="00513D1A" w:rsidRPr="00B928B8" w:rsidRDefault="00A64243" w:rsidP="00992225">
      <w:pPr>
        <w:pStyle w:val="Spistreci1"/>
        <w:tabs>
          <w:tab w:val="left" w:pos="440"/>
          <w:tab w:val="right" w:leader="dot" w:pos="9063"/>
        </w:tabs>
        <w:jc w:val="both"/>
        <w:rPr>
          <w:rStyle w:val="Hipercze"/>
          <w:noProof/>
        </w:rPr>
        <w:sectPr w:rsidR="00513D1A" w:rsidRPr="00B928B8" w:rsidSect="00B501E7">
          <w:headerReference w:type="default" r:id="rId8"/>
          <w:footerReference w:type="default" r:id="rId9"/>
          <w:footerReference w:type="first" r:id="rId10"/>
          <w:type w:val="continuous"/>
          <w:pgSz w:w="11906" w:h="16838"/>
          <w:pgMar w:top="1418" w:right="1416" w:bottom="1417" w:left="1417" w:header="708" w:footer="708" w:gutter="0"/>
          <w:cols w:space="708"/>
          <w:docGrid w:linePitch="360"/>
        </w:sectPr>
      </w:pPr>
      <w:r w:rsidRPr="00B928B8">
        <w:rPr>
          <w:rStyle w:val="Hipercze"/>
          <w:noProof/>
        </w:rPr>
        <w:fldChar w:fldCharType="end"/>
      </w: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513D1A" w:rsidRPr="003B144B" w:rsidRDefault="00513D1A" w:rsidP="0007421E">
      <w:pPr>
        <w:spacing w:line="240" w:lineRule="auto"/>
        <w:rPr>
          <w:sz w:val="20"/>
          <w:szCs w:val="20"/>
          <w:lang w:val="pl-PL"/>
        </w:rPr>
        <w:sectPr w:rsidR="00513D1A" w:rsidRPr="003B144B">
          <w:type w:val="continuous"/>
          <w:pgSz w:w="11906" w:h="16838"/>
          <w:pgMar w:top="1418" w:right="1416" w:bottom="1417" w:left="1417" w:header="708" w:footer="708" w:gutter="0"/>
          <w:cols w:space="708"/>
          <w:docGrid w:linePitch="360"/>
        </w:sectPr>
      </w:pPr>
    </w:p>
    <w:p w:rsidR="00B94AFA" w:rsidRPr="00B62357" w:rsidRDefault="00B94AFA" w:rsidP="00B62357">
      <w:pPr>
        <w:pStyle w:val="Nagwek1"/>
        <w:spacing w:line="240" w:lineRule="auto"/>
        <w:jc w:val="both"/>
        <w:rPr>
          <w:sz w:val="20"/>
          <w:szCs w:val="20"/>
        </w:rPr>
      </w:pPr>
      <w:bookmarkStart w:id="1" w:name="__RefHeading__32_453298755"/>
      <w:bookmarkStart w:id="2" w:name="__RefHeading__32_230565801"/>
      <w:bookmarkStart w:id="3" w:name="_Toc465947615"/>
      <w:bookmarkStart w:id="4" w:name="_Toc300056308"/>
      <w:bookmarkEnd w:id="1"/>
      <w:bookmarkEnd w:id="2"/>
      <w:r w:rsidRPr="00B62357">
        <w:rPr>
          <w:sz w:val="20"/>
          <w:szCs w:val="20"/>
        </w:rPr>
        <w:lastRenderedPageBreak/>
        <w:t>Nazwa oraz adres Zamawiającego.</w:t>
      </w:r>
      <w:bookmarkEnd w:id="3"/>
      <w:r w:rsidRPr="00B62357">
        <w:rPr>
          <w:sz w:val="20"/>
          <w:szCs w:val="20"/>
        </w:rPr>
        <w:t xml:space="preserve"> </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Gmina Stare Babice</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ul. Rynek 32, 05-082 Stare Babice</w:t>
      </w:r>
    </w:p>
    <w:p w:rsidR="00B62357" w:rsidRDefault="00B62357" w:rsidP="00B62357">
      <w:pPr>
        <w:pStyle w:val="Bezodstpw"/>
        <w:jc w:val="both"/>
        <w:rPr>
          <w:rFonts w:ascii="Arial" w:hAnsi="Arial" w:cs="Arial"/>
          <w:sz w:val="20"/>
          <w:szCs w:val="20"/>
          <w:lang w:val="pl-PL"/>
        </w:rPr>
      </w:pPr>
      <w:r>
        <w:rPr>
          <w:rFonts w:ascii="Arial" w:hAnsi="Arial" w:cs="Arial"/>
          <w:sz w:val="20"/>
          <w:szCs w:val="20"/>
          <w:lang w:val="pl-PL"/>
        </w:rPr>
        <w:t>tel. (22) 730 80 37</w:t>
      </w:r>
    </w:p>
    <w:p w:rsidR="00B62357" w:rsidRPr="003B144B" w:rsidRDefault="00B62357" w:rsidP="00B62357">
      <w:pPr>
        <w:pStyle w:val="Bezodstpw"/>
        <w:jc w:val="both"/>
        <w:rPr>
          <w:rFonts w:ascii="Arial" w:hAnsi="Arial" w:cs="Arial"/>
          <w:sz w:val="20"/>
          <w:szCs w:val="20"/>
          <w:lang w:val="pl-PL"/>
        </w:rPr>
      </w:pPr>
      <w:r w:rsidRPr="003B144B">
        <w:rPr>
          <w:rFonts w:ascii="Arial" w:hAnsi="Arial" w:cs="Arial"/>
          <w:sz w:val="20"/>
          <w:szCs w:val="20"/>
          <w:lang w:val="pl-PL"/>
        </w:rPr>
        <w:t>fax. (22) 722 95 36</w:t>
      </w:r>
    </w:p>
    <w:p w:rsidR="00B94AFA" w:rsidRPr="00B62357"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3B144B">
        <w:rPr>
          <w:rFonts w:ascii="Arial" w:hAnsi="Arial" w:cs="Arial"/>
          <w:sz w:val="20"/>
          <w:szCs w:val="20"/>
        </w:rPr>
        <w:t xml:space="preserve">email: </w:t>
      </w:r>
      <w:hyperlink r:id="rId11" w:history="1">
        <w:r w:rsidRPr="003B144B">
          <w:rPr>
            <w:rStyle w:val="Hipercze"/>
            <w:rFonts w:ascii="Arial" w:hAnsi="Arial" w:cs="Arial"/>
            <w:color w:val="auto"/>
            <w:sz w:val="20"/>
            <w:szCs w:val="20"/>
          </w:rPr>
          <w:t>zamowienia.publiczne@stare-babice.waw.pl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Godziny pracy: </w:t>
      </w:r>
      <w:r w:rsidR="00B62357">
        <w:rPr>
          <w:rFonts w:ascii="Arial" w:hAnsi="Arial" w:cs="Arial"/>
          <w:color w:val="000000"/>
          <w:sz w:val="20"/>
          <w:szCs w:val="20"/>
          <w:lang w:val="pl-PL" w:eastAsia="pl-PL"/>
        </w:rPr>
        <w:t>poniedziałek 8:00 – 17:00, wtorek – czwartek 8:00 – 16:00, piętek 8:00 – 15:00.</w:t>
      </w:r>
      <w:r w:rsidRPr="00B62357">
        <w:rPr>
          <w:rFonts w:ascii="Arial" w:hAnsi="Arial" w:cs="Arial"/>
          <w:color w:val="000000"/>
          <w:sz w:val="20"/>
          <w:szCs w:val="20"/>
          <w:lang w:val="pl-PL" w:eastAsia="pl-PL"/>
        </w:rPr>
        <w:t xml:space="preserve"> </w:t>
      </w:r>
    </w:p>
    <w:p w:rsid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Adres strony internetowej: </w:t>
      </w:r>
      <w:hyperlink r:id="rId12" w:history="1">
        <w:r w:rsidR="00B62357" w:rsidRPr="00582BB1">
          <w:rPr>
            <w:rStyle w:val="Hipercze"/>
            <w:rFonts w:ascii="Arial" w:hAnsi="Arial" w:cs="Arial"/>
            <w:sz w:val="20"/>
            <w:szCs w:val="20"/>
            <w:lang w:val="pl-PL" w:eastAsia="pl-PL"/>
          </w:rPr>
          <w:t>www.bip.stare-babice.waw.pl</w:t>
        </w:r>
      </w:hyperlink>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 </w:t>
      </w:r>
    </w:p>
    <w:p w:rsidR="00FB0AEC" w:rsidRPr="003B144B" w:rsidRDefault="00FB0AEC" w:rsidP="00FB0AEC">
      <w:pPr>
        <w:pStyle w:val="Nagwek1"/>
        <w:spacing w:line="240" w:lineRule="auto"/>
        <w:jc w:val="both"/>
        <w:rPr>
          <w:sz w:val="20"/>
          <w:szCs w:val="20"/>
        </w:rPr>
      </w:pPr>
      <w:bookmarkStart w:id="5" w:name="_Toc465947616"/>
      <w:r w:rsidRPr="003B144B">
        <w:rPr>
          <w:sz w:val="20"/>
          <w:szCs w:val="20"/>
        </w:rPr>
        <w:t>Definicje.</w:t>
      </w:r>
      <w:bookmarkEnd w:id="5"/>
    </w:p>
    <w:p w:rsidR="00FB0AEC" w:rsidRPr="003B144B" w:rsidRDefault="00FB0AEC" w:rsidP="00FB0AEC">
      <w:pPr>
        <w:pStyle w:val="Bezodstpw"/>
        <w:rPr>
          <w:rFonts w:ascii="Arial" w:hAnsi="Arial" w:cs="Arial"/>
          <w:sz w:val="20"/>
          <w:szCs w:val="20"/>
          <w:lang w:val="pl-PL"/>
        </w:rPr>
      </w:pPr>
      <w:r w:rsidRPr="003B144B">
        <w:rPr>
          <w:rFonts w:ascii="Arial" w:hAnsi="Arial" w:cs="Arial"/>
          <w:sz w:val="20"/>
          <w:szCs w:val="20"/>
          <w:lang w:val="pl-PL"/>
        </w:rPr>
        <w:t>Ilekroć w niniejszej Specyfikacji Istotnych Warunków Zamówienia jest mowa 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Wykonawcy</w:t>
      </w:r>
      <w:r w:rsidRPr="003B144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Zamawiającym</w:t>
      </w:r>
      <w:r w:rsidRPr="003B144B">
        <w:rPr>
          <w:rFonts w:ascii="Arial" w:hAnsi="Arial" w:cs="Arial"/>
          <w:sz w:val="20"/>
          <w:szCs w:val="20"/>
          <w:lang w:val="pl-PL"/>
        </w:rPr>
        <w:t xml:space="preserve"> – należy przez to rozumieć Gminę Stare Babice z siedzibą w Starych Babicach (05-082) przy ul. Rynek 32.</w:t>
      </w:r>
    </w:p>
    <w:p w:rsidR="00FB0AEC" w:rsidRPr="003B144B" w:rsidRDefault="00FB0AEC" w:rsidP="00682FE4">
      <w:pPr>
        <w:pStyle w:val="Bezodstpw"/>
        <w:numPr>
          <w:ilvl w:val="0"/>
          <w:numId w:val="4"/>
        </w:numPr>
        <w:jc w:val="both"/>
        <w:rPr>
          <w:rFonts w:ascii="Arial" w:hAnsi="Arial" w:cs="Arial"/>
          <w:sz w:val="20"/>
          <w:szCs w:val="20"/>
          <w:lang w:val="pl-PL"/>
        </w:rPr>
      </w:pPr>
      <w:r w:rsidRPr="003B144B">
        <w:rPr>
          <w:rFonts w:ascii="Arial" w:hAnsi="Arial" w:cs="Arial"/>
          <w:b/>
          <w:sz w:val="20"/>
          <w:szCs w:val="20"/>
          <w:lang w:val="pl-PL"/>
        </w:rPr>
        <w:t>SIWZ</w:t>
      </w:r>
      <w:r w:rsidRPr="003B144B">
        <w:rPr>
          <w:rFonts w:ascii="Arial" w:hAnsi="Arial" w:cs="Arial"/>
          <w:sz w:val="20"/>
          <w:szCs w:val="20"/>
          <w:lang w:val="pl-PL"/>
        </w:rPr>
        <w:t xml:space="preserve"> – należy przez to rozumieć Specyfikacja Istotnych Warunków Zamówienia.</w:t>
      </w:r>
    </w:p>
    <w:p w:rsidR="00B62357" w:rsidRDefault="00FB0AEC" w:rsidP="00682FE4">
      <w:pPr>
        <w:pStyle w:val="Bezodstpw"/>
        <w:numPr>
          <w:ilvl w:val="0"/>
          <w:numId w:val="4"/>
        </w:numPr>
        <w:jc w:val="both"/>
        <w:rPr>
          <w:rFonts w:ascii="Arial" w:hAnsi="Arial" w:cs="Arial"/>
          <w:sz w:val="20"/>
          <w:szCs w:val="20"/>
          <w:lang w:val="pl-PL"/>
        </w:rPr>
      </w:pPr>
      <w:r w:rsidRPr="00FB0AEC">
        <w:rPr>
          <w:rFonts w:ascii="Arial" w:hAnsi="Arial" w:cs="Arial"/>
          <w:sz w:val="20"/>
          <w:szCs w:val="20"/>
          <w:lang w:val="pl-PL"/>
        </w:rPr>
        <w:t>Ustawie, p.z.p.</w:t>
      </w:r>
      <w:r w:rsidR="00E96343">
        <w:rPr>
          <w:rFonts w:ascii="Arial" w:hAnsi="Arial" w:cs="Arial"/>
          <w:sz w:val="20"/>
          <w:szCs w:val="20"/>
          <w:lang w:val="pl-PL"/>
        </w:rPr>
        <w:t>, ustawie PZP</w:t>
      </w:r>
      <w:r w:rsidRPr="00FB0AEC">
        <w:rPr>
          <w:rFonts w:ascii="Arial" w:hAnsi="Arial" w:cs="Arial"/>
          <w:sz w:val="20"/>
          <w:szCs w:val="20"/>
          <w:lang w:val="pl-PL"/>
        </w:rPr>
        <w:t xml:space="preserve"> – należy przez to rozumieć Ustawę z dnia 29 stycznia 2004 r. Prawo zamówień publicznych (Dz. U. z 2015 r. poz. 2164 z późn. zm.).</w:t>
      </w:r>
    </w:p>
    <w:p w:rsidR="00FB0AEC" w:rsidRPr="00FB0AEC" w:rsidRDefault="00FB0AEC" w:rsidP="00FB0AEC">
      <w:pPr>
        <w:pStyle w:val="Bezodstpw"/>
        <w:jc w:val="both"/>
        <w:rPr>
          <w:rFonts w:ascii="Arial" w:hAnsi="Arial" w:cs="Arial"/>
          <w:sz w:val="20"/>
          <w:szCs w:val="20"/>
          <w:lang w:val="pl-PL"/>
        </w:rPr>
      </w:pPr>
    </w:p>
    <w:p w:rsidR="00B94AFA" w:rsidRPr="00B62357" w:rsidRDefault="00B94AFA" w:rsidP="00B62357">
      <w:pPr>
        <w:pStyle w:val="Nagwek1"/>
        <w:spacing w:line="240" w:lineRule="auto"/>
        <w:jc w:val="both"/>
        <w:rPr>
          <w:sz w:val="20"/>
          <w:szCs w:val="20"/>
        </w:rPr>
      </w:pPr>
      <w:bookmarkStart w:id="6" w:name="_Toc465947617"/>
      <w:r w:rsidRPr="00B62357">
        <w:rPr>
          <w:sz w:val="20"/>
          <w:szCs w:val="20"/>
        </w:rPr>
        <w:t>Tryb udzielenia zamówienia.</w:t>
      </w:r>
      <w:bookmarkEnd w:id="6"/>
      <w:r w:rsidRPr="00B62357">
        <w:rPr>
          <w:sz w:val="20"/>
          <w:szCs w:val="20"/>
        </w:rPr>
        <w:t xml:space="preserve"> </w:t>
      </w:r>
    </w:p>
    <w:p w:rsidR="00B94AFA" w:rsidRPr="00E96343" w:rsidRDefault="00B94AFA" w:rsidP="00053FCA">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96343">
        <w:rPr>
          <w:rFonts w:ascii="Arial" w:hAnsi="Arial" w:cs="Arial"/>
          <w:color w:val="000000"/>
          <w:sz w:val="20"/>
          <w:szCs w:val="20"/>
          <w:lang w:val="pl-PL" w:eastAsia="pl-PL"/>
        </w:rPr>
        <w:t xml:space="preserve">Niniejsze postępowanie prowadzone jest w trybie </w:t>
      </w:r>
      <w:r w:rsidR="00C433CB">
        <w:rPr>
          <w:rFonts w:ascii="Arial" w:hAnsi="Arial" w:cs="Arial"/>
          <w:color w:val="000000"/>
          <w:sz w:val="20"/>
          <w:szCs w:val="20"/>
          <w:lang w:val="pl-PL" w:eastAsia="pl-PL"/>
        </w:rPr>
        <w:t>art. 138</w:t>
      </w:r>
      <w:r w:rsidR="00A85417">
        <w:rPr>
          <w:rFonts w:ascii="Arial" w:hAnsi="Arial" w:cs="Arial"/>
          <w:color w:val="000000"/>
          <w:sz w:val="20"/>
          <w:szCs w:val="20"/>
          <w:lang w:val="pl-PL" w:eastAsia="pl-PL"/>
        </w:rPr>
        <w:t xml:space="preserve"> </w:t>
      </w:r>
      <w:r w:rsidR="00C433CB">
        <w:rPr>
          <w:rFonts w:ascii="Arial" w:hAnsi="Arial" w:cs="Arial"/>
          <w:color w:val="000000"/>
          <w:sz w:val="20"/>
          <w:szCs w:val="20"/>
          <w:lang w:val="pl-PL" w:eastAsia="pl-PL"/>
        </w:rPr>
        <w:t>o ust. 2 – 4 tj. postępowanie na usługi społeczne</w:t>
      </w:r>
      <w:r w:rsidRPr="00E96343">
        <w:rPr>
          <w:rFonts w:ascii="Arial" w:hAnsi="Arial" w:cs="Arial"/>
          <w:color w:val="000000"/>
          <w:sz w:val="20"/>
          <w:szCs w:val="20"/>
          <w:lang w:val="pl-PL" w:eastAsia="pl-PL"/>
        </w:rPr>
        <w:t xml:space="preserve">. </w:t>
      </w:r>
    </w:p>
    <w:p w:rsidR="00B94AFA" w:rsidRPr="00B62357" w:rsidRDefault="00B94AFA" w:rsidP="00053FCA">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zakresie nieuregulowanym niniejszą Specyfikacją Istotnych Warunków </w:t>
      </w:r>
      <w:r w:rsidR="009E1251" w:rsidRPr="00B62357">
        <w:rPr>
          <w:rFonts w:ascii="Arial" w:hAnsi="Arial" w:cs="Arial"/>
          <w:color w:val="000000"/>
          <w:sz w:val="20"/>
          <w:szCs w:val="20"/>
          <w:lang w:val="pl-PL" w:eastAsia="pl-PL"/>
        </w:rPr>
        <w:t>Zamówienia, zastosowanie</w:t>
      </w:r>
      <w:r w:rsidRPr="00B62357">
        <w:rPr>
          <w:rFonts w:ascii="Arial" w:hAnsi="Arial" w:cs="Arial"/>
          <w:color w:val="000000"/>
          <w:sz w:val="20"/>
          <w:szCs w:val="20"/>
          <w:lang w:val="pl-PL" w:eastAsia="pl-PL"/>
        </w:rPr>
        <w:t xml:space="preserve"> mają przepisy ustawy PZP. </w:t>
      </w:r>
    </w:p>
    <w:p w:rsidR="00B94AFA" w:rsidRPr="00B62357" w:rsidRDefault="004868E0" w:rsidP="00053FCA">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Wartość</w:t>
      </w:r>
      <w:r w:rsidR="00B94AFA" w:rsidRPr="00B62357">
        <w:rPr>
          <w:rFonts w:ascii="Arial" w:hAnsi="Arial" w:cs="Arial"/>
          <w:color w:val="000000"/>
          <w:sz w:val="20"/>
          <w:szCs w:val="20"/>
          <w:lang w:val="pl-PL" w:eastAsia="pl-PL"/>
        </w:rPr>
        <w:t xml:space="preserve"> zamówienia </w:t>
      </w:r>
      <w:r w:rsidR="00B94AFA" w:rsidRPr="004868E0">
        <w:rPr>
          <w:rFonts w:ascii="Arial" w:hAnsi="Arial" w:cs="Arial"/>
          <w:color w:val="000000"/>
          <w:sz w:val="20"/>
          <w:szCs w:val="20"/>
          <w:lang w:val="pl-PL" w:eastAsia="pl-PL"/>
        </w:rPr>
        <w:t xml:space="preserve">nie przekracza </w:t>
      </w:r>
      <w:r w:rsidR="00C433CB">
        <w:rPr>
          <w:rFonts w:ascii="Arial" w:hAnsi="Arial" w:cs="Arial"/>
          <w:color w:val="000000"/>
          <w:sz w:val="20"/>
          <w:szCs w:val="20"/>
          <w:lang w:val="pl-PL" w:eastAsia="pl-PL"/>
        </w:rPr>
        <w:t>wyrażonej w złotych równowartości kwoty, o której mowa</w:t>
      </w:r>
      <w:r w:rsidR="00B94AFA" w:rsidRPr="00B62357">
        <w:rPr>
          <w:rFonts w:ascii="Arial" w:hAnsi="Arial" w:cs="Arial"/>
          <w:color w:val="000000"/>
          <w:sz w:val="20"/>
          <w:szCs w:val="20"/>
          <w:lang w:val="pl-PL" w:eastAsia="pl-PL"/>
        </w:rPr>
        <w:t xml:space="preserve"> w</w:t>
      </w:r>
      <w:r w:rsidR="00C433CB">
        <w:rPr>
          <w:rFonts w:ascii="Arial" w:hAnsi="Arial" w:cs="Arial"/>
          <w:color w:val="000000"/>
          <w:sz w:val="20"/>
          <w:szCs w:val="20"/>
          <w:lang w:val="pl-PL" w:eastAsia="pl-PL"/>
        </w:rPr>
        <w:t>art. 138</w:t>
      </w:r>
      <w:r w:rsidR="00A85417">
        <w:rPr>
          <w:rFonts w:ascii="Arial" w:hAnsi="Arial" w:cs="Arial"/>
          <w:color w:val="000000"/>
          <w:sz w:val="20"/>
          <w:szCs w:val="20"/>
          <w:lang w:val="pl-PL" w:eastAsia="pl-PL"/>
        </w:rPr>
        <w:t xml:space="preserve"> </w:t>
      </w:r>
      <w:r w:rsidR="00C433CB">
        <w:rPr>
          <w:rFonts w:ascii="Arial" w:hAnsi="Arial" w:cs="Arial"/>
          <w:color w:val="000000"/>
          <w:sz w:val="20"/>
          <w:szCs w:val="20"/>
          <w:lang w:val="pl-PL" w:eastAsia="pl-PL"/>
        </w:rPr>
        <w:t>g ust. 1 pkt. 1</w:t>
      </w:r>
      <w:r w:rsidR="00B94AFA" w:rsidRPr="00B62357">
        <w:rPr>
          <w:rFonts w:ascii="Arial" w:hAnsi="Arial" w:cs="Arial"/>
          <w:color w:val="000000"/>
          <w:sz w:val="20"/>
          <w:szCs w:val="20"/>
          <w:lang w:val="pl-PL" w:eastAsia="pl-PL"/>
        </w:rPr>
        <w:t xml:space="preserve"> ustawy PZP. </w:t>
      </w:r>
    </w:p>
    <w:p w:rsidR="00B94AFA" w:rsidRPr="00B62357"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6C4BAA" w:rsidRDefault="00B94AFA" w:rsidP="006C4BAA">
      <w:pPr>
        <w:pStyle w:val="Nagwek1"/>
        <w:spacing w:line="240" w:lineRule="auto"/>
        <w:jc w:val="both"/>
        <w:rPr>
          <w:sz w:val="20"/>
          <w:szCs w:val="20"/>
        </w:rPr>
      </w:pPr>
      <w:bookmarkStart w:id="7" w:name="_Toc465947618"/>
      <w:r w:rsidRPr="006C4BAA">
        <w:rPr>
          <w:sz w:val="20"/>
          <w:szCs w:val="20"/>
        </w:rPr>
        <w:t>Opis przedmiotu zamówienia.</w:t>
      </w:r>
      <w:bookmarkEnd w:id="7"/>
      <w:r w:rsidRPr="006C4BAA">
        <w:rPr>
          <w:sz w:val="20"/>
          <w:szCs w:val="20"/>
        </w:rPr>
        <w:t xml:space="preserve"> </w:t>
      </w:r>
    </w:p>
    <w:p w:rsidR="00A724F1" w:rsidRDefault="00A724F1" w:rsidP="00567B5E">
      <w:pPr>
        <w:pStyle w:val="NormalnyWeb"/>
        <w:numPr>
          <w:ilvl w:val="0"/>
          <w:numId w:val="33"/>
        </w:numPr>
        <w:suppressAutoHyphens w:val="0"/>
        <w:spacing w:before="0" w:after="0"/>
        <w:ind w:left="357" w:hanging="357"/>
        <w:jc w:val="both"/>
        <w:rPr>
          <w:rFonts w:ascii="Arial" w:hAnsi="Arial" w:cs="Arial"/>
          <w:bCs/>
          <w:sz w:val="20"/>
          <w:szCs w:val="20"/>
        </w:rPr>
      </w:pPr>
      <w:r w:rsidRPr="00A724F1">
        <w:rPr>
          <w:rFonts w:ascii="Arial" w:hAnsi="Arial" w:cs="Arial"/>
          <w:bCs/>
          <w:sz w:val="20"/>
          <w:szCs w:val="20"/>
        </w:rPr>
        <w:t>Przedmiotem zamówienia jest organizacja i przeprowadzenie i obsługa imprezy plenerowej masowej na 1000 osób pn. „Dzień Babic 2017”. Impreza odbędzie się w dniu 28 maja 2017 roku w</w:t>
      </w:r>
      <w:r w:rsidR="00914C8F">
        <w:rPr>
          <w:rFonts w:ascii="Arial" w:hAnsi="Arial" w:cs="Arial"/>
          <w:bCs/>
          <w:sz w:val="20"/>
          <w:szCs w:val="20"/>
        </w:rPr>
        <w:t> </w:t>
      </w:r>
      <w:r w:rsidRPr="00A724F1">
        <w:rPr>
          <w:rFonts w:ascii="Arial" w:hAnsi="Arial" w:cs="Arial"/>
          <w:bCs/>
          <w:sz w:val="20"/>
          <w:szCs w:val="20"/>
        </w:rPr>
        <w:t>godz.15:00 – 22:00 w Zielonkach Parcele na terenie Polany Dwóch Stawów przy ul. Południowej (Gmina Stare Babice). Teren, na którym odbędzie się impreza oznaczony jest działką o numerze 377/24</w:t>
      </w:r>
      <w:r w:rsidRPr="003B2B3A">
        <w:rPr>
          <w:rFonts w:ascii="Arial" w:hAnsi="Arial" w:cs="Arial"/>
          <w:bCs/>
          <w:sz w:val="20"/>
          <w:szCs w:val="20"/>
        </w:rPr>
        <w:t>.</w:t>
      </w:r>
      <w:r w:rsidRPr="00A724F1">
        <w:rPr>
          <w:rFonts w:ascii="Arial" w:hAnsi="Arial" w:cs="Arial"/>
          <w:bCs/>
          <w:sz w:val="20"/>
          <w:szCs w:val="20"/>
        </w:rPr>
        <w:t xml:space="preserve"> Warunki udostępnienia terenu określać będzie zawarta przez Wykonawcę odrębna umowa. Wykonawca będzie zobowiązany zapłacić za wynajem terenu w dniu 28.05.2017 r. kwotę 2 000,00zł brutto (słownie: dwa tysiące złotych).</w:t>
      </w:r>
      <w:r>
        <w:rPr>
          <w:rFonts w:ascii="Arial" w:hAnsi="Arial" w:cs="Arial"/>
          <w:bCs/>
          <w:sz w:val="20"/>
          <w:szCs w:val="20"/>
        </w:rPr>
        <w:t xml:space="preserve"> </w:t>
      </w:r>
      <w:r w:rsidRPr="00A724F1">
        <w:rPr>
          <w:rFonts w:ascii="Arial" w:hAnsi="Arial" w:cs="Arial"/>
          <w:bCs/>
          <w:sz w:val="20"/>
          <w:szCs w:val="20"/>
        </w:rPr>
        <w:t>Wykonawca zobowiązuje się do realizacji wymagań organizacyjno-technicznych niezbędnych do przeprowadzenia imprezy masowej w ww. terminie, w</w:t>
      </w:r>
      <w:r w:rsidR="00D36202">
        <w:rPr>
          <w:rFonts w:ascii="Arial" w:hAnsi="Arial" w:cs="Arial"/>
          <w:bCs/>
          <w:sz w:val="20"/>
          <w:szCs w:val="20"/>
        </w:rPr>
        <w:t> </w:t>
      </w:r>
      <w:r w:rsidRPr="00A724F1">
        <w:rPr>
          <w:rFonts w:ascii="Arial" w:hAnsi="Arial" w:cs="Arial"/>
          <w:bCs/>
          <w:sz w:val="20"/>
          <w:szCs w:val="20"/>
        </w:rPr>
        <w:t>tym do realizacji wymagań zgodnie z ustawą o bezpieczeństwie imprez masowych z dnia 20 marca 2009 roku (Dz. U. z 2015 r. poz. 2139, z późn. zm.)</w:t>
      </w:r>
    </w:p>
    <w:p w:rsidR="00C433CB" w:rsidRPr="00A724F1" w:rsidRDefault="00C433CB" w:rsidP="00567B5E">
      <w:pPr>
        <w:pStyle w:val="NormalnyWeb"/>
        <w:numPr>
          <w:ilvl w:val="0"/>
          <w:numId w:val="33"/>
        </w:numPr>
        <w:suppressAutoHyphens w:val="0"/>
        <w:spacing w:before="0" w:after="0"/>
        <w:ind w:left="357" w:hanging="357"/>
        <w:jc w:val="both"/>
        <w:rPr>
          <w:rFonts w:ascii="Arial" w:hAnsi="Arial" w:cs="Arial"/>
          <w:bCs/>
          <w:sz w:val="20"/>
          <w:szCs w:val="20"/>
        </w:rPr>
      </w:pPr>
      <w:r w:rsidRPr="00A724F1">
        <w:rPr>
          <w:rFonts w:ascii="Arial" w:hAnsi="Arial" w:cs="Arial"/>
          <w:sz w:val="20"/>
          <w:szCs w:val="20"/>
        </w:rPr>
        <w:t>W ramach realizacji zadania Wykonawca zobowiązuje się do</w:t>
      </w:r>
      <w:r w:rsidR="007F5D80">
        <w:rPr>
          <w:rFonts w:ascii="Arial" w:hAnsi="Arial" w:cs="Arial"/>
          <w:sz w:val="20"/>
          <w:szCs w:val="20"/>
        </w:rPr>
        <w:t xml:space="preserve"> zorganizowania i przeprowadzenia imprezy masowej, w tym do:</w:t>
      </w:r>
    </w:p>
    <w:p w:rsidR="007F5D80" w:rsidRPr="00D36202" w:rsidRDefault="007F5D80" w:rsidP="00567B5E">
      <w:pPr>
        <w:pStyle w:val="Akapitzlist"/>
        <w:widowControl w:val="0"/>
        <w:numPr>
          <w:ilvl w:val="0"/>
          <w:numId w:val="34"/>
        </w:numPr>
        <w:suppressAutoHyphens w:val="0"/>
        <w:autoSpaceDE w:val="0"/>
        <w:autoSpaceDN w:val="0"/>
        <w:adjustRightInd w:val="0"/>
        <w:spacing w:after="0" w:line="240" w:lineRule="auto"/>
        <w:contextualSpacing/>
        <w:jc w:val="both"/>
        <w:rPr>
          <w:rFonts w:ascii="Arial" w:hAnsi="Arial" w:cs="Arial"/>
          <w:bCs/>
          <w:sz w:val="20"/>
          <w:szCs w:val="20"/>
          <w:lang w:val="pl-PL"/>
        </w:rPr>
      </w:pPr>
      <w:r w:rsidRPr="007F5D80">
        <w:rPr>
          <w:rFonts w:ascii="Arial" w:hAnsi="Arial" w:cs="Arial"/>
          <w:bCs/>
          <w:sz w:val="20"/>
          <w:szCs w:val="20"/>
          <w:lang w:val="pl-PL"/>
        </w:rPr>
        <w:t xml:space="preserve">przygotowania dokumentacji imprezy oraz uzyskania od odpowiednich władz i instytucji kompletu dokumentów niezbędnych do przeprowadzenia imprezy masowej zgodnie </w:t>
      </w:r>
      <w:r w:rsidRPr="00D36202">
        <w:rPr>
          <w:rFonts w:ascii="Arial" w:hAnsi="Arial" w:cs="Arial"/>
          <w:bCs/>
          <w:sz w:val="20"/>
          <w:szCs w:val="20"/>
          <w:lang w:val="pl-PL"/>
        </w:rPr>
        <w:t>z</w:t>
      </w:r>
      <w:r w:rsidR="00D36202">
        <w:rPr>
          <w:rFonts w:ascii="Arial" w:hAnsi="Arial" w:cs="Arial"/>
          <w:bCs/>
          <w:sz w:val="20"/>
          <w:szCs w:val="20"/>
          <w:lang w:val="pl-PL"/>
        </w:rPr>
        <w:t> </w:t>
      </w:r>
      <w:r w:rsidRPr="00D36202">
        <w:rPr>
          <w:rFonts w:ascii="Arial" w:hAnsi="Arial" w:cs="Arial"/>
          <w:bCs/>
          <w:sz w:val="20"/>
          <w:szCs w:val="20"/>
          <w:lang w:val="pl-PL"/>
        </w:rPr>
        <w:t>przepisami ustawy z dnia 20 marca 2009 r. o bezpieczeństwie imprez masowych.</w:t>
      </w:r>
    </w:p>
    <w:p w:rsidR="007F5D80" w:rsidRPr="00914C8F" w:rsidRDefault="007F5D80" w:rsidP="00567B5E">
      <w:pPr>
        <w:pStyle w:val="Akapitzlist"/>
        <w:widowControl w:val="0"/>
        <w:numPr>
          <w:ilvl w:val="0"/>
          <w:numId w:val="34"/>
        </w:numPr>
        <w:suppressAutoHyphens w:val="0"/>
        <w:autoSpaceDE w:val="0"/>
        <w:autoSpaceDN w:val="0"/>
        <w:adjustRightInd w:val="0"/>
        <w:spacing w:after="0" w:line="240" w:lineRule="auto"/>
        <w:contextualSpacing/>
        <w:jc w:val="both"/>
        <w:rPr>
          <w:rFonts w:ascii="Arial" w:hAnsi="Arial" w:cs="Arial"/>
          <w:bCs/>
          <w:sz w:val="20"/>
          <w:szCs w:val="20"/>
          <w:lang w:val="pl-PL"/>
        </w:rPr>
      </w:pPr>
      <w:r w:rsidRPr="007F5D80">
        <w:rPr>
          <w:rFonts w:ascii="Arial" w:hAnsi="Arial" w:cs="Arial"/>
          <w:bCs/>
          <w:noProof/>
          <w:sz w:val="20"/>
          <w:szCs w:val="20"/>
          <w:lang w:val="pl-PL"/>
        </w:rPr>
        <w:t xml:space="preserve">zapewnienia oraz ustawienia sprawnej sceny zadaszonej, osłoniętej z trzech stron </w:t>
      </w:r>
      <w:r w:rsidRPr="00914C8F">
        <w:rPr>
          <w:rFonts w:ascii="Arial" w:hAnsi="Arial" w:cs="Arial"/>
          <w:bCs/>
          <w:noProof/>
          <w:sz w:val="20"/>
          <w:szCs w:val="20"/>
          <w:lang w:val="pl-PL"/>
        </w:rPr>
        <w:t>o wymiarach 10m x 12m, w tym do:</w:t>
      </w:r>
    </w:p>
    <w:p w:rsidR="007F5D80" w:rsidRDefault="007F5D80" w:rsidP="00567B5E">
      <w:pPr>
        <w:pStyle w:val="Akapitzlist"/>
        <w:widowControl w:val="0"/>
        <w:numPr>
          <w:ilvl w:val="0"/>
          <w:numId w:val="5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zapewnienia odpowiedniej reżyserki, osłoniętej z trzech stron, zadaszonej, umożliwiającej swobodną i komfortową pracę akustyka i realizatora światła,</w:t>
      </w:r>
    </w:p>
    <w:p w:rsidR="007F5D80" w:rsidRDefault="007F5D80" w:rsidP="00567B5E">
      <w:pPr>
        <w:pStyle w:val="Akapitzlist"/>
        <w:widowControl w:val="0"/>
        <w:numPr>
          <w:ilvl w:val="0"/>
          <w:numId w:val="5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transportu sceny oraz zadaszenia i ekipy technicznej na miejsce odbywania się imprezy w</w:t>
      </w:r>
      <w:r w:rsidR="00914C8F">
        <w:rPr>
          <w:rFonts w:ascii="Arial" w:hAnsi="Arial" w:cs="Arial"/>
          <w:bCs/>
          <w:noProof/>
          <w:sz w:val="20"/>
          <w:szCs w:val="20"/>
          <w:lang w:val="pl-PL"/>
        </w:rPr>
        <w:t> </w:t>
      </w:r>
      <w:r w:rsidRPr="007F5D80">
        <w:rPr>
          <w:rFonts w:ascii="Arial" w:hAnsi="Arial" w:cs="Arial"/>
          <w:bCs/>
          <w:noProof/>
          <w:sz w:val="20"/>
          <w:szCs w:val="20"/>
          <w:lang w:val="pl-PL"/>
        </w:rPr>
        <w:t>terminie pozwalającym na jej rozłożenie przed próbami,</w:t>
      </w:r>
    </w:p>
    <w:p w:rsidR="007F5D80" w:rsidRDefault="007F5D80" w:rsidP="00567B5E">
      <w:pPr>
        <w:pStyle w:val="Akapitzlist"/>
        <w:widowControl w:val="0"/>
        <w:numPr>
          <w:ilvl w:val="0"/>
          <w:numId w:val="5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montażu sceny w miejscu wskazanym na załączonym projekcie graficznym (Załącznik nr</w:t>
      </w:r>
      <w:r w:rsidR="00914C8F">
        <w:rPr>
          <w:rFonts w:ascii="Arial" w:hAnsi="Arial" w:cs="Arial"/>
          <w:bCs/>
          <w:noProof/>
          <w:sz w:val="20"/>
          <w:szCs w:val="20"/>
          <w:lang w:val="pl-PL"/>
        </w:rPr>
        <w:t> </w:t>
      </w:r>
      <w:r w:rsidRPr="007F5D80">
        <w:rPr>
          <w:rFonts w:ascii="Arial" w:hAnsi="Arial" w:cs="Arial"/>
          <w:bCs/>
          <w:noProof/>
          <w:sz w:val="20"/>
          <w:szCs w:val="20"/>
          <w:lang w:val="pl-PL"/>
        </w:rPr>
        <w:t>5),</w:t>
      </w:r>
    </w:p>
    <w:p w:rsidR="007F5D80" w:rsidRDefault="007F5D80" w:rsidP="00567B5E">
      <w:pPr>
        <w:pStyle w:val="Akapitzlist"/>
        <w:widowControl w:val="0"/>
        <w:numPr>
          <w:ilvl w:val="0"/>
          <w:numId w:val="5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udostępnienia sceny na próby i na czas trwania występów artystycznych od godz. 11:00</w:t>
      </w:r>
      <w:r w:rsidR="00914C8F">
        <w:rPr>
          <w:rFonts w:ascii="Arial" w:hAnsi="Arial" w:cs="Arial"/>
          <w:bCs/>
          <w:noProof/>
          <w:sz w:val="20"/>
          <w:szCs w:val="20"/>
          <w:lang w:val="pl-PL"/>
        </w:rPr>
        <w:t xml:space="preserve"> </w:t>
      </w:r>
      <w:r w:rsidR="00914C8F" w:rsidRPr="00A724F1">
        <w:rPr>
          <w:rFonts w:ascii="Arial" w:hAnsi="Arial" w:cs="Arial"/>
          <w:bCs/>
          <w:sz w:val="20"/>
          <w:szCs w:val="20"/>
        </w:rPr>
        <w:t>w</w:t>
      </w:r>
      <w:r w:rsidR="00914C8F">
        <w:rPr>
          <w:rFonts w:ascii="Arial" w:hAnsi="Arial" w:cs="Arial"/>
          <w:bCs/>
          <w:sz w:val="20"/>
          <w:szCs w:val="20"/>
        </w:rPr>
        <w:t> </w:t>
      </w:r>
      <w:r w:rsidR="00914C8F" w:rsidRPr="00914C8F">
        <w:rPr>
          <w:rFonts w:ascii="Arial" w:hAnsi="Arial" w:cs="Arial"/>
          <w:bCs/>
          <w:sz w:val="20"/>
          <w:szCs w:val="20"/>
          <w:lang w:val="pl-PL"/>
        </w:rPr>
        <w:t>dniu</w:t>
      </w:r>
      <w:r w:rsidR="00914C8F" w:rsidRPr="00A724F1">
        <w:rPr>
          <w:rFonts w:ascii="Arial" w:hAnsi="Arial" w:cs="Arial"/>
          <w:bCs/>
          <w:sz w:val="20"/>
          <w:szCs w:val="20"/>
        </w:rPr>
        <w:t xml:space="preserve"> 28.05.2017 r.</w:t>
      </w:r>
      <w:r w:rsidRPr="007F5D80">
        <w:rPr>
          <w:rFonts w:ascii="Arial" w:hAnsi="Arial" w:cs="Arial"/>
          <w:bCs/>
          <w:noProof/>
          <w:sz w:val="20"/>
          <w:szCs w:val="20"/>
          <w:lang w:val="pl-PL"/>
        </w:rPr>
        <w:t>,</w:t>
      </w:r>
    </w:p>
    <w:p w:rsidR="007F5D80" w:rsidRDefault="007F5D80" w:rsidP="00567B5E">
      <w:pPr>
        <w:pStyle w:val="Akapitzlist"/>
        <w:widowControl w:val="0"/>
        <w:numPr>
          <w:ilvl w:val="0"/>
          <w:numId w:val="5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demontażu sceny po występie ostaniego zespołu i oficjalnym zamknięciu imprezy,</w:t>
      </w:r>
    </w:p>
    <w:p w:rsidR="007F5D80" w:rsidRDefault="007F5D80" w:rsidP="00567B5E">
      <w:pPr>
        <w:pStyle w:val="Akapitzlist"/>
        <w:widowControl w:val="0"/>
        <w:numPr>
          <w:ilvl w:val="0"/>
          <w:numId w:val="5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scena musi być zbudowana zgodnie z riderem Zespołu ENEJ,</w:t>
      </w:r>
    </w:p>
    <w:p w:rsidR="007F5D80" w:rsidRDefault="00914C8F" w:rsidP="00567B5E">
      <w:pPr>
        <w:pStyle w:val="Akapitzlist"/>
        <w:widowControl w:val="0"/>
        <w:numPr>
          <w:ilvl w:val="0"/>
          <w:numId w:val="34"/>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z</w:t>
      </w:r>
      <w:r w:rsidR="007F5D80" w:rsidRPr="007F5D80">
        <w:rPr>
          <w:rFonts w:ascii="Arial" w:hAnsi="Arial" w:cs="Arial"/>
          <w:bCs/>
          <w:noProof/>
          <w:sz w:val="20"/>
          <w:szCs w:val="20"/>
          <w:lang w:val="pl-PL"/>
        </w:rPr>
        <w:t>abezpieczenia technicznego imprezy w sprzęt nagłośnieniowy sceny – dźwięk, w tym do:</w:t>
      </w:r>
    </w:p>
    <w:p w:rsidR="007F5D80" w:rsidRDefault="007F5D80" w:rsidP="00567B5E">
      <w:pPr>
        <w:pStyle w:val="Akapitzlist"/>
        <w:widowControl w:val="0"/>
        <w:numPr>
          <w:ilvl w:val="0"/>
          <w:numId w:val="58"/>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zapewnienia nagłośnienia na terenie o wymiarach 50m x 100m,</w:t>
      </w:r>
    </w:p>
    <w:p w:rsidR="007F5D80" w:rsidRDefault="007F5D80" w:rsidP="00567B5E">
      <w:pPr>
        <w:pStyle w:val="Akapitzlist"/>
        <w:widowControl w:val="0"/>
        <w:numPr>
          <w:ilvl w:val="0"/>
          <w:numId w:val="58"/>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montażu sprawnego nagłośnienia zgodnego z riderem Zespołu ENEJ,</w:t>
      </w:r>
    </w:p>
    <w:p w:rsidR="007F5D80" w:rsidRDefault="007F5D80" w:rsidP="00567B5E">
      <w:pPr>
        <w:pStyle w:val="Akapitzlist"/>
        <w:widowControl w:val="0"/>
        <w:numPr>
          <w:ilvl w:val="0"/>
          <w:numId w:val="58"/>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zapewnienia osoby do obsługi nagłośnienia (akustyk),</w:t>
      </w:r>
    </w:p>
    <w:p w:rsidR="007F5D80" w:rsidRDefault="007F5D80" w:rsidP="00567B5E">
      <w:pPr>
        <w:pStyle w:val="Akapitzlist"/>
        <w:widowControl w:val="0"/>
        <w:numPr>
          <w:ilvl w:val="0"/>
          <w:numId w:val="58"/>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lastRenderedPageBreak/>
        <w:t>transportu nagłośnienia i ekipy technicznej na miejsce odbywania się imprezy,</w:t>
      </w:r>
    </w:p>
    <w:p w:rsidR="007F5D80" w:rsidRDefault="007F5D80" w:rsidP="00567B5E">
      <w:pPr>
        <w:pStyle w:val="Akapitzlist"/>
        <w:widowControl w:val="0"/>
        <w:numPr>
          <w:ilvl w:val="0"/>
          <w:numId w:val="58"/>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rozładunku i montażu na scenie nagłośnienia w terminie umożliwiającym osiągnięcie gotowości w dniu 28 maja 2017 roku o godzinie umożliwiającej swobodne odbycie prób przez Zespół ENEJ i pozostałych artystów tj. od godz. 11:00,</w:t>
      </w:r>
    </w:p>
    <w:p w:rsidR="007F5D80" w:rsidRPr="007F5D80" w:rsidRDefault="007F5D80" w:rsidP="00567B5E">
      <w:pPr>
        <w:pStyle w:val="Akapitzlist"/>
        <w:widowControl w:val="0"/>
        <w:numPr>
          <w:ilvl w:val="0"/>
          <w:numId w:val="58"/>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udostępnienia nagłośnienia na próby i na czas trwania występów artystycznych.</w:t>
      </w:r>
    </w:p>
    <w:p w:rsidR="007F5D80" w:rsidRDefault="007F5D80" w:rsidP="00567B5E">
      <w:pPr>
        <w:pStyle w:val="Akapitzlist"/>
        <w:widowControl w:val="0"/>
        <w:numPr>
          <w:ilvl w:val="0"/>
          <w:numId w:val="34"/>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Zabezpieczenia technicznego imprezy do realizacji światła (sprzęt oświetleniowy sceny), w tym do:</w:t>
      </w:r>
    </w:p>
    <w:p w:rsidR="007F5D80" w:rsidRDefault="007F5D80" w:rsidP="00567B5E">
      <w:pPr>
        <w:pStyle w:val="Akapitzlist"/>
        <w:widowControl w:val="0"/>
        <w:numPr>
          <w:ilvl w:val="0"/>
          <w:numId w:val="59"/>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transportu oświetlenia i ekipy technicznej na miejsce odbywania się imprezy,</w:t>
      </w:r>
    </w:p>
    <w:p w:rsidR="007F5D80" w:rsidRDefault="007F5D80" w:rsidP="00567B5E">
      <w:pPr>
        <w:pStyle w:val="Akapitzlist"/>
        <w:widowControl w:val="0"/>
        <w:numPr>
          <w:ilvl w:val="0"/>
          <w:numId w:val="59"/>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montażu sprawnego oświetlenia estradowego zgodnego z riderem Zespołu ENEJ,</w:t>
      </w:r>
    </w:p>
    <w:p w:rsidR="007F5D80" w:rsidRDefault="007F5D80" w:rsidP="00567B5E">
      <w:pPr>
        <w:pStyle w:val="Akapitzlist"/>
        <w:widowControl w:val="0"/>
        <w:numPr>
          <w:ilvl w:val="0"/>
          <w:numId w:val="59"/>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udostępnienienie i obsługa oświetlenia podczas wszystkich występów i prób odbywających się w ramach imprezy,</w:t>
      </w:r>
    </w:p>
    <w:p w:rsidR="007F5D80" w:rsidRPr="007F5D80" w:rsidRDefault="007F5D80" w:rsidP="00567B5E">
      <w:pPr>
        <w:pStyle w:val="Akapitzlist"/>
        <w:widowControl w:val="0"/>
        <w:numPr>
          <w:ilvl w:val="0"/>
          <w:numId w:val="59"/>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demontażu oświetlenia po występie ostatniego zespołu i oficjalnym zamknięciu imprezy,</w:t>
      </w:r>
    </w:p>
    <w:p w:rsidR="007F5D80" w:rsidRDefault="007F5D80" w:rsidP="00567B5E">
      <w:pPr>
        <w:pStyle w:val="Akapitzlist"/>
        <w:widowControl w:val="0"/>
        <w:numPr>
          <w:ilvl w:val="0"/>
          <w:numId w:val="34"/>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Zabezpieczenia technicznego imprezy w sprzęt sceniczny zgodnie z riderem Zespołu ENEJ, w</w:t>
      </w:r>
      <w:r w:rsidR="000D76BD">
        <w:rPr>
          <w:rFonts w:ascii="Arial" w:hAnsi="Arial" w:cs="Arial"/>
          <w:bCs/>
          <w:noProof/>
          <w:sz w:val="20"/>
          <w:szCs w:val="20"/>
          <w:lang w:val="pl-PL"/>
        </w:rPr>
        <w:t> </w:t>
      </w:r>
      <w:r w:rsidRPr="007F5D80">
        <w:rPr>
          <w:rFonts w:ascii="Arial" w:hAnsi="Arial" w:cs="Arial"/>
          <w:bCs/>
          <w:noProof/>
          <w:sz w:val="20"/>
          <w:szCs w:val="20"/>
          <w:lang w:val="pl-PL"/>
        </w:rPr>
        <w:t>tym do:</w:t>
      </w:r>
    </w:p>
    <w:p w:rsidR="007F5D80" w:rsidRDefault="007F5D80" w:rsidP="00567B5E">
      <w:pPr>
        <w:pStyle w:val="Akapitzlist"/>
        <w:widowControl w:val="0"/>
        <w:numPr>
          <w:ilvl w:val="0"/>
          <w:numId w:val="60"/>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10578">
        <w:rPr>
          <w:rFonts w:ascii="Arial" w:hAnsi="Arial" w:cs="Arial"/>
          <w:bCs/>
          <w:noProof/>
          <w:sz w:val="20"/>
          <w:szCs w:val="20"/>
          <w:lang w:val="pl-PL"/>
        </w:rPr>
        <w:t xml:space="preserve">przekazania Agencji (Łukasz Bornus tel.: 609-441-744; enejasystent@wp.pl) najpóźniej w terminie 7 dni przed Koncertem precyzyjnego scenariusza Koncertu, ze szczególnym uwzględnieniem godziny dźwiękowej próby technicznej Zespołu ENEJ zwanego dalej Artystą, </w:t>
      </w:r>
      <w:r w:rsidRPr="008913F1">
        <w:rPr>
          <w:rFonts w:ascii="Arial" w:hAnsi="Arial" w:cs="Arial"/>
          <w:bCs/>
          <w:noProof/>
          <w:sz w:val="20"/>
          <w:szCs w:val="20"/>
          <w:lang w:val="pl-PL"/>
        </w:rPr>
        <w:t>o której mowa poniżej,</w:t>
      </w:r>
    </w:p>
    <w:p w:rsidR="007F5D80" w:rsidRDefault="007F5D80" w:rsidP="00567B5E">
      <w:pPr>
        <w:pStyle w:val="Akapitzlist"/>
        <w:widowControl w:val="0"/>
        <w:numPr>
          <w:ilvl w:val="0"/>
          <w:numId w:val="60"/>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10578">
        <w:rPr>
          <w:rFonts w:ascii="Arial" w:hAnsi="Arial" w:cs="Arial"/>
          <w:bCs/>
          <w:noProof/>
          <w:sz w:val="20"/>
          <w:szCs w:val="20"/>
          <w:lang w:val="pl-PL"/>
        </w:rPr>
        <w:t>zapewnienia bezpieczeństwa Artyście oraz publiczności przed, w trakcie oraz po Koncercie, w tym do postawienia barierek „policyjnych” przed sceną oraz do zapewnienia 8 (ośmiu) ochroniarzy do pilnowania członków Zespołu ENEJ po koncercie w momencie rozdawania autografów,</w:t>
      </w:r>
    </w:p>
    <w:p w:rsidR="007F5D80" w:rsidRDefault="007F5D80" w:rsidP="00567B5E">
      <w:pPr>
        <w:pStyle w:val="Akapitzlist"/>
        <w:widowControl w:val="0"/>
        <w:numPr>
          <w:ilvl w:val="0"/>
          <w:numId w:val="60"/>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10578">
        <w:rPr>
          <w:rFonts w:ascii="Arial" w:hAnsi="Arial" w:cs="Arial"/>
          <w:bCs/>
          <w:noProof/>
          <w:sz w:val="20"/>
          <w:szCs w:val="20"/>
          <w:lang w:val="pl-PL"/>
        </w:rPr>
        <w:t>zabezpieczenia całego terenu zaplecza sceny przed wstępem publiczności i osób postronnych, obowiązkowo muszą się znajdować z tyłu sceny barierki, lub zabezpieczenie w postaci budynków,</w:t>
      </w:r>
    </w:p>
    <w:p w:rsidR="007F5D80" w:rsidRDefault="007F5D80" w:rsidP="00567B5E">
      <w:pPr>
        <w:pStyle w:val="Akapitzlist"/>
        <w:widowControl w:val="0"/>
        <w:numPr>
          <w:ilvl w:val="0"/>
          <w:numId w:val="60"/>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10578">
        <w:rPr>
          <w:rFonts w:ascii="Arial" w:hAnsi="Arial" w:cs="Arial"/>
          <w:bCs/>
          <w:noProof/>
          <w:sz w:val="20"/>
          <w:szCs w:val="20"/>
          <w:lang w:val="pl-PL"/>
        </w:rPr>
        <w:t>wyznaczenia stosownej liczby osób pilnujących porządku (ochroniarzy), niezbędnej do zapewnienia, by uczestnicy Koncertu nie wchodzili na scenę podczas występu Artysty,</w:t>
      </w:r>
    </w:p>
    <w:p w:rsidR="007F5D80" w:rsidRDefault="007F5D80" w:rsidP="00567B5E">
      <w:pPr>
        <w:pStyle w:val="Akapitzlist"/>
        <w:widowControl w:val="0"/>
        <w:numPr>
          <w:ilvl w:val="0"/>
          <w:numId w:val="60"/>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10578">
        <w:rPr>
          <w:rFonts w:ascii="Arial" w:hAnsi="Arial" w:cs="Arial"/>
          <w:bCs/>
          <w:noProof/>
          <w:sz w:val="20"/>
          <w:szCs w:val="20"/>
          <w:lang w:val="pl-PL"/>
        </w:rPr>
        <w:t>zapewnienia aparatury nagłośnieniowej (tzw. przodów i odsłuchów) o parametrach wymaganych przez Agencję według Ridera technicznego Artysty (Załącznik nr 2 do Umowy) oraz konsultacji i przepływu informacji z Realizatorem dźwięku Artysty (Marcin Garbacz tel. 507-038-711) oraz Realizatorem Świateł (Mateusz Krzuś tel: 692-543-124) z</w:t>
      </w:r>
      <w:r w:rsidR="000D76BD">
        <w:rPr>
          <w:rFonts w:ascii="Arial" w:hAnsi="Arial" w:cs="Arial"/>
          <w:bCs/>
          <w:noProof/>
          <w:sz w:val="20"/>
          <w:szCs w:val="20"/>
          <w:lang w:val="pl-PL"/>
        </w:rPr>
        <w:t> </w:t>
      </w:r>
      <w:r w:rsidRPr="00610578">
        <w:rPr>
          <w:rFonts w:ascii="Arial" w:hAnsi="Arial" w:cs="Arial"/>
          <w:bCs/>
          <w:noProof/>
          <w:sz w:val="20"/>
          <w:szCs w:val="20"/>
          <w:lang w:val="pl-PL"/>
        </w:rPr>
        <w:t>osobą odpowiedzialną za technikę nagłośnieniową po stronie Wykonawcy,</w:t>
      </w:r>
    </w:p>
    <w:p w:rsidR="007F5D80" w:rsidRPr="00610578" w:rsidRDefault="007F5D80" w:rsidP="00567B5E">
      <w:pPr>
        <w:pStyle w:val="Akapitzlist"/>
        <w:widowControl w:val="0"/>
        <w:numPr>
          <w:ilvl w:val="0"/>
          <w:numId w:val="60"/>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10578">
        <w:rPr>
          <w:rFonts w:ascii="Arial" w:hAnsi="Arial" w:cs="Arial"/>
          <w:bCs/>
          <w:noProof/>
          <w:sz w:val="20"/>
          <w:szCs w:val="20"/>
          <w:lang w:val="pl-PL"/>
        </w:rPr>
        <w:t xml:space="preserve">zapewnienia zadaszonej, stabilnej i suchej sceny o wymiarach uniwersalnych min 10m x 12m, osłoniętej z trzech stron siatkami, zbudowanej z kratownic aluminiowych </w:t>
      </w:r>
    </w:p>
    <w:p w:rsidR="007F5D80" w:rsidRPr="00610578" w:rsidRDefault="007F5D80" w:rsidP="004759B9">
      <w:pPr>
        <w:pStyle w:val="Akapitzlist"/>
        <w:widowControl w:val="0"/>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10578">
        <w:rPr>
          <w:rFonts w:ascii="Arial" w:hAnsi="Arial" w:cs="Arial"/>
          <w:bCs/>
          <w:noProof/>
          <w:sz w:val="20"/>
          <w:szCs w:val="20"/>
          <w:lang w:val="pl-PL"/>
        </w:rPr>
        <w:t>i podestów antypoślizgowych oraz połączonej z FOH (miejscem pracy realizatora dźwięku) korytarzem o minimalnej szerokości 1 metra stworzonym z barierek, zapewniającym bezpieczne przejście wyżej wspomnianemu realizatorowi,</w:t>
      </w:r>
    </w:p>
    <w:p w:rsidR="007F5D80" w:rsidRDefault="007F5D80" w:rsidP="00567B5E">
      <w:pPr>
        <w:pStyle w:val="Akapitzlist"/>
        <w:widowControl w:val="0"/>
        <w:numPr>
          <w:ilvl w:val="0"/>
          <w:numId w:val="60"/>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10578">
        <w:rPr>
          <w:rFonts w:ascii="Arial" w:hAnsi="Arial" w:cs="Arial"/>
          <w:bCs/>
          <w:noProof/>
          <w:sz w:val="20"/>
          <w:szCs w:val="20"/>
          <w:lang w:val="pl-PL"/>
        </w:rPr>
        <w:t>zapewnienia dostępu do sceny na 20 minut przed artystycznym wykonaniem w celu punktualnego rozpoczęcia występu,</w:t>
      </w:r>
    </w:p>
    <w:p w:rsidR="007F5D80" w:rsidRDefault="007F5D80" w:rsidP="00567B5E">
      <w:pPr>
        <w:pStyle w:val="Akapitzlist"/>
        <w:widowControl w:val="0"/>
        <w:numPr>
          <w:ilvl w:val="0"/>
          <w:numId w:val="60"/>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10578">
        <w:rPr>
          <w:rFonts w:ascii="Arial" w:hAnsi="Arial" w:cs="Arial"/>
          <w:bCs/>
          <w:noProof/>
          <w:sz w:val="20"/>
          <w:szCs w:val="20"/>
          <w:lang w:val="pl-PL"/>
        </w:rPr>
        <w:t>zapewnienia stałej obecności ekipy technicznej odpowiedzialnej za Koncert oraz elektryka,</w:t>
      </w:r>
    </w:p>
    <w:p w:rsidR="007F5D80" w:rsidRPr="004759B9" w:rsidRDefault="007F5D80" w:rsidP="00567B5E">
      <w:pPr>
        <w:pStyle w:val="Akapitzlist"/>
        <w:widowControl w:val="0"/>
        <w:numPr>
          <w:ilvl w:val="0"/>
          <w:numId w:val="60"/>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10578">
        <w:rPr>
          <w:rFonts w:ascii="Arial" w:hAnsi="Arial" w:cs="Arial"/>
          <w:bCs/>
          <w:noProof/>
          <w:sz w:val="20"/>
          <w:szCs w:val="20"/>
          <w:lang w:val="pl-PL"/>
        </w:rPr>
        <w:t xml:space="preserve">zorganizowania dźwiękowej próby technicznej, tzw. Soundcheck, w terminie </w:t>
      </w:r>
      <w:r w:rsidRPr="004759B9">
        <w:rPr>
          <w:rFonts w:ascii="Arial" w:hAnsi="Arial" w:cs="Arial"/>
          <w:bCs/>
          <w:noProof/>
          <w:sz w:val="20"/>
          <w:szCs w:val="20"/>
          <w:lang w:val="pl-PL"/>
        </w:rPr>
        <w:t>i o godzinie wcześniej ustalonej z Agencją, o czasie trwania min. 120 minut, bez udziału publiczności (w miarę możliwości) i bez osób nie związanych z produkcją Koncertu na backstage oraz z</w:t>
      </w:r>
      <w:r w:rsidR="000D76BD">
        <w:rPr>
          <w:rFonts w:ascii="Arial" w:hAnsi="Arial" w:cs="Arial"/>
          <w:bCs/>
          <w:noProof/>
          <w:sz w:val="20"/>
          <w:szCs w:val="20"/>
          <w:lang w:val="pl-PL"/>
        </w:rPr>
        <w:t> </w:t>
      </w:r>
      <w:r w:rsidRPr="004759B9">
        <w:rPr>
          <w:rFonts w:ascii="Arial" w:hAnsi="Arial" w:cs="Arial"/>
          <w:bCs/>
          <w:noProof/>
          <w:sz w:val="20"/>
          <w:szCs w:val="20"/>
          <w:lang w:val="pl-PL"/>
        </w:rPr>
        <w:t>tym zastrzeżeniem, że ze względu na konieczność dojazdu Artysty do miejscowości i</w:t>
      </w:r>
      <w:r w:rsidR="000D76BD">
        <w:rPr>
          <w:rFonts w:ascii="Arial" w:hAnsi="Arial" w:cs="Arial"/>
          <w:bCs/>
          <w:noProof/>
          <w:sz w:val="20"/>
          <w:szCs w:val="20"/>
          <w:lang w:val="pl-PL"/>
        </w:rPr>
        <w:t> </w:t>
      </w:r>
      <w:r w:rsidRPr="004759B9">
        <w:rPr>
          <w:rFonts w:ascii="Arial" w:hAnsi="Arial" w:cs="Arial"/>
          <w:bCs/>
          <w:noProof/>
          <w:sz w:val="20"/>
          <w:szCs w:val="20"/>
          <w:lang w:val="pl-PL"/>
        </w:rPr>
        <w:t>obiektu, w którym odbywa się Koncert  próba powinna się rozpocząć w godzinach popołudniowych, ale nie później niż na 4 godziny przed Koncertem, preferowane godziny soundcheck 13:00-15:00,</w:t>
      </w:r>
    </w:p>
    <w:p w:rsidR="007F5D80" w:rsidRDefault="007F5D80" w:rsidP="00567B5E">
      <w:pPr>
        <w:pStyle w:val="Akapitzlist"/>
        <w:widowControl w:val="0"/>
        <w:numPr>
          <w:ilvl w:val="0"/>
          <w:numId w:val="60"/>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10578">
        <w:rPr>
          <w:rFonts w:ascii="Arial" w:hAnsi="Arial" w:cs="Arial"/>
          <w:bCs/>
          <w:noProof/>
          <w:sz w:val="20"/>
          <w:szCs w:val="20"/>
          <w:lang w:val="pl-PL"/>
        </w:rPr>
        <w:t xml:space="preserve">zapewnienia opłaconych przez Wykonawcę 2 (dwóch) osób z ekipy technicznej do pomocy w rozładunku oraz załadunku backline Artysty oraz innego sprzętu i instrumentów, </w:t>
      </w:r>
    </w:p>
    <w:p w:rsidR="007F5D80" w:rsidRDefault="007F5D80" w:rsidP="00567B5E">
      <w:pPr>
        <w:pStyle w:val="Akapitzlist"/>
        <w:widowControl w:val="0"/>
        <w:numPr>
          <w:ilvl w:val="0"/>
          <w:numId w:val="60"/>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10578">
        <w:rPr>
          <w:rFonts w:ascii="Arial" w:hAnsi="Arial" w:cs="Arial"/>
          <w:bCs/>
          <w:noProof/>
          <w:sz w:val="20"/>
          <w:szCs w:val="20"/>
          <w:lang w:val="pl-PL"/>
        </w:rPr>
        <w:t>umożliwienia spakowania backline Artysty przez ekipę techniczną Artysty bezpośrednio po artystycznym wykonaniu Repertuaru przez Artystę,</w:t>
      </w:r>
    </w:p>
    <w:p w:rsidR="007F5D80" w:rsidRDefault="007F5D80" w:rsidP="00567B5E">
      <w:pPr>
        <w:pStyle w:val="Akapitzlist"/>
        <w:widowControl w:val="0"/>
        <w:numPr>
          <w:ilvl w:val="0"/>
          <w:numId w:val="60"/>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10578">
        <w:rPr>
          <w:rFonts w:ascii="Arial" w:hAnsi="Arial" w:cs="Arial"/>
          <w:bCs/>
          <w:noProof/>
          <w:sz w:val="20"/>
          <w:szCs w:val="20"/>
          <w:lang w:val="pl-PL"/>
        </w:rPr>
        <w:t>zapewnienia samodzielnej, posiadającej podłogę, oznaczonej nazwą zespołu garderoby, znajdującej się przy scenie wejściem ustawionym tyłem do publiczności, mogącej pomieścić 15 osób, wyposażonej zgodnie z Załącznikiem nr 3 do Umowy, udostępnienionej Artyście od momentu przybycia na teren obiektu aż do chwili jego opuszczenia oraz do zapewnienia Artyście 25-minutowego niczym nie zakłoconego wypoczynku w garderobie bezpośrednio po Koncercie,</w:t>
      </w:r>
    </w:p>
    <w:p w:rsidR="007F5D80" w:rsidRPr="00610578" w:rsidRDefault="007F5D80" w:rsidP="00567B5E">
      <w:pPr>
        <w:pStyle w:val="Akapitzlist"/>
        <w:widowControl w:val="0"/>
        <w:numPr>
          <w:ilvl w:val="0"/>
          <w:numId w:val="60"/>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10578">
        <w:rPr>
          <w:rFonts w:ascii="Arial" w:hAnsi="Arial" w:cs="Arial"/>
          <w:bCs/>
          <w:noProof/>
          <w:sz w:val="20"/>
          <w:szCs w:val="20"/>
          <w:lang w:val="pl-PL"/>
        </w:rPr>
        <w:t xml:space="preserve">zapewnienia 2 (dwóch) chronionych miejsc parkingowych dla samochodów Artysty </w:t>
      </w:r>
    </w:p>
    <w:p w:rsidR="007F5D80" w:rsidRDefault="007F5D80" w:rsidP="004759B9">
      <w:pPr>
        <w:pStyle w:val="Akapitzlist"/>
        <w:widowControl w:val="0"/>
        <w:suppressAutoHyphens w:val="0"/>
        <w:autoSpaceDE w:val="0"/>
        <w:autoSpaceDN w:val="0"/>
        <w:adjustRightInd w:val="0"/>
        <w:spacing w:after="0" w:line="240" w:lineRule="auto"/>
        <w:ind w:left="1058"/>
        <w:contextualSpacing/>
        <w:jc w:val="both"/>
        <w:rPr>
          <w:rFonts w:ascii="Arial" w:hAnsi="Arial" w:cs="Arial"/>
          <w:bCs/>
          <w:noProof/>
          <w:sz w:val="20"/>
          <w:szCs w:val="20"/>
          <w:lang w:val="pl-PL"/>
        </w:rPr>
      </w:pPr>
      <w:r w:rsidRPr="007F5D80">
        <w:rPr>
          <w:rFonts w:ascii="Arial" w:hAnsi="Arial" w:cs="Arial"/>
          <w:bCs/>
          <w:noProof/>
          <w:sz w:val="20"/>
          <w:szCs w:val="20"/>
          <w:lang w:val="pl-PL"/>
        </w:rPr>
        <w:t>(2 duże busy WB2713K, NO 9501L) na terenie obiektu, na którym odbywa się Koncert w</w:t>
      </w:r>
      <w:r w:rsidR="000D76BD">
        <w:rPr>
          <w:rFonts w:ascii="Arial" w:hAnsi="Arial" w:cs="Arial"/>
          <w:bCs/>
          <w:noProof/>
          <w:sz w:val="20"/>
          <w:szCs w:val="20"/>
          <w:lang w:val="pl-PL"/>
        </w:rPr>
        <w:t> </w:t>
      </w:r>
      <w:r w:rsidRPr="007F5D80">
        <w:rPr>
          <w:rFonts w:ascii="Arial" w:hAnsi="Arial" w:cs="Arial"/>
          <w:bCs/>
          <w:noProof/>
          <w:sz w:val="20"/>
          <w:szCs w:val="20"/>
          <w:lang w:val="pl-PL"/>
        </w:rPr>
        <w:t>bezpośrednim sąsiedztwie sceny,</w:t>
      </w:r>
    </w:p>
    <w:p w:rsidR="007F5D80" w:rsidRDefault="007F5D80" w:rsidP="00567B5E">
      <w:pPr>
        <w:pStyle w:val="Akapitzlist"/>
        <w:widowControl w:val="0"/>
        <w:numPr>
          <w:ilvl w:val="0"/>
          <w:numId w:val="60"/>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10578">
        <w:rPr>
          <w:rFonts w:ascii="Arial" w:hAnsi="Arial" w:cs="Arial"/>
          <w:bCs/>
          <w:noProof/>
          <w:sz w:val="20"/>
          <w:szCs w:val="20"/>
          <w:lang w:val="pl-PL"/>
        </w:rPr>
        <w:lastRenderedPageBreak/>
        <w:t>zapewnienia noclegu dla 14 (czternastu) osób w hotelu czterogwiazdkowym „Splendor” w</w:t>
      </w:r>
      <w:r w:rsidR="000D76BD">
        <w:rPr>
          <w:rFonts w:ascii="Arial" w:hAnsi="Arial" w:cs="Arial"/>
          <w:bCs/>
          <w:noProof/>
          <w:sz w:val="20"/>
          <w:szCs w:val="20"/>
          <w:lang w:val="pl-PL"/>
        </w:rPr>
        <w:t> </w:t>
      </w:r>
      <w:r w:rsidRPr="00610578">
        <w:rPr>
          <w:rFonts w:ascii="Arial" w:hAnsi="Arial" w:cs="Arial"/>
          <w:bCs/>
          <w:noProof/>
          <w:sz w:val="20"/>
          <w:szCs w:val="20"/>
          <w:lang w:val="pl-PL"/>
        </w:rPr>
        <w:t>Babicach Nowych przy ul. Warszawskiej 197e. Hotel został już zaakceptowany przez Agencję (Łukasz Bornus tel.: 609-441-744; enejasystent@wp.pl ),  a pokoje są już zarezerwowane przez Zamawiającego (Gmina Stare Babice), tj.: sześć pokoi dwuosobowych i dwa pokoje jednoosobowe, ze śniadaniem, wyposażone w odbiorniki TV, łazienki, pojedyncze łóżka i wi-fi. Płatność za nocleg zostanie uregulowana przez Wykonawcę.</w:t>
      </w:r>
    </w:p>
    <w:p w:rsidR="007F5D80" w:rsidRDefault="007F5D80" w:rsidP="00567B5E">
      <w:pPr>
        <w:pStyle w:val="Akapitzlist"/>
        <w:widowControl w:val="0"/>
        <w:numPr>
          <w:ilvl w:val="0"/>
          <w:numId w:val="60"/>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10578">
        <w:rPr>
          <w:rFonts w:ascii="Arial" w:hAnsi="Arial" w:cs="Arial"/>
          <w:bCs/>
          <w:noProof/>
          <w:sz w:val="20"/>
          <w:szCs w:val="20"/>
          <w:lang w:val="pl-PL"/>
        </w:rPr>
        <w:t>zapewnienia przez Wykonawcę 2 (dwóch) miejsc na monitorowanym parkingu hotelowym dla dwóch busów,</w:t>
      </w:r>
    </w:p>
    <w:p w:rsidR="007F5D80" w:rsidRDefault="007F5D80" w:rsidP="00567B5E">
      <w:pPr>
        <w:pStyle w:val="Akapitzlist"/>
        <w:widowControl w:val="0"/>
        <w:numPr>
          <w:ilvl w:val="0"/>
          <w:numId w:val="60"/>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10578">
        <w:rPr>
          <w:rFonts w:ascii="Arial" w:hAnsi="Arial" w:cs="Arial"/>
          <w:bCs/>
          <w:noProof/>
          <w:sz w:val="20"/>
          <w:szCs w:val="20"/>
          <w:lang w:val="pl-PL"/>
        </w:rPr>
        <w:t>zapewnienia Artyście po próbie dźwiękowej, o której mowa w pkt.5 lit. i) ciepłego posiłku (zupa, drugie danie, coca-cola, kawa i herbata) dla 14 osób w hotelu „Splendor” (ul.</w:t>
      </w:r>
      <w:r w:rsidR="000D76BD">
        <w:rPr>
          <w:rFonts w:ascii="Arial" w:hAnsi="Arial" w:cs="Arial"/>
          <w:bCs/>
          <w:noProof/>
          <w:sz w:val="20"/>
          <w:szCs w:val="20"/>
          <w:lang w:val="pl-PL"/>
        </w:rPr>
        <w:t> </w:t>
      </w:r>
      <w:r w:rsidRPr="00610578">
        <w:rPr>
          <w:rFonts w:ascii="Arial" w:hAnsi="Arial" w:cs="Arial"/>
          <w:bCs/>
          <w:noProof/>
          <w:sz w:val="20"/>
          <w:szCs w:val="20"/>
          <w:lang w:val="pl-PL"/>
        </w:rPr>
        <w:t xml:space="preserve">Warszawska 197e, Babice Nowe), w którym nocuje Artysta, z wyłączeniem potraw typu fast food, pizza, potraw z grilla, wieprzowiny lub innych ciężkostrawnych potraw na drugie danie. W celu ustalenia menu Wykonawca powinien skontaktować się z Agencją- Łukasz Bornus, tel.: 609-441-744, </w:t>
      </w:r>
      <w:hyperlink r:id="rId13" w:history="1">
        <w:r w:rsidR="00610578" w:rsidRPr="00BE0691">
          <w:rPr>
            <w:rStyle w:val="Hipercze"/>
            <w:rFonts w:ascii="Arial" w:hAnsi="Arial" w:cs="Arial"/>
            <w:noProof/>
            <w:sz w:val="20"/>
            <w:szCs w:val="20"/>
            <w:lang w:val="pl-PL"/>
          </w:rPr>
          <w:t>enejasystent@wp.pl</w:t>
        </w:r>
      </w:hyperlink>
      <w:r w:rsidRPr="00610578">
        <w:rPr>
          <w:rFonts w:ascii="Arial" w:hAnsi="Arial" w:cs="Arial"/>
          <w:bCs/>
          <w:noProof/>
          <w:sz w:val="20"/>
          <w:szCs w:val="20"/>
          <w:lang w:val="pl-PL"/>
        </w:rPr>
        <w:t>),</w:t>
      </w:r>
    </w:p>
    <w:p w:rsidR="007F5D80" w:rsidRDefault="007F5D80" w:rsidP="00567B5E">
      <w:pPr>
        <w:pStyle w:val="Akapitzlist"/>
        <w:widowControl w:val="0"/>
        <w:numPr>
          <w:ilvl w:val="0"/>
          <w:numId w:val="60"/>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10578">
        <w:rPr>
          <w:rFonts w:ascii="Arial" w:hAnsi="Arial" w:cs="Arial"/>
          <w:bCs/>
          <w:noProof/>
          <w:sz w:val="20"/>
          <w:szCs w:val="20"/>
          <w:lang w:val="pl-PL"/>
        </w:rPr>
        <w:t>przyjęcia na siebie odpowiedzialności finansowej za szkody na osobach i mieniu Artysty wyrządzone od momentu wejścia na obiekt , w którym odbywa się Koncert do momentu jego opuszczenia, a powstałe na skutek nienależytego zabezpieczenia Koncertu lub pomieszczeń oraz do okazania Agencji skanu polisy stosownego ubezpieczenia od odpowiedzialności cywilnej,</w:t>
      </w:r>
    </w:p>
    <w:p w:rsidR="007F5D80" w:rsidRDefault="007F5D80" w:rsidP="00567B5E">
      <w:pPr>
        <w:pStyle w:val="Akapitzlist"/>
        <w:widowControl w:val="0"/>
        <w:numPr>
          <w:ilvl w:val="0"/>
          <w:numId w:val="60"/>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10578">
        <w:rPr>
          <w:rFonts w:ascii="Arial" w:hAnsi="Arial" w:cs="Arial"/>
          <w:bCs/>
          <w:noProof/>
          <w:sz w:val="20"/>
          <w:szCs w:val="20"/>
          <w:lang w:val="pl-PL"/>
        </w:rPr>
        <w:t>wprowadzenia i wyegzekwowania zakazu nagrywania dźwięku audio bezpośrednio ze stołu mikserskiego oraz zakazu rejestracji audiowizualnej artystycznego wykonania Artysty na Koncercie,</w:t>
      </w:r>
    </w:p>
    <w:p w:rsidR="007F5D80" w:rsidRPr="00610578" w:rsidRDefault="007F5D80" w:rsidP="00567B5E">
      <w:pPr>
        <w:pStyle w:val="Akapitzlist"/>
        <w:widowControl w:val="0"/>
        <w:numPr>
          <w:ilvl w:val="0"/>
          <w:numId w:val="60"/>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10578">
        <w:rPr>
          <w:rFonts w:ascii="Arial" w:hAnsi="Arial" w:cs="Arial"/>
          <w:bCs/>
          <w:noProof/>
          <w:sz w:val="20"/>
          <w:szCs w:val="20"/>
          <w:lang w:val="pl-PL"/>
        </w:rPr>
        <w:t>zapewnienia Zespołowi ENEJ możliwości sprzedaży artykułów promocyjnych (koszulki, płyty) przed, w trakcie oraz po Koncercie.</w:t>
      </w:r>
    </w:p>
    <w:p w:rsidR="007F5D80" w:rsidRPr="00610578" w:rsidRDefault="007F5D80" w:rsidP="00567B5E">
      <w:pPr>
        <w:pStyle w:val="Akapitzlist"/>
        <w:widowControl w:val="0"/>
        <w:numPr>
          <w:ilvl w:val="0"/>
          <w:numId w:val="34"/>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 xml:space="preserve">zapewnienia na terenie imprezy masowej odpowiedniej ilości służb porządkowych </w:t>
      </w:r>
      <w:r w:rsidRPr="00610578">
        <w:rPr>
          <w:rFonts w:ascii="Arial" w:hAnsi="Arial" w:cs="Arial"/>
          <w:bCs/>
          <w:noProof/>
          <w:sz w:val="20"/>
          <w:szCs w:val="20"/>
          <w:lang w:val="pl-PL"/>
        </w:rPr>
        <w:t>i</w:t>
      </w:r>
      <w:r w:rsidR="000D76BD">
        <w:rPr>
          <w:rFonts w:ascii="Arial" w:hAnsi="Arial" w:cs="Arial"/>
          <w:bCs/>
          <w:noProof/>
          <w:sz w:val="20"/>
          <w:szCs w:val="20"/>
          <w:lang w:val="pl-PL"/>
        </w:rPr>
        <w:t> </w:t>
      </w:r>
      <w:r w:rsidRPr="00610578">
        <w:rPr>
          <w:rFonts w:ascii="Arial" w:hAnsi="Arial" w:cs="Arial"/>
          <w:bCs/>
          <w:noProof/>
          <w:sz w:val="20"/>
          <w:szCs w:val="20"/>
          <w:lang w:val="pl-PL"/>
        </w:rPr>
        <w:t>informacyjnych zgodnie z przepisami ustawy z dnia 20 marca 2009 r. o bezpieczeństwie imprez masowych (Dz. U. 2015, poz 2139 z późn. zm.). Wskazane jest, aby Wykonawca dokonał wizji lokalnej miejsca, w którym ma się odbyć impreza i sam dokonał pomiarów powierzchni imprezy masowej. Zamawiający określa, że obszar imprezy masowej winien pomieścić 1000 osób,</w:t>
      </w:r>
    </w:p>
    <w:p w:rsidR="007F5D80" w:rsidRPr="007F5D80" w:rsidRDefault="007F5D80" w:rsidP="00567B5E">
      <w:pPr>
        <w:pStyle w:val="Akapitzlist"/>
        <w:widowControl w:val="0"/>
        <w:numPr>
          <w:ilvl w:val="0"/>
          <w:numId w:val="34"/>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zapewnienia na własny koszt odpowiedniej ochrony sceny od momentu przyjazdu na teren imprezy masowej do momentu wyjazdu aparatury oświetleniowej, nagłośnieniowej i sceny. Wykonawca bierze na siebie całkowitą odpowiedzialność za zniszczenia lub kradzież spowodowaną niewystarczającą ochroną i nie będzie wnosił w tym zakresie do Zamawiajacego żadnych roszczeń,</w:t>
      </w:r>
    </w:p>
    <w:p w:rsidR="007F5D80" w:rsidRPr="004759B9" w:rsidRDefault="007F5D80" w:rsidP="00567B5E">
      <w:pPr>
        <w:pStyle w:val="Akapitzlist"/>
        <w:widowControl w:val="0"/>
        <w:numPr>
          <w:ilvl w:val="0"/>
          <w:numId w:val="34"/>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 xml:space="preserve">zapewnienia bezpieczeństwa medycznego przez cały czas trwania imprezy zgodnie </w:t>
      </w:r>
      <w:r w:rsidRPr="004759B9">
        <w:rPr>
          <w:rFonts w:ascii="Arial" w:hAnsi="Arial" w:cs="Arial"/>
          <w:bCs/>
          <w:noProof/>
          <w:sz w:val="20"/>
          <w:szCs w:val="20"/>
          <w:lang w:val="pl-PL"/>
        </w:rPr>
        <w:t>z</w:t>
      </w:r>
      <w:r w:rsidR="000D76BD">
        <w:rPr>
          <w:rFonts w:ascii="Arial" w:hAnsi="Arial" w:cs="Arial"/>
          <w:bCs/>
          <w:noProof/>
          <w:sz w:val="20"/>
          <w:szCs w:val="20"/>
          <w:lang w:val="pl-PL"/>
        </w:rPr>
        <w:t> </w:t>
      </w:r>
      <w:r w:rsidRPr="004759B9">
        <w:rPr>
          <w:rFonts w:ascii="Arial" w:hAnsi="Arial" w:cs="Arial"/>
          <w:bCs/>
          <w:noProof/>
          <w:sz w:val="20"/>
          <w:szCs w:val="20"/>
          <w:lang w:val="pl-PL"/>
        </w:rPr>
        <w:t>przepisami ustawy z dnia 20 marca 2009 r. o bezpieczeństwie imprez masowych (Dz. U. 2015, poz 2139 z późn. zm.) oraz zgodnie z Rozporządzeniem ministra zdrowia z dnia 6 lutego 2012 w sprawie minimalnych wymagań dotyczących zabezpieczenia pod względem medycznym imprezy masowej (Dz. U. 2012, poz. 181) – minimum ambulans paramedyczny z dwoma ratownikami medycznymi plus patrol pieszy – dwóch ratowników medycznych.</w:t>
      </w:r>
    </w:p>
    <w:p w:rsidR="007F5D80" w:rsidRPr="007F5D80" w:rsidRDefault="007F5D80" w:rsidP="00567B5E">
      <w:pPr>
        <w:pStyle w:val="Akapitzlist"/>
        <w:widowControl w:val="0"/>
        <w:numPr>
          <w:ilvl w:val="0"/>
          <w:numId w:val="34"/>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wyznaczenia płotami typu „Heros” dróg ewakuacyjnych oraz dróg umożliwiających dojazd pojazdom służb ratowniczych i Policji,</w:t>
      </w:r>
    </w:p>
    <w:p w:rsidR="007F5D80" w:rsidRPr="007F5D80" w:rsidRDefault="007F5D80" w:rsidP="00567B5E">
      <w:pPr>
        <w:pStyle w:val="Akapitzlist"/>
        <w:widowControl w:val="0"/>
        <w:numPr>
          <w:ilvl w:val="0"/>
          <w:numId w:val="34"/>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oznaczenia dojazdu na imprezę odpowiednimi znakami drogowymi,</w:t>
      </w:r>
    </w:p>
    <w:p w:rsidR="007F5D80" w:rsidRPr="004759B9" w:rsidRDefault="007F5D80" w:rsidP="00567B5E">
      <w:pPr>
        <w:pStyle w:val="Akapitzlist"/>
        <w:widowControl w:val="0"/>
        <w:numPr>
          <w:ilvl w:val="0"/>
          <w:numId w:val="34"/>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 xml:space="preserve">oznaczenia miejsca dojazdu na parking, który będzie znajdował się przy ul. Południowej </w:t>
      </w:r>
      <w:r w:rsidRPr="004759B9">
        <w:rPr>
          <w:rFonts w:ascii="Arial" w:hAnsi="Arial" w:cs="Arial"/>
          <w:bCs/>
          <w:noProof/>
          <w:sz w:val="20"/>
          <w:szCs w:val="20"/>
          <w:lang w:val="pl-PL"/>
        </w:rPr>
        <w:t>w</w:t>
      </w:r>
      <w:r w:rsidR="000D76BD">
        <w:rPr>
          <w:rFonts w:ascii="Arial" w:hAnsi="Arial" w:cs="Arial"/>
          <w:bCs/>
          <w:noProof/>
          <w:sz w:val="20"/>
          <w:szCs w:val="20"/>
          <w:lang w:val="pl-PL"/>
        </w:rPr>
        <w:t> </w:t>
      </w:r>
      <w:r w:rsidRPr="004759B9">
        <w:rPr>
          <w:rFonts w:ascii="Arial" w:hAnsi="Arial" w:cs="Arial"/>
          <w:bCs/>
          <w:noProof/>
          <w:sz w:val="20"/>
          <w:szCs w:val="20"/>
          <w:lang w:val="pl-PL"/>
        </w:rPr>
        <w:t>Zielonkach Parcele na wydzielonej części działki nr 207/2 . Podczas wizji lokalnej, w terminie uzgodnionym z Zamawiającym, Zamawiający wskaże to miejsce Wykonawcy.</w:t>
      </w:r>
    </w:p>
    <w:p w:rsidR="007F5D80" w:rsidRPr="007F5D80" w:rsidRDefault="007F5D80" w:rsidP="00567B5E">
      <w:pPr>
        <w:pStyle w:val="Akapitzlist"/>
        <w:widowControl w:val="0"/>
        <w:numPr>
          <w:ilvl w:val="0"/>
          <w:numId w:val="34"/>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zabezpieczenia barierkami przestrzeni pomiędzy sceną a publicznością oraz wyznaczenia barierkami terenu imprezy masowej barierkami. Przestrzeń imprezy masowej została wyznaczona na załączonym projekcie graficznym (Załącznik nr 5).</w:t>
      </w:r>
    </w:p>
    <w:p w:rsidR="007F5D80" w:rsidRPr="004759B9" w:rsidRDefault="007F5D80" w:rsidP="00567B5E">
      <w:pPr>
        <w:pStyle w:val="Akapitzlist"/>
        <w:widowControl w:val="0"/>
        <w:numPr>
          <w:ilvl w:val="0"/>
          <w:numId w:val="34"/>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 xml:space="preserve">przygotowania ogródka gastronomicznego dla VIP-ów na terenie wskazanym przez Zamawiającego o wymiarach 15m x 20m i rozstawienia na tym terenie 20 parasoli </w:t>
      </w:r>
      <w:r w:rsidRPr="004759B9">
        <w:rPr>
          <w:rFonts w:ascii="Arial" w:hAnsi="Arial" w:cs="Arial"/>
          <w:bCs/>
          <w:noProof/>
          <w:sz w:val="20"/>
          <w:szCs w:val="20"/>
          <w:lang w:val="pl-PL"/>
        </w:rPr>
        <w:t>o średnicy 4 m, 40 szuk ławostołów, 80 sztuk ławeczek. Ogórdek gastronomiczny powienien być ogrodzony barierkami lekkimi. Na terenie ogórdka powinien być serwowany nieodpłatnie grill dla uczestników imprezy i zaproszonych gości VIP oraz grill odpłatny dla pozostałych uczestników imprezy. Ogórdek gastronomiczny należy ustawić w miejscu wskazanym przez Zamawiającego (Załącznik nr 5),</w:t>
      </w:r>
    </w:p>
    <w:p w:rsidR="007F5D80" w:rsidRPr="007F5D80" w:rsidRDefault="007F5D80" w:rsidP="00567B5E">
      <w:pPr>
        <w:pStyle w:val="Akapitzlist"/>
        <w:widowControl w:val="0"/>
        <w:numPr>
          <w:ilvl w:val="0"/>
          <w:numId w:val="34"/>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 xml:space="preserve">przygotowania punktu z grillem na terenie ogórdka gastronomicznego VIP i bezpłatne wydanie 300 porcji karkówki i 100 porcji kiełbasy z dodatkami (ketchup, musztarda, chleb, ogórek </w:t>
      </w:r>
      <w:r w:rsidRPr="007F5D80">
        <w:rPr>
          <w:rFonts w:ascii="Arial" w:hAnsi="Arial" w:cs="Arial"/>
          <w:bCs/>
          <w:noProof/>
          <w:sz w:val="20"/>
          <w:szCs w:val="20"/>
          <w:lang w:val="pl-PL"/>
        </w:rPr>
        <w:lastRenderedPageBreak/>
        <w:t>kiszony lub inny dodatek), zapewnienie talerzyków jednorazowych wraz ze sztućcami. Miejsce ustawienia punktu z grillem Zamawiający uzgodni z Wykonawcą podczas wizji lokalnej na terenie imprezy w terminie uzgodnionym z Zamawiającym. Bezpłatne wydawanie posiłków ma się odbywać na podstawie bonów konsumpcyjnych, które dostarczy Zamawiający,</w:t>
      </w:r>
    </w:p>
    <w:p w:rsidR="007F5D80" w:rsidRPr="007F5D80" w:rsidRDefault="007F5D80" w:rsidP="00567B5E">
      <w:pPr>
        <w:pStyle w:val="Akapitzlist"/>
        <w:widowControl w:val="0"/>
        <w:numPr>
          <w:ilvl w:val="0"/>
          <w:numId w:val="34"/>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przygotowania punktu z bezpłatną kawą, herbatą i napojami zimnymi na 500 osób. Miejsce ustawienia punktu Zamawiający uzgodni z Wykonawcą podczas wizji lokalnej na terenie imprezy, w terminie uzgodnionym z Zamawiającym,</w:t>
      </w:r>
    </w:p>
    <w:p w:rsidR="007F5D80" w:rsidRDefault="007F5D80" w:rsidP="00567B5E">
      <w:pPr>
        <w:pStyle w:val="Akapitzlist"/>
        <w:widowControl w:val="0"/>
        <w:numPr>
          <w:ilvl w:val="0"/>
          <w:numId w:val="34"/>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zapewnienia punktów rozrywkowych, handlowych oraz gastronomicznych dla uczestników „Dnia Babic 2017”, na terenie Polany Dwóch Stawów,</w:t>
      </w:r>
    </w:p>
    <w:p w:rsidR="007F5D80" w:rsidRPr="004759B9" w:rsidRDefault="007F5D80" w:rsidP="00567B5E">
      <w:pPr>
        <w:pStyle w:val="Akapitzlist"/>
        <w:widowControl w:val="0"/>
        <w:numPr>
          <w:ilvl w:val="0"/>
          <w:numId w:val="34"/>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610578">
        <w:rPr>
          <w:rFonts w:ascii="Arial" w:hAnsi="Arial" w:cs="Arial"/>
          <w:bCs/>
          <w:noProof/>
          <w:sz w:val="20"/>
          <w:szCs w:val="20"/>
          <w:lang w:val="pl-PL"/>
        </w:rPr>
        <w:t xml:space="preserve">zapewnienia 2 sztuk agregatu prądotwórczego: jeden 200kva oraz drugi 220kva, wraz </w:t>
      </w:r>
      <w:r w:rsidRPr="004759B9">
        <w:rPr>
          <w:rFonts w:ascii="Arial" w:hAnsi="Arial" w:cs="Arial"/>
          <w:bCs/>
          <w:noProof/>
          <w:sz w:val="20"/>
          <w:szCs w:val="20"/>
          <w:lang w:val="pl-PL"/>
        </w:rPr>
        <w:t>z</w:t>
      </w:r>
      <w:r w:rsidR="000D76BD">
        <w:rPr>
          <w:rFonts w:ascii="Arial" w:hAnsi="Arial" w:cs="Arial"/>
          <w:bCs/>
          <w:noProof/>
          <w:sz w:val="20"/>
          <w:szCs w:val="20"/>
          <w:lang w:val="pl-PL"/>
        </w:rPr>
        <w:t> </w:t>
      </w:r>
      <w:r w:rsidRPr="004759B9">
        <w:rPr>
          <w:rFonts w:ascii="Arial" w:hAnsi="Arial" w:cs="Arial"/>
          <w:bCs/>
          <w:noProof/>
          <w:sz w:val="20"/>
          <w:szCs w:val="20"/>
          <w:lang w:val="pl-PL"/>
        </w:rPr>
        <w:t>paliwem oraz osobą odpowiedzialną (elektrykiem) do obsługi agregatów prądotwórczych podczas trwania imprezy,</w:t>
      </w:r>
    </w:p>
    <w:p w:rsidR="007F5D80" w:rsidRPr="007F5D80" w:rsidRDefault="007F5D80" w:rsidP="00567B5E">
      <w:pPr>
        <w:pStyle w:val="Akapitzlist"/>
        <w:widowControl w:val="0"/>
        <w:numPr>
          <w:ilvl w:val="0"/>
          <w:numId w:val="34"/>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zabezpieczenia terenu imprezy w kosze na śmieci, każdy po 260 l (20 sztuk) oraz ich regularne opróżnianie w trakcie imprezy lub na żądanie Zamawiającego jeżeli zaistnieje taka konieczność oraz utrzymanie porządku podczas trwania imprezy i uprzątnięcie terenu po imprezie, a także zabezpieczenie kontenera na śmieci z odbiorem z terenu imprezy,</w:t>
      </w:r>
    </w:p>
    <w:p w:rsidR="007F5D80" w:rsidRPr="007F5D80" w:rsidRDefault="007F5D80" w:rsidP="00567B5E">
      <w:pPr>
        <w:pStyle w:val="Akapitzlist"/>
        <w:widowControl w:val="0"/>
        <w:numPr>
          <w:ilvl w:val="0"/>
          <w:numId w:val="34"/>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zapewnienia dodatkowej garderoby dla pozostałych artystów,</w:t>
      </w:r>
    </w:p>
    <w:p w:rsidR="007F5D80" w:rsidRPr="007F5D80" w:rsidRDefault="007F5D80" w:rsidP="00567B5E">
      <w:pPr>
        <w:pStyle w:val="Akapitzlist"/>
        <w:widowControl w:val="0"/>
        <w:numPr>
          <w:ilvl w:val="0"/>
          <w:numId w:val="34"/>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zapewnienia dwóch dmuchanych zjeżdżalni o wysokości min. 7m i oddzielenie ich barierkami od pozostałych urządzeń rozrywkowych. Z tych zjeżdżalni będą mogły korzystać wszystkie dzieci bez ograniczeń, nieodpłatnie, w godz. 15:00-19:00. (Załącznik nr 5),</w:t>
      </w:r>
    </w:p>
    <w:p w:rsidR="007F5D80" w:rsidRDefault="007F5D80" w:rsidP="00567B5E">
      <w:pPr>
        <w:pStyle w:val="Akapitzlist"/>
        <w:widowControl w:val="0"/>
        <w:numPr>
          <w:ilvl w:val="0"/>
          <w:numId w:val="34"/>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 xml:space="preserve">zapewnienia animatorów, którzy poprowadzą blok z atrakcjami dla dzieci podczas trwania imprezy w godz. 15:30 – 19:00, takich jak: </w:t>
      </w:r>
    </w:p>
    <w:p w:rsidR="007F5D80" w:rsidRDefault="007F5D80" w:rsidP="00567B5E">
      <w:pPr>
        <w:pStyle w:val="Akapitzlist"/>
        <w:widowControl w:val="0"/>
        <w:numPr>
          <w:ilvl w:val="0"/>
          <w:numId w:val="61"/>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6719FA">
        <w:rPr>
          <w:rFonts w:ascii="Arial" w:hAnsi="Arial" w:cs="Arial"/>
          <w:bCs/>
          <w:noProof/>
          <w:sz w:val="20"/>
          <w:szCs w:val="20"/>
          <w:lang w:val="pl-PL"/>
        </w:rPr>
        <w:t>zabawy z piosenką dziecięcą np.: piosenki Majki Jeżowskiej i inne z tego gatunku,</w:t>
      </w:r>
    </w:p>
    <w:p w:rsidR="007F5D80" w:rsidRDefault="007F5D80" w:rsidP="00567B5E">
      <w:pPr>
        <w:pStyle w:val="Akapitzlist"/>
        <w:widowControl w:val="0"/>
        <w:numPr>
          <w:ilvl w:val="0"/>
          <w:numId w:val="61"/>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6719FA">
        <w:rPr>
          <w:rFonts w:ascii="Arial" w:hAnsi="Arial" w:cs="Arial"/>
          <w:bCs/>
          <w:noProof/>
          <w:sz w:val="20"/>
          <w:szCs w:val="20"/>
          <w:lang w:val="pl-PL"/>
        </w:rPr>
        <w:t>zabawy taneczne np. nauka tańca, rywalizacja taneczna w parach itp.</w:t>
      </w:r>
    </w:p>
    <w:p w:rsidR="007F5D80" w:rsidRDefault="007F5D80" w:rsidP="00567B5E">
      <w:pPr>
        <w:pStyle w:val="Akapitzlist"/>
        <w:widowControl w:val="0"/>
        <w:numPr>
          <w:ilvl w:val="0"/>
          <w:numId w:val="61"/>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6719FA">
        <w:rPr>
          <w:rFonts w:ascii="Arial" w:hAnsi="Arial" w:cs="Arial"/>
          <w:bCs/>
          <w:noProof/>
          <w:sz w:val="20"/>
          <w:szCs w:val="20"/>
          <w:lang w:val="pl-PL"/>
        </w:rPr>
        <w:t>zabawy ogólnorozwojowe,</w:t>
      </w:r>
    </w:p>
    <w:p w:rsidR="007F5D80" w:rsidRDefault="007F5D80" w:rsidP="00567B5E">
      <w:pPr>
        <w:pStyle w:val="Akapitzlist"/>
        <w:widowControl w:val="0"/>
        <w:numPr>
          <w:ilvl w:val="0"/>
          <w:numId w:val="61"/>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6719FA">
        <w:rPr>
          <w:rFonts w:ascii="Arial" w:hAnsi="Arial" w:cs="Arial"/>
          <w:bCs/>
          <w:noProof/>
          <w:sz w:val="20"/>
          <w:szCs w:val="20"/>
          <w:lang w:val="pl-PL"/>
        </w:rPr>
        <w:t>konkursy plastyczne,</w:t>
      </w:r>
    </w:p>
    <w:p w:rsidR="007F5D80" w:rsidRDefault="007F5D80" w:rsidP="00567B5E">
      <w:pPr>
        <w:pStyle w:val="Akapitzlist"/>
        <w:widowControl w:val="0"/>
        <w:numPr>
          <w:ilvl w:val="0"/>
          <w:numId w:val="61"/>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6719FA">
        <w:rPr>
          <w:rFonts w:ascii="Arial" w:hAnsi="Arial" w:cs="Arial"/>
          <w:bCs/>
          <w:noProof/>
          <w:sz w:val="20"/>
          <w:szCs w:val="20"/>
          <w:lang w:val="pl-PL"/>
        </w:rPr>
        <w:t>konkursy i zabawy sprawnościowe,</w:t>
      </w:r>
    </w:p>
    <w:p w:rsidR="007F5D80" w:rsidRPr="006719FA" w:rsidRDefault="007F5D80" w:rsidP="00567B5E">
      <w:pPr>
        <w:pStyle w:val="Akapitzlist"/>
        <w:widowControl w:val="0"/>
        <w:numPr>
          <w:ilvl w:val="0"/>
          <w:numId w:val="61"/>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6719FA">
        <w:rPr>
          <w:rFonts w:ascii="Arial" w:hAnsi="Arial" w:cs="Arial"/>
          <w:bCs/>
          <w:noProof/>
          <w:sz w:val="20"/>
          <w:szCs w:val="20"/>
          <w:lang w:val="pl-PL"/>
        </w:rPr>
        <w:t>konkursy dla całych rodzin obejmujące szereg gier i szalonych konkurencji.</w:t>
      </w:r>
    </w:p>
    <w:p w:rsidR="007F5D80" w:rsidRPr="007F5D80" w:rsidRDefault="00567B5E" w:rsidP="004759B9">
      <w:pPr>
        <w:pStyle w:val="Akapitzlist"/>
        <w:widowControl w:val="0"/>
        <w:suppressAutoHyphens w:val="0"/>
        <w:autoSpaceDE w:val="0"/>
        <w:autoSpaceDN w:val="0"/>
        <w:adjustRightInd w:val="0"/>
        <w:spacing w:after="0" w:line="240" w:lineRule="auto"/>
        <w:ind w:left="717"/>
        <w:contextualSpacing/>
        <w:jc w:val="both"/>
        <w:rPr>
          <w:rFonts w:ascii="Arial" w:hAnsi="Arial" w:cs="Arial"/>
          <w:bCs/>
          <w:noProof/>
          <w:sz w:val="20"/>
          <w:szCs w:val="20"/>
          <w:lang w:val="pl-PL"/>
        </w:rPr>
      </w:pPr>
      <w:r w:rsidRPr="007F5D80">
        <w:rPr>
          <w:rFonts w:ascii="Arial" w:hAnsi="Arial" w:cs="Arial"/>
          <w:bCs/>
          <w:noProof/>
          <w:sz w:val="20"/>
          <w:szCs w:val="20"/>
          <w:lang w:val="pl-PL"/>
        </w:rPr>
        <w:t>Wykonawca w swojej ofercie przedstawi szczegółowy opis proponowanych atrakcji oraz z</w:t>
      </w:r>
      <w:r>
        <w:rPr>
          <w:rFonts w:ascii="Arial" w:hAnsi="Arial" w:cs="Arial"/>
          <w:bCs/>
          <w:noProof/>
          <w:sz w:val="20"/>
          <w:szCs w:val="20"/>
          <w:lang w:val="pl-PL"/>
        </w:rPr>
        <w:t>abaw dla dzieci i całych rodzin zgodnie z powyższymi zapisami. Wykonawca zobowiązany będzie do zrealizowania zapropnowanego scenariusza.</w:t>
      </w:r>
    </w:p>
    <w:p w:rsidR="007F5D80" w:rsidRPr="007F5D80" w:rsidRDefault="007F5D80" w:rsidP="00567B5E">
      <w:pPr>
        <w:pStyle w:val="Akapitzlist"/>
        <w:widowControl w:val="0"/>
        <w:numPr>
          <w:ilvl w:val="0"/>
          <w:numId w:val="34"/>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zapewnienia nagłośnienia dla animatorów, którzy poprowadzą blok z atrakcjami dla dzieci,</w:t>
      </w:r>
    </w:p>
    <w:p w:rsidR="007F5D80" w:rsidRPr="007F5D80" w:rsidRDefault="007F5D80" w:rsidP="00567B5E">
      <w:pPr>
        <w:pStyle w:val="Akapitzlist"/>
        <w:widowControl w:val="0"/>
        <w:numPr>
          <w:ilvl w:val="0"/>
          <w:numId w:val="34"/>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zapewnienia Konferansjera do prowadzenia „Dnia Babic 2017”,</w:t>
      </w:r>
    </w:p>
    <w:p w:rsidR="007F5D80" w:rsidRPr="007F5D80" w:rsidRDefault="007F5D80" w:rsidP="00567B5E">
      <w:pPr>
        <w:pStyle w:val="Akapitzlist"/>
        <w:widowControl w:val="0"/>
        <w:numPr>
          <w:ilvl w:val="0"/>
          <w:numId w:val="34"/>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przygotowania dla Konferansjera zadaszonego miejsca (może być parasol, blisko sceny, wyposażony w stolik i krzesło),</w:t>
      </w:r>
    </w:p>
    <w:p w:rsidR="007F5D80" w:rsidRPr="007F5D80" w:rsidRDefault="007F5D80" w:rsidP="00567B5E">
      <w:pPr>
        <w:pStyle w:val="Akapitzlist"/>
        <w:widowControl w:val="0"/>
        <w:numPr>
          <w:ilvl w:val="0"/>
          <w:numId w:val="34"/>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wyznaczenia stref parkingowych prętami i taśmą biało-czerwoną (ostrzegawczą) na wydzielonej części działki oznaczonej numerem 207/2. Wyznaczenie tej części zostanie dokonane w</w:t>
      </w:r>
      <w:r w:rsidR="000D76BD">
        <w:rPr>
          <w:rFonts w:ascii="Arial" w:hAnsi="Arial" w:cs="Arial"/>
          <w:bCs/>
          <w:noProof/>
          <w:sz w:val="20"/>
          <w:szCs w:val="20"/>
          <w:lang w:val="pl-PL"/>
        </w:rPr>
        <w:t> </w:t>
      </w:r>
      <w:r w:rsidRPr="007F5D80">
        <w:rPr>
          <w:rFonts w:ascii="Arial" w:hAnsi="Arial" w:cs="Arial"/>
          <w:bCs/>
          <w:noProof/>
          <w:sz w:val="20"/>
          <w:szCs w:val="20"/>
          <w:lang w:val="pl-PL"/>
        </w:rPr>
        <w:t>porozumieniu z Zamawiającym po wcześniejszej wizji lokalnej. (Załącznik nr 6).</w:t>
      </w:r>
    </w:p>
    <w:p w:rsidR="007F5D80" w:rsidRDefault="007F5D80" w:rsidP="00567B5E">
      <w:pPr>
        <w:pStyle w:val="Akapitzlist"/>
        <w:widowControl w:val="0"/>
        <w:numPr>
          <w:ilvl w:val="0"/>
          <w:numId w:val="34"/>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przygotowania projektu jednego bilboardu, zaproszeń, plakatów, ulotek, identyfikatorów, kart wjazdowych na teren strefy VIP (teren wokół sceny) oraz ich wydruk:</w:t>
      </w:r>
    </w:p>
    <w:p w:rsidR="007F5D80" w:rsidRDefault="007F5D80" w:rsidP="00567B5E">
      <w:pPr>
        <w:pStyle w:val="Akapitzlist"/>
        <w:widowControl w:val="0"/>
        <w:numPr>
          <w:ilvl w:val="0"/>
          <w:numId w:val="62"/>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719FA">
        <w:rPr>
          <w:rFonts w:ascii="Arial" w:hAnsi="Arial" w:cs="Arial"/>
          <w:bCs/>
          <w:noProof/>
          <w:sz w:val="20"/>
          <w:szCs w:val="20"/>
          <w:lang w:val="pl-PL"/>
        </w:rPr>
        <w:t>billboard o wymiarch 2500m x 5020m (2 sztuki), jednostronny, papier blueback przeznaczony do wydruku na billboardy, o gramaturze 115g, odporny na działanie czynników zewnętrznych,</w:t>
      </w:r>
    </w:p>
    <w:p w:rsidR="007F5D80" w:rsidRDefault="007F5D80" w:rsidP="00567B5E">
      <w:pPr>
        <w:pStyle w:val="Akapitzlist"/>
        <w:widowControl w:val="0"/>
        <w:numPr>
          <w:ilvl w:val="0"/>
          <w:numId w:val="62"/>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719FA">
        <w:rPr>
          <w:rFonts w:ascii="Arial" w:hAnsi="Arial" w:cs="Arial"/>
          <w:bCs/>
          <w:noProof/>
          <w:sz w:val="20"/>
          <w:szCs w:val="20"/>
          <w:lang w:val="pl-PL"/>
        </w:rPr>
        <w:t>plakaty mają być wydrukowane w formacie A3 w ilości 100 sztuk, A2 w ilości 50 sztuk, papier 120g, matowy, odporny na warunki atmosferyczne,</w:t>
      </w:r>
    </w:p>
    <w:p w:rsidR="007F5D80" w:rsidRDefault="007F5D80" w:rsidP="00567B5E">
      <w:pPr>
        <w:pStyle w:val="Akapitzlist"/>
        <w:widowControl w:val="0"/>
        <w:numPr>
          <w:ilvl w:val="0"/>
          <w:numId w:val="62"/>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719FA">
        <w:rPr>
          <w:rFonts w:ascii="Arial" w:hAnsi="Arial" w:cs="Arial"/>
          <w:bCs/>
          <w:noProof/>
          <w:sz w:val="20"/>
          <w:szCs w:val="20"/>
          <w:lang w:val="pl-PL"/>
        </w:rPr>
        <w:t>zaproszenie w formacie DL, papier 250g (składane) – 800 szt.,</w:t>
      </w:r>
    </w:p>
    <w:p w:rsidR="007F5D80" w:rsidRDefault="007F5D80" w:rsidP="00567B5E">
      <w:pPr>
        <w:pStyle w:val="Akapitzlist"/>
        <w:widowControl w:val="0"/>
        <w:numPr>
          <w:ilvl w:val="0"/>
          <w:numId w:val="62"/>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719FA">
        <w:rPr>
          <w:rFonts w:ascii="Arial" w:hAnsi="Arial" w:cs="Arial"/>
          <w:bCs/>
          <w:noProof/>
          <w:sz w:val="20"/>
          <w:szCs w:val="20"/>
          <w:lang w:val="pl-PL"/>
        </w:rPr>
        <w:t>ulotki w formacie A6, papier 135g – 2 000 szt.,</w:t>
      </w:r>
    </w:p>
    <w:p w:rsidR="007F5D80" w:rsidRDefault="007F5D80" w:rsidP="00567B5E">
      <w:pPr>
        <w:pStyle w:val="Akapitzlist"/>
        <w:widowControl w:val="0"/>
        <w:numPr>
          <w:ilvl w:val="0"/>
          <w:numId w:val="62"/>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719FA">
        <w:rPr>
          <w:rFonts w:ascii="Arial" w:hAnsi="Arial" w:cs="Arial"/>
          <w:bCs/>
          <w:noProof/>
          <w:sz w:val="20"/>
          <w:szCs w:val="20"/>
          <w:lang w:val="pl-PL"/>
        </w:rPr>
        <w:t>identyfikatory o wym. szer.9 cm x wys.12 cm, 250 g, nadruk dwustronny, laminowanie dwustronne wraz z dziurkowaniem – 50 szt.,</w:t>
      </w:r>
    </w:p>
    <w:p w:rsidR="007F5D80" w:rsidRPr="000D76BD" w:rsidRDefault="007F5D80" w:rsidP="00567B5E">
      <w:pPr>
        <w:pStyle w:val="Akapitzlist"/>
        <w:widowControl w:val="0"/>
        <w:numPr>
          <w:ilvl w:val="0"/>
          <w:numId w:val="62"/>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719FA">
        <w:rPr>
          <w:rFonts w:ascii="Arial" w:hAnsi="Arial" w:cs="Arial"/>
          <w:bCs/>
          <w:noProof/>
          <w:sz w:val="20"/>
          <w:szCs w:val="20"/>
          <w:lang w:val="pl-PL"/>
        </w:rPr>
        <w:t xml:space="preserve">karty wjazdowe w formacie A4, papier 200 g lub 250 g, laminowanie dwustronnie – </w:t>
      </w:r>
      <w:r w:rsidRPr="000D76BD">
        <w:rPr>
          <w:rFonts w:ascii="Arial" w:hAnsi="Arial" w:cs="Arial"/>
          <w:bCs/>
          <w:noProof/>
          <w:sz w:val="20"/>
          <w:szCs w:val="20"/>
          <w:lang w:val="pl-PL"/>
        </w:rPr>
        <w:t>20 szt.</w:t>
      </w:r>
    </w:p>
    <w:p w:rsidR="007F5D80" w:rsidRPr="007F5D80" w:rsidRDefault="007F5D80" w:rsidP="004759B9">
      <w:pPr>
        <w:pStyle w:val="Akapitzlist"/>
        <w:widowControl w:val="0"/>
        <w:suppressAutoHyphens w:val="0"/>
        <w:autoSpaceDE w:val="0"/>
        <w:autoSpaceDN w:val="0"/>
        <w:adjustRightInd w:val="0"/>
        <w:spacing w:after="0" w:line="240" w:lineRule="auto"/>
        <w:ind w:left="1058"/>
        <w:contextualSpacing/>
        <w:jc w:val="both"/>
        <w:rPr>
          <w:rFonts w:ascii="Arial" w:hAnsi="Arial" w:cs="Arial"/>
          <w:bCs/>
          <w:noProof/>
          <w:sz w:val="20"/>
          <w:szCs w:val="20"/>
          <w:lang w:val="pl-PL"/>
        </w:rPr>
      </w:pPr>
      <w:r w:rsidRPr="007F5D80">
        <w:rPr>
          <w:rFonts w:ascii="Arial" w:hAnsi="Arial" w:cs="Arial"/>
          <w:bCs/>
          <w:noProof/>
          <w:sz w:val="20"/>
          <w:szCs w:val="20"/>
          <w:lang w:val="pl-PL"/>
        </w:rPr>
        <w:t>Projekty powinniny być na bieżąco konsultowane z Zamawiającym. Dopuszczona jest czterokrotna liczba poprawek. Po ostatecznym zatwierdzeniu projektu bilboardu, plakatów, zaproszeń, ulotek, identyfikatorów i kart wjazdowych przez Zamawiającego można je zwolnić do druku. Bilboard, plakaty, zaproszenia, ulotki, identyfikatory i karty wjazdowe dostarczy Wykonawca do siedziby Zamawiającego do dnia 21 kwietnia 2017 roku.</w:t>
      </w:r>
    </w:p>
    <w:p w:rsidR="007F5D80" w:rsidRPr="00D927F4" w:rsidRDefault="007F5D80" w:rsidP="00567B5E">
      <w:pPr>
        <w:pStyle w:val="Akapitzlist"/>
        <w:widowControl w:val="0"/>
        <w:numPr>
          <w:ilvl w:val="0"/>
          <w:numId w:val="34"/>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D927F4">
        <w:rPr>
          <w:rFonts w:ascii="Arial" w:hAnsi="Arial" w:cs="Arial"/>
          <w:bCs/>
          <w:noProof/>
          <w:sz w:val="20"/>
          <w:szCs w:val="20"/>
          <w:lang w:val="pl-PL"/>
        </w:rPr>
        <w:t>opłacenia ubezpieczenia OC i NNW zgodnie z przepisami ustawy z dnia 20 marca 2009 r. o</w:t>
      </w:r>
      <w:r w:rsidR="000D76BD">
        <w:rPr>
          <w:rFonts w:ascii="Arial" w:hAnsi="Arial" w:cs="Arial"/>
          <w:bCs/>
          <w:noProof/>
          <w:sz w:val="20"/>
          <w:szCs w:val="20"/>
          <w:lang w:val="pl-PL"/>
        </w:rPr>
        <w:t> </w:t>
      </w:r>
      <w:r w:rsidRPr="00D927F4">
        <w:rPr>
          <w:rFonts w:ascii="Arial" w:hAnsi="Arial" w:cs="Arial"/>
          <w:bCs/>
          <w:noProof/>
          <w:sz w:val="20"/>
          <w:szCs w:val="20"/>
          <w:lang w:val="pl-PL"/>
        </w:rPr>
        <w:t>bezpieczeństwie imprez masowych.</w:t>
      </w:r>
    </w:p>
    <w:p w:rsidR="007F5D80" w:rsidRDefault="007F5D80" w:rsidP="00567B5E">
      <w:pPr>
        <w:pStyle w:val="Akapitzlist"/>
        <w:widowControl w:val="0"/>
        <w:numPr>
          <w:ilvl w:val="0"/>
          <w:numId w:val="34"/>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skontaktowania się z Artystą 40 dni przed imprezą w celu omówienia</w:t>
      </w:r>
      <w:r w:rsidR="006719FA">
        <w:rPr>
          <w:rFonts w:ascii="Arial" w:hAnsi="Arial" w:cs="Arial"/>
          <w:bCs/>
          <w:noProof/>
          <w:sz w:val="20"/>
          <w:szCs w:val="20"/>
          <w:lang w:val="pl-PL"/>
        </w:rPr>
        <w:t xml:space="preserve"> szczegółów.</w:t>
      </w:r>
    </w:p>
    <w:p w:rsidR="007F5D80" w:rsidRDefault="007F5D80" w:rsidP="00567B5E">
      <w:pPr>
        <w:pStyle w:val="Akapitzlist"/>
        <w:widowControl w:val="0"/>
        <w:numPr>
          <w:ilvl w:val="0"/>
          <w:numId w:val="33"/>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6719FA">
        <w:rPr>
          <w:rFonts w:ascii="Arial" w:hAnsi="Arial" w:cs="Arial"/>
          <w:bCs/>
          <w:noProof/>
          <w:sz w:val="20"/>
          <w:szCs w:val="20"/>
          <w:lang w:val="pl-PL"/>
        </w:rPr>
        <w:t xml:space="preserve">Jeżeli w riderze Zespołu ENEJ znajdują się informacje, zapisy odnośnie sceny, nagłośnienia, oświetlenia, garderób i ich wyposażenia oraz innych elementów niezbędnych do realizacji występu </w:t>
      </w:r>
      <w:r w:rsidRPr="006719FA">
        <w:rPr>
          <w:rFonts w:ascii="Arial" w:hAnsi="Arial" w:cs="Arial"/>
          <w:bCs/>
          <w:noProof/>
          <w:sz w:val="20"/>
          <w:szCs w:val="20"/>
          <w:lang w:val="pl-PL"/>
        </w:rPr>
        <w:lastRenderedPageBreak/>
        <w:t>artystycznego a są inne niż zapisy w specyfikacji to zapisy znajdujące się w riderach mają pierwszeństwo wobec zapisów specyfikacji.</w:t>
      </w:r>
    </w:p>
    <w:p w:rsidR="007F5D80" w:rsidRDefault="007F5D80" w:rsidP="00567B5E">
      <w:pPr>
        <w:pStyle w:val="Akapitzlist"/>
        <w:widowControl w:val="0"/>
        <w:numPr>
          <w:ilvl w:val="0"/>
          <w:numId w:val="33"/>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6719FA">
        <w:rPr>
          <w:rFonts w:ascii="Arial" w:hAnsi="Arial" w:cs="Arial"/>
          <w:bCs/>
          <w:noProof/>
          <w:sz w:val="20"/>
          <w:szCs w:val="20"/>
          <w:lang w:val="pl-PL"/>
        </w:rPr>
        <w:t>Po stronie Zamawiającego spoczywa:</w:t>
      </w:r>
    </w:p>
    <w:p w:rsidR="007F5D80" w:rsidRDefault="007F5D80" w:rsidP="00567B5E">
      <w:pPr>
        <w:pStyle w:val="Akapitzlist"/>
        <w:widowControl w:val="0"/>
        <w:numPr>
          <w:ilvl w:val="0"/>
          <w:numId w:val="68"/>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6719FA">
        <w:rPr>
          <w:rFonts w:ascii="Arial" w:hAnsi="Arial" w:cs="Arial"/>
          <w:bCs/>
          <w:noProof/>
          <w:sz w:val="20"/>
          <w:szCs w:val="20"/>
          <w:lang w:val="pl-PL"/>
        </w:rPr>
        <w:t>odpłatne użyczenie miejsca, na którym odbędzie się impreza (działka nr 377/24),</w:t>
      </w:r>
    </w:p>
    <w:p w:rsidR="007F5D80" w:rsidRDefault="007F5D80" w:rsidP="00567B5E">
      <w:pPr>
        <w:pStyle w:val="Akapitzlist"/>
        <w:widowControl w:val="0"/>
        <w:numPr>
          <w:ilvl w:val="0"/>
          <w:numId w:val="68"/>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6719FA">
        <w:rPr>
          <w:rFonts w:ascii="Arial" w:hAnsi="Arial" w:cs="Arial"/>
          <w:bCs/>
          <w:noProof/>
          <w:sz w:val="20"/>
          <w:szCs w:val="20"/>
          <w:lang w:val="pl-PL"/>
        </w:rPr>
        <w:t>nieodpłatne użyczenie terenu (wydzielona część działki nr 207/2 znajdująca się przy ul.</w:t>
      </w:r>
      <w:r w:rsidR="000D76BD">
        <w:rPr>
          <w:rFonts w:ascii="Arial" w:hAnsi="Arial" w:cs="Arial"/>
          <w:bCs/>
          <w:noProof/>
          <w:sz w:val="20"/>
          <w:szCs w:val="20"/>
          <w:lang w:val="pl-PL"/>
        </w:rPr>
        <w:t> </w:t>
      </w:r>
      <w:r w:rsidRPr="006719FA">
        <w:rPr>
          <w:rFonts w:ascii="Arial" w:hAnsi="Arial" w:cs="Arial"/>
          <w:bCs/>
          <w:noProof/>
          <w:sz w:val="20"/>
          <w:szCs w:val="20"/>
          <w:lang w:val="pl-PL"/>
        </w:rPr>
        <w:t>Południowej w pobliżu boisk należących do GOSiR-u) na przygotowanie parkingu,</w:t>
      </w:r>
    </w:p>
    <w:p w:rsidR="007F5D80" w:rsidRDefault="007F5D80" w:rsidP="00567B5E">
      <w:pPr>
        <w:pStyle w:val="Akapitzlist"/>
        <w:widowControl w:val="0"/>
        <w:numPr>
          <w:ilvl w:val="0"/>
          <w:numId w:val="68"/>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6719FA">
        <w:rPr>
          <w:rFonts w:ascii="Arial" w:hAnsi="Arial" w:cs="Arial"/>
          <w:bCs/>
          <w:noProof/>
          <w:sz w:val="20"/>
          <w:szCs w:val="20"/>
          <w:lang w:val="pl-PL"/>
        </w:rPr>
        <w:t>zabezpieczenie imprezy od strony prewencyjnej Strażą Gminną,</w:t>
      </w:r>
    </w:p>
    <w:p w:rsidR="007F5D80" w:rsidRDefault="007F5D80" w:rsidP="00567B5E">
      <w:pPr>
        <w:pStyle w:val="Akapitzlist"/>
        <w:widowControl w:val="0"/>
        <w:numPr>
          <w:ilvl w:val="0"/>
          <w:numId w:val="68"/>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6719FA">
        <w:rPr>
          <w:rFonts w:ascii="Arial" w:hAnsi="Arial" w:cs="Arial"/>
          <w:bCs/>
          <w:noProof/>
          <w:sz w:val="20"/>
          <w:szCs w:val="20"/>
          <w:lang w:val="pl-PL"/>
        </w:rPr>
        <w:t>zabezpieczenie imprezy od strony przeciwpożarowej Ochotniczą Strażą Pożarną ze Starych Babic i z Borzęcina Dużego,</w:t>
      </w:r>
    </w:p>
    <w:p w:rsidR="007F5D80" w:rsidRDefault="007F5D80" w:rsidP="00567B5E">
      <w:pPr>
        <w:pStyle w:val="Akapitzlist"/>
        <w:widowControl w:val="0"/>
        <w:numPr>
          <w:ilvl w:val="0"/>
          <w:numId w:val="68"/>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6719FA">
        <w:rPr>
          <w:rFonts w:ascii="Arial" w:hAnsi="Arial" w:cs="Arial"/>
          <w:bCs/>
          <w:noProof/>
          <w:sz w:val="20"/>
          <w:szCs w:val="20"/>
          <w:lang w:val="pl-PL"/>
        </w:rPr>
        <w:t>zapewnienie kabin sanitarnych dla uczestników imprezy oraz dla artystów,</w:t>
      </w:r>
    </w:p>
    <w:p w:rsidR="007F5D80" w:rsidRPr="006719FA" w:rsidRDefault="007F5D80" w:rsidP="00567B5E">
      <w:pPr>
        <w:pStyle w:val="Akapitzlist"/>
        <w:widowControl w:val="0"/>
        <w:numPr>
          <w:ilvl w:val="0"/>
          <w:numId w:val="68"/>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6719FA">
        <w:rPr>
          <w:rFonts w:ascii="Arial" w:hAnsi="Arial" w:cs="Arial"/>
          <w:bCs/>
          <w:noProof/>
          <w:sz w:val="20"/>
          <w:szCs w:val="20"/>
          <w:lang w:val="pl-PL"/>
        </w:rPr>
        <w:t>przygotowanie scenariusza imprezy i przekazanie go Wykonawcy do dnia 18 maja 2017 roku.</w:t>
      </w:r>
    </w:p>
    <w:p w:rsidR="00877574" w:rsidRPr="00EE6A2C" w:rsidRDefault="00877574" w:rsidP="00567B5E">
      <w:pPr>
        <w:pStyle w:val="Akapitzlist"/>
        <w:widowControl w:val="0"/>
        <w:numPr>
          <w:ilvl w:val="0"/>
          <w:numId w:val="33"/>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EE6A2C">
        <w:rPr>
          <w:rFonts w:ascii="Arial" w:hAnsi="Arial" w:cs="Arial"/>
          <w:bCs/>
          <w:noProof/>
          <w:sz w:val="20"/>
          <w:szCs w:val="20"/>
          <w:lang w:val="pl-PL"/>
        </w:rPr>
        <w:t>Inne obowiązki Wykonawcy.</w:t>
      </w:r>
    </w:p>
    <w:p w:rsidR="00AC58A6" w:rsidRDefault="00AC58A6" w:rsidP="00567B5E">
      <w:pPr>
        <w:numPr>
          <w:ilvl w:val="0"/>
          <w:numId w:val="27"/>
        </w:numPr>
        <w:suppressAutoHyphens w:val="0"/>
        <w:spacing w:after="0" w:line="240" w:lineRule="auto"/>
        <w:jc w:val="both"/>
        <w:rPr>
          <w:rFonts w:ascii="Arial" w:hAnsi="Arial" w:cs="Arial"/>
          <w:sz w:val="20"/>
          <w:szCs w:val="20"/>
          <w:lang w:val="pl-PL"/>
        </w:rPr>
      </w:pPr>
      <w:r w:rsidRPr="00C433CB">
        <w:rPr>
          <w:rFonts w:ascii="Arial" w:hAnsi="Arial" w:cs="Arial"/>
          <w:bCs/>
          <w:noProof/>
          <w:sz w:val="20"/>
          <w:szCs w:val="20"/>
          <w:lang w:val="pl-PL"/>
        </w:rPr>
        <w:t>Wykonawca bierze na siebie całkowitą odpo</w:t>
      </w:r>
      <w:r w:rsidR="001E2723">
        <w:rPr>
          <w:rFonts w:ascii="Arial" w:hAnsi="Arial" w:cs="Arial"/>
          <w:bCs/>
          <w:noProof/>
          <w:sz w:val="20"/>
          <w:szCs w:val="20"/>
          <w:lang w:val="pl-PL"/>
        </w:rPr>
        <w:t>wiedzialność za zniszczenia,</w:t>
      </w:r>
      <w:r w:rsidRPr="00C433CB">
        <w:rPr>
          <w:rFonts w:ascii="Arial" w:hAnsi="Arial" w:cs="Arial"/>
          <w:bCs/>
          <w:noProof/>
          <w:sz w:val="20"/>
          <w:szCs w:val="20"/>
          <w:lang w:val="pl-PL"/>
        </w:rPr>
        <w:t>kradzież i nie będzie wnosił w tym zakresie do Zamawiającego żadnych roszczeń</w:t>
      </w:r>
      <w:r w:rsidR="008773D6">
        <w:rPr>
          <w:rFonts w:ascii="Arial" w:hAnsi="Arial" w:cs="Arial"/>
          <w:bCs/>
          <w:noProof/>
          <w:sz w:val="20"/>
          <w:szCs w:val="20"/>
          <w:lang w:val="pl-PL"/>
        </w:rPr>
        <w:t>, a ewentualne straty pokryje z</w:t>
      </w:r>
      <w:r w:rsidR="00041BE7">
        <w:rPr>
          <w:rFonts w:ascii="Arial" w:hAnsi="Arial" w:cs="Arial"/>
          <w:bCs/>
          <w:noProof/>
          <w:sz w:val="20"/>
          <w:szCs w:val="20"/>
          <w:lang w:val="pl-PL"/>
        </w:rPr>
        <w:t> </w:t>
      </w:r>
      <w:r w:rsidR="008773D6">
        <w:rPr>
          <w:rFonts w:ascii="Arial" w:hAnsi="Arial" w:cs="Arial"/>
          <w:bCs/>
          <w:noProof/>
          <w:sz w:val="20"/>
          <w:szCs w:val="20"/>
          <w:lang w:val="pl-PL"/>
        </w:rPr>
        <w:t xml:space="preserve">ubezpieczenia, o którym mowa </w:t>
      </w:r>
      <w:r w:rsidR="008773D6" w:rsidRPr="00EE6A2C">
        <w:rPr>
          <w:rFonts w:ascii="Arial" w:hAnsi="Arial" w:cs="Arial"/>
          <w:bCs/>
          <w:noProof/>
          <w:sz w:val="20"/>
          <w:szCs w:val="20"/>
          <w:lang w:val="pl-PL"/>
        </w:rPr>
        <w:t>w pkt. 4.</w:t>
      </w:r>
      <w:r w:rsidR="000D76BD">
        <w:rPr>
          <w:rFonts w:ascii="Arial" w:hAnsi="Arial" w:cs="Arial"/>
          <w:bCs/>
          <w:noProof/>
          <w:sz w:val="20"/>
          <w:szCs w:val="20"/>
          <w:lang w:val="pl-PL"/>
        </w:rPr>
        <w:t>2.</w:t>
      </w:r>
      <w:r w:rsidR="00D26AAB" w:rsidRPr="00EE6A2C">
        <w:rPr>
          <w:rFonts w:ascii="Arial" w:hAnsi="Arial" w:cs="Arial"/>
          <w:bCs/>
          <w:noProof/>
          <w:sz w:val="20"/>
          <w:szCs w:val="20"/>
          <w:lang w:val="pl-PL"/>
        </w:rPr>
        <w:t>5.27</w:t>
      </w:r>
      <w:r w:rsidR="008773D6" w:rsidRPr="00EE6A2C">
        <w:rPr>
          <w:rFonts w:ascii="Arial" w:hAnsi="Arial" w:cs="Arial"/>
          <w:bCs/>
          <w:noProof/>
          <w:sz w:val="20"/>
          <w:szCs w:val="20"/>
          <w:lang w:val="pl-PL"/>
        </w:rPr>
        <w:t xml:space="preserve"> SIWZ lub</w:t>
      </w:r>
      <w:r w:rsidR="008773D6">
        <w:rPr>
          <w:rFonts w:ascii="Arial" w:hAnsi="Arial" w:cs="Arial"/>
          <w:bCs/>
          <w:noProof/>
          <w:sz w:val="20"/>
          <w:szCs w:val="20"/>
          <w:lang w:val="pl-PL"/>
        </w:rPr>
        <w:t xml:space="preserve"> z OC Wykonawcy</w:t>
      </w:r>
      <w:r w:rsidRPr="00C433CB">
        <w:rPr>
          <w:rFonts w:ascii="Arial" w:hAnsi="Arial" w:cs="Arial"/>
          <w:bCs/>
          <w:noProof/>
          <w:sz w:val="20"/>
          <w:szCs w:val="20"/>
          <w:lang w:val="pl-PL"/>
        </w:rPr>
        <w:t>.</w:t>
      </w:r>
    </w:p>
    <w:p w:rsidR="001165E2" w:rsidRDefault="001165E2" w:rsidP="00567B5E">
      <w:pPr>
        <w:numPr>
          <w:ilvl w:val="0"/>
          <w:numId w:val="27"/>
        </w:numPr>
        <w:suppressAutoHyphens w:val="0"/>
        <w:spacing w:after="0" w:line="240" w:lineRule="auto"/>
        <w:jc w:val="both"/>
        <w:rPr>
          <w:rFonts w:ascii="Arial" w:hAnsi="Arial" w:cs="Arial"/>
          <w:sz w:val="20"/>
          <w:szCs w:val="20"/>
          <w:lang w:val="pl-PL"/>
        </w:rPr>
      </w:pPr>
      <w:r w:rsidRPr="00C06CD8">
        <w:rPr>
          <w:rFonts w:ascii="Arial" w:hAnsi="Arial" w:cs="Arial"/>
          <w:sz w:val="20"/>
          <w:szCs w:val="20"/>
          <w:lang w:val="pl-PL"/>
        </w:rPr>
        <w:t>W przypadku uszkodzenia urządzeń infrastruktury technicznej Wykonawca powiadomi natychmiast o zaistniałym fakcie Zamawiającego i Użytkownika oraz zobowiązuje się do naprawy uszkodzenia według wytycznych i w uzgodnieniu z Użytkownikiem.</w:t>
      </w:r>
      <w:r>
        <w:rPr>
          <w:rFonts w:ascii="Arial" w:hAnsi="Arial" w:cs="Arial"/>
          <w:sz w:val="20"/>
          <w:szCs w:val="20"/>
          <w:lang w:val="pl-PL"/>
        </w:rPr>
        <w:t xml:space="preserve"> </w:t>
      </w:r>
      <w:r w:rsidR="004E7981">
        <w:rPr>
          <w:rFonts w:ascii="Arial" w:hAnsi="Arial" w:cs="Arial"/>
          <w:sz w:val="20"/>
          <w:szCs w:val="20"/>
          <w:lang w:val="pl-PL"/>
        </w:rPr>
        <w:t>W przypadku nie</w:t>
      </w:r>
      <w:r w:rsidRPr="00C06CD8">
        <w:rPr>
          <w:rFonts w:ascii="Arial" w:hAnsi="Arial" w:cs="Arial"/>
          <w:sz w:val="20"/>
          <w:szCs w:val="20"/>
          <w:lang w:val="pl-PL"/>
        </w:rPr>
        <w:t xml:space="preserve">zastosowania się do powyższego zapisu Zamawiający może zlecić usunięcie </w:t>
      </w:r>
      <w:r>
        <w:rPr>
          <w:rFonts w:ascii="Arial" w:hAnsi="Arial" w:cs="Arial"/>
          <w:sz w:val="20"/>
          <w:szCs w:val="20"/>
          <w:lang w:val="pl-PL"/>
        </w:rPr>
        <w:t xml:space="preserve">uszkodzenia </w:t>
      </w:r>
      <w:r w:rsidR="009F260D">
        <w:rPr>
          <w:rFonts w:ascii="Arial" w:hAnsi="Arial" w:cs="Arial"/>
          <w:sz w:val="20"/>
          <w:szCs w:val="20"/>
          <w:lang w:val="pl-PL"/>
        </w:rPr>
        <w:t>innemu W</w:t>
      </w:r>
      <w:r w:rsidRPr="00C06CD8">
        <w:rPr>
          <w:rFonts w:ascii="Arial" w:hAnsi="Arial" w:cs="Arial"/>
          <w:sz w:val="20"/>
          <w:szCs w:val="20"/>
          <w:lang w:val="pl-PL"/>
        </w:rPr>
        <w:t>ykonawcy na koszt i niebezpieczeństwo Wykonawcy.</w:t>
      </w:r>
      <w:r>
        <w:rPr>
          <w:rFonts w:ascii="Arial" w:hAnsi="Arial" w:cs="Arial"/>
          <w:sz w:val="20"/>
          <w:szCs w:val="20"/>
          <w:lang w:val="pl-PL"/>
        </w:rPr>
        <w:t xml:space="preserve"> </w:t>
      </w:r>
      <w:r w:rsidRPr="00C06CD8">
        <w:rPr>
          <w:rFonts w:ascii="Arial" w:hAnsi="Arial" w:cs="Arial"/>
          <w:sz w:val="20"/>
          <w:szCs w:val="20"/>
          <w:lang w:val="pl-PL"/>
        </w:rPr>
        <w:t xml:space="preserve">Należności za </w:t>
      </w:r>
      <w:r>
        <w:rPr>
          <w:rFonts w:ascii="Arial" w:hAnsi="Arial" w:cs="Arial"/>
          <w:sz w:val="20"/>
          <w:szCs w:val="20"/>
          <w:lang w:val="pl-PL"/>
        </w:rPr>
        <w:t>powyższe</w:t>
      </w:r>
      <w:r w:rsidRPr="00C06CD8">
        <w:rPr>
          <w:rFonts w:ascii="Arial" w:hAnsi="Arial" w:cs="Arial"/>
          <w:sz w:val="20"/>
          <w:szCs w:val="20"/>
          <w:lang w:val="pl-PL"/>
        </w:rPr>
        <w:t xml:space="preserve"> będą potrącane z faktury Wykonawcy, na co Wykonawca wyraża zgodę.</w:t>
      </w:r>
    </w:p>
    <w:p w:rsidR="00877574" w:rsidRDefault="00877574" w:rsidP="00567B5E">
      <w:pPr>
        <w:numPr>
          <w:ilvl w:val="0"/>
          <w:numId w:val="27"/>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całkowitą odpowiedzialność cywilną za straty i szkody powstałe w związku z wykonywanymi przez Wykonawcę czynnościami lub</w:t>
      </w:r>
      <w:r>
        <w:rPr>
          <w:rFonts w:ascii="Arial" w:hAnsi="Arial" w:cs="Arial"/>
          <w:sz w:val="20"/>
          <w:szCs w:val="20"/>
          <w:lang w:val="pl-PL"/>
        </w:rPr>
        <w:t xml:space="preserve"> przy okazji ich wykonywania, a </w:t>
      </w:r>
      <w:r w:rsidRPr="008F6BE9">
        <w:rPr>
          <w:rFonts w:ascii="Arial" w:hAnsi="Arial" w:cs="Arial"/>
          <w:sz w:val="20"/>
          <w:szCs w:val="20"/>
          <w:lang w:val="pl-PL"/>
        </w:rPr>
        <w:t>będącymi następstwem działania Wykonawcy, rażącego niedbalstwa, braku należytej staranności.</w:t>
      </w:r>
    </w:p>
    <w:p w:rsidR="003026D1" w:rsidRPr="008F6BE9" w:rsidRDefault="003026D1" w:rsidP="00567B5E">
      <w:pPr>
        <w:numPr>
          <w:ilvl w:val="0"/>
          <w:numId w:val="27"/>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całkowitą odpowiedzialność cywilną za straty i szkody powstałe w związku z wykonywanymi przez Podwykonawcę czynnościami lub</w:t>
      </w:r>
      <w:r>
        <w:rPr>
          <w:rFonts w:ascii="Arial" w:hAnsi="Arial" w:cs="Arial"/>
          <w:sz w:val="20"/>
          <w:szCs w:val="20"/>
          <w:lang w:val="pl-PL"/>
        </w:rPr>
        <w:t xml:space="preserve"> przy okazji ich wykonywania, a </w:t>
      </w:r>
      <w:r w:rsidRPr="008F6BE9">
        <w:rPr>
          <w:rFonts w:ascii="Arial" w:hAnsi="Arial" w:cs="Arial"/>
          <w:sz w:val="20"/>
          <w:szCs w:val="20"/>
          <w:lang w:val="pl-PL"/>
        </w:rPr>
        <w:t>będącymi następstwem działania Podwykonawcy, rażącego niedbalstwa, braku należytej staranności</w:t>
      </w:r>
      <w:r>
        <w:rPr>
          <w:rFonts w:ascii="Arial" w:hAnsi="Arial" w:cs="Arial"/>
          <w:sz w:val="20"/>
          <w:szCs w:val="20"/>
          <w:lang w:val="pl-PL"/>
        </w:rPr>
        <w:t>.</w:t>
      </w:r>
    </w:p>
    <w:p w:rsidR="00877574" w:rsidRPr="008F6BE9" w:rsidRDefault="00877574" w:rsidP="00567B5E">
      <w:pPr>
        <w:numPr>
          <w:ilvl w:val="0"/>
          <w:numId w:val="27"/>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 xml:space="preserve">Wykonawca będzie zobowiązany umową do przyjęcia odpowiedzialności </w:t>
      </w:r>
      <w:r w:rsidRPr="007D5132">
        <w:rPr>
          <w:rFonts w:ascii="Arial" w:hAnsi="Arial" w:cs="Arial"/>
          <w:sz w:val="20"/>
          <w:szCs w:val="20"/>
          <w:lang w:val="pl-PL"/>
        </w:rPr>
        <w:t>od następstw</w:t>
      </w:r>
      <w:r w:rsidRPr="008F6BE9">
        <w:rPr>
          <w:rFonts w:ascii="Arial" w:hAnsi="Arial" w:cs="Arial"/>
          <w:sz w:val="20"/>
          <w:szCs w:val="20"/>
          <w:lang w:val="pl-PL"/>
        </w:rPr>
        <w:t xml:space="preserve"> i za wyniki działalności w zakresie:</w:t>
      </w:r>
    </w:p>
    <w:p w:rsidR="00877574" w:rsidRPr="008F6BE9" w:rsidRDefault="00877574" w:rsidP="00567B5E">
      <w:pPr>
        <w:pStyle w:val="Bezodstpw"/>
        <w:numPr>
          <w:ilvl w:val="0"/>
          <w:numId w:val="26"/>
        </w:numPr>
        <w:jc w:val="both"/>
        <w:rPr>
          <w:rFonts w:ascii="Arial" w:hAnsi="Arial" w:cs="Arial"/>
          <w:sz w:val="20"/>
          <w:szCs w:val="20"/>
          <w:lang w:val="pl-PL"/>
        </w:rPr>
      </w:pPr>
      <w:r w:rsidRPr="008F6BE9">
        <w:rPr>
          <w:rFonts w:ascii="Arial" w:hAnsi="Arial" w:cs="Arial"/>
          <w:sz w:val="20"/>
          <w:szCs w:val="20"/>
          <w:lang w:val="pl-PL"/>
        </w:rPr>
        <w:t xml:space="preserve">Organizacji i wykonywania </w:t>
      </w:r>
      <w:r w:rsidR="008434F7">
        <w:rPr>
          <w:rFonts w:ascii="Arial" w:hAnsi="Arial" w:cs="Arial"/>
          <w:sz w:val="20"/>
          <w:szCs w:val="20"/>
          <w:lang w:val="pl-PL"/>
        </w:rPr>
        <w:t>usługi,</w:t>
      </w:r>
      <w:r w:rsidRPr="008F6BE9">
        <w:rPr>
          <w:rFonts w:ascii="Arial" w:hAnsi="Arial" w:cs="Arial"/>
          <w:sz w:val="20"/>
          <w:szCs w:val="20"/>
          <w:lang w:val="pl-PL"/>
        </w:rPr>
        <w:t xml:space="preserve"> </w:t>
      </w:r>
    </w:p>
    <w:p w:rsidR="00877574" w:rsidRPr="008F6BE9" w:rsidRDefault="00877574" w:rsidP="00567B5E">
      <w:pPr>
        <w:pStyle w:val="Bezodstpw"/>
        <w:numPr>
          <w:ilvl w:val="0"/>
          <w:numId w:val="26"/>
        </w:numPr>
        <w:jc w:val="both"/>
        <w:rPr>
          <w:rFonts w:ascii="Arial" w:hAnsi="Arial" w:cs="Arial"/>
          <w:sz w:val="20"/>
          <w:szCs w:val="20"/>
          <w:lang w:val="pl-PL"/>
        </w:rPr>
      </w:pPr>
      <w:r w:rsidRPr="008F6BE9">
        <w:rPr>
          <w:rFonts w:ascii="Arial" w:hAnsi="Arial" w:cs="Arial"/>
          <w:sz w:val="20"/>
          <w:szCs w:val="20"/>
          <w:lang w:val="pl-PL"/>
        </w:rPr>
        <w:t>Zabezpieczenia interesów osób trzecich</w:t>
      </w:r>
      <w:r w:rsidR="008434F7">
        <w:rPr>
          <w:rFonts w:ascii="Arial" w:hAnsi="Arial" w:cs="Arial"/>
          <w:sz w:val="20"/>
          <w:szCs w:val="20"/>
          <w:lang w:val="pl-PL"/>
        </w:rPr>
        <w:t>,</w:t>
      </w:r>
    </w:p>
    <w:p w:rsidR="00877574" w:rsidRPr="008F6BE9" w:rsidRDefault="00877574" w:rsidP="00567B5E">
      <w:pPr>
        <w:pStyle w:val="Bezodstpw"/>
        <w:numPr>
          <w:ilvl w:val="0"/>
          <w:numId w:val="26"/>
        </w:numPr>
        <w:jc w:val="both"/>
        <w:rPr>
          <w:rFonts w:ascii="Arial" w:hAnsi="Arial" w:cs="Arial"/>
          <w:sz w:val="20"/>
          <w:szCs w:val="20"/>
          <w:lang w:val="pl-PL"/>
        </w:rPr>
      </w:pPr>
      <w:r w:rsidRPr="008F6BE9">
        <w:rPr>
          <w:rFonts w:ascii="Arial" w:hAnsi="Arial" w:cs="Arial"/>
          <w:sz w:val="20"/>
          <w:szCs w:val="20"/>
          <w:lang w:val="pl-PL"/>
        </w:rPr>
        <w:t>Ochrony środowiska</w:t>
      </w:r>
      <w:r w:rsidR="008434F7">
        <w:rPr>
          <w:rFonts w:ascii="Arial" w:hAnsi="Arial" w:cs="Arial"/>
          <w:sz w:val="20"/>
          <w:szCs w:val="20"/>
          <w:lang w:val="pl-PL"/>
        </w:rPr>
        <w:t>,</w:t>
      </w:r>
    </w:p>
    <w:p w:rsidR="00877574" w:rsidRPr="008F6BE9" w:rsidRDefault="00877574" w:rsidP="00567B5E">
      <w:pPr>
        <w:pStyle w:val="Bezodstpw"/>
        <w:numPr>
          <w:ilvl w:val="0"/>
          <w:numId w:val="26"/>
        </w:numPr>
        <w:jc w:val="both"/>
        <w:rPr>
          <w:rFonts w:ascii="Arial" w:hAnsi="Arial" w:cs="Arial"/>
          <w:sz w:val="20"/>
          <w:szCs w:val="20"/>
          <w:lang w:val="pl-PL"/>
        </w:rPr>
      </w:pPr>
      <w:r w:rsidRPr="008F6BE9">
        <w:rPr>
          <w:rFonts w:ascii="Arial" w:hAnsi="Arial" w:cs="Arial"/>
          <w:sz w:val="20"/>
          <w:szCs w:val="20"/>
          <w:lang w:val="pl-PL"/>
        </w:rPr>
        <w:t>Warunków bezpieczeństwa i higieny pracy</w:t>
      </w:r>
      <w:r w:rsidR="008434F7">
        <w:rPr>
          <w:rFonts w:ascii="Arial" w:hAnsi="Arial" w:cs="Arial"/>
          <w:sz w:val="20"/>
          <w:szCs w:val="20"/>
          <w:lang w:val="pl-PL"/>
        </w:rPr>
        <w:t>,</w:t>
      </w:r>
    </w:p>
    <w:p w:rsidR="00877574" w:rsidRDefault="00877574" w:rsidP="00567B5E">
      <w:pPr>
        <w:pStyle w:val="Bezodstpw"/>
        <w:numPr>
          <w:ilvl w:val="0"/>
          <w:numId w:val="26"/>
        </w:numPr>
        <w:jc w:val="both"/>
        <w:rPr>
          <w:rFonts w:ascii="Arial" w:hAnsi="Arial" w:cs="Arial"/>
          <w:sz w:val="20"/>
          <w:szCs w:val="20"/>
          <w:lang w:val="pl-PL"/>
        </w:rPr>
      </w:pPr>
      <w:r w:rsidRPr="008F6BE9">
        <w:rPr>
          <w:rFonts w:ascii="Arial" w:hAnsi="Arial" w:cs="Arial"/>
          <w:sz w:val="20"/>
          <w:szCs w:val="20"/>
          <w:lang w:val="pl-PL"/>
        </w:rPr>
        <w:t>Organizacji i utrzymywania zaplecza wykonywania prac</w:t>
      </w:r>
      <w:r w:rsidR="008434F7">
        <w:rPr>
          <w:rFonts w:ascii="Arial" w:hAnsi="Arial" w:cs="Arial"/>
          <w:sz w:val="20"/>
          <w:szCs w:val="20"/>
          <w:lang w:val="pl-PL"/>
        </w:rPr>
        <w:t>,</w:t>
      </w:r>
    </w:p>
    <w:p w:rsidR="0099777E" w:rsidRPr="00143D72" w:rsidRDefault="00877574" w:rsidP="00567B5E">
      <w:pPr>
        <w:pStyle w:val="Bezodstpw"/>
        <w:numPr>
          <w:ilvl w:val="0"/>
          <w:numId w:val="26"/>
        </w:numPr>
        <w:jc w:val="both"/>
        <w:rPr>
          <w:rFonts w:ascii="Arial" w:hAnsi="Arial" w:cs="Arial"/>
          <w:sz w:val="20"/>
          <w:szCs w:val="20"/>
          <w:lang w:val="pl-PL"/>
        </w:rPr>
      </w:pPr>
      <w:r w:rsidRPr="00143D72">
        <w:rPr>
          <w:rFonts w:ascii="Arial" w:hAnsi="Arial" w:cs="Arial"/>
          <w:sz w:val="20"/>
          <w:szCs w:val="20"/>
          <w:lang w:val="pl-PL"/>
        </w:rPr>
        <w:t>Ochrony mienia związanego z prowadzeniem prac</w:t>
      </w:r>
      <w:r w:rsidR="008434F7" w:rsidRPr="00143D72">
        <w:rPr>
          <w:rFonts w:ascii="Arial" w:hAnsi="Arial" w:cs="Arial"/>
          <w:sz w:val="20"/>
          <w:szCs w:val="20"/>
          <w:lang w:val="pl-PL"/>
        </w:rPr>
        <w:t>.</w:t>
      </w:r>
    </w:p>
    <w:p w:rsidR="00B94AFA" w:rsidRPr="00AC58A6" w:rsidRDefault="00B94AFA" w:rsidP="00567B5E">
      <w:pPr>
        <w:pStyle w:val="Akapitzlist"/>
        <w:widowControl w:val="0"/>
        <w:numPr>
          <w:ilvl w:val="0"/>
          <w:numId w:val="33"/>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AC58A6">
        <w:rPr>
          <w:rFonts w:ascii="Arial" w:hAnsi="Arial" w:cs="Arial"/>
          <w:bCs/>
          <w:noProof/>
          <w:sz w:val="20"/>
          <w:szCs w:val="20"/>
          <w:lang w:val="pl-PL"/>
        </w:rPr>
        <w:t xml:space="preserve">Wykonawca zobowiązany jest zrealizować zamówienie na zasadach i warunkach opisanych we wzorze umowy stanowiącym Załącznik do SIWZ. </w:t>
      </w:r>
    </w:p>
    <w:p w:rsidR="006C4BAA" w:rsidRPr="00AC58A6" w:rsidRDefault="00B94AFA" w:rsidP="00567B5E">
      <w:pPr>
        <w:pStyle w:val="Akapitzlist"/>
        <w:widowControl w:val="0"/>
        <w:numPr>
          <w:ilvl w:val="0"/>
          <w:numId w:val="33"/>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AC58A6">
        <w:rPr>
          <w:rFonts w:ascii="Arial" w:hAnsi="Arial" w:cs="Arial"/>
          <w:bCs/>
          <w:noProof/>
          <w:sz w:val="20"/>
          <w:szCs w:val="20"/>
          <w:lang w:val="pl-PL"/>
        </w:rPr>
        <w:t xml:space="preserve">Wspólny Słownik Zamówień CPV: </w:t>
      </w:r>
    </w:p>
    <w:p w:rsidR="006C4BAA" w:rsidRDefault="00AC58A6" w:rsidP="006C4BAA">
      <w:pPr>
        <w:pStyle w:val="Akapitzlist"/>
        <w:suppressAutoHyphens w:val="0"/>
        <w:autoSpaceDE w:val="0"/>
        <w:autoSpaceDN w:val="0"/>
        <w:adjustRightInd w:val="0"/>
        <w:spacing w:after="0" w:line="240" w:lineRule="auto"/>
        <w:ind w:left="360"/>
        <w:jc w:val="both"/>
        <w:rPr>
          <w:rFonts w:ascii="Arial" w:hAnsi="Arial" w:cs="Arial"/>
          <w:sz w:val="20"/>
          <w:szCs w:val="20"/>
          <w:lang w:val="pl-PL"/>
        </w:rPr>
      </w:pPr>
      <w:r w:rsidRPr="00AF2785">
        <w:rPr>
          <w:rFonts w:ascii="Arial" w:hAnsi="Arial" w:cs="Arial"/>
          <w:sz w:val="20"/>
          <w:szCs w:val="20"/>
          <w:lang w:val="pl-PL"/>
        </w:rPr>
        <w:t>79952100-3</w:t>
      </w:r>
      <w:r>
        <w:rPr>
          <w:rFonts w:ascii="Arial" w:hAnsi="Arial" w:cs="Arial"/>
          <w:sz w:val="20"/>
          <w:szCs w:val="20"/>
          <w:lang w:val="pl-PL"/>
        </w:rPr>
        <w:t xml:space="preserve"> – Usługi w zakresie organizacji imprez kulturalnych</w:t>
      </w:r>
      <w:r w:rsidR="003026D1">
        <w:rPr>
          <w:rFonts w:ascii="Arial" w:hAnsi="Arial" w:cs="Arial"/>
          <w:sz w:val="20"/>
          <w:szCs w:val="20"/>
          <w:lang w:val="pl-PL"/>
        </w:rPr>
        <w:t>.</w:t>
      </w:r>
    </w:p>
    <w:p w:rsidR="00B94AFA" w:rsidRPr="00AC58A6" w:rsidRDefault="00B94AFA" w:rsidP="00567B5E">
      <w:pPr>
        <w:pStyle w:val="Akapitzlist"/>
        <w:widowControl w:val="0"/>
        <w:numPr>
          <w:ilvl w:val="0"/>
          <w:numId w:val="33"/>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AC58A6">
        <w:rPr>
          <w:rFonts w:ascii="Arial" w:hAnsi="Arial" w:cs="Arial"/>
          <w:bCs/>
          <w:noProof/>
          <w:sz w:val="20"/>
          <w:szCs w:val="20"/>
          <w:lang w:val="pl-PL"/>
        </w:rPr>
        <w:t xml:space="preserve">Zamawiający nie dopuszcza możliwości składania ofert częściowych. </w:t>
      </w:r>
    </w:p>
    <w:p w:rsidR="00B94AFA" w:rsidRPr="00AC58A6" w:rsidRDefault="00B94AFA" w:rsidP="00567B5E">
      <w:pPr>
        <w:pStyle w:val="Akapitzlist"/>
        <w:widowControl w:val="0"/>
        <w:numPr>
          <w:ilvl w:val="0"/>
          <w:numId w:val="33"/>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AC58A6">
        <w:rPr>
          <w:rFonts w:ascii="Arial" w:hAnsi="Arial" w:cs="Arial"/>
          <w:bCs/>
          <w:noProof/>
          <w:sz w:val="20"/>
          <w:szCs w:val="20"/>
          <w:lang w:val="pl-PL"/>
        </w:rPr>
        <w:t xml:space="preserve">Zamawiający nie dopuszcza możliwości składania ofert wariantowych. </w:t>
      </w:r>
    </w:p>
    <w:p w:rsidR="005858D1" w:rsidRPr="00AC58A6" w:rsidRDefault="00B94AFA" w:rsidP="00567B5E">
      <w:pPr>
        <w:pStyle w:val="Akapitzlist"/>
        <w:widowControl w:val="0"/>
        <w:numPr>
          <w:ilvl w:val="0"/>
          <w:numId w:val="33"/>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AC58A6">
        <w:rPr>
          <w:rFonts w:ascii="Arial" w:hAnsi="Arial" w:cs="Arial"/>
          <w:bCs/>
          <w:noProof/>
          <w:sz w:val="20"/>
          <w:szCs w:val="20"/>
          <w:lang w:val="pl-PL"/>
        </w:rPr>
        <w:t>Zamawiający nie zastrzega obowiązku osobistego wykonania przez wykonawcę kluczowych części zamówienia.</w:t>
      </w:r>
    </w:p>
    <w:p w:rsidR="0005197E" w:rsidRPr="00AC58A6" w:rsidRDefault="00355A71" w:rsidP="00567B5E">
      <w:pPr>
        <w:pStyle w:val="Akapitzlist"/>
        <w:widowControl w:val="0"/>
        <w:numPr>
          <w:ilvl w:val="0"/>
          <w:numId w:val="33"/>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AC58A6">
        <w:rPr>
          <w:rFonts w:ascii="Arial" w:hAnsi="Arial" w:cs="Arial"/>
          <w:bCs/>
          <w:noProof/>
          <w:sz w:val="20"/>
          <w:szCs w:val="20"/>
          <w:lang w:val="pl-PL"/>
        </w:rPr>
        <w:t>Zamawiający dopuszcza udział podwykonawców</w:t>
      </w:r>
      <w:r w:rsidR="002049F0" w:rsidRPr="00AC58A6">
        <w:rPr>
          <w:rFonts w:ascii="Arial" w:hAnsi="Arial" w:cs="Arial"/>
          <w:bCs/>
          <w:noProof/>
          <w:sz w:val="20"/>
          <w:szCs w:val="20"/>
          <w:lang w:val="pl-PL"/>
        </w:rPr>
        <w:t xml:space="preserve"> przy wykonywaniu zamówienia</w:t>
      </w:r>
      <w:r w:rsidRPr="00AC58A6">
        <w:rPr>
          <w:rFonts w:ascii="Arial" w:hAnsi="Arial" w:cs="Arial"/>
          <w:bCs/>
          <w:noProof/>
          <w:sz w:val="20"/>
          <w:szCs w:val="20"/>
          <w:lang w:val="pl-PL"/>
        </w:rPr>
        <w:t xml:space="preserve">. W przypadku realizacji zamówienia z udziałem podwykonawców zamawiający żąda wskazania przez wykonawcę w </w:t>
      </w:r>
      <w:r w:rsidR="00BE7B04" w:rsidRPr="00AC58A6">
        <w:rPr>
          <w:rFonts w:ascii="Arial" w:hAnsi="Arial" w:cs="Arial"/>
          <w:bCs/>
          <w:noProof/>
          <w:sz w:val="20"/>
          <w:szCs w:val="20"/>
          <w:lang w:val="pl-PL"/>
        </w:rPr>
        <w:t xml:space="preserve">ofercie </w:t>
      </w:r>
      <w:r w:rsidRPr="00AC58A6">
        <w:rPr>
          <w:rFonts w:ascii="Arial" w:hAnsi="Arial" w:cs="Arial"/>
          <w:bCs/>
          <w:noProof/>
          <w:sz w:val="20"/>
          <w:szCs w:val="20"/>
          <w:lang w:val="pl-PL"/>
        </w:rPr>
        <w:t>części zamówienia, których wykonanie zamierza powierzyć podwykonawcom i podania przez wykonawcę firm podwykonawców.</w:t>
      </w:r>
    </w:p>
    <w:p w:rsidR="00906B4D" w:rsidRPr="004B1B04" w:rsidRDefault="00906B4D" w:rsidP="004B1B04">
      <w:pPr>
        <w:pStyle w:val="Bezodstpw"/>
        <w:ind w:left="360"/>
        <w:jc w:val="both"/>
        <w:rPr>
          <w:rFonts w:ascii="Arial" w:hAnsi="Arial" w:cs="Arial"/>
          <w:sz w:val="20"/>
          <w:szCs w:val="20"/>
          <w:lang w:val="pl-PL"/>
        </w:rPr>
      </w:pPr>
    </w:p>
    <w:p w:rsidR="00B94AFA" w:rsidRPr="005858D1" w:rsidRDefault="00B94AFA" w:rsidP="005858D1">
      <w:pPr>
        <w:pStyle w:val="Nagwek1"/>
        <w:spacing w:line="240" w:lineRule="auto"/>
        <w:jc w:val="both"/>
        <w:rPr>
          <w:sz w:val="20"/>
          <w:szCs w:val="20"/>
        </w:rPr>
      </w:pPr>
      <w:bookmarkStart w:id="8" w:name="_Toc465947619"/>
      <w:r w:rsidRPr="005858D1">
        <w:rPr>
          <w:sz w:val="20"/>
          <w:szCs w:val="20"/>
        </w:rPr>
        <w:t>Termin wykonania zamówienia.</w:t>
      </w:r>
      <w:bookmarkEnd w:id="8"/>
      <w:r w:rsidRPr="005858D1">
        <w:rPr>
          <w:sz w:val="20"/>
          <w:szCs w:val="20"/>
        </w:rPr>
        <w:t xml:space="preserve"> </w:t>
      </w:r>
    </w:p>
    <w:p w:rsidR="008913F1" w:rsidRPr="008913F1" w:rsidRDefault="00BE7B04" w:rsidP="008913F1">
      <w:pPr>
        <w:pStyle w:val="Akapitzlist"/>
        <w:numPr>
          <w:ilvl w:val="0"/>
          <w:numId w:val="35"/>
        </w:numPr>
        <w:spacing w:after="0" w:line="240" w:lineRule="auto"/>
        <w:jc w:val="both"/>
        <w:rPr>
          <w:rFonts w:ascii="Arial" w:hAnsi="Arial" w:cs="Arial"/>
          <w:bCs/>
          <w:sz w:val="20"/>
          <w:szCs w:val="20"/>
          <w:lang w:val="pl-PL"/>
        </w:rPr>
      </w:pPr>
      <w:r w:rsidRPr="008913F1">
        <w:rPr>
          <w:rFonts w:ascii="Arial" w:hAnsi="Arial" w:cs="Arial"/>
          <w:color w:val="000000"/>
          <w:sz w:val="20"/>
          <w:szCs w:val="20"/>
          <w:lang w:val="pl-PL" w:eastAsia="pl-PL"/>
        </w:rPr>
        <w:t>Organizacja i przeprowadzenie imprezy</w:t>
      </w:r>
      <w:r w:rsidR="00375BA5" w:rsidRPr="008913F1">
        <w:rPr>
          <w:rFonts w:ascii="Arial" w:hAnsi="Arial" w:cs="Arial"/>
          <w:color w:val="000000"/>
          <w:sz w:val="20"/>
          <w:szCs w:val="20"/>
          <w:lang w:val="pl-PL" w:eastAsia="pl-PL"/>
        </w:rPr>
        <w:t xml:space="preserve"> w terminie </w:t>
      </w:r>
      <w:r w:rsidR="00D26AAB" w:rsidRPr="008913F1">
        <w:rPr>
          <w:rFonts w:ascii="Arial" w:hAnsi="Arial" w:cs="Arial"/>
          <w:color w:val="000000"/>
          <w:sz w:val="20"/>
          <w:szCs w:val="20"/>
          <w:lang w:val="pl-PL" w:eastAsia="pl-PL"/>
        </w:rPr>
        <w:t>28 maja 2017</w:t>
      </w:r>
      <w:r w:rsidRPr="008913F1">
        <w:rPr>
          <w:rFonts w:ascii="Arial" w:hAnsi="Arial" w:cs="Arial"/>
          <w:color w:val="000000"/>
          <w:sz w:val="20"/>
          <w:szCs w:val="20"/>
          <w:lang w:val="pl-PL" w:eastAsia="pl-PL"/>
        </w:rPr>
        <w:t xml:space="preserve"> </w:t>
      </w:r>
      <w:r w:rsidR="00375BA5" w:rsidRPr="008913F1">
        <w:rPr>
          <w:rFonts w:ascii="Arial" w:hAnsi="Arial" w:cs="Arial"/>
          <w:color w:val="000000"/>
          <w:sz w:val="20"/>
          <w:szCs w:val="20"/>
          <w:lang w:val="pl-PL" w:eastAsia="pl-PL"/>
        </w:rPr>
        <w:t>r.</w:t>
      </w:r>
      <w:r w:rsidRPr="008913F1">
        <w:rPr>
          <w:rFonts w:ascii="Arial" w:hAnsi="Arial" w:cs="Arial"/>
          <w:color w:val="000000"/>
          <w:sz w:val="20"/>
          <w:szCs w:val="20"/>
          <w:lang w:val="pl-PL" w:eastAsia="pl-PL"/>
        </w:rPr>
        <w:t xml:space="preserve"> </w:t>
      </w:r>
    </w:p>
    <w:p w:rsidR="00AC58A6" w:rsidRPr="008913F1" w:rsidRDefault="00AC58A6" w:rsidP="008913F1">
      <w:pPr>
        <w:pStyle w:val="Akapitzlist"/>
        <w:numPr>
          <w:ilvl w:val="0"/>
          <w:numId w:val="35"/>
        </w:numPr>
        <w:spacing w:after="0" w:line="240" w:lineRule="auto"/>
        <w:jc w:val="both"/>
        <w:rPr>
          <w:rFonts w:ascii="Arial" w:hAnsi="Arial" w:cs="Arial"/>
          <w:bCs/>
          <w:sz w:val="20"/>
          <w:szCs w:val="20"/>
          <w:lang w:val="pl-PL"/>
        </w:rPr>
      </w:pPr>
      <w:r w:rsidRPr="008913F1">
        <w:rPr>
          <w:rFonts w:ascii="Arial" w:hAnsi="Arial" w:cs="Arial"/>
          <w:bCs/>
          <w:sz w:val="20"/>
          <w:szCs w:val="20"/>
          <w:lang w:val="pl-PL"/>
        </w:rPr>
        <w:t xml:space="preserve">Uprzątnięcie terenu imprezy do </w:t>
      </w:r>
      <w:r w:rsidR="00A941FA" w:rsidRPr="008913F1">
        <w:rPr>
          <w:rFonts w:ascii="Arial" w:hAnsi="Arial" w:cs="Arial"/>
          <w:bCs/>
          <w:sz w:val="20"/>
          <w:szCs w:val="20"/>
          <w:lang w:val="pl-PL"/>
        </w:rPr>
        <w:t>29.05.2017</w:t>
      </w:r>
      <w:r w:rsidRPr="008913F1">
        <w:rPr>
          <w:rFonts w:ascii="Arial" w:hAnsi="Arial" w:cs="Arial"/>
          <w:bCs/>
          <w:sz w:val="20"/>
          <w:szCs w:val="20"/>
          <w:lang w:val="pl-PL"/>
        </w:rPr>
        <w:t xml:space="preserve"> r. do godziny </w:t>
      </w:r>
      <w:r w:rsidR="00A941FA" w:rsidRPr="008913F1">
        <w:rPr>
          <w:rFonts w:ascii="Arial" w:hAnsi="Arial" w:cs="Arial"/>
          <w:bCs/>
          <w:sz w:val="20"/>
          <w:szCs w:val="20"/>
          <w:lang w:val="pl-PL"/>
        </w:rPr>
        <w:t>6</w:t>
      </w:r>
      <w:r w:rsidRPr="008913F1">
        <w:rPr>
          <w:rFonts w:ascii="Arial" w:hAnsi="Arial" w:cs="Arial"/>
          <w:bCs/>
          <w:sz w:val="20"/>
          <w:szCs w:val="20"/>
          <w:lang w:val="pl-PL"/>
        </w:rPr>
        <w:t>:00.</w:t>
      </w:r>
    </w:p>
    <w:p w:rsidR="005858D1" w:rsidRPr="00B62357" w:rsidRDefault="005858D1" w:rsidP="00B62357">
      <w:pPr>
        <w:spacing w:after="0" w:line="240" w:lineRule="auto"/>
        <w:rPr>
          <w:rFonts w:ascii="Arial" w:hAnsi="Arial" w:cs="Arial"/>
          <w:color w:val="000000"/>
          <w:sz w:val="20"/>
          <w:szCs w:val="20"/>
          <w:lang w:val="pl-PL" w:eastAsia="pl-PL"/>
        </w:rPr>
      </w:pPr>
    </w:p>
    <w:p w:rsidR="00B94AFA" w:rsidRPr="005858D1" w:rsidRDefault="00B94AFA" w:rsidP="005858D1">
      <w:pPr>
        <w:pStyle w:val="Nagwek1"/>
        <w:spacing w:line="240" w:lineRule="auto"/>
        <w:jc w:val="both"/>
        <w:rPr>
          <w:sz w:val="20"/>
          <w:szCs w:val="20"/>
        </w:rPr>
      </w:pPr>
      <w:bookmarkStart w:id="9" w:name="_Toc465947620"/>
      <w:r w:rsidRPr="005858D1">
        <w:rPr>
          <w:sz w:val="20"/>
          <w:szCs w:val="20"/>
        </w:rPr>
        <w:t>Warunki udziału w postępowaniu.</w:t>
      </w:r>
      <w:bookmarkEnd w:id="9"/>
      <w:r w:rsidRPr="005858D1">
        <w:rPr>
          <w:sz w:val="20"/>
          <w:szCs w:val="20"/>
        </w:rPr>
        <w:t xml:space="preserve"> </w:t>
      </w:r>
    </w:p>
    <w:p w:rsidR="00B94AFA" w:rsidRPr="002A37E6" w:rsidRDefault="00B94AFA" w:rsidP="00053FCA">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O udzielenie zamówienia mogą ubiegać się Wykonawcy, którzy: </w:t>
      </w:r>
    </w:p>
    <w:p w:rsidR="00B94AFA" w:rsidRPr="002A37E6" w:rsidRDefault="00B94AFA" w:rsidP="00053FCA">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2A37E6">
        <w:rPr>
          <w:rFonts w:ascii="Arial" w:hAnsi="Arial" w:cs="Arial"/>
          <w:color w:val="000000"/>
          <w:sz w:val="20"/>
          <w:szCs w:val="20"/>
          <w:lang w:val="pl-PL" w:eastAsia="pl-PL"/>
        </w:rPr>
        <w:t>nie podlegają wykluczeniu</w:t>
      </w:r>
      <w:r w:rsidR="004211F9">
        <w:rPr>
          <w:rFonts w:ascii="Arial" w:hAnsi="Arial" w:cs="Arial"/>
          <w:color w:val="000000"/>
          <w:sz w:val="20"/>
          <w:szCs w:val="20"/>
          <w:lang w:val="pl-PL" w:eastAsia="pl-PL"/>
        </w:rPr>
        <w:t xml:space="preserve"> w trybie określonym w art. 24 ust. 1 pkt. 13 – 23 ustawy pzp</w:t>
      </w:r>
      <w:r w:rsidRPr="002A37E6">
        <w:rPr>
          <w:rFonts w:ascii="Arial" w:hAnsi="Arial" w:cs="Arial"/>
          <w:color w:val="000000"/>
          <w:sz w:val="20"/>
          <w:szCs w:val="20"/>
          <w:lang w:val="pl-PL" w:eastAsia="pl-PL"/>
        </w:rPr>
        <w:t xml:space="preserve">; </w:t>
      </w:r>
    </w:p>
    <w:p w:rsidR="00B94AFA" w:rsidRPr="00B62357" w:rsidRDefault="00B94AFA" w:rsidP="00053FCA">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2A37E6">
        <w:rPr>
          <w:rFonts w:ascii="Arial" w:hAnsi="Arial" w:cs="Arial"/>
          <w:color w:val="000000"/>
          <w:sz w:val="20"/>
          <w:szCs w:val="20"/>
          <w:lang w:val="pl-PL" w:eastAsia="pl-PL"/>
        </w:rPr>
        <w:t xml:space="preserve">spełniają warunki udziału w postępowaniu dotyczące: </w:t>
      </w:r>
    </w:p>
    <w:p w:rsidR="00B94AFA" w:rsidRPr="00A50102" w:rsidRDefault="00B94AFA" w:rsidP="00053FCA">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A37E6">
        <w:rPr>
          <w:rFonts w:ascii="Arial" w:hAnsi="Arial" w:cs="Arial"/>
          <w:b/>
          <w:bCs/>
          <w:color w:val="000000"/>
          <w:sz w:val="20"/>
          <w:szCs w:val="20"/>
          <w:lang w:val="pl-PL" w:eastAsia="pl-PL"/>
        </w:rPr>
        <w:t>zdol</w:t>
      </w:r>
      <w:r w:rsidR="00304567">
        <w:rPr>
          <w:rFonts w:ascii="Arial" w:hAnsi="Arial" w:cs="Arial"/>
          <w:b/>
          <w:bCs/>
          <w:color w:val="000000"/>
          <w:sz w:val="20"/>
          <w:szCs w:val="20"/>
          <w:lang w:val="pl-PL" w:eastAsia="pl-PL"/>
        </w:rPr>
        <w:t>ności technicznej lub zawodowej;</w:t>
      </w:r>
      <w:r w:rsidRPr="002A37E6">
        <w:rPr>
          <w:rFonts w:ascii="Arial" w:hAnsi="Arial" w:cs="Arial"/>
          <w:b/>
          <w:bCs/>
          <w:color w:val="000000"/>
          <w:sz w:val="20"/>
          <w:szCs w:val="20"/>
          <w:lang w:val="pl-PL" w:eastAsia="pl-PL"/>
        </w:rPr>
        <w:t xml:space="preserve"> </w:t>
      </w:r>
    </w:p>
    <w:p w:rsidR="00C03BCB" w:rsidRPr="00375BA5" w:rsidRDefault="002049F0" w:rsidP="00053FCA">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2049F0">
        <w:rPr>
          <w:rFonts w:ascii="Arial" w:hAnsi="Arial" w:cs="Arial"/>
          <w:bCs/>
          <w:color w:val="000000"/>
          <w:sz w:val="20"/>
          <w:szCs w:val="20"/>
          <w:lang w:val="pl-PL" w:eastAsia="pl-PL"/>
        </w:rPr>
        <w:t xml:space="preserve">Wykonawca spełni </w:t>
      </w:r>
      <w:r>
        <w:rPr>
          <w:rFonts w:ascii="Arial" w:hAnsi="Arial" w:cs="Arial"/>
          <w:bCs/>
          <w:color w:val="000000"/>
          <w:sz w:val="20"/>
          <w:szCs w:val="20"/>
          <w:lang w:val="pl-PL" w:eastAsia="pl-PL"/>
        </w:rPr>
        <w:t xml:space="preserve">ww. </w:t>
      </w:r>
      <w:r w:rsidRPr="002049F0">
        <w:rPr>
          <w:rFonts w:ascii="Arial" w:hAnsi="Arial" w:cs="Arial"/>
          <w:bCs/>
          <w:color w:val="000000"/>
          <w:sz w:val="20"/>
          <w:szCs w:val="20"/>
          <w:lang w:val="pl-PL" w:eastAsia="pl-PL"/>
        </w:rPr>
        <w:t xml:space="preserve">warunek, jeżeli wykaże, </w:t>
      </w:r>
      <w:r w:rsidR="002527AF">
        <w:rPr>
          <w:rFonts w:ascii="Arial" w:hAnsi="Arial" w:cs="Arial"/>
          <w:sz w:val="20"/>
          <w:szCs w:val="20"/>
          <w:lang w:val="pl-PL"/>
        </w:rPr>
        <w:t>że</w:t>
      </w:r>
      <w:r w:rsidR="002527AF" w:rsidRPr="00781DE7">
        <w:rPr>
          <w:rFonts w:ascii="Arial" w:hAnsi="Arial" w:cs="Arial"/>
          <w:sz w:val="20"/>
          <w:szCs w:val="20"/>
          <w:lang w:val="pl-PL"/>
        </w:rPr>
        <w:t xml:space="preserve"> w okresie ostatnich 3 lat przed upływem terminu składania ofert, a jeżeli okres prowadzenia działalności jest krótszy – </w:t>
      </w:r>
      <w:r w:rsidR="002527AF" w:rsidRPr="00781DE7">
        <w:rPr>
          <w:rFonts w:ascii="Arial" w:hAnsi="Arial" w:cs="Arial"/>
          <w:sz w:val="20"/>
          <w:szCs w:val="20"/>
          <w:lang w:val="pl-PL"/>
        </w:rPr>
        <w:lastRenderedPageBreak/>
        <w:t>w tym okresie, wykonał, co najmniej 5 usług polegających na kompleksowej organizacji imprezy</w:t>
      </w:r>
      <w:r w:rsidR="00EE6A2C">
        <w:rPr>
          <w:rFonts w:ascii="Arial" w:hAnsi="Arial" w:cs="Arial"/>
          <w:sz w:val="20"/>
          <w:szCs w:val="20"/>
          <w:lang w:val="pl-PL"/>
        </w:rPr>
        <w:t xml:space="preserve"> masowej</w:t>
      </w:r>
      <w:r w:rsidR="002527AF" w:rsidRPr="00781DE7">
        <w:rPr>
          <w:rFonts w:ascii="Arial" w:hAnsi="Arial" w:cs="Arial"/>
          <w:sz w:val="20"/>
          <w:szCs w:val="20"/>
          <w:lang w:val="pl-PL"/>
        </w:rPr>
        <w:t xml:space="preserve"> kulturalno-rozrywkowej, plenerowej dla min</w:t>
      </w:r>
      <w:r w:rsidR="00182E4A">
        <w:rPr>
          <w:rFonts w:ascii="Arial" w:hAnsi="Arial" w:cs="Arial"/>
          <w:sz w:val="20"/>
          <w:szCs w:val="20"/>
          <w:lang w:val="pl-PL"/>
        </w:rPr>
        <w:t>. 1000</w:t>
      </w:r>
      <w:r w:rsidR="002527AF" w:rsidRPr="00781DE7">
        <w:rPr>
          <w:rFonts w:ascii="Arial" w:hAnsi="Arial" w:cs="Arial"/>
          <w:sz w:val="20"/>
          <w:szCs w:val="20"/>
          <w:lang w:val="pl-PL"/>
        </w:rPr>
        <w:t xml:space="preserve"> osób każda</w:t>
      </w:r>
      <w:r w:rsidR="00182E4A">
        <w:rPr>
          <w:rFonts w:ascii="Arial" w:hAnsi="Arial" w:cs="Arial"/>
          <w:sz w:val="20"/>
          <w:szCs w:val="20"/>
          <w:lang w:val="pl-PL"/>
        </w:rPr>
        <w:t>, których rzetelne wykonanie potwierdzi dokumentem</w:t>
      </w:r>
      <w:r w:rsidR="002527AF" w:rsidRPr="00781DE7">
        <w:rPr>
          <w:rFonts w:ascii="Arial" w:hAnsi="Arial" w:cs="Arial"/>
          <w:sz w:val="20"/>
          <w:szCs w:val="20"/>
          <w:lang w:val="pl-PL"/>
        </w:rPr>
        <w:t>;</w:t>
      </w:r>
      <w:r w:rsidR="00375BA5">
        <w:rPr>
          <w:rFonts w:ascii="Arial" w:hAnsi="Arial" w:cs="Arial"/>
          <w:sz w:val="20"/>
          <w:szCs w:val="20"/>
          <w:lang w:val="pl-PL"/>
        </w:rPr>
        <w:t xml:space="preserve"> </w:t>
      </w:r>
    </w:p>
    <w:p w:rsidR="00417B81" w:rsidRPr="00417B81" w:rsidRDefault="00417B81" w:rsidP="00053FCA">
      <w:pPr>
        <w:pStyle w:val="Akapitzlist"/>
        <w:numPr>
          <w:ilvl w:val="0"/>
          <w:numId w:val="11"/>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417B81">
        <w:rPr>
          <w:rFonts w:ascii="Arial" w:hAnsi="Arial" w:cs="Arial"/>
          <w:bCs/>
          <w:color w:val="000000"/>
          <w:sz w:val="20"/>
          <w:szCs w:val="20"/>
          <w:lang w:val="pl-PL" w:eastAsia="pl-PL"/>
        </w:rPr>
        <w:t>Wykonawca spełni ww. warunek, jeżeli wykaże, że będzie dysponował</w:t>
      </w:r>
      <w:r>
        <w:rPr>
          <w:rFonts w:ascii="Arial" w:hAnsi="Arial" w:cs="Arial"/>
          <w:bCs/>
          <w:color w:val="000000"/>
          <w:sz w:val="20"/>
          <w:szCs w:val="20"/>
          <w:lang w:val="pl-PL" w:eastAsia="pl-PL"/>
        </w:rPr>
        <w:t>,</w:t>
      </w:r>
      <w:r w:rsidRPr="00417B81">
        <w:rPr>
          <w:rFonts w:ascii="Arial" w:hAnsi="Arial" w:cs="Arial"/>
          <w:bCs/>
          <w:color w:val="000000"/>
          <w:sz w:val="20"/>
          <w:szCs w:val="20"/>
          <w:lang w:val="pl-PL" w:eastAsia="pl-PL"/>
        </w:rPr>
        <w:t xml:space="preserve"> co najmniej następującymi osobami:</w:t>
      </w:r>
    </w:p>
    <w:p w:rsidR="002527AF" w:rsidRPr="002527AF" w:rsidRDefault="002527AF" w:rsidP="00567B5E">
      <w:pPr>
        <w:pStyle w:val="NormalnyWeb"/>
        <w:numPr>
          <w:ilvl w:val="0"/>
          <w:numId w:val="36"/>
        </w:numPr>
        <w:spacing w:before="0" w:after="0"/>
        <w:jc w:val="both"/>
        <w:rPr>
          <w:rFonts w:ascii="Arial" w:hAnsi="Arial" w:cs="Arial"/>
          <w:bCs/>
          <w:sz w:val="20"/>
          <w:szCs w:val="20"/>
        </w:rPr>
      </w:pPr>
      <w:r w:rsidRPr="002527AF">
        <w:rPr>
          <w:rFonts w:ascii="Arial" w:hAnsi="Arial" w:cs="Arial"/>
          <w:bCs/>
          <w:sz w:val="20"/>
          <w:szCs w:val="20"/>
        </w:rPr>
        <w:t>jedn</w:t>
      </w:r>
      <w:r>
        <w:rPr>
          <w:rFonts w:ascii="Arial" w:hAnsi="Arial" w:cs="Arial"/>
          <w:bCs/>
          <w:sz w:val="20"/>
          <w:szCs w:val="20"/>
        </w:rPr>
        <w:t>ą</w:t>
      </w:r>
      <w:r w:rsidR="00143D72">
        <w:rPr>
          <w:rFonts w:ascii="Arial" w:hAnsi="Arial" w:cs="Arial"/>
          <w:bCs/>
          <w:sz w:val="20"/>
          <w:szCs w:val="20"/>
        </w:rPr>
        <w:t xml:space="preserve"> osobą</w:t>
      </w:r>
      <w:r w:rsidRPr="002527AF">
        <w:rPr>
          <w:rFonts w:ascii="Arial" w:hAnsi="Arial" w:cs="Arial"/>
          <w:bCs/>
          <w:sz w:val="20"/>
          <w:szCs w:val="20"/>
        </w:rPr>
        <w:t xml:space="preserve"> pełniąca funkcję </w:t>
      </w:r>
      <w:r w:rsidR="00143D72">
        <w:rPr>
          <w:rFonts w:ascii="Arial" w:hAnsi="Arial" w:cs="Arial"/>
          <w:bCs/>
          <w:sz w:val="20"/>
          <w:szCs w:val="20"/>
        </w:rPr>
        <w:t>koordynatora zadania posiadającą</w:t>
      </w:r>
      <w:r w:rsidRPr="002527AF">
        <w:rPr>
          <w:rFonts w:ascii="Arial" w:hAnsi="Arial" w:cs="Arial"/>
          <w:bCs/>
          <w:sz w:val="20"/>
          <w:szCs w:val="20"/>
        </w:rPr>
        <w:t xml:space="preserve"> doświadczenie w</w:t>
      </w:r>
      <w:r>
        <w:rPr>
          <w:rFonts w:ascii="Arial" w:hAnsi="Arial" w:cs="Arial"/>
          <w:bCs/>
          <w:sz w:val="20"/>
          <w:szCs w:val="20"/>
        </w:rPr>
        <w:t> </w:t>
      </w:r>
      <w:r w:rsidRPr="002527AF">
        <w:rPr>
          <w:rFonts w:ascii="Arial" w:hAnsi="Arial" w:cs="Arial"/>
          <w:bCs/>
          <w:sz w:val="20"/>
          <w:szCs w:val="20"/>
        </w:rPr>
        <w:t>koordyn</w:t>
      </w:r>
      <w:r w:rsidR="00182E4A">
        <w:rPr>
          <w:rFonts w:ascii="Arial" w:hAnsi="Arial" w:cs="Arial"/>
          <w:bCs/>
          <w:sz w:val="20"/>
          <w:szCs w:val="20"/>
        </w:rPr>
        <w:t>owaniu organizacji co najmniej 5</w:t>
      </w:r>
      <w:r w:rsidRPr="002527AF">
        <w:rPr>
          <w:rFonts w:ascii="Arial" w:hAnsi="Arial" w:cs="Arial"/>
          <w:bCs/>
          <w:sz w:val="20"/>
          <w:szCs w:val="20"/>
        </w:rPr>
        <w:t xml:space="preserve"> imprez </w:t>
      </w:r>
      <w:r w:rsidR="00182E4A">
        <w:rPr>
          <w:rFonts w:ascii="Arial" w:hAnsi="Arial" w:cs="Arial"/>
          <w:bCs/>
          <w:sz w:val="20"/>
          <w:szCs w:val="20"/>
        </w:rPr>
        <w:t xml:space="preserve">masowych </w:t>
      </w:r>
      <w:r w:rsidRPr="002527AF">
        <w:rPr>
          <w:rFonts w:ascii="Arial" w:hAnsi="Arial" w:cs="Arial"/>
          <w:bCs/>
          <w:sz w:val="20"/>
          <w:szCs w:val="20"/>
        </w:rPr>
        <w:t>kulturalno-roz</w:t>
      </w:r>
      <w:r w:rsidR="00182E4A">
        <w:rPr>
          <w:rFonts w:ascii="Arial" w:hAnsi="Arial" w:cs="Arial"/>
          <w:bCs/>
          <w:sz w:val="20"/>
          <w:szCs w:val="20"/>
        </w:rPr>
        <w:t>rywkowych plenerowych dla min. 10</w:t>
      </w:r>
      <w:r w:rsidRPr="002527AF">
        <w:rPr>
          <w:rFonts w:ascii="Arial" w:hAnsi="Arial" w:cs="Arial"/>
          <w:bCs/>
          <w:sz w:val="20"/>
          <w:szCs w:val="20"/>
        </w:rPr>
        <w:t>00 osób każda,</w:t>
      </w:r>
    </w:p>
    <w:p w:rsidR="00417B81" w:rsidRPr="002E3595" w:rsidRDefault="002527AF" w:rsidP="00567B5E">
      <w:pPr>
        <w:pStyle w:val="NormalnyWeb"/>
        <w:numPr>
          <w:ilvl w:val="0"/>
          <w:numId w:val="36"/>
        </w:numPr>
        <w:spacing w:before="0" w:after="0"/>
        <w:jc w:val="both"/>
        <w:rPr>
          <w:rFonts w:ascii="Arial" w:hAnsi="Arial" w:cs="Arial"/>
          <w:bCs/>
          <w:sz w:val="20"/>
          <w:szCs w:val="20"/>
        </w:rPr>
      </w:pPr>
      <w:r w:rsidRPr="002527AF">
        <w:rPr>
          <w:rFonts w:ascii="Arial" w:hAnsi="Arial" w:cs="Arial"/>
          <w:bCs/>
          <w:sz w:val="20"/>
          <w:szCs w:val="20"/>
        </w:rPr>
        <w:t>jedn</w:t>
      </w:r>
      <w:r>
        <w:rPr>
          <w:rFonts w:ascii="Arial" w:hAnsi="Arial" w:cs="Arial"/>
          <w:bCs/>
          <w:sz w:val="20"/>
          <w:szCs w:val="20"/>
        </w:rPr>
        <w:t>ą</w:t>
      </w:r>
      <w:r w:rsidR="00143D72">
        <w:rPr>
          <w:rFonts w:ascii="Arial" w:hAnsi="Arial" w:cs="Arial"/>
          <w:bCs/>
          <w:sz w:val="20"/>
          <w:szCs w:val="20"/>
        </w:rPr>
        <w:t xml:space="preserve"> osobą pełniącą</w:t>
      </w:r>
      <w:r w:rsidRPr="002527AF">
        <w:rPr>
          <w:rFonts w:ascii="Arial" w:hAnsi="Arial" w:cs="Arial"/>
          <w:bCs/>
          <w:sz w:val="20"/>
          <w:szCs w:val="20"/>
        </w:rPr>
        <w:t xml:space="preserve"> fu</w:t>
      </w:r>
      <w:r w:rsidR="00143D72">
        <w:rPr>
          <w:rFonts w:ascii="Arial" w:hAnsi="Arial" w:cs="Arial"/>
          <w:bCs/>
          <w:sz w:val="20"/>
          <w:szCs w:val="20"/>
        </w:rPr>
        <w:t>nkcję konferansjera, posiadającą</w:t>
      </w:r>
      <w:r w:rsidRPr="002527AF">
        <w:rPr>
          <w:rFonts w:ascii="Arial" w:hAnsi="Arial" w:cs="Arial"/>
          <w:bCs/>
          <w:sz w:val="20"/>
          <w:szCs w:val="20"/>
        </w:rPr>
        <w:t xml:space="preserve"> doświadczenie w</w:t>
      </w:r>
      <w:r>
        <w:rPr>
          <w:rFonts w:ascii="Arial" w:hAnsi="Arial" w:cs="Arial"/>
          <w:bCs/>
          <w:sz w:val="20"/>
          <w:szCs w:val="20"/>
        </w:rPr>
        <w:t> </w:t>
      </w:r>
      <w:r w:rsidR="00182E4A">
        <w:rPr>
          <w:rFonts w:ascii="Arial" w:hAnsi="Arial" w:cs="Arial"/>
          <w:bCs/>
          <w:sz w:val="20"/>
          <w:szCs w:val="20"/>
        </w:rPr>
        <w:t>prowadzeniu, co najmniej 5</w:t>
      </w:r>
      <w:r w:rsidRPr="002527AF">
        <w:rPr>
          <w:rFonts w:ascii="Arial" w:hAnsi="Arial" w:cs="Arial"/>
          <w:bCs/>
          <w:sz w:val="20"/>
          <w:szCs w:val="20"/>
        </w:rPr>
        <w:t xml:space="preserve"> imprez </w:t>
      </w:r>
      <w:r w:rsidR="00182E4A">
        <w:rPr>
          <w:rFonts w:ascii="Arial" w:hAnsi="Arial" w:cs="Arial"/>
          <w:bCs/>
          <w:sz w:val="20"/>
          <w:szCs w:val="20"/>
        </w:rPr>
        <w:t xml:space="preserve">masowych i 3 imprez </w:t>
      </w:r>
      <w:r w:rsidRPr="002527AF">
        <w:rPr>
          <w:rFonts w:ascii="Arial" w:hAnsi="Arial" w:cs="Arial"/>
          <w:bCs/>
          <w:sz w:val="20"/>
          <w:szCs w:val="20"/>
        </w:rPr>
        <w:t>kulturalno – rozrywkowych odpowiadających rodzajem przedmiotowi zamówienia lub imprez oklicznosciowych.</w:t>
      </w:r>
      <w:r w:rsidR="00182E4A">
        <w:rPr>
          <w:rFonts w:ascii="Arial" w:hAnsi="Arial" w:cs="Arial"/>
          <w:bCs/>
          <w:sz w:val="20"/>
          <w:szCs w:val="20"/>
        </w:rPr>
        <w:t xml:space="preserve"> </w:t>
      </w:r>
      <w:r w:rsidR="00182E4A" w:rsidRPr="002E3595">
        <w:rPr>
          <w:rFonts w:ascii="Arial" w:hAnsi="Arial" w:cs="Arial"/>
          <w:bCs/>
          <w:sz w:val="20"/>
          <w:szCs w:val="20"/>
        </w:rPr>
        <w:t>Osoba, która posiada doświadczenie w prowadzeniu imprez o charakterze medialnym (radio, telewizja).</w:t>
      </w:r>
    </w:p>
    <w:p w:rsidR="00182E4A" w:rsidRPr="006E691D" w:rsidRDefault="002E3595" w:rsidP="00567B5E">
      <w:pPr>
        <w:pStyle w:val="NormalnyWeb"/>
        <w:numPr>
          <w:ilvl w:val="0"/>
          <w:numId w:val="36"/>
        </w:numPr>
        <w:spacing w:before="0" w:after="0"/>
        <w:jc w:val="both"/>
        <w:rPr>
          <w:rFonts w:ascii="Arial" w:hAnsi="Arial" w:cs="Arial"/>
          <w:bCs/>
          <w:sz w:val="20"/>
          <w:szCs w:val="20"/>
        </w:rPr>
      </w:pPr>
      <w:r>
        <w:rPr>
          <w:rFonts w:ascii="Arial" w:hAnsi="Arial" w:cs="Arial"/>
          <w:bCs/>
          <w:sz w:val="20"/>
          <w:szCs w:val="20"/>
        </w:rPr>
        <w:t>grupą osób, składającą się z co najmniej 3</w:t>
      </w:r>
      <w:r w:rsidR="00C234C2" w:rsidRPr="00C234C2">
        <w:rPr>
          <w:rFonts w:ascii="Arial" w:hAnsi="Arial" w:cs="Arial"/>
          <w:bCs/>
          <w:sz w:val="20"/>
          <w:szCs w:val="20"/>
        </w:rPr>
        <w:t xml:space="preserve"> </w:t>
      </w:r>
      <w:r w:rsidR="007817FC" w:rsidRPr="00C234C2">
        <w:rPr>
          <w:rFonts w:ascii="Arial" w:hAnsi="Arial" w:cs="Arial"/>
          <w:bCs/>
          <w:sz w:val="20"/>
          <w:szCs w:val="20"/>
        </w:rPr>
        <w:t>a</w:t>
      </w:r>
      <w:r>
        <w:rPr>
          <w:rFonts w:ascii="Arial" w:hAnsi="Arial" w:cs="Arial"/>
          <w:bCs/>
          <w:sz w:val="20"/>
          <w:szCs w:val="20"/>
        </w:rPr>
        <w:t>nimatorów</w:t>
      </w:r>
      <w:r w:rsidR="00182E4A" w:rsidRPr="006E691D">
        <w:rPr>
          <w:rFonts w:ascii="Arial" w:hAnsi="Arial" w:cs="Arial"/>
          <w:bCs/>
          <w:sz w:val="20"/>
          <w:szCs w:val="20"/>
        </w:rPr>
        <w:t xml:space="preserve">, </w:t>
      </w:r>
      <w:r w:rsidR="00810901" w:rsidRPr="006E691D">
        <w:rPr>
          <w:rFonts w:ascii="Arial" w:hAnsi="Arial" w:cs="Arial"/>
          <w:bCs/>
          <w:sz w:val="20"/>
          <w:szCs w:val="20"/>
        </w:rPr>
        <w:t>którzy posiadają doświadczenie w prowadzeniu zabaw z dziećmi i dorosłymi podczas imprez o charakterze masowym (</w:t>
      </w:r>
      <w:r w:rsidR="00810901" w:rsidRPr="002E3595">
        <w:rPr>
          <w:rFonts w:ascii="Arial" w:hAnsi="Arial" w:cs="Arial"/>
          <w:bCs/>
          <w:sz w:val="20"/>
          <w:szCs w:val="20"/>
        </w:rPr>
        <w:t>co najmniej 3 imprezy masowe</w:t>
      </w:r>
      <w:r w:rsidR="008913F1" w:rsidRPr="002E3595">
        <w:rPr>
          <w:rFonts w:ascii="Arial" w:hAnsi="Arial" w:cs="Arial"/>
          <w:bCs/>
          <w:sz w:val="20"/>
          <w:szCs w:val="20"/>
        </w:rPr>
        <w:t xml:space="preserve"> </w:t>
      </w:r>
      <w:r w:rsidRPr="002E3595">
        <w:rPr>
          <w:rFonts w:ascii="Arial" w:hAnsi="Arial" w:cs="Arial"/>
          <w:bCs/>
          <w:sz w:val="20"/>
          <w:szCs w:val="20"/>
        </w:rPr>
        <w:t>łącznie</w:t>
      </w:r>
      <w:r w:rsidR="00810901" w:rsidRPr="002E3595">
        <w:rPr>
          <w:rFonts w:ascii="Arial" w:hAnsi="Arial" w:cs="Arial"/>
          <w:bCs/>
          <w:sz w:val="20"/>
          <w:szCs w:val="20"/>
        </w:rPr>
        <w:t>).</w:t>
      </w:r>
    </w:p>
    <w:p w:rsidR="00EF14FB" w:rsidRPr="00EF14FB" w:rsidRDefault="00EF14FB" w:rsidP="00053FCA">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EF14FB">
        <w:rPr>
          <w:rFonts w:ascii="Arial" w:hAnsi="Arial" w:cs="Arial"/>
          <w:color w:val="000000"/>
          <w:sz w:val="20"/>
          <w:szCs w:val="20"/>
          <w:lang w:val="pl-PL" w:eastAsia="pl-PL"/>
        </w:rPr>
        <w:t>Ocena spełniania przedstawionych powyżej warunków zostanie dokonana wg formuły: spełnia – nie spełnia na podstawie załączonych do oferty wymaganych dokumentów.</w:t>
      </w:r>
    </w:p>
    <w:p w:rsidR="00B94AFA" w:rsidRPr="00B62357" w:rsidRDefault="00B94AFA" w:rsidP="00053FCA">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23335">
        <w:rPr>
          <w:rFonts w:ascii="Arial" w:hAnsi="Arial" w:cs="Arial"/>
          <w:color w:val="000000"/>
          <w:sz w:val="20"/>
          <w:szCs w:val="20"/>
          <w:lang w:val="pl-PL"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E43B0A" w:rsidRDefault="00B94AFA" w:rsidP="00053FCA">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23335">
        <w:rPr>
          <w:rFonts w:ascii="Arial" w:hAnsi="Arial" w:cs="Arial"/>
          <w:color w:val="000000"/>
          <w:sz w:val="20"/>
          <w:szCs w:val="20"/>
          <w:lang w:val="pl-PL" w:eastAsia="pl-PL"/>
        </w:rPr>
        <w:t>W przypadku Wykonawców wspólnie ubiegających się o udzielenie zamówienia warunki, o</w:t>
      </w:r>
      <w:r w:rsidR="00023335">
        <w:rPr>
          <w:rFonts w:ascii="Arial" w:hAnsi="Arial" w:cs="Arial"/>
          <w:color w:val="000000"/>
          <w:sz w:val="20"/>
          <w:szCs w:val="20"/>
          <w:lang w:val="pl-PL" w:eastAsia="pl-PL"/>
        </w:rPr>
        <w:t> </w:t>
      </w:r>
      <w:r w:rsidRPr="00023335">
        <w:rPr>
          <w:rFonts w:ascii="Arial" w:hAnsi="Arial" w:cs="Arial"/>
          <w:color w:val="000000"/>
          <w:sz w:val="20"/>
          <w:szCs w:val="20"/>
          <w:lang w:val="pl-PL" w:eastAsia="pl-PL"/>
        </w:rPr>
        <w:t xml:space="preserve">których mowa w </w:t>
      </w:r>
      <w:r w:rsidR="00023335">
        <w:rPr>
          <w:rFonts w:ascii="Arial" w:hAnsi="Arial" w:cs="Arial"/>
          <w:color w:val="000000"/>
          <w:sz w:val="20"/>
          <w:szCs w:val="20"/>
          <w:lang w:val="pl-PL" w:eastAsia="pl-PL"/>
        </w:rPr>
        <w:t>pkt</w:t>
      </w:r>
      <w:r w:rsidRPr="00023335">
        <w:rPr>
          <w:rFonts w:ascii="Arial" w:hAnsi="Arial" w:cs="Arial"/>
          <w:color w:val="000000"/>
          <w:sz w:val="20"/>
          <w:szCs w:val="20"/>
          <w:lang w:val="pl-PL" w:eastAsia="pl-PL"/>
        </w:rPr>
        <w:t xml:space="preserve">. </w:t>
      </w:r>
      <w:r w:rsidR="00023335">
        <w:rPr>
          <w:rFonts w:ascii="Arial" w:hAnsi="Arial" w:cs="Arial"/>
          <w:color w:val="000000"/>
          <w:sz w:val="20"/>
          <w:szCs w:val="20"/>
          <w:lang w:val="pl-PL" w:eastAsia="pl-PL"/>
        </w:rPr>
        <w:t>6</w:t>
      </w:r>
      <w:r w:rsidRPr="00023335">
        <w:rPr>
          <w:rFonts w:ascii="Arial" w:hAnsi="Arial" w:cs="Arial"/>
          <w:color w:val="000000"/>
          <w:sz w:val="20"/>
          <w:szCs w:val="20"/>
          <w:lang w:val="pl-PL" w:eastAsia="pl-PL"/>
        </w:rPr>
        <w:t xml:space="preserve">. 1. 2 niniejszej SIWZ zostaną spełnione </w:t>
      </w:r>
      <w:r w:rsidR="003D3E60" w:rsidRPr="00023335">
        <w:rPr>
          <w:rFonts w:ascii="Arial" w:hAnsi="Arial" w:cs="Arial"/>
          <w:color w:val="000000"/>
          <w:sz w:val="20"/>
          <w:szCs w:val="20"/>
          <w:lang w:val="pl-PL" w:eastAsia="pl-PL"/>
        </w:rPr>
        <w:t>wyłącznie, jeżeli</w:t>
      </w:r>
      <w:r w:rsidRPr="00023335">
        <w:rPr>
          <w:rFonts w:ascii="Arial" w:hAnsi="Arial" w:cs="Arial"/>
          <w:color w:val="000000"/>
          <w:sz w:val="20"/>
          <w:szCs w:val="20"/>
          <w:lang w:val="pl-PL" w:eastAsia="pl-PL"/>
        </w:rPr>
        <w:t xml:space="preserve">: </w:t>
      </w:r>
    </w:p>
    <w:p w:rsidR="00555B2A" w:rsidRPr="003D3E60" w:rsidRDefault="00E43B0A" w:rsidP="00053FCA">
      <w:pPr>
        <w:pStyle w:val="Akapitzlist"/>
        <w:numPr>
          <w:ilvl w:val="0"/>
          <w:numId w:val="12"/>
        </w:numPr>
        <w:suppressAutoHyphens w:val="0"/>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t xml:space="preserve">w zakresie zdolności technicznej lub zawodowej określonej w pkt. 6.1.2.a.a </w:t>
      </w:r>
      <w:r w:rsidR="002049F0">
        <w:rPr>
          <w:rFonts w:ascii="Arial" w:hAnsi="Arial" w:cs="Arial"/>
          <w:sz w:val="20"/>
          <w:szCs w:val="20"/>
          <w:lang w:val="pl-PL"/>
        </w:rPr>
        <w:t xml:space="preserve">SIWZ </w:t>
      </w:r>
      <w:r>
        <w:rPr>
          <w:rFonts w:ascii="Arial" w:hAnsi="Arial" w:cs="Arial"/>
          <w:sz w:val="20"/>
          <w:szCs w:val="20"/>
          <w:lang w:val="pl-PL"/>
        </w:rPr>
        <w:t>s</w:t>
      </w:r>
      <w:r w:rsidR="00A9165F">
        <w:rPr>
          <w:rFonts w:ascii="Arial" w:hAnsi="Arial" w:cs="Arial"/>
          <w:sz w:val="20"/>
          <w:szCs w:val="20"/>
          <w:lang w:val="pl-PL"/>
        </w:rPr>
        <w:t>pełnienie tego warunku</w:t>
      </w:r>
      <w:r w:rsidRPr="003B144B">
        <w:rPr>
          <w:rFonts w:ascii="Arial" w:hAnsi="Arial" w:cs="Arial"/>
          <w:sz w:val="20"/>
          <w:szCs w:val="20"/>
          <w:lang w:val="pl-PL"/>
        </w:rPr>
        <w:t xml:space="preserve"> w przypadku </w:t>
      </w:r>
      <w:r w:rsidR="002049F0">
        <w:rPr>
          <w:rFonts w:ascii="Arial" w:hAnsi="Arial" w:cs="Arial"/>
          <w:sz w:val="20"/>
          <w:szCs w:val="20"/>
          <w:lang w:val="pl-PL"/>
        </w:rPr>
        <w:t>wykonawców wspólnie ubiegających się o zamówienie wykaże jeden z tych wykonawców samodzielnie</w:t>
      </w:r>
      <w:r w:rsidR="005035E0">
        <w:rPr>
          <w:rFonts w:ascii="Arial" w:hAnsi="Arial" w:cs="Arial"/>
          <w:sz w:val="20"/>
          <w:szCs w:val="20"/>
          <w:lang w:val="pl-PL"/>
        </w:rPr>
        <w:t xml:space="preserve"> </w:t>
      </w:r>
      <w:r w:rsidR="002C41CB" w:rsidRPr="002C41CB">
        <w:rPr>
          <w:rFonts w:ascii="Arial" w:hAnsi="Arial" w:cs="Arial"/>
          <w:sz w:val="20"/>
          <w:szCs w:val="20"/>
          <w:lang w:val="pl-PL"/>
        </w:rPr>
        <w:t xml:space="preserve">– </w:t>
      </w:r>
      <w:r w:rsidR="00555B2A" w:rsidRPr="002C41CB">
        <w:rPr>
          <w:rFonts w:ascii="Arial" w:hAnsi="Arial" w:cs="Arial"/>
          <w:sz w:val="20"/>
          <w:szCs w:val="20"/>
          <w:lang w:val="pl-PL"/>
        </w:rPr>
        <w:t xml:space="preserve">Zamawiający nie dopuszcza sumowania (łączenia) zasobów dotyczących posiadanej </w:t>
      </w:r>
      <w:r w:rsidR="00A9165F">
        <w:rPr>
          <w:rFonts w:ascii="Arial" w:hAnsi="Arial" w:cs="Arial"/>
          <w:sz w:val="20"/>
          <w:szCs w:val="20"/>
          <w:lang w:val="pl-PL"/>
        </w:rPr>
        <w:t>zdolności technicznej lub zawodowej</w:t>
      </w:r>
      <w:r w:rsidR="002049F0">
        <w:rPr>
          <w:rFonts w:ascii="Arial" w:hAnsi="Arial" w:cs="Arial"/>
          <w:sz w:val="20"/>
          <w:szCs w:val="20"/>
          <w:lang w:val="pl-PL"/>
        </w:rPr>
        <w:t xml:space="preserve"> określonej w pkt. 6.1.2.a.a SIWZ przez </w:t>
      </w:r>
      <w:r w:rsidR="00FC3C3D">
        <w:rPr>
          <w:rFonts w:ascii="Arial" w:hAnsi="Arial" w:cs="Arial"/>
          <w:sz w:val="20"/>
          <w:szCs w:val="20"/>
          <w:lang w:val="pl-PL"/>
        </w:rPr>
        <w:t>2</w:t>
      </w:r>
      <w:r w:rsidR="002049F0">
        <w:rPr>
          <w:rFonts w:ascii="Arial" w:hAnsi="Arial" w:cs="Arial"/>
          <w:sz w:val="20"/>
          <w:szCs w:val="20"/>
          <w:lang w:val="pl-PL"/>
        </w:rPr>
        <w:t xml:space="preserve"> lub więcej podmiotów</w:t>
      </w:r>
      <w:r w:rsidR="00555B2A" w:rsidRPr="00A9165F">
        <w:rPr>
          <w:rFonts w:ascii="Arial" w:hAnsi="Arial" w:cs="Arial"/>
          <w:sz w:val="20"/>
          <w:szCs w:val="20"/>
          <w:lang w:val="pl-PL"/>
        </w:rPr>
        <w:t>.</w:t>
      </w:r>
    </w:p>
    <w:p w:rsidR="00B94AFA" w:rsidRPr="000C466B" w:rsidRDefault="00E43B0A" w:rsidP="00053FCA">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17EDC">
        <w:rPr>
          <w:rFonts w:ascii="Arial" w:hAnsi="Arial" w:cs="Arial"/>
          <w:sz w:val="20"/>
          <w:szCs w:val="20"/>
          <w:lang w:val="pl-PL"/>
        </w:rPr>
        <w:t>w zakresie zdolności technicznej lub zawodowej określonej w pkt. 6.1.2.a.b</w:t>
      </w:r>
      <w:r w:rsidR="00C314BA">
        <w:rPr>
          <w:rFonts w:ascii="Arial" w:hAnsi="Arial" w:cs="Arial"/>
          <w:sz w:val="20"/>
          <w:szCs w:val="20"/>
          <w:lang w:val="pl-PL"/>
        </w:rPr>
        <w:t xml:space="preserve"> </w:t>
      </w:r>
      <w:r w:rsidR="002049F0">
        <w:rPr>
          <w:rFonts w:ascii="Arial" w:hAnsi="Arial" w:cs="Arial"/>
          <w:sz w:val="20"/>
          <w:szCs w:val="20"/>
          <w:lang w:val="pl-PL"/>
        </w:rPr>
        <w:t xml:space="preserve">SIWZ </w:t>
      </w:r>
      <w:r w:rsidR="00517EDC" w:rsidRPr="00517EDC">
        <w:rPr>
          <w:rFonts w:ascii="Arial" w:hAnsi="Arial" w:cs="Arial"/>
          <w:sz w:val="20"/>
          <w:szCs w:val="20"/>
          <w:lang w:val="pl-PL"/>
        </w:rPr>
        <w:t xml:space="preserve">spełnienie warunku zdolności technicznej </w:t>
      </w:r>
      <w:r w:rsidR="002049F0" w:rsidRPr="003B144B">
        <w:rPr>
          <w:rFonts w:ascii="Arial" w:hAnsi="Arial" w:cs="Arial"/>
          <w:sz w:val="20"/>
          <w:szCs w:val="20"/>
          <w:lang w:val="pl-PL"/>
        </w:rPr>
        <w:t xml:space="preserve">w przypadku </w:t>
      </w:r>
      <w:r w:rsidR="002049F0">
        <w:rPr>
          <w:rFonts w:ascii="Arial" w:hAnsi="Arial" w:cs="Arial"/>
          <w:sz w:val="20"/>
          <w:szCs w:val="20"/>
          <w:lang w:val="pl-PL"/>
        </w:rPr>
        <w:t>wykonawców wspólnie ubiegających się o</w:t>
      </w:r>
      <w:r w:rsidR="00127356">
        <w:rPr>
          <w:rFonts w:ascii="Arial" w:hAnsi="Arial" w:cs="Arial"/>
          <w:sz w:val="20"/>
          <w:szCs w:val="20"/>
          <w:lang w:val="pl-PL"/>
        </w:rPr>
        <w:t> </w:t>
      </w:r>
      <w:r w:rsidR="002049F0">
        <w:rPr>
          <w:rFonts w:ascii="Arial" w:hAnsi="Arial" w:cs="Arial"/>
          <w:sz w:val="20"/>
          <w:szCs w:val="20"/>
          <w:lang w:val="pl-PL"/>
        </w:rPr>
        <w:t>zamówienie wykażą te podmioty</w:t>
      </w:r>
      <w:r w:rsidR="00B94AFA" w:rsidRPr="00517EDC">
        <w:rPr>
          <w:rFonts w:ascii="Arial" w:hAnsi="Arial" w:cs="Arial"/>
          <w:bCs/>
          <w:color w:val="000000"/>
          <w:sz w:val="20"/>
          <w:szCs w:val="20"/>
          <w:lang w:val="pl-PL" w:eastAsia="pl-PL"/>
        </w:rPr>
        <w:t xml:space="preserve"> </w:t>
      </w:r>
      <w:r w:rsidR="00517EDC" w:rsidRPr="00517EDC">
        <w:rPr>
          <w:rFonts w:ascii="Arial" w:hAnsi="Arial" w:cs="Arial"/>
          <w:bCs/>
          <w:color w:val="000000"/>
          <w:sz w:val="20"/>
          <w:szCs w:val="20"/>
          <w:lang w:val="pl-PL" w:eastAsia="pl-PL"/>
        </w:rPr>
        <w:t>łącznie.</w:t>
      </w:r>
    </w:p>
    <w:p w:rsidR="00FE449F" w:rsidRDefault="00B94AFA" w:rsidP="00053FCA">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C466B">
        <w:rPr>
          <w:rFonts w:ascii="Arial" w:hAnsi="Arial" w:cs="Arial"/>
          <w:color w:val="000000"/>
          <w:sz w:val="20"/>
          <w:szCs w:val="20"/>
          <w:lang w:val="pl-PL" w:eastAsia="pl-PL"/>
        </w:rPr>
        <w:t xml:space="preserve">Wykonawca może w celu potwierdzenia spełniania warunków, o których mowa w </w:t>
      </w:r>
      <w:r w:rsidR="00F3076D">
        <w:rPr>
          <w:rFonts w:ascii="Arial" w:hAnsi="Arial" w:cs="Arial"/>
          <w:color w:val="000000"/>
          <w:sz w:val="20"/>
          <w:szCs w:val="20"/>
          <w:lang w:val="pl-PL" w:eastAsia="pl-PL"/>
        </w:rPr>
        <w:t>pkt</w:t>
      </w:r>
      <w:r w:rsidRPr="000C466B">
        <w:rPr>
          <w:rFonts w:ascii="Arial" w:hAnsi="Arial" w:cs="Arial"/>
          <w:color w:val="000000"/>
          <w:sz w:val="20"/>
          <w:szCs w:val="20"/>
          <w:lang w:val="pl-PL" w:eastAsia="pl-PL"/>
        </w:rPr>
        <w:t xml:space="preserve">. </w:t>
      </w:r>
      <w:r w:rsidR="00F3076D">
        <w:rPr>
          <w:rFonts w:ascii="Arial" w:hAnsi="Arial" w:cs="Arial"/>
          <w:color w:val="000000"/>
          <w:sz w:val="20"/>
          <w:szCs w:val="20"/>
          <w:lang w:val="pl-PL" w:eastAsia="pl-PL"/>
        </w:rPr>
        <w:t>6.1.2</w:t>
      </w:r>
      <w:r w:rsidR="003D3E60">
        <w:rPr>
          <w:rFonts w:ascii="Arial" w:hAnsi="Arial" w:cs="Arial"/>
          <w:color w:val="000000"/>
          <w:sz w:val="20"/>
          <w:szCs w:val="20"/>
          <w:lang w:val="pl-PL" w:eastAsia="pl-PL"/>
        </w:rPr>
        <w:t>.</w:t>
      </w:r>
      <w:r w:rsidR="00F3076D">
        <w:rPr>
          <w:rFonts w:ascii="Arial" w:hAnsi="Arial" w:cs="Arial"/>
          <w:color w:val="000000"/>
          <w:sz w:val="20"/>
          <w:szCs w:val="20"/>
          <w:lang w:val="pl-PL" w:eastAsia="pl-PL"/>
        </w:rPr>
        <w:t>a</w:t>
      </w:r>
      <w:r w:rsidR="002527AF">
        <w:rPr>
          <w:rFonts w:ascii="Arial" w:hAnsi="Arial" w:cs="Arial"/>
          <w:color w:val="000000"/>
          <w:sz w:val="20"/>
          <w:szCs w:val="20"/>
          <w:lang w:val="pl-PL" w:eastAsia="pl-PL"/>
        </w:rPr>
        <w:t>.a i </w:t>
      </w:r>
      <w:r w:rsidR="003D3E60">
        <w:rPr>
          <w:rFonts w:ascii="Arial" w:hAnsi="Arial" w:cs="Arial"/>
          <w:color w:val="000000"/>
          <w:sz w:val="20"/>
          <w:szCs w:val="20"/>
          <w:lang w:val="pl-PL" w:eastAsia="pl-PL"/>
        </w:rPr>
        <w:t>6.1.2.a.b</w:t>
      </w:r>
      <w:r w:rsidR="00C314BA">
        <w:rPr>
          <w:rFonts w:ascii="Arial" w:hAnsi="Arial" w:cs="Arial"/>
          <w:color w:val="000000"/>
          <w:sz w:val="20"/>
          <w:szCs w:val="20"/>
          <w:lang w:val="pl-PL" w:eastAsia="pl-PL"/>
        </w:rPr>
        <w:t xml:space="preserve"> </w:t>
      </w:r>
      <w:r w:rsidRPr="000C466B">
        <w:rPr>
          <w:rFonts w:ascii="Arial" w:hAnsi="Arial" w:cs="Arial"/>
          <w:color w:val="000000"/>
          <w:sz w:val="20"/>
          <w:szCs w:val="20"/>
          <w:lang w:val="pl-PL" w:eastAsia="pl-PL"/>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E449F" w:rsidRPr="00B62357" w:rsidRDefault="00FE449F" w:rsidP="00FE449F">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Uwaga. Zamawiający </w:t>
      </w:r>
      <w:r>
        <w:rPr>
          <w:rFonts w:ascii="Arial" w:hAnsi="Arial" w:cs="Arial"/>
          <w:sz w:val="20"/>
          <w:szCs w:val="20"/>
          <w:lang w:val="pl-PL"/>
        </w:rPr>
        <w:t xml:space="preserve">dopuszcza </w:t>
      </w:r>
      <w:r w:rsidR="00A543F9">
        <w:rPr>
          <w:rFonts w:ascii="Arial" w:hAnsi="Arial" w:cs="Arial"/>
          <w:sz w:val="20"/>
          <w:szCs w:val="20"/>
          <w:lang w:val="pl-PL"/>
        </w:rPr>
        <w:t>udostępnianie zasobów i ich sumowanie na zasadach określonych w pkt. 6.3 niniejszej SIWZ</w:t>
      </w:r>
      <w:r>
        <w:rPr>
          <w:rFonts w:ascii="Arial" w:hAnsi="Arial" w:cs="Arial"/>
          <w:sz w:val="20"/>
          <w:szCs w:val="20"/>
          <w:lang w:val="pl-PL"/>
        </w:rPr>
        <w:t>.</w:t>
      </w:r>
    </w:p>
    <w:p w:rsidR="00B94AFA" w:rsidRPr="00B62357" w:rsidRDefault="00B94AFA" w:rsidP="00053FCA">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color w:val="000000"/>
          <w:sz w:val="20"/>
          <w:szCs w:val="20"/>
          <w:lang w:val="pl-PL" w:eastAsia="pl-PL"/>
        </w:rPr>
        <w:t xml:space="preserve">Zamawiający jednocześnie informuje, iż „stosowna </w:t>
      </w:r>
      <w:r w:rsidR="00A543F9" w:rsidRPr="00F3076D">
        <w:rPr>
          <w:rFonts w:ascii="Arial" w:hAnsi="Arial" w:cs="Arial"/>
          <w:color w:val="000000"/>
          <w:sz w:val="20"/>
          <w:szCs w:val="20"/>
          <w:lang w:val="pl-PL" w:eastAsia="pl-PL"/>
        </w:rPr>
        <w:t>sytuacja”, o której</w:t>
      </w:r>
      <w:r w:rsidRPr="00F3076D">
        <w:rPr>
          <w:rFonts w:ascii="Arial" w:hAnsi="Arial" w:cs="Arial"/>
          <w:color w:val="000000"/>
          <w:sz w:val="20"/>
          <w:szCs w:val="20"/>
          <w:lang w:val="pl-PL" w:eastAsia="pl-PL"/>
        </w:rPr>
        <w:t xml:space="preserve"> mowa w </w:t>
      </w:r>
      <w:r w:rsidR="00F3076D">
        <w:rPr>
          <w:rFonts w:ascii="Arial" w:hAnsi="Arial" w:cs="Arial"/>
          <w:color w:val="000000"/>
          <w:sz w:val="20"/>
          <w:szCs w:val="20"/>
          <w:lang w:val="pl-PL" w:eastAsia="pl-PL"/>
        </w:rPr>
        <w:t>pkt</w:t>
      </w:r>
      <w:r w:rsidRPr="00F3076D">
        <w:rPr>
          <w:rFonts w:ascii="Arial" w:hAnsi="Arial" w:cs="Arial"/>
          <w:color w:val="000000"/>
          <w:sz w:val="20"/>
          <w:szCs w:val="20"/>
          <w:lang w:val="pl-PL" w:eastAsia="pl-PL"/>
        </w:rPr>
        <w:t>.</w:t>
      </w:r>
      <w:r w:rsidR="00F3076D">
        <w:rPr>
          <w:rFonts w:ascii="Arial" w:hAnsi="Arial" w:cs="Arial"/>
          <w:color w:val="000000"/>
          <w:sz w:val="20"/>
          <w:szCs w:val="20"/>
          <w:lang w:val="pl-PL" w:eastAsia="pl-PL"/>
        </w:rPr>
        <w:t xml:space="preserve"> </w:t>
      </w:r>
      <w:r w:rsidRPr="00F3076D">
        <w:rPr>
          <w:rFonts w:ascii="Arial" w:hAnsi="Arial" w:cs="Arial"/>
          <w:color w:val="000000"/>
          <w:sz w:val="20"/>
          <w:szCs w:val="20"/>
          <w:lang w:val="pl-PL" w:eastAsia="pl-PL"/>
        </w:rPr>
        <w:t>6</w:t>
      </w:r>
      <w:r w:rsidR="00F3076D">
        <w:rPr>
          <w:rFonts w:ascii="Arial" w:hAnsi="Arial" w:cs="Arial"/>
          <w:color w:val="000000"/>
          <w:sz w:val="20"/>
          <w:szCs w:val="20"/>
          <w:lang w:val="pl-PL" w:eastAsia="pl-PL"/>
        </w:rPr>
        <w:t>.4</w:t>
      </w:r>
      <w:r w:rsidRPr="00F3076D">
        <w:rPr>
          <w:rFonts w:ascii="Arial" w:hAnsi="Arial" w:cs="Arial"/>
          <w:color w:val="000000"/>
          <w:sz w:val="20"/>
          <w:szCs w:val="20"/>
          <w:lang w:val="pl-PL" w:eastAsia="pl-PL"/>
        </w:rPr>
        <w:t xml:space="preserve"> niniejszej SIWZ wystąpi wyłącznie w </w:t>
      </w:r>
      <w:r w:rsidR="002F4A6F" w:rsidRPr="00F3076D">
        <w:rPr>
          <w:rFonts w:ascii="Arial" w:hAnsi="Arial" w:cs="Arial"/>
          <w:color w:val="000000"/>
          <w:sz w:val="20"/>
          <w:szCs w:val="20"/>
          <w:lang w:val="pl-PL" w:eastAsia="pl-PL"/>
        </w:rPr>
        <w:t>przypadku, kiedy</w:t>
      </w:r>
      <w:r w:rsidRPr="00F3076D">
        <w:rPr>
          <w:rFonts w:ascii="Arial" w:hAnsi="Arial" w:cs="Arial"/>
          <w:color w:val="000000"/>
          <w:sz w:val="20"/>
          <w:szCs w:val="20"/>
          <w:lang w:val="pl-PL" w:eastAsia="pl-PL"/>
        </w:rPr>
        <w:t xml:space="preserve">: </w:t>
      </w:r>
    </w:p>
    <w:p w:rsidR="00B94AFA" w:rsidRPr="00B262FD" w:rsidRDefault="00B94AFA" w:rsidP="00053FCA">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B262FD">
        <w:rPr>
          <w:rFonts w:ascii="Arial" w:hAnsi="Arial" w:cs="Arial"/>
          <w:bCs/>
          <w:color w:val="000000"/>
          <w:sz w:val="20"/>
          <w:szCs w:val="20"/>
          <w:lang w:val="pl-PL" w:eastAsia="pl-PL"/>
        </w:rPr>
        <w:t>,</w:t>
      </w:r>
    </w:p>
    <w:p w:rsidR="00B94AFA" w:rsidRPr="00556AA8" w:rsidRDefault="00B94AFA" w:rsidP="00053FCA">
      <w:pPr>
        <w:pStyle w:val="Akapitzlist"/>
        <w:numPr>
          <w:ilvl w:val="0"/>
          <w:numId w:val="13"/>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556AA8">
        <w:rPr>
          <w:rFonts w:ascii="Arial" w:hAnsi="Arial" w:cs="Arial"/>
          <w:bCs/>
          <w:color w:val="000000"/>
          <w:sz w:val="20"/>
          <w:szCs w:val="20"/>
          <w:lang w:val="pl-PL" w:eastAsia="pl-PL"/>
        </w:rPr>
        <w:t>Zamawiający oceni, czy udostępniane wykonawcy przez inne podmioty zdolności techniczne lub zawodowe lub ich sytuacja finansowa lub ekonomiczna, pozwalają na wykazanie przez wykonawcę spełniania warunków udziału w p</w:t>
      </w:r>
      <w:r w:rsidR="008B5556">
        <w:rPr>
          <w:rFonts w:ascii="Arial" w:hAnsi="Arial" w:cs="Arial"/>
          <w:bCs/>
          <w:color w:val="000000"/>
          <w:sz w:val="20"/>
          <w:szCs w:val="20"/>
          <w:lang w:val="pl-PL" w:eastAsia="pl-PL"/>
        </w:rPr>
        <w:t xml:space="preserve">ostępowaniu oraz zbada, czy nie </w:t>
      </w:r>
      <w:r w:rsidRPr="00556AA8">
        <w:rPr>
          <w:rFonts w:ascii="Arial" w:hAnsi="Arial" w:cs="Arial"/>
          <w:bCs/>
          <w:color w:val="000000"/>
          <w:sz w:val="20"/>
          <w:szCs w:val="20"/>
          <w:lang w:val="pl-PL" w:eastAsia="pl-PL"/>
        </w:rPr>
        <w:t>zachodzą wobec tego podmiotu podstawy wykluczenia, o których mowa w art. 24 ust. 1 pkt</w:t>
      </w:r>
      <w:r w:rsidR="00C314BA">
        <w:rPr>
          <w:rFonts w:ascii="Arial" w:hAnsi="Arial" w:cs="Arial"/>
          <w:bCs/>
          <w:color w:val="000000"/>
          <w:sz w:val="20"/>
          <w:szCs w:val="20"/>
          <w:lang w:val="pl-PL" w:eastAsia="pl-PL"/>
        </w:rPr>
        <w:t>.</w:t>
      </w:r>
      <w:r w:rsidRPr="00556AA8">
        <w:rPr>
          <w:rFonts w:ascii="Arial" w:hAnsi="Arial" w:cs="Arial"/>
          <w:bCs/>
          <w:color w:val="000000"/>
          <w:sz w:val="20"/>
          <w:szCs w:val="20"/>
          <w:lang w:val="pl-PL" w:eastAsia="pl-PL"/>
        </w:rPr>
        <w:t xml:space="preserve"> 13–23 i</w:t>
      </w:r>
      <w:r w:rsidR="00C314BA">
        <w:rPr>
          <w:rFonts w:ascii="Arial" w:hAnsi="Arial" w:cs="Arial"/>
          <w:bCs/>
          <w:color w:val="000000"/>
          <w:sz w:val="20"/>
          <w:szCs w:val="20"/>
          <w:lang w:val="pl-PL" w:eastAsia="pl-PL"/>
        </w:rPr>
        <w:t> </w:t>
      </w:r>
      <w:r w:rsidRPr="00556AA8">
        <w:rPr>
          <w:rFonts w:ascii="Arial" w:hAnsi="Arial" w:cs="Arial"/>
          <w:bCs/>
          <w:color w:val="000000"/>
          <w:sz w:val="20"/>
          <w:szCs w:val="20"/>
          <w:lang w:val="pl-PL" w:eastAsia="pl-PL"/>
        </w:rPr>
        <w:t>ust.</w:t>
      </w:r>
      <w:r w:rsidR="00C314BA">
        <w:rPr>
          <w:rFonts w:ascii="Arial" w:hAnsi="Arial" w:cs="Arial"/>
          <w:bCs/>
          <w:color w:val="000000"/>
          <w:sz w:val="20"/>
          <w:szCs w:val="20"/>
          <w:lang w:val="pl-PL" w:eastAsia="pl-PL"/>
        </w:rPr>
        <w:t> </w:t>
      </w:r>
      <w:r w:rsidRPr="00556AA8">
        <w:rPr>
          <w:rFonts w:ascii="Arial" w:hAnsi="Arial" w:cs="Arial"/>
          <w:bCs/>
          <w:color w:val="000000"/>
          <w:sz w:val="20"/>
          <w:szCs w:val="20"/>
          <w:lang w:val="pl-PL" w:eastAsia="pl-PL"/>
        </w:rPr>
        <w:t>5</w:t>
      </w:r>
      <w:r w:rsidR="00C314BA">
        <w:rPr>
          <w:rFonts w:ascii="Arial" w:hAnsi="Arial" w:cs="Arial"/>
          <w:bCs/>
          <w:color w:val="000000"/>
          <w:sz w:val="20"/>
          <w:szCs w:val="20"/>
          <w:lang w:val="pl-PL" w:eastAsia="pl-PL"/>
        </w:rPr>
        <w:t xml:space="preserve"> ustawy</w:t>
      </w:r>
      <w:r w:rsidRPr="00556AA8">
        <w:rPr>
          <w:rFonts w:ascii="Arial" w:hAnsi="Arial" w:cs="Arial"/>
          <w:bCs/>
          <w:color w:val="000000"/>
          <w:sz w:val="20"/>
          <w:szCs w:val="20"/>
          <w:lang w:val="pl-PL" w:eastAsia="pl-PL"/>
        </w:rPr>
        <w:t xml:space="preserve">. </w:t>
      </w:r>
    </w:p>
    <w:p w:rsidR="00B94AFA" w:rsidRDefault="00B94AFA" w:rsidP="00053FCA">
      <w:pPr>
        <w:pStyle w:val="Akapitzlist"/>
        <w:numPr>
          <w:ilvl w:val="0"/>
          <w:numId w:val="13"/>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 xml:space="preserve">W odniesieniu do warunków dotyczących wykształcenia, kwalifikacji zawodowych lub doświadczenia, wykonawcy mogą polegać na zdolnościach innych podmiotów, jeśli podmioty te zrealizują roboty budowlane lub usługi, do </w:t>
      </w:r>
      <w:r w:rsidR="00A543F9" w:rsidRPr="00F3076D">
        <w:rPr>
          <w:rFonts w:ascii="Arial" w:hAnsi="Arial" w:cs="Arial"/>
          <w:bCs/>
          <w:color w:val="000000"/>
          <w:sz w:val="20"/>
          <w:szCs w:val="20"/>
          <w:lang w:val="pl-PL" w:eastAsia="pl-PL"/>
        </w:rPr>
        <w:t>realizacji, których</w:t>
      </w:r>
      <w:r w:rsidRPr="00F3076D">
        <w:rPr>
          <w:rFonts w:ascii="Arial" w:hAnsi="Arial" w:cs="Arial"/>
          <w:bCs/>
          <w:color w:val="000000"/>
          <w:sz w:val="20"/>
          <w:szCs w:val="20"/>
          <w:lang w:val="pl-PL" w:eastAsia="pl-PL"/>
        </w:rPr>
        <w:t xml:space="preserve"> te zdolności są wymagane. </w:t>
      </w:r>
    </w:p>
    <w:p w:rsidR="004B78D6" w:rsidRPr="004B78D6"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F3076D" w:rsidRDefault="00B94AFA" w:rsidP="00F3076D">
      <w:pPr>
        <w:pStyle w:val="Nagwek1"/>
        <w:spacing w:line="240" w:lineRule="auto"/>
        <w:jc w:val="both"/>
        <w:rPr>
          <w:sz w:val="20"/>
          <w:szCs w:val="20"/>
        </w:rPr>
      </w:pPr>
      <w:bookmarkStart w:id="10" w:name="_Toc465947621"/>
      <w:r w:rsidRPr="00F3076D">
        <w:rPr>
          <w:sz w:val="20"/>
          <w:szCs w:val="20"/>
        </w:rPr>
        <w:t>Podstawy wykluczenia, o których mowa w art. 24 ust. 5 ustawy PZP.</w:t>
      </w:r>
      <w:bookmarkEnd w:id="10"/>
      <w:r w:rsidRPr="00F3076D">
        <w:rPr>
          <w:sz w:val="20"/>
          <w:szCs w:val="20"/>
        </w:rPr>
        <w:t xml:space="preserve"> </w:t>
      </w:r>
    </w:p>
    <w:p w:rsidR="00B94AFA" w:rsidRPr="00F3076D" w:rsidRDefault="00B94AFA" w:rsidP="00F3076D">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F3076D">
        <w:rPr>
          <w:rFonts w:ascii="Arial" w:hAnsi="Arial" w:cs="Arial"/>
          <w:bCs/>
          <w:color w:val="000000"/>
          <w:sz w:val="20"/>
          <w:szCs w:val="20"/>
          <w:lang w:val="pl-PL" w:eastAsia="pl-PL"/>
        </w:rPr>
        <w:t xml:space="preserve">Dodatkowo zamawiający przewiduje wykluczenie wykonawcy: </w:t>
      </w:r>
    </w:p>
    <w:p w:rsidR="00B94AFA" w:rsidRPr="00F3076D" w:rsidRDefault="00B94AFA" w:rsidP="00053FCA">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3076D">
        <w:rPr>
          <w:rFonts w:ascii="Arial" w:hAnsi="Arial" w:cs="Arial"/>
          <w:bCs/>
          <w:color w:val="000000"/>
          <w:sz w:val="20"/>
          <w:szCs w:val="20"/>
          <w:lang w:val="pl-PL" w:eastAsia="pl-PL"/>
        </w:rPr>
        <w:t xml:space="preserve">w </w:t>
      </w:r>
      <w:r w:rsidR="00FC4D23" w:rsidRPr="00F3076D">
        <w:rPr>
          <w:rFonts w:ascii="Arial" w:hAnsi="Arial" w:cs="Arial"/>
          <w:bCs/>
          <w:color w:val="000000"/>
          <w:sz w:val="20"/>
          <w:szCs w:val="20"/>
          <w:lang w:val="pl-PL" w:eastAsia="pl-PL"/>
        </w:rPr>
        <w:t>stosunku, do którego</w:t>
      </w:r>
      <w:r w:rsidRPr="00F3076D">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w:t>
      </w:r>
      <w:r w:rsidRPr="00F3076D">
        <w:rPr>
          <w:rFonts w:ascii="Arial" w:hAnsi="Arial" w:cs="Arial"/>
          <w:bCs/>
          <w:color w:val="000000"/>
          <w:sz w:val="20"/>
          <w:szCs w:val="20"/>
          <w:lang w:val="pl-PL" w:eastAsia="pl-PL"/>
        </w:rPr>
        <w:lastRenderedPageBreak/>
        <w:t xml:space="preserve">prawomocnym postanowieniem sądu, jeżeli układ nie przewiduje zaspokojenia wierzycieli przez likwidację majątku upadłego, </w:t>
      </w:r>
      <w:r w:rsidR="001931C4" w:rsidRPr="00F3076D">
        <w:rPr>
          <w:rFonts w:ascii="Arial" w:hAnsi="Arial" w:cs="Arial"/>
          <w:bCs/>
          <w:color w:val="000000"/>
          <w:sz w:val="20"/>
          <w:szCs w:val="20"/>
          <w:lang w:val="pl-PL" w:eastAsia="pl-PL"/>
        </w:rPr>
        <w:t>chyba, że</w:t>
      </w:r>
      <w:r w:rsidRPr="00F3076D">
        <w:rPr>
          <w:rFonts w:ascii="Arial" w:hAnsi="Arial" w:cs="Arial"/>
          <w:bCs/>
          <w:color w:val="000000"/>
          <w:sz w:val="20"/>
          <w:szCs w:val="20"/>
          <w:lang w:val="pl-PL" w:eastAsia="pl-PL"/>
        </w:rPr>
        <w:t xml:space="preserve"> sąd zarządził likwidację jego majątku w trybie art. 366 ust. 1 ustawy z dnia 28 lutego 2003 r. – Prawo upadłościowe (Dz. U. z 2015 r. poz. 233, 978, 1166, 1259 i 1844); </w:t>
      </w:r>
    </w:p>
    <w:p w:rsidR="00B94AFA" w:rsidRPr="004B78D6" w:rsidRDefault="00B94AFA" w:rsidP="00053FCA">
      <w:pPr>
        <w:pStyle w:val="Akapitzlist"/>
        <w:numPr>
          <w:ilvl w:val="0"/>
          <w:numId w:val="14"/>
        </w:num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4B78D6">
        <w:rPr>
          <w:rFonts w:ascii="Arial" w:hAnsi="Arial" w:cs="Arial"/>
          <w:bCs/>
          <w:color w:val="000000"/>
          <w:sz w:val="20"/>
          <w:szCs w:val="20"/>
          <w:lang w:val="pl-PL" w:eastAsia="pl-PL"/>
        </w:rPr>
        <w:t>który, z przyczyn leżących po jego stronie, nie wykonał albo nienależycie wykonał w istotnym stopniu wcześniejszą umowę w sprawie zamówienia publicznego lub umowę koncesji, zawartą z</w:t>
      </w:r>
      <w:r w:rsidR="00556AA8">
        <w:rPr>
          <w:rFonts w:ascii="Arial" w:hAnsi="Arial" w:cs="Arial"/>
          <w:bCs/>
          <w:color w:val="000000"/>
          <w:sz w:val="20"/>
          <w:szCs w:val="20"/>
          <w:lang w:val="pl-PL" w:eastAsia="pl-PL"/>
        </w:rPr>
        <w:t> </w:t>
      </w:r>
      <w:r w:rsidRPr="004B78D6">
        <w:rPr>
          <w:rFonts w:ascii="Arial" w:hAnsi="Arial" w:cs="Arial"/>
          <w:bCs/>
          <w:color w:val="000000"/>
          <w:sz w:val="20"/>
          <w:szCs w:val="20"/>
          <w:lang w:val="pl-PL" w:eastAsia="pl-PL"/>
        </w:rPr>
        <w:t xml:space="preserve">zamawiającym, o którym mowa w art. 3 ust. 1 pkt 1–4 ustawy PZP, co doprowadziło do rozwiązania umowy lub zasądzenia odszkodowania; </w:t>
      </w:r>
    </w:p>
    <w:p w:rsidR="00E60900" w:rsidRPr="00E60900"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rsidR="00B94AFA" w:rsidRPr="004B78D6" w:rsidRDefault="00B94AFA" w:rsidP="004B78D6">
      <w:pPr>
        <w:pStyle w:val="Nagwek1"/>
        <w:spacing w:line="240" w:lineRule="auto"/>
        <w:jc w:val="both"/>
        <w:rPr>
          <w:sz w:val="20"/>
          <w:szCs w:val="20"/>
        </w:rPr>
      </w:pPr>
      <w:bookmarkStart w:id="11" w:name="_Toc465947622"/>
      <w:r w:rsidRPr="004B78D6">
        <w:rPr>
          <w:sz w:val="20"/>
          <w:szCs w:val="20"/>
        </w:rPr>
        <w:t>Wykaz oświadczeń lub dokumentów, potwierdzających spełnianie warunków udziału w</w:t>
      </w:r>
      <w:r w:rsidR="00556AA8">
        <w:rPr>
          <w:sz w:val="20"/>
          <w:szCs w:val="20"/>
        </w:rPr>
        <w:t> </w:t>
      </w:r>
      <w:r w:rsidRPr="004B78D6">
        <w:rPr>
          <w:sz w:val="20"/>
          <w:szCs w:val="20"/>
        </w:rPr>
        <w:t>postępowaniu oraz brak podstaw wykluczenia.</w:t>
      </w:r>
      <w:bookmarkEnd w:id="11"/>
      <w:r w:rsidRPr="004B78D6">
        <w:rPr>
          <w:sz w:val="20"/>
          <w:szCs w:val="20"/>
        </w:rPr>
        <w:t xml:space="preserve"> </w:t>
      </w:r>
    </w:p>
    <w:p w:rsidR="002422ED" w:rsidRPr="00B62357" w:rsidRDefault="00F7757F" w:rsidP="00053FCA">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W celu potwierdzenia spełnienia warunków udziału w postępowaniu</w:t>
      </w:r>
      <w:r w:rsidR="00FC4D23">
        <w:rPr>
          <w:rFonts w:ascii="Arial" w:hAnsi="Arial" w:cs="Arial"/>
          <w:color w:val="000000"/>
          <w:sz w:val="20"/>
          <w:szCs w:val="20"/>
          <w:lang w:val="pl-PL" w:eastAsia="pl-PL"/>
        </w:rPr>
        <w:t xml:space="preserve"> Zamawiający wymaga, aby Wykonawca wraz z ofertą złożył aktualne na dzień złożenia następujące</w:t>
      </w:r>
      <w:r w:rsidR="00F92F74">
        <w:rPr>
          <w:rFonts w:ascii="Arial" w:hAnsi="Arial" w:cs="Arial"/>
          <w:color w:val="000000"/>
          <w:sz w:val="20"/>
          <w:szCs w:val="20"/>
          <w:lang w:val="pl-PL" w:eastAsia="pl-PL"/>
        </w:rPr>
        <w:t xml:space="preserve"> oświadczenia</w:t>
      </w:r>
      <w:r w:rsidR="002422ED" w:rsidRPr="00B62357">
        <w:rPr>
          <w:rFonts w:ascii="Arial" w:hAnsi="Arial" w:cs="Arial"/>
          <w:color w:val="000000"/>
          <w:sz w:val="20"/>
          <w:szCs w:val="20"/>
          <w:lang w:val="pl-PL" w:eastAsia="pl-PL"/>
        </w:rPr>
        <w:t xml:space="preserve"> </w:t>
      </w:r>
      <w:r w:rsidR="00FC4D23">
        <w:rPr>
          <w:rFonts w:ascii="Arial" w:hAnsi="Arial" w:cs="Arial"/>
          <w:color w:val="000000"/>
          <w:sz w:val="20"/>
          <w:szCs w:val="20"/>
          <w:lang w:val="pl-PL" w:eastAsia="pl-PL"/>
        </w:rPr>
        <w:t>i</w:t>
      </w:r>
      <w:r w:rsidR="00F92F74">
        <w:rPr>
          <w:rFonts w:ascii="Arial" w:hAnsi="Arial" w:cs="Arial"/>
          <w:color w:val="000000"/>
          <w:sz w:val="20"/>
          <w:szCs w:val="20"/>
          <w:lang w:val="pl-PL" w:eastAsia="pl-PL"/>
        </w:rPr>
        <w:t> </w:t>
      </w:r>
      <w:r w:rsidR="002422ED" w:rsidRPr="00B62357">
        <w:rPr>
          <w:rFonts w:ascii="Arial" w:hAnsi="Arial" w:cs="Arial"/>
          <w:color w:val="000000"/>
          <w:sz w:val="20"/>
          <w:szCs w:val="20"/>
          <w:lang w:val="pl-PL" w:eastAsia="pl-PL"/>
        </w:rPr>
        <w:t>dokument</w:t>
      </w:r>
      <w:r w:rsidR="00FC4D23">
        <w:rPr>
          <w:rFonts w:ascii="Arial" w:hAnsi="Arial" w:cs="Arial"/>
          <w:color w:val="000000"/>
          <w:sz w:val="20"/>
          <w:szCs w:val="20"/>
          <w:lang w:val="pl-PL" w:eastAsia="pl-PL"/>
        </w:rPr>
        <w:t>y</w:t>
      </w:r>
      <w:r w:rsidR="00DF333A">
        <w:rPr>
          <w:rFonts w:ascii="Arial" w:hAnsi="Arial" w:cs="Arial"/>
          <w:color w:val="000000"/>
          <w:sz w:val="20"/>
          <w:szCs w:val="20"/>
          <w:lang w:val="pl-PL" w:eastAsia="pl-PL"/>
        </w:rPr>
        <w:t xml:space="preserve"> (wg wzorów stanowiących załączniki do SIWZ)</w:t>
      </w:r>
      <w:r w:rsidR="002422ED" w:rsidRPr="00B62357">
        <w:rPr>
          <w:rFonts w:ascii="Arial" w:hAnsi="Arial" w:cs="Arial"/>
          <w:color w:val="000000"/>
          <w:sz w:val="20"/>
          <w:szCs w:val="20"/>
          <w:lang w:val="pl-PL" w:eastAsia="pl-PL"/>
        </w:rPr>
        <w:t xml:space="preserve">: </w:t>
      </w:r>
    </w:p>
    <w:p w:rsidR="002422ED" w:rsidRPr="00042CA2" w:rsidRDefault="00042CA2" w:rsidP="00567B5E">
      <w:pPr>
        <w:pStyle w:val="Bezodstpw"/>
        <w:numPr>
          <w:ilvl w:val="0"/>
          <w:numId w:val="25"/>
        </w:numPr>
        <w:jc w:val="both"/>
        <w:rPr>
          <w:rFonts w:ascii="Arial" w:hAnsi="Arial" w:cs="Arial"/>
          <w:sz w:val="20"/>
          <w:szCs w:val="20"/>
          <w:lang w:val="pl-PL"/>
        </w:rPr>
      </w:pPr>
      <w:r w:rsidRPr="00042CA2">
        <w:rPr>
          <w:rFonts w:ascii="Arial" w:hAnsi="Arial" w:cs="Arial"/>
          <w:sz w:val="20"/>
          <w:szCs w:val="20"/>
          <w:lang w:val="pl-PL"/>
        </w:rPr>
        <w:t>Wykaz usług wykonanych w okresie ostatnich 3 lat przed upływem terminu składania ofert, a</w:t>
      </w:r>
      <w:r w:rsidR="00417B81">
        <w:rPr>
          <w:rFonts w:ascii="Arial" w:hAnsi="Arial" w:cs="Arial"/>
          <w:sz w:val="20"/>
          <w:szCs w:val="20"/>
          <w:lang w:val="pl-PL"/>
        </w:rPr>
        <w:t> </w:t>
      </w:r>
      <w:r w:rsidRPr="00042CA2">
        <w:rPr>
          <w:rFonts w:ascii="Arial" w:hAnsi="Arial" w:cs="Arial"/>
          <w:sz w:val="20"/>
          <w:szCs w:val="20"/>
          <w:lang w:val="pl-PL"/>
        </w:rPr>
        <w:t xml:space="preserve">jeżeli okres prowadzenia działalności jest krótszy - w tym okresie, wraz z podaniem ich wartości, przedmiotu, dat wykonania i podmiotów na rzecz, których usługi zostały wykonane, oraz załączeniem dowodów określających czy te usługi zostały wykonane </w:t>
      </w:r>
      <w:r>
        <w:rPr>
          <w:rFonts w:ascii="Arial" w:hAnsi="Arial" w:cs="Arial"/>
          <w:sz w:val="20"/>
          <w:szCs w:val="20"/>
          <w:lang w:val="pl-PL"/>
        </w:rPr>
        <w:t>należycie.</w:t>
      </w:r>
    </w:p>
    <w:p w:rsidR="002422ED" w:rsidRPr="00B234AF" w:rsidRDefault="002422ED" w:rsidP="002422ED">
      <w:pPr>
        <w:pStyle w:val="Bezodstpw"/>
        <w:ind w:left="708"/>
        <w:jc w:val="both"/>
        <w:rPr>
          <w:rFonts w:ascii="Arial" w:hAnsi="Arial" w:cs="Arial"/>
          <w:sz w:val="20"/>
          <w:szCs w:val="20"/>
          <w:lang w:val="pl-PL"/>
        </w:rPr>
      </w:pPr>
      <w:r w:rsidRPr="00B234AF">
        <w:rPr>
          <w:rFonts w:ascii="Arial" w:hAnsi="Arial" w:cs="Arial"/>
          <w:sz w:val="20"/>
          <w:szCs w:val="20"/>
          <w:lang w:val="pl-PL"/>
        </w:rPr>
        <w:t>Dowodami, o których mowa powyżej są:</w:t>
      </w:r>
    </w:p>
    <w:p w:rsidR="002422ED" w:rsidRPr="00843E26" w:rsidRDefault="002422ED" w:rsidP="00567B5E">
      <w:pPr>
        <w:pStyle w:val="Bezodstpw"/>
        <w:numPr>
          <w:ilvl w:val="0"/>
          <w:numId w:val="29"/>
        </w:numPr>
        <w:jc w:val="both"/>
        <w:rPr>
          <w:rFonts w:ascii="Arial" w:hAnsi="Arial" w:cs="Arial"/>
          <w:sz w:val="20"/>
          <w:szCs w:val="20"/>
          <w:lang w:val="pl-PL"/>
        </w:rPr>
      </w:pPr>
      <w:r w:rsidRPr="00843E26">
        <w:rPr>
          <w:rFonts w:ascii="Arial" w:hAnsi="Arial" w:cs="Arial"/>
          <w:sz w:val="20"/>
          <w:szCs w:val="20"/>
          <w:lang w:val="pl-PL"/>
        </w:rPr>
        <w:t xml:space="preserve">referencje bądź inne dokumenty wystawione przez podmiot, na rzecz, którego </w:t>
      </w:r>
      <w:r w:rsidR="00042CA2" w:rsidRPr="00843E26">
        <w:rPr>
          <w:rFonts w:ascii="Arial" w:hAnsi="Arial" w:cs="Arial"/>
          <w:sz w:val="20"/>
          <w:szCs w:val="20"/>
          <w:lang w:val="pl-PL"/>
        </w:rPr>
        <w:t>usługi</w:t>
      </w:r>
      <w:r w:rsidRPr="00843E26">
        <w:rPr>
          <w:rFonts w:ascii="Arial" w:hAnsi="Arial" w:cs="Arial"/>
          <w:sz w:val="20"/>
          <w:szCs w:val="20"/>
          <w:lang w:val="pl-PL"/>
        </w:rPr>
        <w:t xml:space="preserve"> były wykonywane;</w:t>
      </w:r>
    </w:p>
    <w:p w:rsidR="002422ED" w:rsidRPr="00843E26" w:rsidRDefault="002422ED" w:rsidP="00567B5E">
      <w:pPr>
        <w:pStyle w:val="Bezodstpw"/>
        <w:numPr>
          <w:ilvl w:val="0"/>
          <w:numId w:val="29"/>
        </w:numPr>
        <w:jc w:val="both"/>
        <w:rPr>
          <w:rFonts w:ascii="Arial" w:hAnsi="Arial" w:cs="Arial"/>
          <w:sz w:val="20"/>
          <w:szCs w:val="20"/>
          <w:lang w:val="pl-PL"/>
        </w:rPr>
      </w:pPr>
      <w:r w:rsidRPr="00843E26">
        <w:rPr>
          <w:rFonts w:ascii="Arial" w:hAnsi="Arial" w:cs="Arial"/>
          <w:sz w:val="20"/>
          <w:szCs w:val="20"/>
          <w:lang w:val="pl-PL"/>
        </w:rPr>
        <w:t>oświadczenie wykonawcy – jeżeli z uzasadnionej przyczyny o obiektywnym charakterze wykonawca nie jest w stanie uzyskać dokumentów, o którym mowa powyżej.</w:t>
      </w:r>
    </w:p>
    <w:p w:rsidR="002422ED" w:rsidRPr="00843E26" w:rsidRDefault="002422ED" w:rsidP="002422ED">
      <w:pPr>
        <w:suppressAutoHyphens w:val="0"/>
        <w:autoSpaceDE w:val="0"/>
        <w:autoSpaceDN w:val="0"/>
        <w:adjustRightInd w:val="0"/>
        <w:spacing w:after="0" w:line="240" w:lineRule="auto"/>
        <w:ind w:left="708"/>
        <w:jc w:val="both"/>
        <w:rPr>
          <w:rFonts w:ascii="Arial" w:hAnsi="Arial" w:cs="Arial"/>
          <w:sz w:val="20"/>
          <w:szCs w:val="20"/>
          <w:lang w:val="pl-PL"/>
        </w:rPr>
      </w:pPr>
      <w:r w:rsidRPr="00843E26">
        <w:rPr>
          <w:rFonts w:ascii="Arial" w:hAnsi="Arial" w:cs="Arial"/>
          <w:sz w:val="20"/>
          <w:szCs w:val="20"/>
          <w:lang w:val="pl-PL"/>
        </w:rPr>
        <w:t xml:space="preserve">Jeżeli wykaz, oświadczenia lub inne złożone przez wykonawcę dokumenty budzą wątpliwości zamawiającego, może on zwrócić się bezpośrednio do właściwego podmiotu, na rzecz, którego </w:t>
      </w:r>
      <w:r w:rsidR="003771B5" w:rsidRPr="00843E26">
        <w:rPr>
          <w:rFonts w:ascii="Arial" w:hAnsi="Arial" w:cs="Arial"/>
          <w:sz w:val="20"/>
          <w:szCs w:val="20"/>
          <w:lang w:val="pl-PL"/>
        </w:rPr>
        <w:t>usługi</w:t>
      </w:r>
      <w:r w:rsidRPr="00843E26">
        <w:rPr>
          <w:rFonts w:ascii="Arial" w:hAnsi="Arial" w:cs="Arial"/>
          <w:sz w:val="20"/>
          <w:szCs w:val="20"/>
          <w:lang w:val="pl-PL"/>
        </w:rPr>
        <w:t xml:space="preserve"> były wykonane, o dodatkowe informacje lub dokumenty w tym zakresie.</w:t>
      </w:r>
    </w:p>
    <w:p w:rsidR="00417B81" w:rsidRPr="00417B81" w:rsidRDefault="00417B81" w:rsidP="00567B5E">
      <w:pPr>
        <w:pStyle w:val="Bezodstpw"/>
        <w:numPr>
          <w:ilvl w:val="0"/>
          <w:numId w:val="25"/>
        </w:numPr>
        <w:ind w:left="714" w:hanging="357"/>
        <w:jc w:val="both"/>
        <w:rPr>
          <w:rFonts w:ascii="Arial" w:hAnsi="Arial" w:cs="Arial"/>
          <w:sz w:val="20"/>
          <w:szCs w:val="20"/>
          <w:lang w:val="pl-PL"/>
        </w:rPr>
      </w:pPr>
      <w:r w:rsidRPr="00417B81">
        <w:rPr>
          <w:rFonts w:ascii="Arial" w:hAnsi="Arial" w:cs="Arial"/>
          <w:sz w:val="20"/>
          <w:szCs w:val="20"/>
          <w:lang w:val="pl-PL"/>
        </w:rPr>
        <w:t>Wykaz osób, skierowanych przez wykonawcę do realizacji zamówienia publicznego, w</w:t>
      </w:r>
      <w:r w:rsidR="00C314BA">
        <w:rPr>
          <w:rFonts w:ascii="Arial" w:hAnsi="Arial" w:cs="Arial"/>
          <w:sz w:val="20"/>
          <w:szCs w:val="20"/>
          <w:lang w:val="pl-PL"/>
        </w:rPr>
        <w:t> </w:t>
      </w:r>
      <w:r w:rsidRPr="00417B81">
        <w:rPr>
          <w:rFonts w:ascii="Arial" w:hAnsi="Arial" w:cs="Arial"/>
          <w:sz w:val="20"/>
          <w:szCs w:val="20"/>
          <w:lang w:val="pl-PL"/>
        </w:rPr>
        <w:t>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D0406C" w:rsidRPr="00F92F74" w:rsidRDefault="00D0406C" w:rsidP="00053FCA">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92F74">
        <w:rPr>
          <w:rFonts w:ascii="Arial" w:hAnsi="Arial" w:cs="Arial"/>
          <w:color w:val="000000"/>
          <w:sz w:val="20"/>
          <w:szCs w:val="20"/>
          <w:lang w:val="pl-PL" w:eastAsia="pl-PL"/>
        </w:rPr>
        <w:t xml:space="preserve">Wykonawca </w:t>
      </w:r>
      <w:r w:rsidR="003B70C7">
        <w:rPr>
          <w:rFonts w:ascii="Arial" w:hAnsi="Arial" w:cs="Arial"/>
          <w:color w:val="000000"/>
          <w:sz w:val="20"/>
          <w:szCs w:val="20"/>
          <w:lang w:val="pl-PL" w:eastAsia="pl-PL"/>
        </w:rPr>
        <w:t>może polegać</w:t>
      </w:r>
      <w:r w:rsidRPr="00F92F74">
        <w:rPr>
          <w:rFonts w:ascii="Arial" w:hAnsi="Arial" w:cs="Arial"/>
          <w:color w:val="000000"/>
          <w:sz w:val="20"/>
          <w:szCs w:val="20"/>
          <w:lang w:val="pl-PL" w:eastAsia="pl-PL"/>
        </w:rPr>
        <w:t xml:space="preserve"> na zdolnościach lub sytuacji innych podmiotów na zasadach ok</w:t>
      </w:r>
      <w:r w:rsidR="003B70C7">
        <w:rPr>
          <w:rFonts w:ascii="Arial" w:hAnsi="Arial" w:cs="Arial"/>
          <w:color w:val="000000"/>
          <w:sz w:val="20"/>
          <w:szCs w:val="20"/>
          <w:lang w:val="pl-PL" w:eastAsia="pl-PL"/>
        </w:rPr>
        <w:t>reślonych w art. 22a ustawy PZP.</w:t>
      </w:r>
      <w:r w:rsidRPr="00F92F74">
        <w:rPr>
          <w:rFonts w:ascii="Arial" w:hAnsi="Arial" w:cs="Arial"/>
          <w:color w:val="000000"/>
          <w:sz w:val="20"/>
          <w:szCs w:val="20"/>
          <w:lang w:val="pl-PL" w:eastAsia="pl-PL"/>
        </w:rPr>
        <w:t xml:space="preserve"> </w:t>
      </w:r>
      <w:r w:rsidR="003B70C7" w:rsidRPr="00F92F74">
        <w:rPr>
          <w:rFonts w:ascii="Arial" w:hAnsi="Arial" w:cs="Arial"/>
          <w:color w:val="000000"/>
          <w:sz w:val="20"/>
          <w:szCs w:val="20"/>
          <w:lang w:val="pl-PL" w:eastAsia="pl-PL"/>
        </w:rPr>
        <w:t xml:space="preserve">W celu oceny, czy </w:t>
      </w:r>
      <w:r w:rsidRPr="00F92F74">
        <w:rPr>
          <w:rFonts w:ascii="Arial" w:hAnsi="Arial" w:cs="Arial"/>
          <w:color w:val="000000"/>
          <w:sz w:val="20"/>
          <w:szCs w:val="20"/>
          <w:lang w:val="pl-PL" w:eastAsia="pl-PL"/>
        </w:rPr>
        <w:t>będzie dysponował niezbędnymi zasobami w</w:t>
      </w:r>
      <w:r w:rsidR="003771B5" w:rsidRPr="00F92F74">
        <w:rPr>
          <w:rFonts w:ascii="Arial" w:hAnsi="Arial" w:cs="Arial"/>
          <w:color w:val="000000"/>
          <w:sz w:val="20"/>
          <w:szCs w:val="20"/>
          <w:lang w:val="pl-PL" w:eastAsia="pl-PL"/>
        </w:rPr>
        <w:t> </w:t>
      </w:r>
      <w:r w:rsidRPr="00F92F74">
        <w:rPr>
          <w:rFonts w:ascii="Arial" w:hAnsi="Arial" w:cs="Arial"/>
          <w:color w:val="000000"/>
          <w:sz w:val="20"/>
          <w:szCs w:val="20"/>
          <w:lang w:val="pl-PL" w:eastAsia="pl-PL"/>
        </w:rPr>
        <w:t xml:space="preserve">stopniu umożliwiającym należyte wykonanie zamówienia publicznego oraz oceny, czy stosunek łączący Wykonawcę z tymi podmiotami gwarantuje rzeczywisty dostęp do ich zasobów, Zamawiający żąda przedstawienia przez Wykonawcę </w:t>
      </w:r>
      <w:r w:rsidR="003771B5" w:rsidRPr="00F92F74">
        <w:rPr>
          <w:rFonts w:ascii="Arial" w:hAnsi="Arial" w:cs="Arial"/>
          <w:color w:val="000000"/>
          <w:sz w:val="20"/>
          <w:szCs w:val="20"/>
          <w:lang w:val="pl-PL" w:eastAsia="pl-PL"/>
        </w:rPr>
        <w:t>zobowiązania</w:t>
      </w:r>
      <w:r w:rsidRPr="00F92F74">
        <w:rPr>
          <w:rFonts w:ascii="Arial" w:hAnsi="Arial" w:cs="Arial"/>
          <w:color w:val="000000"/>
          <w:sz w:val="20"/>
          <w:szCs w:val="20"/>
          <w:lang w:val="pl-PL" w:eastAsia="pl-PL"/>
        </w:rPr>
        <w:t>, które określ</w:t>
      </w:r>
      <w:r w:rsidR="00CF41C7" w:rsidRPr="00F92F74">
        <w:rPr>
          <w:rFonts w:ascii="Arial" w:hAnsi="Arial" w:cs="Arial"/>
          <w:color w:val="000000"/>
          <w:sz w:val="20"/>
          <w:szCs w:val="20"/>
          <w:lang w:val="pl-PL" w:eastAsia="pl-PL"/>
        </w:rPr>
        <w:t>i</w:t>
      </w:r>
      <w:r w:rsidRPr="00F92F74">
        <w:rPr>
          <w:rFonts w:ascii="Arial" w:hAnsi="Arial" w:cs="Arial"/>
          <w:color w:val="000000"/>
          <w:sz w:val="20"/>
          <w:szCs w:val="20"/>
          <w:lang w:val="pl-PL" w:eastAsia="pl-PL"/>
        </w:rPr>
        <w:t xml:space="preserve"> w</w:t>
      </w:r>
      <w:r w:rsidR="00CF41C7" w:rsidRPr="00F92F74">
        <w:rPr>
          <w:rFonts w:ascii="Arial" w:hAnsi="Arial" w:cs="Arial"/>
          <w:color w:val="000000"/>
          <w:sz w:val="20"/>
          <w:szCs w:val="20"/>
          <w:lang w:val="pl-PL" w:eastAsia="pl-PL"/>
        </w:rPr>
        <w:t> </w:t>
      </w:r>
      <w:r w:rsidRPr="00F92F74">
        <w:rPr>
          <w:rFonts w:ascii="Arial" w:hAnsi="Arial" w:cs="Arial"/>
          <w:color w:val="000000"/>
          <w:sz w:val="20"/>
          <w:szCs w:val="20"/>
          <w:lang w:val="pl-PL" w:eastAsia="pl-PL"/>
        </w:rPr>
        <w:t xml:space="preserve">szczególności: </w:t>
      </w:r>
    </w:p>
    <w:p w:rsidR="00D0406C" w:rsidRPr="00E03B53" w:rsidRDefault="00D0406C" w:rsidP="00567B5E">
      <w:pPr>
        <w:pStyle w:val="Default"/>
        <w:numPr>
          <w:ilvl w:val="0"/>
          <w:numId w:val="38"/>
        </w:numPr>
        <w:jc w:val="both"/>
        <w:rPr>
          <w:sz w:val="20"/>
          <w:szCs w:val="20"/>
        </w:rPr>
      </w:pPr>
      <w:r w:rsidRPr="00E03B53">
        <w:rPr>
          <w:sz w:val="20"/>
          <w:szCs w:val="20"/>
        </w:rPr>
        <w:t xml:space="preserve">zakres dostępnych wykonawcy zasobów innego podmiotu; </w:t>
      </w:r>
    </w:p>
    <w:p w:rsidR="00D0406C" w:rsidRPr="00E03B53" w:rsidRDefault="00D0406C" w:rsidP="00567B5E">
      <w:pPr>
        <w:pStyle w:val="Default"/>
        <w:numPr>
          <w:ilvl w:val="0"/>
          <w:numId w:val="38"/>
        </w:numPr>
        <w:jc w:val="both"/>
        <w:rPr>
          <w:sz w:val="20"/>
          <w:szCs w:val="20"/>
        </w:rPr>
      </w:pPr>
      <w:r w:rsidRPr="00E03B53">
        <w:rPr>
          <w:sz w:val="20"/>
          <w:szCs w:val="20"/>
        </w:rPr>
        <w:t xml:space="preserve">sposób wykorzystania zasobów innego podmiotu, przez wykonawcę, przy wykonywaniu zamówienia publicznego; </w:t>
      </w:r>
    </w:p>
    <w:p w:rsidR="00D0406C" w:rsidRPr="00E03B53" w:rsidRDefault="00D0406C" w:rsidP="00567B5E">
      <w:pPr>
        <w:pStyle w:val="Default"/>
        <w:numPr>
          <w:ilvl w:val="0"/>
          <w:numId w:val="38"/>
        </w:numPr>
        <w:jc w:val="both"/>
        <w:rPr>
          <w:sz w:val="20"/>
          <w:szCs w:val="20"/>
        </w:rPr>
      </w:pPr>
      <w:r w:rsidRPr="00E03B53">
        <w:rPr>
          <w:sz w:val="20"/>
          <w:szCs w:val="20"/>
        </w:rPr>
        <w:t xml:space="preserve">zakres i okres udziału innego podmiotu przy wykonywaniu zamówienia publicznego; </w:t>
      </w:r>
    </w:p>
    <w:p w:rsidR="002422ED" w:rsidRPr="00D0406C" w:rsidRDefault="00D0406C" w:rsidP="00567B5E">
      <w:pPr>
        <w:pStyle w:val="Bezodstpw"/>
        <w:numPr>
          <w:ilvl w:val="0"/>
          <w:numId w:val="38"/>
        </w:numPr>
        <w:jc w:val="both"/>
        <w:rPr>
          <w:rFonts w:ascii="Arial" w:hAnsi="Arial" w:cs="Arial"/>
          <w:sz w:val="20"/>
          <w:szCs w:val="20"/>
          <w:lang w:val="pl-PL"/>
        </w:rPr>
      </w:pPr>
      <w:r w:rsidRPr="00D0406C">
        <w:rPr>
          <w:rFonts w:ascii="Arial" w:hAnsi="Arial" w:cs="Arial"/>
          <w:sz w:val="20"/>
          <w:szCs w:val="20"/>
          <w:lang w:val="pl-PL"/>
        </w:rPr>
        <w:t xml:space="preserve">czy podmiot, na </w:t>
      </w:r>
      <w:r w:rsidR="003771B5" w:rsidRPr="00D0406C">
        <w:rPr>
          <w:rFonts w:ascii="Arial" w:hAnsi="Arial" w:cs="Arial"/>
          <w:sz w:val="20"/>
          <w:szCs w:val="20"/>
          <w:lang w:val="pl-PL"/>
        </w:rPr>
        <w:t>zdolnościach, którego</w:t>
      </w:r>
      <w:r w:rsidRPr="00D0406C">
        <w:rPr>
          <w:rFonts w:ascii="Arial" w:hAnsi="Arial" w:cs="Arial"/>
          <w:sz w:val="20"/>
          <w:szCs w:val="20"/>
          <w:lang w:val="pl-PL"/>
        </w:rPr>
        <w:t xml:space="preserve"> wykonawca polega w odniesieniu do warunków udziału w postępowaniu dotyczących wykształcenia, kwalifikacji zawodowych lub doświadczenia, zrealizuje usługę, której wskazane zdolności dotyczą.</w:t>
      </w:r>
    </w:p>
    <w:p w:rsidR="00F92F74" w:rsidRDefault="00F92F74" w:rsidP="00053FCA">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60900">
        <w:rPr>
          <w:rFonts w:ascii="Arial" w:hAnsi="Arial" w:cs="Arial"/>
          <w:color w:val="000000"/>
          <w:sz w:val="20"/>
          <w:szCs w:val="20"/>
          <w:lang w:val="pl-PL" w:eastAsia="pl-PL"/>
        </w:rPr>
        <w:t xml:space="preserve">Wykonawca, który zamierza powierzyć wykonanie części zamówienia podwykonawcom, zamieszcza informacje o podwykonawcach w </w:t>
      </w:r>
      <w:r>
        <w:rPr>
          <w:rFonts w:ascii="Arial" w:hAnsi="Arial" w:cs="Arial"/>
          <w:color w:val="000000"/>
          <w:sz w:val="20"/>
          <w:szCs w:val="20"/>
          <w:lang w:val="pl-PL" w:eastAsia="pl-PL"/>
        </w:rPr>
        <w:t>ofercie</w:t>
      </w:r>
      <w:r w:rsidR="00DF333A">
        <w:rPr>
          <w:rFonts w:ascii="Arial" w:hAnsi="Arial" w:cs="Arial"/>
          <w:color w:val="000000"/>
          <w:sz w:val="20"/>
          <w:szCs w:val="20"/>
          <w:lang w:val="pl-PL" w:eastAsia="pl-PL"/>
        </w:rPr>
        <w:t xml:space="preserve"> podając nazwę </w:t>
      </w:r>
      <w:r w:rsidR="00DF333A" w:rsidRPr="00AC58A6">
        <w:rPr>
          <w:rFonts w:ascii="Arial" w:hAnsi="Arial" w:cs="Arial"/>
          <w:bCs/>
          <w:noProof/>
          <w:sz w:val="20"/>
          <w:szCs w:val="20"/>
          <w:lang w:val="pl-PL"/>
        </w:rPr>
        <w:t>firm podwykonawców</w:t>
      </w:r>
      <w:r w:rsidR="00DF333A">
        <w:rPr>
          <w:rFonts w:ascii="Arial" w:hAnsi="Arial" w:cs="Arial"/>
          <w:color w:val="000000"/>
          <w:sz w:val="20"/>
          <w:szCs w:val="20"/>
          <w:lang w:val="pl-PL" w:eastAsia="pl-PL"/>
        </w:rPr>
        <w:t xml:space="preserve"> oraz wskazując w niej </w:t>
      </w:r>
      <w:r w:rsidR="00DF333A" w:rsidRPr="00AC58A6">
        <w:rPr>
          <w:rFonts w:ascii="Arial" w:hAnsi="Arial" w:cs="Arial"/>
          <w:bCs/>
          <w:noProof/>
          <w:sz w:val="20"/>
          <w:szCs w:val="20"/>
          <w:lang w:val="pl-PL"/>
        </w:rPr>
        <w:t>części zamówienia, których wykonanie zamierza powierzyć.</w:t>
      </w:r>
    </w:p>
    <w:p w:rsidR="00F92F74" w:rsidRDefault="00F92F74" w:rsidP="00053FCA">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W celu wykazania braku podstaw do wykluczenia Wykonawca musi wraz z ofertą złożyć:</w:t>
      </w:r>
    </w:p>
    <w:p w:rsidR="00F92F74" w:rsidRPr="004B78D6" w:rsidRDefault="00F92F74" w:rsidP="00567B5E">
      <w:pPr>
        <w:pStyle w:val="Akapitzlist"/>
        <w:numPr>
          <w:ilvl w:val="0"/>
          <w:numId w:val="3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A</w:t>
      </w:r>
      <w:r w:rsidRPr="004B78D6">
        <w:rPr>
          <w:rFonts w:ascii="Arial" w:hAnsi="Arial" w:cs="Arial"/>
          <w:color w:val="000000"/>
          <w:sz w:val="20"/>
          <w:szCs w:val="20"/>
          <w:lang w:val="pl-PL" w:eastAsia="pl-PL"/>
        </w:rPr>
        <w:t>ktualne na dzień składania ofert oświadczenie w</w:t>
      </w:r>
      <w:r>
        <w:rPr>
          <w:rFonts w:ascii="Arial" w:hAnsi="Arial" w:cs="Arial"/>
          <w:color w:val="000000"/>
          <w:sz w:val="20"/>
          <w:szCs w:val="20"/>
          <w:lang w:val="pl-PL" w:eastAsia="pl-PL"/>
        </w:rPr>
        <w:t> </w:t>
      </w:r>
      <w:r w:rsidRPr="004B78D6">
        <w:rPr>
          <w:rFonts w:ascii="Arial" w:hAnsi="Arial" w:cs="Arial"/>
          <w:color w:val="000000"/>
          <w:sz w:val="20"/>
          <w:szCs w:val="20"/>
          <w:lang w:val="pl-PL" w:eastAsia="pl-PL"/>
        </w:rPr>
        <w:t xml:space="preserve">zakresie wskazanym w załączniku nr </w:t>
      </w:r>
      <w:r>
        <w:rPr>
          <w:rFonts w:ascii="Arial" w:hAnsi="Arial" w:cs="Arial"/>
          <w:color w:val="000000"/>
          <w:sz w:val="20"/>
          <w:szCs w:val="20"/>
          <w:lang w:val="pl-PL" w:eastAsia="pl-PL"/>
        </w:rPr>
        <w:t>2</w:t>
      </w:r>
      <w:r w:rsidRPr="004B78D6">
        <w:rPr>
          <w:rFonts w:ascii="Arial" w:hAnsi="Arial" w:cs="Arial"/>
          <w:color w:val="000000"/>
          <w:sz w:val="20"/>
          <w:szCs w:val="20"/>
          <w:lang w:val="pl-PL" w:eastAsia="pl-PL"/>
        </w:rPr>
        <w:t xml:space="preserve"> do SIWZ. Informacje zawarte w oświadczeniu </w:t>
      </w:r>
      <w:r>
        <w:rPr>
          <w:rFonts w:ascii="Arial" w:hAnsi="Arial" w:cs="Arial"/>
          <w:color w:val="000000"/>
          <w:sz w:val="20"/>
          <w:szCs w:val="20"/>
          <w:lang w:val="pl-PL" w:eastAsia="pl-PL"/>
        </w:rPr>
        <w:t>stanowią</w:t>
      </w:r>
      <w:r w:rsidRPr="004B78D6">
        <w:rPr>
          <w:rFonts w:ascii="Arial" w:hAnsi="Arial" w:cs="Arial"/>
          <w:color w:val="000000"/>
          <w:sz w:val="20"/>
          <w:szCs w:val="20"/>
          <w:lang w:val="pl-PL" w:eastAsia="pl-PL"/>
        </w:rPr>
        <w:t xml:space="preserve"> potwierdzenie, że wykonawca nie podlega wykluczeniu. </w:t>
      </w:r>
    </w:p>
    <w:p w:rsidR="00F92F74" w:rsidRPr="00B62357" w:rsidRDefault="00F92F74" w:rsidP="00843E26">
      <w:pPr>
        <w:pStyle w:val="Akapitzlist"/>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W przypadku wspólnego ubiegania się o zamówienie przez wykonawców oświadczenie, o</w:t>
      </w:r>
      <w:r>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którym mowa w </w:t>
      </w:r>
      <w:r>
        <w:rPr>
          <w:rFonts w:ascii="Arial" w:hAnsi="Arial" w:cs="Arial"/>
          <w:color w:val="000000"/>
          <w:sz w:val="20"/>
          <w:szCs w:val="20"/>
          <w:lang w:val="pl-PL" w:eastAsia="pl-PL"/>
        </w:rPr>
        <w:t>pkt</w:t>
      </w:r>
      <w:r w:rsidRPr="00B62357">
        <w:rPr>
          <w:rFonts w:ascii="Arial" w:hAnsi="Arial" w:cs="Arial"/>
          <w:color w:val="000000"/>
          <w:sz w:val="20"/>
          <w:szCs w:val="20"/>
          <w:lang w:val="pl-PL" w:eastAsia="pl-PL"/>
        </w:rPr>
        <w:t>.</w:t>
      </w:r>
      <w:r>
        <w:rPr>
          <w:rFonts w:ascii="Arial" w:hAnsi="Arial" w:cs="Arial"/>
          <w:color w:val="000000"/>
          <w:sz w:val="20"/>
          <w:szCs w:val="20"/>
          <w:lang w:val="pl-PL" w:eastAsia="pl-PL"/>
        </w:rPr>
        <w:t xml:space="preserve"> 8.</w:t>
      </w:r>
      <w:r w:rsidR="0026775D">
        <w:rPr>
          <w:rFonts w:ascii="Arial" w:hAnsi="Arial" w:cs="Arial"/>
          <w:color w:val="000000"/>
          <w:sz w:val="20"/>
          <w:szCs w:val="20"/>
          <w:lang w:val="pl-PL" w:eastAsia="pl-PL"/>
        </w:rPr>
        <w:t>4.</w:t>
      </w:r>
      <w:r w:rsidRPr="00B62357">
        <w:rPr>
          <w:rFonts w:ascii="Arial" w:hAnsi="Arial" w:cs="Arial"/>
          <w:color w:val="000000"/>
          <w:sz w:val="20"/>
          <w:szCs w:val="20"/>
          <w:lang w:val="pl-PL" w:eastAsia="pl-PL"/>
        </w:rPr>
        <w:t>1 niniejszej SIWZ składa każdy z wykonawców wspólnie ubiegających się o</w:t>
      </w:r>
      <w:r>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zamówienie. Oświadczenie te ma potwierdzać brak podstaw wykluczenia. </w:t>
      </w:r>
    </w:p>
    <w:p w:rsidR="00F92F74" w:rsidRDefault="00F92F74" w:rsidP="00567B5E">
      <w:pPr>
        <w:pStyle w:val="Akapitzlist"/>
        <w:numPr>
          <w:ilvl w:val="0"/>
          <w:numId w:val="3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F92F74">
        <w:rPr>
          <w:rFonts w:ascii="Arial" w:hAnsi="Arial" w:cs="Arial"/>
          <w:color w:val="000000"/>
          <w:sz w:val="20"/>
          <w:szCs w:val="20"/>
          <w:lang w:val="pl-PL" w:eastAsia="pl-PL"/>
        </w:rPr>
        <w:t>Aktualny odpis z właściwego rejestru 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p>
    <w:p w:rsidR="002422ED" w:rsidRPr="00B234AF" w:rsidRDefault="002422ED" w:rsidP="00053FCA">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Jeżeli Wykonawca ma siedzibę lub miejsce zamieszkania poza terytorium Rzeczypospolitej Polskiej, zamiast dokumentu, o których mowa powyżej w pkt. 8.</w:t>
      </w:r>
      <w:r w:rsidR="0026775D">
        <w:rPr>
          <w:rFonts w:ascii="Arial" w:hAnsi="Arial" w:cs="Arial"/>
          <w:color w:val="000000"/>
          <w:sz w:val="20"/>
          <w:szCs w:val="20"/>
          <w:lang w:val="pl-PL" w:eastAsia="pl-PL"/>
        </w:rPr>
        <w:t>4</w:t>
      </w:r>
      <w:r w:rsidR="00D0406C">
        <w:rPr>
          <w:rFonts w:ascii="Arial" w:hAnsi="Arial" w:cs="Arial"/>
          <w:color w:val="000000"/>
          <w:sz w:val="20"/>
          <w:szCs w:val="20"/>
          <w:lang w:val="pl-PL" w:eastAsia="pl-PL"/>
        </w:rPr>
        <w:t>.</w:t>
      </w:r>
      <w:r w:rsidR="00843E26">
        <w:rPr>
          <w:rFonts w:ascii="Arial" w:hAnsi="Arial" w:cs="Arial"/>
          <w:color w:val="000000"/>
          <w:sz w:val="20"/>
          <w:szCs w:val="20"/>
          <w:lang w:val="pl-PL" w:eastAsia="pl-PL"/>
        </w:rPr>
        <w:t>2</w:t>
      </w:r>
      <w:r w:rsidRPr="00B234AF">
        <w:rPr>
          <w:rFonts w:ascii="Arial" w:hAnsi="Arial" w:cs="Arial"/>
          <w:color w:val="000000"/>
          <w:sz w:val="20"/>
          <w:szCs w:val="20"/>
          <w:lang w:val="pl-PL" w:eastAsia="pl-PL"/>
        </w:rPr>
        <w:t xml:space="preserve"> składa dokumenty wystawione </w:t>
      </w:r>
      <w:r w:rsidRPr="00B234AF">
        <w:rPr>
          <w:rFonts w:ascii="Arial" w:hAnsi="Arial" w:cs="Arial"/>
          <w:color w:val="000000"/>
          <w:sz w:val="20"/>
          <w:szCs w:val="20"/>
          <w:lang w:val="pl-PL" w:eastAsia="pl-PL"/>
        </w:rPr>
        <w:lastRenderedPageBreak/>
        <w:t>w formie i terminach przewidzianych w Rozporządzeniu Ministra Rozwoju z dnia 27 lipca 2016 r. w</w:t>
      </w:r>
      <w:r w:rsidR="003F044F">
        <w:rPr>
          <w:rFonts w:ascii="Arial" w:hAnsi="Arial" w:cs="Arial"/>
          <w:color w:val="000000"/>
          <w:sz w:val="20"/>
          <w:szCs w:val="20"/>
          <w:lang w:val="pl-PL" w:eastAsia="pl-PL"/>
        </w:rPr>
        <w:t> </w:t>
      </w:r>
      <w:r w:rsidRPr="00B234AF">
        <w:rPr>
          <w:rFonts w:ascii="Arial" w:hAnsi="Arial" w:cs="Arial"/>
          <w:color w:val="000000"/>
          <w:sz w:val="20"/>
          <w:szCs w:val="20"/>
          <w:lang w:val="pl-PL" w:eastAsia="pl-PL"/>
        </w:rPr>
        <w:t>sprawie rodzajów dokumentów, jakich może żądać zamawiający od wykonawcy w</w:t>
      </w:r>
      <w:r w:rsidR="003F044F">
        <w:rPr>
          <w:rFonts w:ascii="Arial" w:hAnsi="Arial" w:cs="Arial"/>
          <w:color w:val="000000"/>
          <w:sz w:val="20"/>
          <w:szCs w:val="20"/>
          <w:lang w:val="pl-PL" w:eastAsia="pl-PL"/>
        </w:rPr>
        <w:t> </w:t>
      </w:r>
      <w:r w:rsidRPr="00B234AF">
        <w:rPr>
          <w:rFonts w:ascii="Arial" w:hAnsi="Arial" w:cs="Arial"/>
          <w:color w:val="000000"/>
          <w:sz w:val="20"/>
          <w:szCs w:val="20"/>
          <w:lang w:val="pl-PL" w:eastAsia="pl-PL"/>
        </w:rPr>
        <w:t>postępowaniu o udzielenie zamówienia (Dz. U. 2016 poz. 1126), tj.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2422ED" w:rsidRPr="00B234AF" w:rsidRDefault="002422ED" w:rsidP="002422ED">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(w przypadku wspólnego ubiegania się o udzielenie niniejszego zamówienia przez dwóch lub więcej Wykonawców w ofercie muszą być złożone przedmiotowe dokumenty dla każdego z nich),</w:t>
      </w:r>
    </w:p>
    <w:p w:rsidR="002422ED" w:rsidRPr="00B234AF" w:rsidRDefault="002422ED" w:rsidP="00053FCA">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422ED" w:rsidRPr="00B234AF" w:rsidRDefault="002422ED" w:rsidP="002422ED">
      <w:pPr>
        <w:pStyle w:val="Bezodstpw"/>
        <w:ind w:left="360"/>
        <w:jc w:val="both"/>
        <w:rPr>
          <w:rFonts w:ascii="Arial" w:hAnsi="Arial" w:cs="Arial"/>
          <w:sz w:val="20"/>
          <w:szCs w:val="20"/>
          <w:lang w:val="pl-PL"/>
        </w:rPr>
      </w:pPr>
      <w:r w:rsidRPr="00B234AF">
        <w:rPr>
          <w:rFonts w:ascii="Arial" w:hAnsi="Arial" w:cs="Arial"/>
          <w:sz w:val="20"/>
          <w:szCs w:val="20"/>
          <w:lang w:val="pl-PL"/>
        </w:rPr>
        <w:t>Dokument musi być wystawiony w terminach, o których mowa powyżej w pkt. 8.</w:t>
      </w:r>
      <w:r w:rsidR="00D0406C">
        <w:rPr>
          <w:rFonts w:ascii="Arial" w:hAnsi="Arial" w:cs="Arial"/>
          <w:sz w:val="20"/>
          <w:szCs w:val="20"/>
          <w:lang w:val="pl-PL"/>
        </w:rPr>
        <w:t>7.5</w:t>
      </w:r>
      <w:r w:rsidRPr="00B234AF">
        <w:rPr>
          <w:rFonts w:ascii="Arial" w:hAnsi="Arial" w:cs="Arial"/>
          <w:sz w:val="20"/>
          <w:szCs w:val="20"/>
          <w:lang w:val="pl-PL"/>
        </w:rPr>
        <w:t xml:space="preserve"> SIWZ. </w:t>
      </w:r>
    </w:p>
    <w:p w:rsidR="002422ED" w:rsidRPr="00843E26" w:rsidRDefault="002422ED" w:rsidP="00053FCA">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43E26">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w:t>
      </w:r>
      <w:r w:rsidR="003F044F" w:rsidRPr="00843E26">
        <w:rPr>
          <w:rFonts w:ascii="Arial" w:hAnsi="Arial" w:cs="Arial"/>
          <w:sz w:val="20"/>
          <w:szCs w:val="20"/>
          <w:lang w:val="pl-PL"/>
        </w:rPr>
        <w:t> </w:t>
      </w:r>
      <w:r w:rsidRPr="00843E26">
        <w:rPr>
          <w:rFonts w:ascii="Arial" w:hAnsi="Arial" w:cs="Arial"/>
          <w:sz w:val="20"/>
          <w:szCs w:val="20"/>
          <w:lang w:val="pl-PL"/>
        </w:rPr>
        <w:t>udzielenie niezbędnych informacji dotyczących tego dokumentu.</w:t>
      </w:r>
    </w:p>
    <w:p w:rsidR="002422ED" w:rsidRPr="00B234AF" w:rsidRDefault="002422ED" w:rsidP="00053FCA">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234AF">
        <w:rPr>
          <w:rFonts w:ascii="Arial" w:hAnsi="Arial" w:cs="Arial"/>
          <w:color w:val="000000"/>
          <w:sz w:val="20"/>
          <w:szCs w:val="20"/>
          <w:lang w:val="pl-PL" w:eastAsia="pl-PL"/>
        </w:rPr>
        <w:t xml:space="preserve">W zakresie nieuregulowanym SIWZ, zastosowanie mają przepisy rozporządzenia Ministra Rozwoju z dnia 27 lipca 2016 r. w sprawie rodzajów dokumentów, jakich może żądać zamawiający od wykonawcy w postępowaniu o udzielenie zamówienia (Dz. U. z 2016 r., poz. 1126). </w:t>
      </w:r>
    </w:p>
    <w:p w:rsidR="00B94AFA" w:rsidRPr="004A18D4" w:rsidRDefault="002422ED" w:rsidP="00053FCA">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4A18D4">
        <w:rPr>
          <w:rFonts w:ascii="Arial" w:hAnsi="Arial" w:cs="Arial"/>
          <w:color w:val="000000"/>
          <w:sz w:val="20"/>
          <w:szCs w:val="20"/>
          <w:lang w:val="pl-PL" w:eastAsia="pl-PL"/>
        </w:rPr>
        <w:t xml:space="preserve">Jeżeli wykonawca nie złoży </w:t>
      </w:r>
      <w:r w:rsidR="00304561" w:rsidRPr="004A18D4">
        <w:rPr>
          <w:rFonts w:ascii="Arial" w:hAnsi="Arial" w:cs="Arial"/>
          <w:color w:val="000000"/>
          <w:sz w:val="20"/>
          <w:szCs w:val="20"/>
          <w:lang w:val="pl-PL" w:eastAsia="pl-PL"/>
        </w:rPr>
        <w:t xml:space="preserve">dokumentów potwierdzających okoliczności, o których mowa w art. 25 ust. 1 ustawy PZP lub </w:t>
      </w:r>
      <w:r w:rsidRPr="004A18D4">
        <w:rPr>
          <w:rFonts w:ascii="Arial" w:hAnsi="Arial" w:cs="Arial"/>
          <w:color w:val="000000"/>
          <w:sz w:val="20"/>
          <w:szCs w:val="20"/>
          <w:lang w:val="pl-PL" w:eastAsia="pl-PL"/>
        </w:rPr>
        <w:t>oświadczenia, o którym mowa w pkt. 8.</w:t>
      </w:r>
      <w:r w:rsidR="00304561" w:rsidRPr="004A18D4">
        <w:rPr>
          <w:rFonts w:ascii="Arial" w:hAnsi="Arial" w:cs="Arial"/>
          <w:color w:val="000000"/>
          <w:sz w:val="20"/>
          <w:szCs w:val="20"/>
          <w:lang w:val="pl-PL" w:eastAsia="pl-PL"/>
        </w:rPr>
        <w:t xml:space="preserve">4 niniejszej SIWZ </w:t>
      </w:r>
      <w:r w:rsidRPr="004A18D4">
        <w:rPr>
          <w:rFonts w:ascii="Arial" w:hAnsi="Arial" w:cs="Arial"/>
          <w:color w:val="000000"/>
          <w:sz w:val="20"/>
          <w:szCs w:val="20"/>
          <w:lang w:val="pl-PL" w:eastAsia="pl-PL"/>
        </w:rPr>
        <w:t>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w:t>
      </w:r>
      <w:r w:rsidR="00304561" w:rsidRPr="004A18D4">
        <w:rPr>
          <w:rFonts w:ascii="Arial" w:hAnsi="Arial" w:cs="Arial"/>
          <w:color w:val="000000"/>
          <w:sz w:val="20"/>
          <w:szCs w:val="20"/>
          <w:lang w:val="pl-PL" w:eastAsia="pl-PL"/>
        </w:rPr>
        <w:t xml:space="preserve"> na podstawie art. </w:t>
      </w:r>
      <w:r w:rsidR="00382B4E" w:rsidRPr="004A18D4">
        <w:rPr>
          <w:rFonts w:ascii="Arial" w:hAnsi="Arial" w:cs="Arial"/>
          <w:color w:val="000000"/>
          <w:sz w:val="20"/>
          <w:szCs w:val="20"/>
          <w:lang w:val="pl-PL" w:eastAsia="pl-PL"/>
        </w:rPr>
        <w:t>89 pzp</w:t>
      </w:r>
      <w:r w:rsidRPr="004A18D4">
        <w:rPr>
          <w:rFonts w:ascii="Arial" w:hAnsi="Arial" w:cs="Arial"/>
          <w:color w:val="000000"/>
          <w:sz w:val="20"/>
          <w:szCs w:val="20"/>
          <w:lang w:val="pl-PL" w:eastAsia="pl-PL"/>
        </w:rPr>
        <w:t xml:space="preserve"> albo konieczne byłoby unieważnienie postępowania</w:t>
      </w:r>
      <w:r w:rsidR="00304561" w:rsidRPr="004A18D4">
        <w:rPr>
          <w:rFonts w:ascii="Arial" w:hAnsi="Arial" w:cs="Arial"/>
          <w:color w:val="000000"/>
          <w:sz w:val="20"/>
          <w:szCs w:val="20"/>
          <w:lang w:val="pl-PL" w:eastAsia="pl-PL"/>
        </w:rPr>
        <w:t xml:space="preserve"> zgodnie z art. </w:t>
      </w:r>
      <w:r w:rsidR="00382B4E" w:rsidRPr="004A18D4">
        <w:rPr>
          <w:rFonts w:ascii="Arial" w:hAnsi="Arial" w:cs="Arial"/>
          <w:color w:val="000000"/>
          <w:sz w:val="20"/>
          <w:szCs w:val="20"/>
          <w:lang w:val="pl-PL" w:eastAsia="pl-PL"/>
        </w:rPr>
        <w:t>93 pzp.</w:t>
      </w:r>
    </w:p>
    <w:p w:rsidR="00304561" w:rsidRPr="007C254D" w:rsidRDefault="00304561" w:rsidP="00382B4E">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7C254D">
        <w:rPr>
          <w:rFonts w:ascii="Arial" w:hAnsi="Arial" w:cs="Arial"/>
          <w:color w:val="000000"/>
          <w:sz w:val="20"/>
          <w:szCs w:val="20"/>
          <w:lang w:val="pl-PL" w:eastAsia="pl-PL"/>
        </w:rPr>
        <w:t>Wyjaśnienia treści ofert i poprawianie oczywistych omyłek.</w:t>
      </w:r>
    </w:p>
    <w:p w:rsidR="00304561" w:rsidRPr="007C254D" w:rsidRDefault="00304561" w:rsidP="00567B5E">
      <w:pPr>
        <w:pStyle w:val="Bezodstpw"/>
        <w:numPr>
          <w:ilvl w:val="0"/>
          <w:numId w:val="41"/>
        </w:numPr>
        <w:jc w:val="both"/>
        <w:rPr>
          <w:rFonts w:ascii="Arial" w:hAnsi="Arial" w:cs="Arial"/>
          <w:sz w:val="20"/>
          <w:szCs w:val="20"/>
          <w:lang w:val="pl-PL"/>
        </w:rPr>
      </w:pPr>
      <w:r w:rsidRPr="007C254D">
        <w:rPr>
          <w:rFonts w:ascii="Arial" w:hAnsi="Arial" w:cs="Arial"/>
          <w:sz w:val="20"/>
          <w:szCs w:val="20"/>
          <w:lang w:val="pl-PL"/>
        </w:rPr>
        <w:t>W toku badania i oceny ofert Zamawiający może żądać od Wykonawców udzielenia wyjaśnień dotyczących treści złożonych ofert zgodnie z art. 87 pzp.</w:t>
      </w:r>
    </w:p>
    <w:p w:rsidR="00304561" w:rsidRPr="007C254D" w:rsidRDefault="00304561" w:rsidP="00567B5E">
      <w:pPr>
        <w:pStyle w:val="Bezodstpw"/>
        <w:numPr>
          <w:ilvl w:val="0"/>
          <w:numId w:val="41"/>
        </w:numPr>
        <w:jc w:val="both"/>
        <w:rPr>
          <w:rFonts w:ascii="Arial" w:hAnsi="Arial" w:cs="Arial"/>
          <w:sz w:val="20"/>
          <w:szCs w:val="20"/>
          <w:lang w:val="pl-PL"/>
        </w:rPr>
      </w:pPr>
      <w:r w:rsidRPr="007C254D">
        <w:rPr>
          <w:rFonts w:ascii="Arial" w:hAnsi="Arial" w:cs="Arial"/>
          <w:sz w:val="20"/>
          <w:szCs w:val="20"/>
          <w:lang w:val="pl-PL"/>
        </w:rPr>
        <w:t>Wykonawca ma obowiązek udzielić Zamawiającemu wszelkich wyjaśnień w wyznaczonym przez Zamawiającego terminie, nie krótszym niż 3 dni, Wszelkie żądane przez Zamawiającego wyjaśnienia muszą być udzielone na piśmie.</w:t>
      </w:r>
    </w:p>
    <w:p w:rsidR="00304561" w:rsidRPr="007C254D" w:rsidRDefault="00304561" w:rsidP="00567B5E">
      <w:pPr>
        <w:pStyle w:val="Bezodstpw"/>
        <w:numPr>
          <w:ilvl w:val="0"/>
          <w:numId w:val="41"/>
        </w:numPr>
        <w:jc w:val="both"/>
        <w:rPr>
          <w:rFonts w:ascii="Arial" w:hAnsi="Arial" w:cs="Arial"/>
          <w:sz w:val="20"/>
          <w:szCs w:val="20"/>
          <w:lang w:val="pl-PL"/>
        </w:rPr>
      </w:pPr>
      <w:r w:rsidRPr="007C254D">
        <w:rPr>
          <w:rFonts w:ascii="Arial" w:hAnsi="Arial" w:cs="Arial"/>
          <w:sz w:val="20"/>
          <w:szCs w:val="20"/>
          <w:lang w:val="pl-PL"/>
        </w:rPr>
        <w:t>Niedopuszczalne jest prowadzenie między Zamawiającym a Wykonawcą negocjacji dotyczących złożonej</w:t>
      </w:r>
      <w:r w:rsidR="008B5556">
        <w:rPr>
          <w:rFonts w:ascii="Arial" w:hAnsi="Arial" w:cs="Arial"/>
          <w:sz w:val="20"/>
          <w:szCs w:val="20"/>
          <w:lang w:val="pl-PL"/>
        </w:rPr>
        <w:t xml:space="preserve"> oferty oraz</w:t>
      </w:r>
      <w:r w:rsidRPr="007C254D">
        <w:rPr>
          <w:rFonts w:ascii="Arial" w:hAnsi="Arial" w:cs="Arial"/>
          <w:sz w:val="20"/>
          <w:szCs w:val="20"/>
          <w:lang w:val="pl-PL"/>
        </w:rPr>
        <w:t xml:space="preserve"> z zastrzeżeniem treści następnego punktu, dokonywanie jakiejkolwiek zmiany w jej treści.</w:t>
      </w:r>
    </w:p>
    <w:p w:rsidR="00304561" w:rsidRPr="007C254D" w:rsidRDefault="00304561" w:rsidP="00567B5E">
      <w:pPr>
        <w:pStyle w:val="Bezodstpw"/>
        <w:numPr>
          <w:ilvl w:val="0"/>
          <w:numId w:val="41"/>
        </w:numPr>
        <w:jc w:val="both"/>
        <w:rPr>
          <w:rFonts w:ascii="Arial" w:hAnsi="Arial" w:cs="Arial"/>
          <w:sz w:val="20"/>
          <w:szCs w:val="20"/>
          <w:lang w:val="pl-PL"/>
        </w:rPr>
      </w:pPr>
      <w:r w:rsidRPr="007C254D">
        <w:rPr>
          <w:rFonts w:ascii="Arial" w:hAnsi="Arial" w:cs="Arial"/>
          <w:sz w:val="20"/>
          <w:szCs w:val="20"/>
          <w:lang w:val="pl-PL"/>
        </w:rPr>
        <w:t>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rsidR="00304561" w:rsidRPr="007C254D" w:rsidRDefault="00304561" w:rsidP="007C254D">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7C254D">
        <w:rPr>
          <w:rFonts w:ascii="Arial" w:hAnsi="Arial" w:cs="Arial"/>
          <w:color w:val="000000"/>
          <w:sz w:val="20"/>
          <w:szCs w:val="20"/>
          <w:lang w:val="pl-PL" w:eastAsia="pl-PL"/>
        </w:rPr>
        <w:t>Sposób oceny zgodności oferty z treścią niniejszej SIWZ.</w:t>
      </w:r>
    </w:p>
    <w:p w:rsidR="00304561" w:rsidRPr="007C254D" w:rsidRDefault="00304561" w:rsidP="00304561">
      <w:pPr>
        <w:pStyle w:val="Bezodstpw"/>
        <w:ind w:left="360"/>
        <w:jc w:val="both"/>
        <w:rPr>
          <w:rFonts w:ascii="Arial" w:hAnsi="Arial" w:cs="Arial"/>
          <w:sz w:val="20"/>
          <w:szCs w:val="20"/>
          <w:lang w:val="pl-PL"/>
        </w:rPr>
      </w:pPr>
      <w:r w:rsidRPr="007C254D">
        <w:rPr>
          <w:rFonts w:ascii="Arial" w:hAnsi="Arial" w:cs="Arial"/>
          <w:sz w:val="20"/>
          <w:szCs w:val="20"/>
          <w:lang w:val="pl-PL"/>
        </w:rPr>
        <w:t>Ocena zgodności oferty z treścią SIWZ przeprowadzona zostanie wyłącznie na podstawie analizy dokumentów i oświadczeń, jakie Wykonawca zawarł w swej ofercie z zastrzeżeniem treści art. 26 ust. 3 p.z.p.</w:t>
      </w:r>
    </w:p>
    <w:p w:rsidR="00304561" w:rsidRPr="007C254D" w:rsidRDefault="00304561" w:rsidP="007C254D">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7C254D">
        <w:rPr>
          <w:rFonts w:ascii="Arial" w:hAnsi="Arial" w:cs="Arial"/>
          <w:color w:val="000000"/>
          <w:sz w:val="20"/>
          <w:szCs w:val="20"/>
          <w:lang w:val="pl-PL" w:eastAsia="pl-PL"/>
        </w:rPr>
        <w:t>Sprawdzanie wiarygodności ofert.</w:t>
      </w:r>
    </w:p>
    <w:p w:rsidR="00304561" w:rsidRPr="007C254D" w:rsidRDefault="00304561" w:rsidP="00567B5E">
      <w:pPr>
        <w:pStyle w:val="Bezodstpw"/>
        <w:numPr>
          <w:ilvl w:val="0"/>
          <w:numId w:val="40"/>
        </w:numPr>
        <w:jc w:val="both"/>
        <w:rPr>
          <w:rFonts w:ascii="Arial" w:hAnsi="Arial" w:cs="Arial"/>
          <w:sz w:val="20"/>
          <w:szCs w:val="20"/>
          <w:lang w:val="pl-PL"/>
        </w:rPr>
      </w:pPr>
      <w:r w:rsidRPr="007C254D">
        <w:rPr>
          <w:rFonts w:ascii="Arial" w:hAnsi="Arial" w:cs="Arial"/>
          <w:sz w:val="20"/>
          <w:szCs w:val="20"/>
          <w:lang w:val="pl-PL"/>
        </w:rPr>
        <w:t>Zamawiający zastrzega sobie prawo sprawdzania w toku oceny oferty wiarygodności przedstawionych przez Wykonawców dokumentów, oświadczeń, wykazów, danych i informacji.</w:t>
      </w:r>
    </w:p>
    <w:p w:rsidR="00304561" w:rsidRPr="007C254D" w:rsidRDefault="00304561" w:rsidP="00567B5E">
      <w:pPr>
        <w:pStyle w:val="Bezodstpw"/>
        <w:numPr>
          <w:ilvl w:val="0"/>
          <w:numId w:val="40"/>
        </w:numPr>
        <w:jc w:val="both"/>
        <w:rPr>
          <w:rFonts w:ascii="Arial" w:hAnsi="Arial" w:cs="Arial"/>
          <w:sz w:val="20"/>
          <w:szCs w:val="20"/>
          <w:lang w:val="pl-PL"/>
        </w:rPr>
      </w:pPr>
      <w:r w:rsidRPr="007C254D">
        <w:rPr>
          <w:rFonts w:ascii="Arial" w:hAnsi="Arial" w:cs="Arial"/>
          <w:sz w:val="20"/>
          <w:szCs w:val="20"/>
          <w:lang w:val="pl-PL"/>
        </w:rPr>
        <w:t>Zamawiający zastrzega sobie prawo do zwrócenia się do Wykonawcy o udzielenie wyjaśnień w celu ustalenia czy oferta zawiera rażąco niską cenę w stosunku do przedmiotu zamówienia w trybie art. 90 pzp.</w:t>
      </w:r>
    </w:p>
    <w:p w:rsidR="00304561" w:rsidRPr="007C254D" w:rsidRDefault="00304561" w:rsidP="00567B5E">
      <w:pPr>
        <w:pStyle w:val="Bezodstpw"/>
        <w:numPr>
          <w:ilvl w:val="0"/>
          <w:numId w:val="40"/>
        </w:numPr>
        <w:jc w:val="both"/>
        <w:rPr>
          <w:rFonts w:ascii="Arial" w:hAnsi="Arial" w:cs="Arial"/>
          <w:sz w:val="20"/>
          <w:szCs w:val="20"/>
          <w:lang w:val="pl-PL"/>
        </w:rPr>
      </w:pPr>
      <w:r w:rsidRPr="007C254D">
        <w:rPr>
          <w:rFonts w:ascii="Arial" w:hAnsi="Arial" w:cs="Arial"/>
          <w:sz w:val="20"/>
          <w:szCs w:val="20"/>
          <w:lang w:val="pl-PL"/>
        </w:rPr>
        <w:t>W przypadku stwierdzenia przez Zamawiającego w trakcie sprawdzania ofert, że złożenie oferty stanowi czyn nieuczciwej konkurencji – oferta zostanie przez Zamawiającego odrzucona na podstawie art. 89 ust. 1 pkt. 3) p.z.p.</w:t>
      </w:r>
    </w:p>
    <w:p w:rsidR="00843E26" w:rsidRPr="007C254D" w:rsidRDefault="00304561" w:rsidP="007C254D">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7C254D">
        <w:rPr>
          <w:rFonts w:ascii="Arial" w:hAnsi="Arial" w:cs="Arial"/>
          <w:color w:val="000000"/>
          <w:sz w:val="20"/>
          <w:szCs w:val="20"/>
          <w:lang w:val="pl-PL" w:eastAsia="pl-PL"/>
        </w:rPr>
        <w:t>Przedstawienie przez Wykonawcę informacji nieprawdziwych mających wpływ na wynik postępowania o udzielenie niniejszego zamówienia skutkować będzie wykluczeniem Wykona</w:t>
      </w:r>
      <w:r w:rsidR="007C254D" w:rsidRPr="007C254D">
        <w:rPr>
          <w:rFonts w:ascii="Arial" w:hAnsi="Arial" w:cs="Arial"/>
          <w:color w:val="000000"/>
          <w:sz w:val="20"/>
          <w:szCs w:val="20"/>
          <w:lang w:val="pl-PL" w:eastAsia="pl-PL"/>
        </w:rPr>
        <w:t>wcy z prowadzonego postępowania</w:t>
      </w:r>
      <w:r w:rsidRPr="007C254D">
        <w:rPr>
          <w:rFonts w:ascii="Arial" w:hAnsi="Arial" w:cs="Arial"/>
          <w:color w:val="000000"/>
          <w:sz w:val="20"/>
          <w:szCs w:val="20"/>
          <w:lang w:val="pl-PL" w:eastAsia="pl-PL"/>
        </w:rPr>
        <w:t>, niezależnie od innych skutków przewidzianych prawem.</w:t>
      </w:r>
    </w:p>
    <w:p w:rsidR="00304561" w:rsidRDefault="00304561" w:rsidP="0030456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A50F98" w:rsidRPr="002F4A6F" w:rsidRDefault="00A50F98" w:rsidP="002F4A6F">
      <w:pPr>
        <w:pStyle w:val="Nagwek1"/>
        <w:spacing w:line="240" w:lineRule="auto"/>
        <w:jc w:val="both"/>
        <w:rPr>
          <w:sz w:val="20"/>
          <w:szCs w:val="20"/>
        </w:rPr>
      </w:pPr>
      <w:bookmarkStart w:id="12" w:name="_Toc465947623"/>
      <w:r w:rsidRPr="002F4A6F">
        <w:rPr>
          <w:sz w:val="20"/>
          <w:szCs w:val="20"/>
        </w:rPr>
        <w:t>Wykonawcy wspólnie ubiegający się o udzielenie zamówienia.</w:t>
      </w:r>
      <w:bookmarkEnd w:id="12"/>
    </w:p>
    <w:p w:rsidR="00A50F98" w:rsidRPr="002F4A6F" w:rsidRDefault="00A50F98" w:rsidP="00567B5E">
      <w:pPr>
        <w:pStyle w:val="Bezodstpw"/>
        <w:numPr>
          <w:ilvl w:val="0"/>
          <w:numId w:val="28"/>
        </w:numPr>
        <w:jc w:val="both"/>
        <w:rPr>
          <w:rFonts w:ascii="Arial" w:hAnsi="Arial" w:cs="Arial"/>
          <w:sz w:val="20"/>
          <w:szCs w:val="20"/>
          <w:lang w:val="pl-PL"/>
        </w:rPr>
      </w:pPr>
      <w:r w:rsidRPr="002F4A6F">
        <w:rPr>
          <w:rFonts w:ascii="Arial" w:hAnsi="Arial" w:cs="Arial"/>
          <w:color w:val="000000"/>
          <w:sz w:val="20"/>
          <w:szCs w:val="20"/>
          <w:lang w:val="pl-PL"/>
        </w:rPr>
        <w:t xml:space="preserve">Wykonawcy wspólnie ubiegający się o udzielenie niniejszego zamówienia </w:t>
      </w:r>
      <w:r w:rsidR="002F4A6F" w:rsidRPr="002F4A6F">
        <w:rPr>
          <w:rFonts w:ascii="Arial" w:hAnsi="Arial" w:cs="Arial"/>
          <w:color w:val="000000"/>
          <w:sz w:val="20"/>
          <w:szCs w:val="20"/>
          <w:lang w:val="pl-PL"/>
        </w:rPr>
        <w:t xml:space="preserve">muszą </w:t>
      </w:r>
      <w:r w:rsidRPr="002F4A6F">
        <w:rPr>
          <w:rFonts w:ascii="Arial" w:hAnsi="Arial" w:cs="Arial"/>
          <w:color w:val="000000"/>
          <w:sz w:val="20"/>
          <w:szCs w:val="20"/>
          <w:lang w:val="pl-PL"/>
        </w:rPr>
        <w:t xml:space="preserve">spełniać warunki udziału w postępowaniu </w:t>
      </w:r>
      <w:r w:rsidR="002F4A6F">
        <w:rPr>
          <w:rFonts w:ascii="Arial" w:hAnsi="Arial" w:cs="Arial"/>
          <w:color w:val="000000"/>
          <w:sz w:val="20"/>
          <w:szCs w:val="20"/>
          <w:lang w:val="pl-PL"/>
        </w:rPr>
        <w:t xml:space="preserve">zgodnie z zasadami określonymi w pkt. 6.3 SIWZ </w:t>
      </w:r>
      <w:r w:rsidRPr="002F4A6F">
        <w:rPr>
          <w:rFonts w:ascii="Arial" w:hAnsi="Arial" w:cs="Arial"/>
          <w:color w:val="000000"/>
          <w:sz w:val="20"/>
          <w:szCs w:val="20"/>
          <w:lang w:val="pl-PL"/>
        </w:rPr>
        <w:t xml:space="preserve">oraz złożyć dokumenty potwierdzające spełnianie tych warunków zgodnie z zapisami </w:t>
      </w:r>
      <w:r w:rsidR="002F4A6F">
        <w:rPr>
          <w:rFonts w:ascii="Arial" w:hAnsi="Arial" w:cs="Arial"/>
          <w:color w:val="000000"/>
          <w:sz w:val="20"/>
          <w:szCs w:val="20"/>
          <w:lang w:val="pl-PL"/>
        </w:rPr>
        <w:t>pkt. 8</w:t>
      </w:r>
      <w:r w:rsidRPr="002F4A6F">
        <w:rPr>
          <w:rFonts w:ascii="Arial" w:hAnsi="Arial" w:cs="Arial"/>
          <w:color w:val="000000"/>
          <w:sz w:val="20"/>
          <w:szCs w:val="20"/>
          <w:lang w:val="pl-PL"/>
        </w:rPr>
        <w:t xml:space="preserve"> SIWZ</w:t>
      </w:r>
      <w:r w:rsidR="002F4A6F" w:rsidRPr="002F4A6F">
        <w:rPr>
          <w:rFonts w:ascii="Arial" w:hAnsi="Arial" w:cs="Arial"/>
          <w:color w:val="000000"/>
          <w:sz w:val="20"/>
          <w:szCs w:val="20"/>
          <w:lang w:val="pl-PL"/>
        </w:rPr>
        <w:t>.</w:t>
      </w:r>
    </w:p>
    <w:p w:rsidR="00A50F98" w:rsidRPr="0008586E" w:rsidRDefault="00A50F98" w:rsidP="00567B5E">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Pr>
          <w:rFonts w:ascii="Arial" w:hAnsi="Arial" w:cs="Arial"/>
          <w:sz w:val="20"/>
          <w:szCs w:val="20"/>
          <w:lang w:val="pl-PL"/>
        </w:rPr>
        <w:t> </w:t>
      </w:r>
      <w:r w:rsidRPr="0008586E">
        <w:rPr>
          <w:rFonts w:ascii="Arial" w:hAnsi="Arial" w:cs="Arial"/>
          <w:sz w:val="20"/>
          <w:szCs w:val="20"/>
          <w:lang w:val="pl-PL"/>
        </w:rPr>
        <w:t xml:space="preserve">postępowaniu i zawarcia umowy w sprawie zamówienia publicznego. </w:t>
      </w:r>
    </w:p>
    <w:p w:rsidR="00A50F98" w:rsidRPr="0008586E" w:rsidRDefault="00A50F98" w:rsidP="00567B5E">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Wszelka korespondencja prowadzona będzie wyłącznie z Pełnomocnikiem.</w:t>
      </w:r>
    </w:p>
    <w:p w:rsidR="00A50F98" w:rsidRPr="00A50F98" w:rsidRDefault="00A50F98" w:rsidP="00567B5E">
      <w:pPr>
        <w:pStyle w:val="Bezodstpw"/>
        <w:numPr>
          <w:ilvl w:val="0"/>
          <w:numId w:val="28"/>
        </w:numPr>
        <w:jc w:val="both"/>
        <w:rPr>
          <w:rFonts w:ascii="Arial" w:hAnsi="Arial" w:cs="Arial"/>
          <w:sz w:val="20"/>
          <w:szCs w:val="20"/>
          <w:lang w:val="pl-PL"/>
        </w:rPr>
      </w:pPr>
      <w:r w:rsidRPr="0008586E">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rsidR="00A50F98" w:rsidRPr="004B78D6" w:rsidRDefault="00A50F98"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B94AFA" w:rsidRPr="004B78D6" w:rsidRDefault="00B94AFA" w:rsidP="004B78D6">
      <w:pPr>
        <w:pStyle w:val="Nagwek1"/>
        <w:spacing w:line="240" w:lineRule="auto"/>
        <w:jc w:val="both"/>
        <w:rPr>
          <w:sz w:val="20"/>
          <w:szCs w:val="20"/>
        </w:rPr>
      </w:pPr>
      <w:bookmarkStart w:id="13" w:name="_Toc465947624"/>
      <w:r w:rsidRPr="004B78D6">
        <w:rPr>
          <w:sz w:val="20"/>
          <w:szCs w:val="20"/>
        </w:rPr>
        <w:t>Informacje o sposobie porozumiewania się Zamawiającego z Wykonawcami oraz przekazywania oświadczeń i dokumentów, a także wskazanie osób uprawnionych do porozumiewania się z Wykonawcami.</w:t>
      </w:r>
      <w:bookmarkEnd w:id="13"/>
      <w:r w:rsidRPr="004B78D6">
        <w:rPr>
          <w:sz w:val="20"/>
          <w:szCs w:val="20"/>
        </w:rPr>
        <w:t xml:space="preserve"> </w:t>
      </w:r>
    </w:p>
    <w:p w:rsidR="00B94AFA" w:rsidRPr="000E3867" w:rsidRDefault="00B94AFA" w:rsidP="00053FCA">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E3867">
        <w:rPr>
          <w:rFonts w:ascii="Arial" w:hAnsi="Arial" w:cs="Arial"/>
          <w:color w:val="000000"/>
          <w:sz w:val="20"/>
          <w:szCs w:val="20"/>
          <w:lang w:val="pl-PL"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Pr>
          <w:rFonts w:ascii="Arial" w:hAnsi="Arial" w:cs="Arial"/>
          <w:color w:val="000000"/>
          <w:sz w:val="20"/>
          <w:szCs w:val="20"/>
          <w:lang w:val="pl-PL" w:eastAsia="pl-PL"/>
        </w:rPr>
        <w:t xml:space="preserve">pkt. </w:t>
      </w:r>
      <w:r w:rsidR="00906B4D" w:rsidRPr="00906B4D">
        <w:rPr>
          <w:rFonts w:ascii="Arial" w:hAnsi="Arial" w:cs="Arial"/>
          <w:color w:val="000000"/>
          <w:sz w:val="20"/>
          <w:szCs w:val="20"/>
          <w:lang w:val="pl-PL" w:eastAsia="pl-PL"/>
        </w:rPr>
        <w:t>8</w:t>
      </w:r>
      <w:r w:rsidRPr="00906B4D">
        <w:rPr>
          <w:rFonts w:ascii="Arial" w:hAnsi="Arial" w:cs="Arial"/>
          <w:color w:val="000000"/>
          <w:sz w:val="20"/>
          <w:szCs w:val="20"/>
          <w:lang w:val="pl-PL" w:eastAsia="pl-PL"/>
        </w:rPr>
        <w:t xml:space="preserve"> niniejszej SIWZ</w:t>
      </w:r>
      <w:r w:rsidRPr="000E3867">
        <w:rPr>
          <w:rFonts w:ascii="Arial" w:hAnsi="Arial" w:cs="Arial"/>
          <w:color w:val="000000"/>
          <w:sz w:val="20"/>
          <w:szCs w:val="20"/>
          <w:lang w:val="pl-PL" w:eastAsia="pl-PL"/>
        </w:rPr>
        <w:t xml:space="preserve"> (również w przypadku ich złożenia w wyniku </w:t>
      </w:r>
      <w:r w:rsidR="00CE083C" w:rsidRPr="000E3867">
        <w:rPr>
          <w:rFonts w:ascii="Arial" w:hAnsi="Arial" w:cs="Arial"/>
          <w:color w:val="000000"/>
          <w:sz w:val="20"/>
          <w:szCs w:val="20"/>
          <w:lang w:val="pl-PL" w:eastAsia="pl-PL"/>
        </w:rPr>
        <w:t>wezwania, o którym</w:t>
      </w:r>
      <w:r w:rsidRPr="000E3867">
        <w:rPr>
          <w:rFonts w:ascii="Arial" w:hAnsi="Arial" w:cs="Arial"/>
          <w:color w:val="000000"/>
          <w:sz w:val="20"/>
          <w:szCs w:val="20"/>
          <w:lang w:val="pl-PL" w:eastAsia="pl-PL"/>
        </w:rPr>
        <w:t xml:space="preserve"> mowa w art. 26 ust. 3 ustawy </w:t>
      </w:r>
      <w:r w:rsidR="00CE083C" w:rsidRPr="000E3867">
        <w:rPr>
          <w:rFonts w:ascii="Arial" w:hAnsi="Arial" w:cs="Arial"/>
          <w:color w:val="000000"/>
          <w:sz w:val="20"/>
          <w:szCs w:val="20"/>
          <w:lang w:val="pl-PL" w:eastAsia="pl-PL"/>
        </w:rPr>
        <w:t>PZP), dla których</w:t>
      </w:r>
      <w:r w:rsidRPr="000E3867">
        <w:rPr>
          <w:rFonts w:ascii="Arial" w:hAnsi="Arial" w:cs="Arial"/>
          <w:color w:val="000000"/>
          <w:sz w:val="20"/>
          <w:szCs w:val="20"/>
          <w:lang w:val="pl-PL" w:eastAsia="pl-PL"/>
        </w:rPr>
        <w:t xml:space="preserve"> Prawodawca przewidział wyłącznie formę pisemną. </w:t>
      </w:r>
    </w:p>
    <w:p w:rsidR="00B94AFA" w:rsidRPr="00B62357" w:rsidRDefault="00B94AFA" w:rsidP="00053FCA">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korespondencji kierowanej do Zamawiającego Wykonawca winien posługiwać się numerem sprawy określonym </w:t>
      </w:r>
      <w:r w:rsidR="00934FB6">
        <w:rPr>
          <w:rFonts w:ascii="Arial" w:hAnsi="Arial" w:cs="Arial"/>
          <w:color w:val="000000"/>
          <w:sz w:val="20"/>
          <w:szCs w:val="20"/>
          <w:lang w:val="pl-PL" w:eastAsia="pl-PL"/>
        </w:rPr>
        <w:t>na stronie tytułowej</w:t>
      </w:r>
      <w:r w:rsidRPr="00B62357">
        <w:rPr>
          <w:rFonts w:ascii="Arial" w:hAnsi="Arial" w:cs="Arial"/>
          <w:color w:val="000000"/>
          <w:sz w:val="20"/>
          <w:szCs w:val="20"/>
          <w:lang w:val="pl-PL" w:eastAsia="pl-PL"/>
        </w:rPr>
        <w:t xml:space="preserve"> SIWZ. </w:t>
      </w:r>
    </w:p>
    <w:p w:rsidR="00B94AFA" w:rsidRPr="00B62357" w:rsidRDefault="00B94AFA" w:rsidP="00053FCA">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pisemnie winny być składane na adres: </w:t>
      </w:r>
      <w:r w:rsidR="0099777E">
        <w:rPr>
          <w:rFonts w:ascii="Arial" w:hAnsi="Arial" w:cs="Arial"/>
          <w:color w:val="000000"/>
          <w:sz w:val="20"/>
          <w:szCs w:val="20"/>
          <w:lang w:val="pl-PL" w:eastAsia="pl-PL"/>
        </w:rPr>
        <w:t>Gmina Stare Babice, ul. Rynek 32, 05-082 Stare Babice.</w:t>
      </w:r>
      <w:r w:rsidRPr="00B62357">
        <w:rPr>
          <w:rFonts w:ascii="Arial" w:hAnsi="Arial" w:cs="Arial"/>
          <w:color w:val="000000"/>
          <w:sz w:val="20"/>
          <w:szCs w:val="20"/>
          <w:lang w:val="pl-PL" w:eastAsia="pl-PL"/>
        </w:rPr>
        <w:t xml:space="preserve"> </w:t>
      </w:r>
    </w:p>
    <w:p w:rsidR="00B94AFA" w:rsidRPr="00B62357" w:rsidRDefault="00B94AFA" w:rsidP="00053FCA">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Pr>
          <w:rFonts w:ascii="Arial" w:hAnsi="Arial" w:cs="Arial"/>
          <w:color w:val="000000"/>
          <w:sz w:val="20"/>
          <w:szCs w:val="20"/>
          <w:lang w:val="pl-PL" w:eastAsia="pl-PL"/>
        </w:rPr>
        <w:t>zamowienia.publiczne</w:t>
      </w:r>
      <w:r w:rsidRPr="00B62357">
        <w:rPr>
          <w:rFonts w:ascii="Arial" w:hAnsi="Arial" w:cs="Arial"/>
          <w:color w:val="000000"/>
          <w:sz w:val="20"/>
          <w:szCs w:val="20"/>
          <w:lang w:val="pl-PL" w:eastAsia="pl-PL"/>
        </w:rPr>
        <w:t>@</w:t>
      </w:r>
      <w:r w:rsidR="0099777E">
        <w:rPr>
          <w:rFonts w:ascii="Arial" w:hAnsi="Arial" w:cs="Arial"/>
          <w:color w:val="000000"/>
          <w:sz w:val="20"/>
          <w:szCs w:val="20"/>
          <w:lang w:val="pl-PL" w:eastAsia="pl-PL"/>
        </w:rPr>
        <w:t>stare-babice.waw.pl</w:t>
      </w:r>
      <w:r w:rsidR="00934FB6">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 a</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fakse</w:t>
      </w:r>
      <w:r w:rsidR="0099777E">
        <w:rPr>
          <w:rFonts w:ascii="Arial" w:hAnsi="Arial" w:cs="Arial"/>
          <w:color w:val="000000"/>
          <w:sz w:val="20"/>
          <w:szCs w:val="20"/>
          <w:lang w:val="pl-PL" w:eastAsia="pl-PL"/>
        </w:rPr>
        <w:t>m na nr (22</w:t>
      </w:r>
      <w:r w:rsidRPr="00B62357">
        <w:rPr>
          <w:rFonts w:ascii="Arial" w:hAnsi="Arial" w:cs="Arial"/>
          <w:color w:val="000000"/>
          <w:sz w:val="20"/>
          <w:szCs w:val="20"/>
          <w:lang w:val="pl-PL" w:eastAsia="pl-PL"/>
        </w:rPr>
        <w:t xml:space="preserve">) </w:t>
      </w:r>
      <w:r w:rsidR="0099777E">
        <w:rPr>
          <w:rFonts w:ascii="Arial" w:hAnsi="Arial" w:cs="Arial"/>
          <w:color w:val="000000"/>
          <w:sz w:val="20"/>
          <w:szCs w:val="20"/>
          <w:lang w:val="pl-PL" w:eastAsia="pl-PL"/>
        </w:rPr>
        <w:t>722 95 36</w:t>
      </w:r>
      <w:r w:rsidRPr="00B62357">
        <w:rPr>
          <w:rFonts w:ascii="Arial" w:hAnsi="Arial" w:cs="Arial"/>
          <w:color w:val="000000"/>
          <w:sz w:val="20"/>
          <w:szCs w:val="20"/>
          <w:lang w:val="pl-PL" w:eastAsia="pl-PL"/>
        </w:rPr>
        <w:t xml:space="preserve">. </w:t>
      </w:r>
    </w:p>
    <w:p w:rsidR="00B94AFA" w:rsidRPr="00B62357" w:rsidRDefault="00B94AFA" w:rsidP="00053FCA">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rsidR="00B94AFA" w:rsidRPr="00B62357" w:rsidRDefault="00B94AFA" w:rsidP="00053FCA">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zwrócić się do Zamawiającego o wyjaśnienie treści SIWZ. </w:t>
      </w:r>
    </w:p>
    <w:p w:rsidR="00B94AFA" w:rsidRPr="00B62357" w:rsidRDefault="00B94AFA" w:rsidP="00053FCA">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Jeżeli wniosek o wyjaśnienie treści SIWZ wpłynie do Zamawiającego nie później niż do końca dnia, w którym upływa połowa terminu składania ofert (tj. </w:t>
      </w:r>
      <w:r w:rsidR="00810901" w:rsidRPr="008913F1">
        <w:rPr>
          <w:rFonts w:ascii="Arial" w:hAnsi="Arial" w:cs="Arial"/>
          <w:color w:val="000000"/>
          <w:sz w:val="20"/>
          <w:szCs w:val="20"/>
          <w:lang w:val="pl-PL" w:eastAsia="pl-PL"/>
        </w:rPr>
        <w:t>06.03.2017</w:t>
      </w:r>
      <w:r w:rsidRPr="008913F1">
        <w:rPr>
          <w:rFonts w:ascii="Arial" w:hAnsi="Arial" w:cs="Arial"/>
          <w:color w:val="000000"/>
          <w:sz w:val="20"/>
          <w:szCs w:val="20"/>
          <w:lang w:val="pl-PL" w:eastAsia="pl-PL"/>
        </w:rPr>
        <w:t xml:space="preserve"> r</w:t>
      </w:r>
      <w:r w:rsidR="00165803" w:rsidRPr="008913F1">
        <w:rPr>
          <w:rFonts w:ascii="Arial" w:hAnsi="Arial" w:cs="Arial"/>
          <w:color w:val="000000"/>
          <w:sz w:val="20"/>
          <w:szCs w:val="20"/>
          <w:lang w:val="pl-PL" w:eastAsia="pl-PL"/>
        </w:rPr>
        <w:t>.</w:t>
      </w:r>
      <w:r w:rsidRPr="008913F1">
        <w:rPr>
          <w:rFonts w:ascii="Arial" w:hAnsi="Arial" w:cs="Arial"/>
          <w:color w:val="000000"/>
          <w:sz w:val="20"/>
          <w:szCs w:val="20"/>
          <w:lang w:val="pl-PL" w:eastAsia="pl-PL"/>
        </w:rPr>
        <w:t>), Zamawiający</w:t>
      </w:r>
      <w:r w:rsidRPr="00B62357">
        <w:rPr>
          <w:rFonts w:ascii="Arial" w:hAnsi="Arial" w:cs="Arial"/>
          <w:color w:val="000000"/>
          <w:sz w:val="20"/>
          <w:szCs w:val="20"/>
          <w:lang w:val="pl-PL" w:eastAsia="pl-PL"/>
        </w:rPr>
        <w:t xml:space="preserve"> udzieli wyjaśnień niezwłocznie, jednak nie później niż na </w:t>
      </w:r>
      <w:r w:rsidR="00794523">
        <w:rPr>
          <w:rFonts w:ascii="Arial" w:hAnsi="Arial" w:cs="Arial"/>
          <w:color w:val="000000"/>
          <w:sz w:val="20"/>
          <w:szCs w:val="20"/>
          <w:lang w:val="pl-PL" w:eastAsia="pl-PL"/>
        </w:rPr>
        <w:t xml:space="preserve">2 </w:t>
      </w:r>
      <w:r w:rsidRPr="00B62357">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B94AFA" w:rsidRPr="00B62357" w:rsidRDefault="00B94AFA" w:rsidP="00053FCA">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Przedłużenie terminu składania ofert nie wpływa na bieg terminu składani</w:t>
      </w:r>
      <w:r w:rsidR="00794523">
        <w:rPr>
          <w:rFonts w:ascii="Arial" w:hAnsi="Arial" w:cs="Arial"/>
          <w:color w:val="000000"/>
          <w:sz w:val="20"/>
          <w:szCs w:val="20"/>
          <w:lang w:val="pl-PL" w:eastAsia="pl-PL"/>
        </w:rPr>
        <w:t>a wniosku, o którym mowa w pkt</w:t>
      </w:r>
      <w:r w:rsidRPr="00B62357">
        <w:rPr>
          <w:rFonts w:ascii="Arial" w:hAnsi="Arial" w:cs="Arial"/>
          <w:color w:val="000000"/>
          <w:sz w:val="20"/>
          <w:szCs w:val="20"/>
          <w:lang w:val="pl-PL" w:eastAsia="pl-PL"/>
        </w:rPr>
        <w:t xml:space="preserve">. </w:t>
      </w:r>
      <w:r w:rsidR="00AE11CB">
        <w:rPr>
          <w:rFonts w:ascii="Arial" w:hAnsi="Arial" w:cs="Arial"/>
          <w:color w:val="000000"/>
          <w:sz w:val="20"/>
          <w:szCs w:val="20"/>
          <w:lang w:val="pl-PL" w:eastAsia="pl-PL"/>
        </w:rPr>
        <w:t>10</w:t>
      </w:r>
      <w:r w:rsidR="00794523">
        <w:rPr>
          <w:rFonts w:ascii="Arial" w:hAnsi="Arial" w:cs="Arial"/>
          <w:color w:val="000000"/>
          <w:sz w:val="20"/>
          <w:szCs w:val="20"/>
          <w:lang w:val="pl-PL" w:eastAsia="pl-PL"/>
        </w:rPr>
        <w:t>.</w:t>
      </w:r>
      <w:r w:rsidRPr="00B62357">
        <w:rPr>
          <w:rFonts w:ascii="Arial" w:hAnsi="Arial" w:cs="Arial"/>
          <w:color w:val="000000"/>
          <w:sz w:val="20"/>
          <w:szCs w:val="20"/>
          <w:lang w:val="pl-PL" w:eastAsia="pl-PL"/>
        </w:rPr>
        <w:t xml:space="preserve">7 niniejszej SIWZ. </w:t>
      </w:r>
    </w:p>
    <w:p w:rsidR="00B94AFA" w:rsidRPr="00B62357" w:rsidRDefault="00B94AFA" w:rsidP="00053FCA">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W przypadku rozbieżności pomiędzy treścią niniejszej SIWZ, a</w:t>
      </w:r>
      <w:r w:rsidR="008913F1">
        <w:rPr>
          <w:rFonts w:ascii="Arial" w:hAnsi="Arial" w:cs="Arial"/>
          <w:color w:val="000000"/>
          <w:sz w:val="20"/>
          <w:szCs w:val="20"/>
          <w:lang w:val="pl-PL" w:eastAsia="pl-PL"/>
        </w:rPr>
        <w:t xml:space="preserve"> treścią udzielonych odpowiedzi</w:t>
      </w:r>
      <w:r w:rsidRPr="00B62357">
        <w:rPr>
          <w:rFonts w:ascii="Arial" w:hAnsi="Arial" w:cs="Arial"/>
          <w:color w:val="000000"/>
          <w:sz w:val="20"/>
          <w:szCs w:val="20"/>
          <w:lang w:val="pl-PL" w:eastAsia="pl-PL"/>
        </w:rPr>
        <w:t xml:space="preserve"> jako obowiązującą należy przyjąć treść pisma zawierającego późniejsze oświadczenie Zamawiającego. </w:t>
      </w:r>
    </w:p>
    <w:p w:rsidR="00B94AFA" w:rsidRPr="00B62357" w:rsidRDefault="00B94AFA" w:rsidP="00053FCA">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nie przewiduje zwołania zebrania Wykonawców. </w:t>
      </w:r>
    </w:p>
    <w:p w:rsidR="00B94AFA" w:rsidRPr="007C254D" w:rsidRDefault="00B94AFA" w:rsidP="00053FCA">
      <w:pPr>
        <w:pStyle w:val="Akapitzlist"/>
        <w:numPr>
          <w:ilvl w:val="0"/>
          <w:numId w:val="1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Osob</w:t>
      </w:r>
      <w:r w:rsidR="00843E26">
        <w:rPr>
          <w:rFonts w:ascii="Arial" w:hAnsi="Arial" w:cs="Arial"/>
          <w:color w:val="000000"/>
          <w:sz w:val="20"/>
          <w:szCs w:val="20"/>
          <w:lang w:val="pl-PL" w:eastAsia="pl-PL"/>
        </w:rPr>
        <w:t>ami</w:t>
      </w:r>
      <w:r w:rsidRPr="00B62357">
        <w:rPr>
          <w:rFonts w:ascii="Arial" w:hAnsi="Arial" w:cs="Arial"/>
          <w:color w:val="000000"/>
          <w:sz w:val="20"/>
          <w:szCs w:val="20"/>
          <w:lang w:val="pl-PL" w:eastAsia="pl-PL"/>
        </w:rPr>
        <w:t xml:space="preserve"> uprawnion</w:t>
      </w:r>
      <w:r w:rsidR="00843E26">
        <w:rPr>
          <w:rFonts w:ascii="Arial" w:hAnsi="Arial" w:cs="Arial"/>
          <w:color w:val="000000"/>
          <w:sz w:val="20"/>
          <w:szCs w:val="20"/>
          <w:lang w:val="pl-PL" w:eastAsia="pl-PL"/>
        </w:rPr>
        <w:t>ymi</w:t>
      </w:r>
      <w:r w:rsidRPr="00B62357">
        <w:rPr>
          <w:rFonts w:ascii="Arial" w:hAnsi="Arial" w:cs="Arial"/>
          <w:color w:val="000000"/>
          <w:sz w:val="20"/>
          <w:szCs w:val="20"/>
          <w:lang w:val="pl-PL" w:eastAsia="pl-PL"/>
        </w:rPr>
        <w:t xml:space="preserve"> przez Zamawiającego do porozumiewania się z Wykonawcami jest </w:t>
      </w:r>
      <w:r w:rsidR="00843E26" w:rsidRPr="007C254D">
        <w:rPr>
          <w:rFonts w:ascii="Arial" w:hAnsi="Arial" w:cs="Arial"/>
          <w:color w:val="000000"/>
          <w:sz w:val="20"/>
          <w:szCs w:val="20"/>
          <w:lang w:val="pl-PL" w:eastAsia="pl-PL"/>
        </w:rPr>
        <w:t>Jacek Kłopotowski i Paulina Mateusiak</w:t>
      </w:r>
      <w:r w:rsidR="0099777E" w:rsidRPr="007C254D">
        <w:rPr>
          <w:rFonts w:ascii="Arial" w:hAnsi="Arial" w:cs="Arial"/>
          <w:color w:val="000000"/>
          <w:sz w:val="20"/>
          <w:szCs w:val="20"/>
          <w:lang w:val="pl-PL" w:eastAsia="pl-PL"/>
        </w:rPr>
        <w:t>.</w:t>
      </w:r>
    </w:p>
    <w:p w:rsidR="00B94AFA" w:rsidRDefault="00B94AFA" w:rsidP="0099777E">
      <w:pPr>
        <w:spacing w:after="0" w:line="240" w:lineRule="auto"/>
        <w:ind w:left="360"/>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Pr>
          <w:rFonts w:ascii="Arial" w:hAnsi="Arial" w:cs="Arial"/>
          <w:color w:val="000000"/>
          <w:sz w:val="20"/>
          <w:szCs w:val="20"/>
          <w:lang w:val="pl-PL" w:eastAsia="pl-PL"/>
        </w:rPr>
        <w:t> </w:t>
      </w:r>
      <w:r w:rsidRPr="00B62357">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rsidR="00161D1C" w:rsidRPr="00B62357" w:rsidRDefault="00161D1C" w:rsidP="00B62357">
      <w:pPr>
        <w:spacing w:after="0" w:line="240" w:lineRule="auto"/>
        <w:rPr>
          <w:rFonts w:ascii="Arial" w:hAnsi="Arial" w:cs="Arial"/>
          <w:color w:val="000000"/>
          <w:sz w:val="20"/>
          <w:szCs w:val="20"/>
          <w:lang w:val="pl-PL" w:eastAsia="pl-PL"/>
        </w:rPr>
      </w:pPr>
    </w:p>
    <w:p w:rsidR="00B94AFA" w:rsidRPr="00161D1C" w:rsidRDefault="00B94AFA" w:rsidP="00161D1C">
      <w:pPr>
        <w:pStyle w:val="Nagwek1"/>
        <w:spacing w:line="240" w:lineRule="auto"/>
        <w:jc w:val="both"/>
        <w:rPr>
          <w:sz w:val="20"/>
          <w:szCs w:val="20"/>
        </w:rPr>
      </w:pPr>
      <w:bookmarkStart w:id="14" w:name="_Toc465947625"/>
      <w:r w:rsidRPr="00161D1C">
        <w:rPr>
          <w:sz w:val="20"/>
          <w:szCs w:val="20"/>
        </w:rPr>
        <w:t>Wymagania dotyczące wadium.</w:t>
      </w:r>
      <w:bookmarkEnd w:id="14"/>
      <w:r w:rsidRPr="00161D1C">
        <w:rPr>
          <w:sz w:val="20"/>
          <w:szCs w:val="20"/>
        </w:rPr>
        <w:t xml:space="preserve"> </w:t>
      </w:r>
    </w:p>
    <w:p w:rsidR="00B94AFA" w:rsidRPr="00C42198" w:rsidRDefault="00C42198" w:rsidP="00C42198">
      <w:p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Zamawiający rezygnuje z wniesienia wadium.</w:t>
      </w:r>
      <w:r w:rsidR="00B94AFA" w:rsidRPr="00C42198">
        <w:rPr>
          <w:rFonts w:ascii="Arial" w:hAnsi="Arial" w:cs="Arial"/>
          <w:color w:val="000000"/>
          <w:sz w:val="20"/>
          <w:szCs w:val="20"/>
          <w:lang w:val="pl-PL" w:eastAsia="pl-PL"/>
        </w:rPr>
        <w:t xml:space="preserve">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B94AFA" w:rsidRPr="008F6B16" w:rsidRDefault="00B94AFA" w:rsidP="008F6B16">
      <w:pPr>
        <w:pStyle w:val="Nagwek1"/>
        <w:spacing w:line="240" w:lineRule="auto"/>
        <w:jc w:val="both"/>
        <w:rPr>
          <w:sz w:val="20"/>
          <w:szCs w:val="20"/>
        </w:rPr>
      </w:pPr>
      <w:bookmarkStart w:id="15" w:name="_Toc465947626"/>
      <w:r w:rsidRPr="008F6B16">
        <w:rPr>
          <w:sz w:val="20"/>
          <w:szCs w:val="20"/>
        </w:rPr>
        <w:t>Termin związania ofertą.</w:t>
      </w:r>
      <w:bookmarkEnd w:id="15"/>
      <w:r w:rsidRPr="008F6B16">
        <w:rPr>
          <w:sz w:val="20"/>
          <w:szCs w:val="20"/>
        </w:rPr>
        <w:t xml:space="preserve"> </w:t>
      </w:r>
    </w:p>
    <w:p w:rsidR="00B94AFA" w:rsidRPr="008F6B16" w:rsidRDefault="00B94AFA" w:rsidP="00053FCA">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F6B16">
        <w:rPr>
          <w:rFonts w:ascii="Arial" w:hAnsi="Arial" w:cs="Arial"/>
          <w:color w:val="000000"/>
          <w:sz w:val="20"/>
          <w:szCs w:val="20"/>
          <w:lang w:val="pl-PL" w:eastAsia="pl-PL"/>
        </w:rPr>
        <w:t xml:space="preserve">Wykonawca będzie związany ofertą przez okres </w:t>
      </w:r>
      <w:r w:rsidR="00794523">
        <w:rPr>
          <w:rFonts w:ascii="Arial" w:hAnsi="Arial" w:cs="Arial"/>
          <w:b/>
          <w:bCs/>
          <w:color w:val="000000"/>
          <w:sz w:val="20"/>
          <w:szCs w:val="20"/>
          <w:lang w:val="pl-PL" w:eastAsia="pl-PL"/>
        </w:rPr>
        <w:t>30</w:t>
      </w:r>
      <w:r w:rsidRPr="008F6B16">
        <w:rPr>
          <w:rFonts w:ascii="Arial" w:hAnsi="Arial" w:cs="Arial"/>
          <w:b/>
          <w:bCs/>
          <w:color w:val="000000"/>
          <w:sz w:val="20"/>
          <w:szCs w:val="20"/>
          <w:lang w:val="pl-PL" w:eastAsia="pl-PL"/>
        </w:rPr>
        <w:t xml:space="preserve"> dni</w:t>
      </w:r>
      <w:r w:rsidRPr="008F6B16">
        <w:rPr>
          <w:rFonts w:ascii="Arial" w:hAnsi="Arial" w:cs="Arial"/>
          <w:color w:val="000000"/>
          <w:sz w:val="20"/>
          <w:szCs w:val="20"/>
          <w:lang w:val="pl-PL" w:eastAsia="pl-PL"/>
        </w:rPr>
        <w:t xml:space="preserve">. Bieg terminu związania ofertą rozpoczyna się wraz z upływem terminu składania ofert. (art. 85 ust. 5 ustawy PZP). </w:t>
      </w:r>
    </w:p>
    <w:p w:rsidR="00B94AFA" w:rsidRPr="00B62357" w:rsidRDefault="00B94AFA" w:rsidP="00053FCA">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w:t>
      </w:r>
      <w:r w:rsidRPr="00B62357">
        <w:rPr>
          <w:rFonts w:ascii="Arial" w:hAnsi="Arial" w:cs="Arial"/>
          <w:color w:val="000000"/>
          <w:sz w:val="20"/>
          <w:szCs w:val="20"/>
          <w:lang w:val="pl-PL" w:eastAsia="pl-PL"/>
        </w:rPr>
        <w:lastRenderedPageBreak/>
        <w:t xml:space="preserve">na 3 dni przed upływem terminu związania ofertą, zwrócić się do Wykonawców o wyrażenie zgody na przedłużenie tego terminu o oznaczony okres nie dłuższy jednak niż 60 dni. </w:t>
      </w:r>
    </w:p>
    <w:p w:rsidR="000E3867" w:rsidRPr="00BE558B" w:rsidRDefault="000E3867" w:rsidP="00B62357">
      <w:pPr>
        <w:suppressAutoHyphens w:val="0"/>
        <w:autoSpaceDE w:val="0"/>
        <w:autoSpaceDN w:val="0"/>
        <w:adjustRightInd w:val="0"/>
        <w:spacing w:after="0" w:line="240" w:lineRule="auto"/>
        <w:rPr>
          <w:rFonts w:ascii="Arial" w:hAnsi="Arial" w:cs="Arial"/>
          <w:color w:val="FF0000"/>
          <w:sz w:val="20"/>
          <w:szCs w:val="20"/>
          <w:lang w:val="pl-PL" w:eastAsia="pl-PL"/>
        </w:rPr>
      </w:pPr>
    </w:p>
    <w:p w:rsidR="00B94AFA" w:rsidRPr="008F6B16" w:rsidRDefault="00B94AFA" w:rsidP="008F6B16">
      <w:pPr>
        <w:pStyle w:val="Nagwek1"/>
        <w:spacing w:line="240" w:lineRule="auto"/>
        <w:jc w:val="both"/>
        <w:rPr>
          <w:sz w:val="20"/>
          <w:szCs w:val="20"/>
        </w:rPr>
      </w:pPr>
      <w:bookmarkStart w:id="16" w:name="_Toc465947627"/>
      <w:r w:rsidRPr="008F6B16">
        <w:rPr>
          <w:sz w:val="20"/>
          <w:szCs w:val="20"/>
        </w:rPr>
        <w:t>Opis sposobu przygotowywania ofert.</w:t>
      </w:r>
      <w:bookmarkEnd w:id="16"/>
      <w:r w:rsidRPr="008F6B16">
        <w:rPr>
          <w:sz w:val="20"/>
          <w:szCs w:val="20"/>
        </w:rPr>
        <w:t xml:space="preserve"> </w:t>
      </w:r>
    </w:p>
    <w:p w:rsidR="00B94AFA" w:rsidRPr="00BA09C5" w:rsidRDefault="00B94AFA" w:rsidP="00053FCA">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Oferta musi zawierać następujące oświadczenia i dokumenty: </w:t>
      </w:r>
    </w:p>
    <w:p w:rsidR="00B94AFA" w:rsidRPr="00BA09C5" w:rsidRDefault="00B94AFA" w:rsidP="00053FCA">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A09C5">
        <w:rPr>
          <w:rFonts w:ascii="Arial" w:hAnsi="Arial" w:cs="Arial"/>
          <w:color w:val="000000"/>
          <w:sz w:val="20"/>
          <w:szCs w:val="20"/>
          <w:lang w:val="pl-PL" w:eastAsia="pl-PL"/>
        </w:rPr>
        <w:t xml:space="preserve">wypełniony </w:t>
      </w:r>
      <w:r w:rsidR="007829A2">
        <w:rPr>
          <w:rFonts w:ascii="Arial" w:hAnsi="Arial" w:cs="Arial"/>
          <w:b/>
          <w:bCs/>
          <w:color w:val="000000"/>
          <w:sz w:val="20"/>
          <w:szCs w:val="20"/>
          <w:lang w:val="pl-PL" w:eastAsia="pl-PL"/>
        </w:rPr>
        <w:t>F</w:t>
      </w:r>
      <w:r w:rsidRPr="00BA09C5">
        <w:rPr>
          <w:rFonts w:ascii="Arial" w:hAnsi="Arial" w:cs="Arial"/>
          <w:b/>
          <w:bCs/>
          <w:color w:val="000000"/>
          <w:sz w:val="20"/>
          <w:szCs w:val="20"/>
          <w:lang w:val="pl-PL" w:eastAsia="pl-PL"/>
        </w:rPr>
        <w:t xml:space="preserve">ormularz ofertowy </w:t>
      </w:r>
      <w:r w:rsidRPr="00BA09C5">
        <w:rPr>
          <w:rFonts w:ascii="Arial" w:hAnsi="Arial" w:cs="Arial"/>
          <w:color w:val="000000"/>
          <w:sz w:val="20"/>
          <w:szCs w:val="20"/>
          <w:lang w:val="pl-PL" w:eastAsia="pl-PL"/>
        </w:rPr>
        <w:t xml:space="preserve">sporządzony z wykorzystaniem wzoru stanowiącego </w:t>
      </w:r>
      <w:r w:rsidRPr="00BA09C5">
        <w:rPr>
          <w:rFonts w:ascii="Arial" w:hAnsi="Arial" w:cs="Arial"/>
          <w:b/>
          <w:bCs/>
          <w:color w:val="000000"/>
          <w:sz w:val="20"/>
          <w:szCs w:val="20"/>
          <w:lang w:val="pl-PL" w:eastAsia="pl-PL"/>
        </w:rPr>
        <w:t xml:space="preserve">Załącznik nr </w:t>
      </w:r>
      <w:r w:rsidR="005F198F">
        <w:rPr>
          <w:rFonts w:ascii="Arial" w:hAnsi="Arial" w:cs="Arial"/>
          <w:b/>
          <w:bCs/>
          <w:color w:val="000000"/>
          <w:sz w:val="20"/>
          <w:szCs w:val="20"/>
          <w:lang w:val="pl-PL" w:eastAsia="pl-PL"/>
        </w:rPr>
        <w:t>1</w:t>
      </w:r>
      <w:r w:rsidRPr="00BA09C5">
        <w:rPr>
          <w:rFonts w:ascii="Arial" w:hAnsi="Arial" w:cs="Arial"/>
          <w:b/>
          <w:bCs/>
          <w:color w:val="000000"/>
          <w:sz w:val="20"/>
          <w:szCs w:val="20"/>
          <w:lang w:val="pl-PL" w:eastAsia="pl-PL"/>
        </w:rPr>
        <w:t xml:space="preserve"> </w:t>
      </w:r>
      <w:r w:rsidR="00C42198">
        <w:rPr>
          <w:rFonts w:ascii="Arial" w:hAnsi="Arial" w:cs="Arial"/>
          <w:color w:val="000000"/>
          <w:sz w:val="20"/>
          <w:szCs w:val="20"/>
          <w:lang w:val="pl-PL" w:eastAsia="pl-PL"/>
        </w:rPr>
        <w:t>do SIWZ;</w:t>
      </w:r>
    </w:p>
    <w:p w:rsidR="00736AD8" w:rsidRDefault="004C05C0" w:rsidP="00053FCA">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F6CEF">
        <w:rPr>
          <w:rFonts w:ascii="Arial" w:hAnsi="Arial" w:cs="Arial"/>
          <w:b/>
          <w:sz w:val="20"/>
          <w:szCs w:val="20"/>
          <w:lang w:val="pl-PL"/>
        </w:rPr>
        <w:t>Stosowne Pełnomocnictwo(a)</w:t>
      </w:r>
      <w:r w:rsidRPr="000F6CEF">
        <w:rPr>
          <w:rFonts w:ascii="Arial" w:hAnsi="Arial" w:cs="Arial"/>
          <w:sz w:val="20"/>
          <w:szCs w:val="20"/>
          <w:lang w:val="pl-PL"/>
        </w:rPr>
        <w:t xml:space="preserve"> – w przypadku, gdy upoważnienie do podpisania oferty nie wynika bezpośrednio ze złożonego w oferc</w:t>
      </w:r>
      <w:r>
        <w:rPr>
          <w:rFonts w:ascii="Arial" w:hAnsi="Arial" w:cs="Arial"/>
          <w:sz w:val="20"/>
          <w:szCs w:val="20"/>
          <w:lang w:val="pl-PL"/>
        </w:rPr>
        <w:t>ie odpisu z właściwego rejestru</w:t>
      </w:r>
      <w:r w:rsidR="00B94AFA" w:rsidRPr="00B62357">
        <w:rPr>
          <w:rFonts w:ascii="Arial" w:hAnsi="Arial" w:cs="Arial"/>
          <w:color w:val="000000"/>
          <w:sz w:val="20"/>
          <w:szCs w:val="20"/>
          <w:lang w:val="pl-PL" w:eastAsia="pl-PL"/>
        </w:rPr>
        <w:t>;</w:t>
      </w:r>
    </w:p>
    <w:p w:rsidR="004C05C0" w:rsidRDefault="004C05C0" w:rsidP="00053FCA">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F6CEF">
        <w:rPr>
          <w:rFonts w:ascii="Arial" w:hAnsi="Arial" w:cs="Arial"/>
          <w:sz w:val="20"/>
          <w:szCs w:val="20"/>
          <w:lang w:val="pl-PL"/>
        </w:rPr>
        <w:t xml:space="preserve">W przypadku Wykonawców wspólnie ubiegających się o udzielenie zamówienia, </w:t>
      </w:r>
      <w:r w:rsidRPr="000F6CEF">
        <w:rPr>
          <w:rFonts w:ascii="Arial" w:hAnsi="Arial" w:cs="Arial"/>
          <w:b/>
          <w:sz w:val="20"/>
          <w:szCs w:val="20"/>
          <w:lang w:val="pl-PL"/>
        </w:rPr>
        <w:t>dokument ustanawiający Pełnomocnika</w:t>
      </w:r>
      <w:r w:rsidRPr="000F6CEF">
        <w:rPr>
          <w:rFonts w:ascii="Arial" w:hAnsi="Arial" w:cs="Arial"/>
          <w:sz w:val="20"/>
          <w:szCs w:val="20"/>
          <w:lang w:val="pl-PL"/>
        </w:rPr>
        <w:t xml:space="preserve"> do reprezentowania ich w postępowaniu o udzielenie zamówienia albo reprezentowania w postępowaniu i zawarcia umowy w sprawie niniejszego zamówienia publicznego, dotyczy również spółek cywilnych, o ile stosowne zapisy nie</w:t>
      </w:r>
      <w:r>
        <w:rPr>
          <w:rFonts w:ascii="Arial" w:hAnsi="Arial" w:cs="Arial"/>
          <w:sz w:val="20"/>
          <w:szCs w:val="20"/>
          <w:lang w:val="pl-PL"/>
        </w:rPr>
        <w:t xml:space="preserve"> wynikają z treści umowy spółki;</w:t>
      </w:r>
    </w:p>
    <w:p w:rsidR="00E3429D" w:rsidRDefault="00E3429D" w:rsidP="00053FCA">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3429D">
        <w:rPr>
          <w:rFonts w:ascii="Arial" w:hAnsi="Arial" w:cs="Arial"/>
          <w:b/>
          <w:color w:val="000000"/>
          <w:sz w:val="20"/>
          <w:szCs w:val="20"/>
          <w:lang w:val="pl-PL" w:eastAsia="pl-PL"/>
        </w:rPr>
        <w:t>Formularz – Dane ogólne</w:t>
      </w:r>
      <w:r w:rsidR="007829A2">
        <w:rPr>
          <w:rFonts w:ascii="Arial" w:hAnsi="Arial" w:cs="Arial"/>
          <w:b/>
          <w:color w:val="000000"/>
          <w:sz w:val="20"/>
          <w:szCs w:val="20"/>
          <w:lang w:val="pl-PL" w:eastAsia="pl-PL"/>
        </w:rPr>
        <w:t xml:space="preserve"> </w:t>
      </w:r>
      <w:r w:rsidR="007829A2">
        <w:rPr>
          <w:rFonts w:ascii="Arial" w:hAnsi="Arial" w:cs="Arial"/>
          <w:color w:val="000000"/>
          <w:sz w:val="20"/>
          <w:szCs w:val="20"/>
          <w:lang w:val="pl-PL" w:eastAsia="pl-PL"/>
        </w:rPr>
        <w:t xml:space="preserve">według wzoru stanowiącego Załącznik nr </w:t>
      </w:r>
      <w:r w:rsidR="007829A2" w:rsidRPr="007C254D">
        <w:rPr>
          <w:rFonts w:ascii="Arial" w:hAnsi="Arial" w:cs="Arial"/>
          <w:color w:val="000000"/>
          <w:sz w:val="20"/>
          <w:szCs w:val="20"/>
          <w:lang w:val="pl-PL" w:eastAsia="pl-PL"/>
        </w:rPr>
        <w:t>3</w:t>
      </w:r>
      <w:r w:rsidR="007829A2">
        <w:rPr>
          <w:rFonts w:ascii="Arial" w:hAnsi="Arial" w:cs="Arial"/>
          <w:color w:val="000000"/>
          <w:sz w:val="20"/>
          <w:szCs w:val="20"/>
          <w:lang w:val="pl-PL" w:eastAsia="pl-PL"/>
        </w:rPr>
        <w:t xml:space="preserve"> do SIWZ</w:t>
      </w:r>
      <w:r>
        <w:rPr>
          <w:rFonts w:ascii="Arial" w:hAnsi="Arial" w:cs="Arial"/>
          <w:color w:val="000000"/>
          <w:sz w:val="20"/>
          <w:szCs w:val="20"/>
          <w:lang w:val="pl-PL" w:eastAsia="pl-PL"/>
        </w:rPr>
        <w:t>;</w:t>
      </w:r>
    </w:p>
    <w:p w:rsidR="00326465" w:rsidRDefault="00326465" w:rsidP="00053FCA">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26465">
        <w:rPr>
          <w:rFonts w:ascii="Arial" w:hAnsi="Arial" w:cs="Arial"/>
          <w:color w:val="000000"/>
          <w:sz w:val="20"/>
          <w:szCs w:val="20"/>
          <w:lang w:val="pl-PL" w:eastAsia="pl-PL"/>
        </w:rPr>
        <w:t>Pozostałe</w:t>
      </w:r>
      <w:r>
        <w:rPr>
          <w:rFonts w:ascii="Arial" w:hAnsi="Arial" w:cs="Arial"/>
          <w:b/>
          <w:color w:val="000000"/>
          <w:sz w:val="20"/>
          <w:szCs w:val="20"/>
          <w:lang w:val="pl-PL" w:eastAsia="pl-PL"/>
        </w:rPr>
        <w:t xml:space="preserve"> dokumenty </w:t>
      </w:r>
      <w:r w:rsidRPr="00326465">
        <w:rPr>
          <w:rFonts w:ascii="Arial" w:hAnsi="Arial" w:cs="Arial"/>
          <w:color w:val="000000"/>
          <w:sz w:val="20"/>
          <w:szCs w:val="20"/>
          <w:lang w:val="pl-PL" w:eastAsia="pl-PL"/>
        </w:rPr>
        <w:t>wymienione w pkt. 8 SIWZ.</w:t>
      </w:r>
    </w:p>
    <w:p w:rsidR="00F21130" w:rsidRPr="008913F1" w:rsidRDefault="00F21130" w:rsidP="00053FCA">
      <w:pPr>
        <w:pStyle w:val="Akapitzlist"/>
        <w:numPr>
          <w:ilvl w:val="0"/>
          <w:numId w:val="1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8913F1">
        <w:rPr>
          <w:rFonts w:ascii="Arial" w:hAnsi="Arial" w:cs="Arial"/>
          <w:bCs/>
          <w:noProof/>
          <w:sz w:val="20"/>
          <w:szCs w:val="20"/>
          <w:lang w:val="pl-PL"/>
        </w:rPr>
        <w:t>Wykonawca w swojej ofercie przedstawi szczegółowy opis proponowanych atrakcji oraz zabaw dla dzieci i całych rodzin</w:t>
      </w:r>
    </w:p>
    <w:p w:rsidR="00B94AFA" w:rsidRPr="00B62357" w:rsidRDefault="00B94AFA" w:rsidP="00053FCA">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Oferta musi być napisana w języku polskim, na maszynie do pisania, komputerze lub inną trwałą i</w:t>
      </w:r>
      <w:r w:rsidR="00823362">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rsidR="00B94AFA" w:rsidRPr="007C254D" w:rsidRDefault="00B94AFA" w:rsidP="00053FCA">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7C254D">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B94AFA" w:rsidRPr="00B62357" w:rsidRDefault="00B94AFA" w:rsidP="00053FCA">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Dokumenty sporządzone w języku obcym są składane wraz z tłumaczeniem na język polski. </w:t>
      </w:r>
    </w:p>
    <w:p w:rsidR="00B94AFA" w:rsidRPr="00B62357" w:rsidRDefault="00B94AFA" w:rsidP="00053FCA">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ma prawo złożyć tylko jedną ofertę, zawierającą jedną, jednoznacznie opisaną propozycję. Złożenie większej liczby ofert spowoduje odrzucenie wszystkich ofert złożonych przez danego Wykonawcę. </w:t>
      </w:r>
    </w:p>
    <w:p w:rsidR="00B94AFA" w:rsidRPr="00B62357" w:rsidRDefault="00B94AFA" w:rsidP="00053FCA">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Treść złożonej oferty musi odpowiadać treści SIWZ. </w:t>
      </w:r>
    </w:p>
    <w:p w:rsidR="005F198F" w:rsidRDefault="00B94AFA" w:rsidP="00053FCA">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w:t>
      </w:r>
      <w:r w:rsidRPr="00BA09C5">
        <w:rPr>
          <w:rFonts w:ascii="Arial" w:hAnsi="Arial" w:cs="Arial"/>
          <w:color w:val="000000"/>
          <w:sz w:val="20"/>
          <w:szCs w:val="20"/>
          <w:lang w:val="pl-PL" w:eastAsia="pl-PL"/>
        </w:rPr>
        <w:t xml:space="preserve">poniesie wszelkie koszty związane </w:t>
      </w:r>
      <w:r w:rsidRPr="00B62357">
        <w:rPr>
          <w:rFonts w:ascii="Arial" w:hAnsi="Arial" w:cs="Arial"/>
          <w:color w:val="000000"/>
          <w:sz w:val="20"/>
          <w:szCs w:val="20"/>
          <w:lang w:val="pl-PL" w:eastAsia="pl-PL"/>
        </w:rPr>
        <w:t>z przygotowaniem i złożeniem oferty.</w:t>
      </w:r>
    </w:p>
    <w:p w:rsidR="00B94AFA" w:rsidRPr="00BA09C5" w:rsidRDefault="005F198F" w:rsidP="00053FCA">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B144B">
        <w:rPr>
          <w:rFonts w:ascii="Arial" w:hAnsi="Arial" w:cs="Arial"/>
          <w:sz w:val="20"/>
          <w:szCs w:val="20"/>
          <w:lang w:val="pl-PL"/>
        </w:rPr>
        <w:t>W celu dokładnego przygotowania oferty zaleca się Wykonawcom przeprowadzenie wizji terenu prac</w:t>
      </w:r>
      <w:r w:rsidR="00137173">
        <w:rPr>
          <w:rFonts w:ascii="Arial" w:hAnsi="Arial" w:cs="Arial"/>
          <w:sz w:val="20"/>
          <w:szCs w:val="20"/>
          <w:lang w:val="pl-PL"/>
        </w:rPr>
        <w:t xml:space="preserve"> (</w:t>
      </w:r>
      <w:r w:rsidR="008913F1">
        <w:rPr>
          <w:rFonts w:ascii="Arial" w:hAnsi="Arial" w:cs="Arial"/>
          <w:sz w:val="20"/>
          <w:szCs w:val="20"/>
          <w:lang w:val="pl-PL"/>
        </w:rPr>
        <w:t>teren Polany Dwóch Stawów przy ul. Południowej w miejscowości Zielonki Parcele</w:t>
      </w:r>
      <w:r w:rsidR="00137173">
        <w:rPr>
          <w:rFonts w:ascii="Arial" w:hAnsi="Arial" w:cs="Arial"/>
          <w:sz w:val="20"/>
          <w:szCs w:val="20"/>
          <w:lang w:val="pl-PL"/>
        </w:rPr>
        <w:t>)</w:t>
      </w:r>
      <w:r w:rsidRPr="003B144B">
        <w:rPr>
          <w:rFonts w:ascii="Arial" w:hAnsi="Arial" w:cs="Arial"/>
          <w:sz w:val="20"/>
          <w:szCs w:val="20"/>
          <w:lang w:val="pl-PL"/>
        </w:rPr>
        <w:t>. Wszystkie koszty związane z przeprowadzeniem wizji ponosi samodzielnie każdy Wykonawca. Każdy Wykonawca ponosi również wyłączną odpowiedzialność za treść uzyskanych w czasie wizji informacji.</w:t>
      </w:r>
      <w:r w:rsidR="00B94AFA" w:rsidRPr="00B62357">
        <w:rPr>
          <w:rFonts w:ascii="Arial" w:hAnsi="Arial" w:cs="Arial"/>
          <w:color w:val="000000"/>
          <w:sz w:val="20"/>
          <w:szCs w:val="20"/>
          <w:lang w:val="pl-PL" w:eastAsia="pl-PL"/>
        </w:rPr>
        <w:t xml:space="preserve"> </w:t>
      </w:r>
    </w:p>
    <w:p w:rsidR="00B94AFA" w:rsidRPr="00B62357" w:rsidRDefault="00B94AFA" w:rsidP="00053FCA">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B94AFA" w:rsidRPr="00B62357" w:rsidRDefault="00B94AFA" w:rsidP="00053FCA">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rsidR="00B94AFA" w:rsidRPr="00B62357" w:rsidRDefault="00B94AFA" w:rsidP="00053FCA">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Ofertę należy złożyć w zamkniętej kopercie, w siedzibie Zamawiającego i oznakować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następujący sposób: </w:t>
      </w:r>
    </w:p>
    <w:p w:rsidR="00B94AFA" w:rsidRPr="00B62357"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b/>
          <w:sz w:val="20"/>
          <w:szCs w:val="20"/>
          <w:lang w:val="pl-PL"/>
        </w:rPr>
        <w:t>Gmina Stare Babice ul. Rynek 32, 05-082 Stare Babice</w:t>
      </w:r>
      <w:r w:rsidR="00B94AFA" w:rsidRPr="00B62357">
        <w:rPr>
          <w:rFonts w:ascii="Arial" w:hAnsi="Arial" w:cs="Arial"/>
          <w:b/>
          <w:bCs/>
          <w:color w:val="000000"/>
          <w:sz w:val="20"/>
          <w:szCs w:val="20"/>
          <w:lang w:val="pl-PL" w:eastAsia="pl-PL"/>
        </w:rPr>
        <w:t xml:space="preserve"> </w:t>
      </w:r>
    </w:p>
    <w:p w:rsidR="00B94AFA" w:rsidRPr="00B62357" w:rsidRDefault="006D2ED6" w:rsidP="006D2ED6">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Pr>
          <w:rFonts w:ascii="Arial" w:hAnsi="Arial" w:cs="Arial"/>
          <w:b/>
          <w:bCs/>
          <w:color w:val="000000"/>
          <w:sz w:val="20"/>
          <w:szCs w:val="20"/>
          <w:lang w:val="pl-PL" w:eastAsia="pl-PL"/>
        </w:rPr>
        <w:t>„</w:t>
      </w:r>
      <w:r w:rsidR="00B94AFA" w:rsidRPr="00B62357">
        <w:rPr>
          <w:rFonts w:ascii="Arial" w:hAnsi="Arial" w:cs="Arial"/>
          <w:b/>
          <w:bCs/>
          <w:color w:val="000000"/>
          <w:sz w:val="20"/>
          <w:szCs w:val="20"/>
          <w:lang w:val="pl-PL" w:eastAsia="pl-PL"/>
        </w:rPr>
        <w:t xml:space="preserve">Oferta w postępowaniu </w:t>
      </w:r>
      <w:r w:rsidR="005F198F" w:rsidRPr="00381CFE">
        <w:rPr>
          <w:rFonts w:ascii="Arial" w:hAnsi="Arial" w:cs="Arial"/>
          <w:b/>
          <w:color w:val="000000"/>
          <w:sz w:val="20"/>
          <w:szCs w:val="20"/>
          <w:lang w:val="pl-PL" w:eastAsia="pl-PL"/>
        </w:rPr>
        <w:t>RZP.271</w:t>
      </w:r>
      <w:r w:rsidR="00DA4D20" w:rsidRPr="00381CFE">
        <w:rPr>
          <w:rFonts w:ascii="Arial" w:hAnsi="Arial" w:cs="Arial"/>
          <w:b/>
          <w:color w:val="000000"/>
          <w:sz w:val="20"/>
          <w:szCs w:val="20"/>
          <w:lang w:val="pl-PL" w:eastAsia="pl-PL"/>
        </w:rPr>
        <w:t>.</w:t>
      </w:r>
      <w:r w:rsidR="006F0DC6">
        <w:rPr>
          <w:rFonts w:ascii="Arial" w:hAnsi="Arial" w:cs="Arial"/>
          <w:b/>
          <w:color w:val="000000"/>
          <w:sz w:val="20"/>
          <w:szCs w:val="20"/>
          <w:lang w:val="pl-PL" w:eastAsia="pl-PL"/>
        </w:rPr>
        <w:t>7.2017</w:t>
      </w:r>
      <w:r w:rsidR="005F198F" w:rsidRPr="00381CFE">
        <w:rPr>
          <w:rFonts w:ascii="Arial" w:hAnsi="Arial" w:cs="Arial"/>
          <w:b/>
          <w:color w:val="000000"/>
          <w:sz w:val="20"/>
          <w:szCs w:val="20"/>
          <w:lang w:val="pl-PL" w:eastAsia="pl-PL"/>
        </w:rPr>
        <w:t xml:space="preserve"> pn. </w:t>
      </w:r>
      <w:r w:rsidR="00C42198">
        <w:rPr>
          <w:rFonts w:ascii="Arial" w:hAnsi="Arial" w:cs="Arial"/>
          <w:b/>
          <w:bCs/>
          <w:color w:val="000000"/>
          <w:sz w:val="20"/>
          <w:szCs w:val="20"/>
          <w:lang w:val="pl-PL" w:eastAsia="pl-PL"/>
        </w:rPr>
        <w:t xml:space="preserve">Organizacja </w:t>
      </w:r>
      <w:r w:rsidR="006F0DC6">
        <w:rPr>
          <w:rFonts w:ascii="Arial" w:hAnsi="Arial" w:cs="Arial"/>
          <w:b/>
          <w:bCs/>
          <w:color w:val="000000"/>
          <w:sz w:val="20"/>
          <w:szCs w:val="20"/>
          <w:lang w:val="pl-PL" w:eastAsia="pl-PL"/>
        </w:rPr>
        <w:t>imprezy „Dzień Babic 2017”</w:t>
      </w:r>
      <w:r w:rsidR="00B94AFA" w:rsidRPr="00B62357">
        <w:rPr>
          <w:rFonts w:ascii="Arial" w:hAnsi="Arial" w:cs="Arial"/>
          <w:b/>
          <w:bCs/>
          <w:color w:val="000000"/>
          <w:sz w:val="20"/>
          <w:szCs w:val="20"/>
          <w:lang w:val="pl-PL" w:eastAsia="pl-PL"/>
        </w:rPr>
        <w:t xml:space="preserve"> </w:t>
      </w:r>
    </w:p>
    <w:p w:rsidR="00B94AFA" w:rsidRPr="00B62357" w:rsidRDefault="00B94AFA"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B62357">
        <w:rPr>
          <w:rFonts w:ascii="Arial" w:hAnsi="Arial" w:cs="Arial"/>
          <w:b/>
          <w:bCs/>
          <w:color w:val="000000"/>
          <w:sz w:val="20"/>
          <w:szCs w:val="20"/>
          <w:lang w:val="pl-PL" w:eastAsia="pl-PL"/>
        </w:rPr>
        <w:t xml:space="preserve">Otworzyć na jawnym otwarciu ofert w dniu </w:t>
      </w:r>
      <w:r w:rsidR="00C60F4E" w:rsidRPr="00C60F4E">
        <w:rPr>
          <w:rFonts w:ascii="Arial" w:hAnsi="Arial" w:cs="Arial"/>
          <w:b/>
          <w:bCs/>
          <w:color w:val="000000"/>
          <w:sz w:val="20"/>
          <w:szCs w:val="20"/>
          <w:lang w:val="pl-PL" w:eastAsia="pl-PL"/>
        </w:rPr>
        <w:t>09</w:t>
      </w:r>
      <w:r w:rsidR="006F0DC6" w:rsidRPr="00C60F4E">
        <w:rPr>
          <w:rFonts w:ascii="Arial" w:hAnsi="Arial" w:cs="Arial"/>
          <w:b/>
          <w:bCs/>
          <w:color w:val="000000"/>
          <w:sz w:val="20"/>
          <w:szCs w:val="20"/>
          <w:lang w:val="pl-PL" w:eastAsia="pl-PL"/>
        </w:rPr>
        <w:t>.03.2017</w:t>
      </w:r>
      <w:r w:rsidR="00381CFE" w:rsidRPr="00C60F4E">
        <w:rPr>
          <w:rFonts w:ascii="Arial" w:hAnsi="Arial" w:cs="Arial"/>
          <w:b/>
          <w:bCs/>
          <w:color w:val="000000"/>
          <w:sz w:val="20"/>
          <w:szCs w:val="20"/>
          <w:lang w:val="pl-PL" w:eastAsia="pl-PL"/>
        </w:rPr>
        <w:t xml:space="preserve"> r.</w:t>
      </w:r>
      <w:r w:rsidRPr="00B62357">
        <w:rPr>
          <w:rFonts w:ascii="Arial" w:hAnsi="Arial" w:cs="Arial"/>
          <w:b/>
          <w:bCs/>
          <w:color w:val="000000"/>
          <w:sz w:val="20"/>
          <w:szCs w:val="20"/>
          <w:lang w:val="pl-PL" w:eastAsia="pl-PL"/>
        </w:rPr>
        <w:t xml:space="preserve"> o godz. </w:t>
      </w:r>
      <w:r w:rsidR="00381CFE">
        <w:rPr>
          <w:rFonts w:ascii="Arial" w:hAnsi="Arial" w:cs="Arial"/>
          <w:b/>
          <w:bCs/>
          <w:color w:val="000000"/>
          <w:sz w:val="20"/>
          <w:szCs w:val="20"/>
          <w:lang w:val="pl-PL" w:eastAsia="pl-PL"/>
        </w:rPr>
        <w:t>12:00</w:t>
      </w:r>
      <w:r w:rsidRPr="00B62357">
        <w:rPr>
          <w:rFonts w:ascii="Arial" w:hAnsi="Arial" w:cs="Arial"/>
          <w:b/>
          <w:bCs/>
          <w:color w:val="000000"/>
          <w:sz w:val="20"/>
          <w:szCs w:val="20"/>
          <w:lang w:val="pl-PL" w:eastAsia="pl-PL"/>
        </w:rPr>
        <w:t xml:space="preserve">" </w:t>
      </w:r>
    </w:p>
    <w:p w:rsidR="00B94AFA" w:rsidRPr="00B62357" w:rsidRDefault="006D2ED6" w:rsidP="006D2ED6">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3B144B">
        <w:rPr>
          <w:rFonts w:ascii="Arial" w:hAnsi="Arial" w:cs="Arial"/>
          <w:sz w:val="20"/>
          <w:szCs w:val="20"/>
          <w:lang w:val="pl-PL"/>
        </w:rPr>
        <w:t xml:space="preserve">Na kopercie (paczce) oprócz opisu jw. należy umieścić nazwę i dokładny adres Wykonawcy </w:t>
      </w:r>
      <w:r>
        <w:rPr>
          <w:rFonts w:ascii="Arial" w:hAnsi="Arial" w:cs="Arial"/>
          <w:sz w:val="20"/>
          <w:szCs w:val="20"/>
          <w:lang w:val="pl-PL"/>
        </w:rPr>
        <w:t>wraz z numerem telefonu i faksu</w:t>
      </w:r>
      <w:r w:rsidR="00B94AFA" w:rsidRPr="00B62357">
        <w:rPr>
          <w:rFonts w:ascii="Arial" w:hAnsi="Arial" w:cs="Arial"/>
          <w:color w:val="000000"/>
          <w:sz w:val="20"/>
          <w:szCs w:val="20"/>
          <w:lang w:val="pl-PL" w:eastAsia="pl-PL"/>
        </w:rPr>
        <w:t xml:space="preserve">. </w:t>
      </w:r>
    </w:p>
    <w:p w:rsidR="00B94AFA" w:rsidRPr="00B62357" w:rsidRDefault="00B94AFA" w:rsidP="00053FCA">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informuje, iż zgodnie z art. 8 w zw. z art. 96 ust. 3 ustawy PZP oferty składane w</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 </w:t>
      </w:r>
    </w:p>
    <w:p w:rsidR="001656D9" w:rsidRPr="00BA09C5" w:rsidRDefault="00B94AFA" w:rsidP="00053FCA">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Zamawiający zal</w:t>
      </w:r>
      <w:r w:rsidR="00C60F4E">
        <w:rPr>
          <w:rFonts w:ascii="Arial" w:hAnsi="Arial" w:cs="Arial"/>
          <w:color w:val="000000"/>
          <w:sz w:val="20"/>
          <w:szCs w:val="20"/>
          <w:lang w:val="pl-PL" w:eastAsia="pl-PL"/>
        </w:rPr>
        <w:t>eca, aby informacje zastrzeżone</w:t>
      </w:r>
      <w:r w:rsidRPr="00B62357">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BA09C5">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rsidR="001656D9" w:rsidRPr="00B62357" w:rsidRDefault="001656D9" w:rsidP="00053FCA">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lastRenderedPageBreak/>
        <w:t>Zastrzeżenie informacji, które nie stanowią tajemnicy przedsiębiorstwa w rozumieniu ustawy o</w:t>
      </w:r>
      <w:r w:rsidR="00381CFE">
        <w:rPr>
          <w:rFonts w:ascii="Arial" w:hAnsi="Arial" w:cs="Arial"/>
          <w:color w:val="000000"/>
          <w:sz w:val="20"/>
          <w:szCs w:val="20"/>
          <w:lang w:val="pl-PL" w:eastAsia="pl-PL"/>
        </w:rPr>
        <w:t> </w:t>
      </w:r>
      <w:r w:rsidRPr="00B62357">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rsidR="001656D9" w:rsidRPr="00B62357" w:rsidRDefault="001656D9" w:rsidP="00053FCA">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Zamawiający informuje, że w </w:t>
      </w:r>
      <w:r w:rsidR="00137173" w:rsidRPr="00B62357">
        <w:rPr>
          <w:rFonts w:ascii="Arial" w:hAnsi="Arial" w:cs="Arial"/>
          <w:color w:val="000000"/>
          <w:sz w:val="20"/>
          <w:szCs w:val="20"/>
          <w:lang w:val="pl-PL" w:eastAsia="pl-PL"/>
        </w:rPr>
        <w:t>przypadku, kiedy</w:t>
      </w:r>
      <w:r w:rsidRPr="00B62357">
        <w:rPr>
          <w:rFonts w:ascii="Arial" w:hAnsi="Arial" w:cs="Arial"/>
          <w:color w:val="000000"/>
          <w:sz w:val="20"/>
          <w:szCs w:val="20"/>
          <w:lang w:val="pl-PL" w:eastAsia="pl-PL"/>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137173" w:rsidRPr="00B62357">
        <w:rPr>
          <w:rFonts w:ascii="Arial" w:hAnsi="Arial" w:cs="Arial"/>
          <w:color w:val="000000"/>
          <w:sz w:val="20"/>
          <w:szCs w:val="20"/>
          <w:lang w:val="pl-PL" w:eastAsia="pl-PL"/>
        </w:rPr>
        <w:t>ich, jako</w:t>
      </w:r>
      <w:r w:rsidRPr="00B62357">
        <w:rPr>
          <w:rFonts w:ascii="Arial" w:hAnsi="Arial" w:cs="Arial"/>
          <w:color w:val="000000"/>
          <w:sz w:val="20"/>
          <w:szCs w:val="20"/>
          <w:lang w:val="pl-PL" w:eastAsia="pl-PL"/>
        </w:rPr>
        <w:t xml:space="preserve"> tajemnica przedsiębiorstwa. Przedmiotowe zastrzeżenie zamawiający uzna za skuteczne wyłącznie w </w:t>
      </w:r>
      <w:r w:rsidR="00137173" w:rsidRPr="00B62357">
        <w:rPr>
          <w:rFonts w:ascii="Arial" w:hAnsi="Arial" w:cs="Arial"/>
          <w:color w:val="000000"/>
          <w:sz w:val="20"/>
          <w:szCs w:val="20"/>
          <w:lang w:val="pl-PL" w:eastAsia="pl-PL"/>
        </w:rPr>
        <w:t>sytuacji, kiedy</w:t>
      </w:r>
      <w:r w:rsidRPr="00B62357">
        <w:rPr>
          <w:rFonts w:ascii="Arial" w:hAnsi="Arial" w:cs="Arial"/>
          <w:color w:val="000000"/>
          <w:sz w:val="20"/>
          <w:szCs w:val="20"/>
          <w:lang w:val="pl-PL" w:eastAsia="pl-PL"/>
        </w:rPr>
        <w:t xml:space="preserve"> Wykonawca oprócz samego zastrzeżenia, jednocześnie wykaże, iż dane informacje stanowią tajemnicę przedsiębiorstwa. </w:t>
      </w:r>
    </w:p>
    <w:p w:rsidR="001656D9" w:rsidRPr="00B62357" w:rsidRDefault="001656D9" w:rsidP="00053FCA">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656D9" w:rsidRPr="00B62357" w:rsidRDefault="001656D9" w:rsidP="00053FCA">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656D9" w:rsidRPr="00B62357" w:rsidRDefault="001656D9" w:rsidP="00053FCA">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Do przeliczenia na PLN wartości wskazanej w dokumentach złożonych na potwierdzenie spełniania warunków udziału w postępowaniu</w:t>
      </w:r>
      <w:r w:rsidR="00094BB0">
        <w:rPr>
          <w:rFonts w:ascii="Arial" w:hAnsi="Arial" w:cs="Arial"/>
          <w:color w:val="000000"/>
          <w:sz w:val="20"/>
          <w:szCs w:val="20"/>
          <w:lang w:val="pl-PL" w:eastAsia="pl-PL"/>
        </w:rPr>
        <w:t xml:space="preserve"> lub w ofercie</w:t>
      </w:r>
      <w:r w:rsidRPr="00B62357">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rsidR="001656D9" w:rsidRDefault="001656D9" w:rsidP="00053FCA">
      <w:pPr>
        <w:pStyle w:val="Akapitzlist"/>
        <w:numPr>
          <w:ilvl w:val="0"/>
          <w:numId w:val="1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B62357">
        <w:rPr>
          <w:rFonts w:ascii="Arial" w:hAnsi="Arial" w:cs="Arial"/>
          <w:color w:val="000000"/>
          <w:sz w:val="20"/>
          <w:szCs w:val="20"/>
          <w:lang w:val="pl-PL" w:eastAsia="pl-PL"/>
        </w:rPr>
        <w:t>należy, zatem</w:t>
      </w:r>
      <w:r w:rsidRPr="00B62357">
        <w:rPr>
          <w:rFonts w:ascii="Arial" w:hAnsi="Arial" w:cs="Arial"/>
          <w:color w:val="000000"/>
          <w:sz w:val="20"/>
          <w:szCs w:val="20"/>
          <w:lang w:val="pl-PL" w:eastAsia="pl-PL"/>
        </w:rPr>
        <w:t xml:space="preserve"> wyjaśnić z Zamawiającym przed terminem składania ofert w trybie przewidzianym w </w:t>
      </w:r>
      <w:r w:rsidR="00381CFE">
        <w:rPr>
          <w:rFonts w:ascii="Arial" w:hAnsi="Arial" w:cs="Arial"/>
          <w:color w:val="000000"/>
          <w:sz w:val="20"/>
          <w:szCs w:val="20"/>
          <w:lang w:val="pl-PL" w:eastAsia="pl-PL"/>
        </w:rPr>
        <w:t>pkt. 9</w:t>
      </w:r>
      <w:r w:rsidRPr="00B62357">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rsidR="00823362" w:rsidRPr="00B62357"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B4179B" w:rsidRDefault="001656D9" w:rsidP="00B4179B">
      <w:pPr>
        <w:pStyle w:val="Nagwek1"/>
        <w:spacing w:line="240" w:lineRule="auto"/>
        <w:jc w:val="both"/>
        <w:rPr>
          <w:sz w:val="20"/>
          <w:szCs w:val="20"/>
        </w:rPr>
      </w:pPr>
      <w:bookmarkStart w:id="17" w:name="_Toc465947628"/>
      <w:r w:rsidRPr="00B4179B">
        <w:rPr>
          <w:sz w:val="20"/>
          <w:szCs w:val="20"/>
        </w:rPr>
        <w:t>Miejsce i termin składania i otwarcia ofert.</w:t>
      </w:r>
      <w:bookmarkEnd w:id="17"/>
      <w:r w:rsidRPr="00B4179B">
        <w:rPr>
          <w:sz w:val="20"/>
          <w:szCs w:val="20"/>
        </w:rPr>
        <w:t xml:space="preserve"> </w:t>
      </w:r>
    </w:p>
    <w:p w:rsidR="001656D9" w:rsidRPr="00381CFE" w:rsidRDefault="001656D9" w:rsidP="00053FCA">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4179B">
        <w:rPr>
          <w:rFonts w:ascii="Arial" w:hAnsi="Arial" w:cs="Arial"/>
          <w:color w:val="000000"/>
          <w:sz w:val="20"/>
          <w:szCs w:val="20"/>
          <w:lang w:val="pl-PL" w:eastAsia="pl-PL"/>
        </w:rPr>
        <w:t xml:space="preserve">Ofertę należy złożyć w siedzibie Zamawiającego przy ul. </w:t>
      </w:r>
      <w:r w:rsidR="006D2ED6">
        <w:rPr>
          <w:rFonts w:ascii="Arial" w:hAnsi="Arial" w:cs="Arial"/>
          <w:color w:val="000000"/>
          <w:sz w:val="20"/>
          <w:szCs w:val="20"/>
          <w:lang w:val="pl-PL" w:eastAsia="pl-PL"/>
        </w:rPr>
        <w:t>Rynek 32</w:t>
      </w:r>
      <w:r w:rsidR="00381CFE">
        <w:rPr>
          <w:rFonts w:ascii="Arial" w:hAnsi="Arial" w:cs="Arial"/>
          <w:color w:val="000000"/>
          <w:sz w:val="20"/>
          <w:szCs w:val="20"/>
          <w:lang w:val="pl-PL" w:eastAsia="pl-PL"/>
        </w:rPr>
        <w:t xml:space="preserve"> w Starych Babicach,</w:t>
      </w:r>
      <w:r w:rsidR="006D2ED6">
        <w:rPr>
          <w:rFonts w:ascii="Arial" w:hAnsi="Arial" w:cs="Arial"/>
          <w:color w:val="000000"/>
          <w:sz w:val="20"/>
          <w:szCs w:val="20"/>
          <w:lang w:val="pl-PL" w:eastAsia="pl-PL"/>
        </w:rPr>
        <w:t xml:space="preserve"> Sekretaria</w:t>
      </w:r>
      <w:r w:rsidR="00381CFE">
        <w:rPr>
          <w:rFonts w:ascii="Arial" w:hAnsi="Arial" w:cs="Arial"/>
          <w:color w:val="000000"/>
          <w:sz w:val="20"/>
          <w:szCs w:val="20"/>
          <w:lang w:val="pl-PL" w:eastAsia="pl-PL"/>
        </w:rPr>
        <w:t>t</w:t>
      </w:r>
      <w:r w:rsidRPr="00B4179B">
        <w:rPr>
          <w:rFonts w:ascii="Arial" w:hAnsi="Arial" w:cs="Arial"/>
          <w:color w:val="000000"/>
          <w:sz w:val="20"/>
          <w:szCs w:val="20"/>
          <w:lang w:val="pl-PL" w:eastAsia="pl-PL"/>
        </w:rPr>
        <w:t xml:space="preserve"> – pok. </w:t>
      </w:r>
      <w:r w:rsidR="006D2ED6">
        <w:rPr>
          <w:rFonts w:ascii="Arial" w:hAnsi="Arial" w:cs="Arial"/>
          <w:color w:val="000000"/>
          <w:sz w:val="20"/>
          <w:szCs w:val="20"/>
          <w:lang w:val="pl-PL" w:eastAsia="pl-PL"/>
        </w:rPr>
        <w:t>18</w:t>
      </w:r>
      <w:r w:rsidRPr="00B4179B">
        <w:rPr>
          <w:rFonts w:ascii="Arial" w:hAnsi="Arial" w:cs="Arial"/>
          <w:color w:val="000000"/>
          <w:sz w:val="20"/>
          <w:szCs w:val="20"/>
          <w:lang w:val="pl-PL" w:eastAsia="pl-PL"/>
        </w:rPr>
        <w:t xml:space="preserve"> do </w:t>
      </w:r>
      <w:r w:rsidRPr="00C60F4E">
        <w:rPr>
          <w:rFonts w:ascii="Arial" w:hAnsi="Arial" w:cs="Arial"/>
          <w:color w:val="000000"/>
          <w:sz w:val="20"/>
          <w:szCs w:val="20"/>
          <w:lang w:val="pl-PL" w:eastAsia="pl-PL"/>
        </w:rPr>
        <w:t xml:space="preserve">dnia </w:t>
      </w:r>
      <w:r w:rsidR="00C60F4E" w:rsidRPr="00C60F4E">
        <w:rPr>
          <w:rFonts w:ascii="Arial" w:hAnsi="Arial" w:cs="Arial"/>
          <w:b/>
          <w:color w:val="000000"/>
          <w:sz w:val="20"/>
          <w:szCs w:val="20"/>
          <w:lang w:val="pl-PL" w:eastAsia="pl-PL"/>
        </w:rPr>
        <w:t>09</w:t>
      </w:r>
      <w:r w:rsidR="006F0DC6" w:rsidRPr="00C60F4E">
        <w:rPr>
          <w:rFonts w:ascii="Arial" w:hAnsi="Arial" w:cs="Arial"/>
          <w:b/>
          <w:color w:val="000000"/>
          <w:sz w:val="20"/>
          <w:szCs w:val="20"/>
          <w:lang w:val="pl-PL" w:eastAsia="pl-PL"/>
        </w:rPr>
        <w:t>.03.2017</w:t>
      </w:r>
      <w:r w:rsidR="00381CFE" w:rsidRPr="00C60F4E">
        <w:rPr>
          <w:rFonts w:ascii="Arial" w:hAnsi="Arial" w:cs="Arial"/>
          <w:b/>
          <w:color w:val="000000"/>
          <w:sz w:val="20"/>
          <w:szCs w:val="20"/>
          <w:lang w:val="pl-PL" w:eastAsia="pl-PL"/>
        </w:rPr>
        <w:t xml:space="preserve"> r.</w:t>
      </w:r>
      <w:r w:rsidRPr="00381CFE">
        <w:rPr>
          <w:rFonts w:ascii="Arial" w:hAnsi="Arial" w:cs="Arial"/>
          <w:b/>
          <w:color w:val="000000"/>
          <w:sz w:val="20"/>
          <w:szCs w:val="20"/>
          <w:lang w:val="pl-PL" w:eastAsia="pl-PL"/>
        </w:rPr>
        <w:t xml:space="preserve"> do godziny </w:t>
      </w:r>
      <w:r w:rsidR="006D2ED6" w:rsidRPr="00381CFE">
        <w:rPr>
          <w:rFonts w:ascii="Arial" w:hAnsi="Arial" w:cs="Arial"/>
          <w:b/>
          <w:color w:val="000000"/>
          <w:sz w:val="20"/>
          <w:szCs w:val="20"/>
          <w:lang w:val="pl-PL" w:eastAsia="pl-PL"/>
        </w:rPr>
        <w:t>12:</w:t>
      </w:r>
      <w:r w:rsidRPr="00381CFE">
        <w:rPr>
          <w:rFonts w:ascii="Arial" w:hAnsi="Arial" w:cs="Arial"/>
          <w:b/>
          <w:color w:val="000000"/>
          <w:sz w:val="20"/>
          <w:szCs w:val="20"/>
          <w:lang w:val="pl-PL" w:eastAsia="pl-PL"/>
        </w:rPr>
        <w:t>00</w:t>
      </w:r>
      <w:r w:rsidRPr="00B4179B">
        <w:rPr>
          <w:rFonts w:ascii="Arial" w:hAnsi="Arial" w:cs="Arial"/>
          <w:color w:val="000000"/>
          <w:sz w:val="20"/>
          <w:szCs w:val="20"/>
          <w:lang w:val="pl-PL" w:eastAsia="pl-PL"/>
        </w:rPr>
        <w:t xml:space="preserve"> i zaadresować zgodnie z opisem przedstawionym w </w:t>
      </w:r>
      <w:r w:rsidR="00381CFE" w:rsidRPr="00381CFE">
        <w:rPr>
          <w:rFonts w:ascii="Arial" w:hAnsi="Arial" w:cs="Arial"/>
          <w:color w:val="000000"/>
          <w:sz w:val="20"/>
          <w:szCs w:val="20"/>
          <w:lang w:val="pl-PL" w:eastAsia="pl-PL"/>
        </w:rPr>
        <w:t>pkt. 1</w:t>
      </w:r>
      <w:r w:rsidR="00175817">
        <w:rPr>
          <w:rFonts w:ascii="Arial" w:hAnsi="Arial" w:cs="Arial"/>
          <w:color w:val="000000"/>
          <w:sz w:val="20"/>
          <w:szCs w:val="20"/>
          <w:lang w:val="pl-PL" w:eastAsia="pl-PL"/>
        </w:rPr>
        <w:t>3</w:t>
      </w:r>
      <w:r w:rsidRPr="00381CFE">
        <w:rPr>
          <w:rFonts w:ascii="Arial" w:hAnsi="Arial" w:cs="Arial"/>
          <w:color w:val="000000"/>
          <w:sz w:val="20"/>
          <w:szCs w:val="20"/>
          <w:lang w:val="pl-PL" w:eastAsia="pl-PL"/>
        </w:rPr>
        <w:t xml:space="preserve"> SIWZ. </w:t>
      </w:r>
    </w:p>
    <w:p w:rsidR="006D2ED6" w:rsidRDefault="001656D9" w:rsidP="00053FCA">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rsidR="001656D9" w:rsidRPr="00B62357"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3B144B">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Pr>
          <w:rFonts w:ascii="Arial" w:hAnsi="Arial" w:cs="Arial"/>
          <w:sz w:val="20"/>
          <w:szCs w:val="20"/>
          <w:lang w:val="pl-PL"/>
        </w:rPr>
        <w:t>.</w:t>
      </w:r>
      <w:r w:rsidR="001656D9" w:rsidRPr="00B62357">
        <w:rPr>
          <w:rFonts w:ascii="Arial" w:hAnsi="Arial" w:cs="Arial"/>
          <w:color w:val="000000"/>
          <w:sz w:val="20"/>
          <w:szCs w:val="20"/>
          <w:lang w:val="pl-PL" w:eastAsia="pl-PL"/>
        </w:rPr>
        <w:t xml:space="preserve"> </w:t>
      </w:r>
    </w:p>
    <w:p w:rsidR="006D2ED6" w:rsidRDefault="001656D9" w:rsidP="00053FCA">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Oferta złożona po terminie wskazanym w </w:t>
      </w:r>
      <w:r w:rsidR="00381CFE" w:rsidRPr="00381CFE">
        <w:rPr>
          <w:rFonts w:ascii="Arial" w:hAnsi="Arial" w:cs="Arial"/>
          <w:color w:val="000000"/>
          <w:sz w:val="20"/>
          <w:szCs w:val="20"/>
          <w:lang w:val="pl-PL" w:eastAsia="pl-PL"/>
        </w:rPr>
        <w:t>pkt.1</w:t>
      </w:r>
      <w:r w:rsidR="00E86DE8">
        <w:rPr>
          <w:rFonts w:ascii="Arial" w:hAnsi="Arial" w:cs="Arial"/>
          <w:color w:val="000000"/>
          <w:sz w:val="20"/>
          <w:szCs w:val="20"/>
          <w:lang w:val="pl-PL" w:eastAsia="pl-PL"/>
        </w:rPr>
        <w:t>4</w:t>
      </w:r>
      <w:r w:rsidR="00381CFE" w:rsidRPr="00381CFE">
        <w:rPr>
          <w:rFonts w:ascii="Arial" w:hAnsi="Arial" w:cs="Arial"/>
          <w:color w:val="000000"/>
          <w:sz w:val="20"/>
          <w:szCs w:val="20"/>
          <w:lang w:val="pl-PL" w:eastAsia="pl-PL"/>
        </w:rPr>
        <w:t>.</w:t>
      </w:r>
      <w:r w:rsidRPr="00381CFE">
        <w:rPr>
          <w:rFonts w:ascii="Arial" w:hAnsi="Arial" w:cs="Arial"/>
          <w:color w:val="000000"/>
          <w:sz w:val="20"/>
          <w:szCs w:val="20"/>
          <w:lang w:val="pl-PL" w:eastAsia="pl-PL"/>
        </w:rPr>
        <w:t>1</w:t>
      </w:r>
      <w:r w:rsidRPr="00B62357">
        <w:rPr>
          <w:rFonts w:ascii="Arial" w:hAnsi="Arial" w:cs="Arial"/>
          <w:color w:val="000000"/>
          <w:sz w:val="20"/>
          <w:szCs w:val="20"/>
          <w:lang w:val="pl-PL" w:eastAsia="pl-PL"/>
        </w:rPr>
        <w:t xml:space="preserve"> niniejszej SIWZ zostanie odrzucona na podstawie art. 89 ust. 1 pkt 7a ustawy PZP.</w:t>
      </w:r>
    </w:p>
    <w:p w:rsidR="001656D9" w:rsidRPr="006D2ED6" w:rsidRDefault="006D2ED6" w:rsidP="00053FCA">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6D2ED6">
        <w:rPr>
          <w:rFonts w:ascii="Arial" w:hAnsi="Arial" w:cs="Arial"/>
          <w:sz w:val="20"/>
          <w:szCs w:val="20"/>
          <w:lang w:val="pl-PL"/>
        </w:rPr>
        <w:t>Oferty w kopert</w:t>
      </w:r>
      <w:r w:rsidR="00C60F4E">
        <w:rPr>
          <w:rFonts w:ascii="Arial" w:hAnsi="Arial" w:cs="Arial"/>
          <w:sz w:val="20"/>
          <w:szCs w:val="20"/>
          <w:lang w:val="pl-PL"/>
        </w:rPr>
        <w:t>ach naruszonych będą traktowane</w:t>
      </w:r>
      <w:r w:rsidRPr="006D2ED6">
        <w:rPr>
          <w:rFonts w:ascii="Arial" w:hAnsi="Arial" w:cs="Arial"/>
          <w:sz w:val="20"/>
          <w:szCs w:val="20"/>
          <w:lang w:val="pl-PL"/>
        </w:rPr>
        <w:t xml:space="preserve"> jako odtajnione i zwrócone Wykonawcom bez rozpatrywania</w:t>
      </w:r>
      <w:r w:rsidR="001656D9" w:rsidRPr="006D2ED6">
        <w:rPr>
          <w:rFonts w:ascii="Arial" w:hAnsi="Arial" w:cs="Arial"/>
          <w:color w:val="000000"/>
          <w:sz w:val="20"/>
          <w:szCs w:val="20"/>
          <w:lang w:val="pl-PL" w:eastAsia="pl-PL"/>
        </w:rPr>
        <w:t xml:space="preserve"> </w:t>
      </w:r>
    </w:p>
    <w:p w:rsidR="001656D9" w:rsidRPr="00B62357" w:rsidRDefault="001656D9" w:rsidP="00053FCA">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Otwarcie ofert nastąpi w siedzibie Zamawiającego</w:t>
      </w:r>
      <w:r w:rsidR="00B01AD4">
        <w:rPr>
          <w:rFonts w:ascii="Arial" w:hAnsi="Arial" w:cs="Arial"/>
          <w:color w:val="000000"/>
          <w:sz w:val="20"/>
          <w:szCs w:val="20"/>
          <w:lang w:val="pl-PL" w:eastAsia="pl-PL"/>
        </w:rPr>
        <w:t xml:space="preserve"> w Starych Babicach, ul. Rynek 32</w:t>
      </w:r>
      <w:r w:rsidRPr="00B62357">
        <w:rPr>
          <w:rFonts w:ascii="Arial" w:hAnsi="Arial" w:cs="Arial"/>
          <w:color w:val="000000"/>
          <w:sz w:val="20"/>
          <w:szCs w:val="20"/>
          <w:lang w:val="pl-PL" w:eastAsia="pl-PL"/>
        </w:rPr>
        <w:t xml:space="preserve"> – </w:t>
      </w:r>
      <w:r w:rsidR="006D2ED6">
        <w:rPr>
          <w:rFonts w:ascii="Arial" w:hAnsi="Arial" w:cs="Arial"/>
          <w:color w:val="000000"/>
          <w:sz w:val="20"/>
          <w:szCs w:val="20"/>
          <w:lang w:val="pl-PL" w:eastAsia="pl-PL"/>
        </w:rPr>
        <w:t>w sali konferencyjnej (I p.)</w:t>
      </w:r>
      <w:r w:rsidRPr="00B62357">
        <w:rPr>
          <w:rFonts w:ascii="Arial" w:hAnsi="Arial" w:cs="Arial"/>
          <w:color w:val="000000"/>
          <w:sz w:val="20"/>
          <w:szCs w:val="20"/>
          <w:lang w:val="pl-PL" w:eastAsia="pl-PL"/>
        </w:rPr>
        <w:t xml:space="preserve"> w dniu </w:t>
      </w:r>
      <w:r w:rsidR="00C60F4E" w:rsidRPr="00C60F4E">
        <w:rPr>
          <w:rFonts w:ascii="Arial" w:hAnsi="Arial" w:cs="Arial"/>
          <w:b/>
          <w:color w:val="000000"/>
          <w:sz w:val="20"/>
          <w:szCs w:val="20"/>
          <w:lang w:val="pl-PL" w:eastAsia="pl-PL"/>
        </w:rPr>
        <w:t>09</w:t>
      </w:r>
      <w:r w:rsidR="006F0DC6" w:rsidRPr="00C60F4E">
        <w:rPr>
          <w:rFonts w:ascii="Arial" w:hAnsi="Arial" w:cs="Arial"/>
          <w:b/>
          <w:color w:val="000000"/>
          <w:sz w:val="20"/>
          <w:szCs w:val="20"/>
          <w:lang w:val="pl-PL" w:eastAsia="pl-PL"/>
        </w:rPr>
        <w:t>.03.2017</w:t>
      </w:r>
      <w:r w:rsidR="00381CFE" w:rsidRPr="00C60F4E">
        <w:rPr>
          <w:rFonts w:ascii="Arial" w:hAnsi="Arial" w:cs="Arial"/>
          <w:b/>
          <w:color w:val="000000"/>
          <w:sz w:val="20"/>
          <w:szCs w:val="20"/>
          <w:lang w:val="pl-PL" w:eastAsia="pl-PL"/>
        </w:rPr>
        <w:t> </w:t>
      </w:r>
      <w:r w:rsidRPr="00C60F4E">
        <w:rPr>
          <w:rFonts w:ascii="Arial" w:hAnsi="Arial" w:cs="Arial"/>
          <w:b/>
          <w:color w:val="000000"/>
          <w:sz w:val="20"/>
          <w:szCs w:val="20"/>
          <w:lang w:val="pl-PL" w:eastAsia="pl-PL"/>
        </w:rPr>
        <w:t>r</w:t>
      </w:r>
      <w:r w:rsidRPr="00381CFE">
        <w:rPr>
          <w:rFonts w:ascii="Arial" w:hAnsi="Arial" w:cs="Arial"/>
          <w:b/>
          <w:color w:val="000000"/>
          <w:sz w:val="20"/>
          <w:szCs w:val="20"/>
          <w:lang w:val="pl-PL" w:eastAsia="pl-PL"/>
        </w:rPr>
        <w:t xml:space="preserve">., o godzinie </w:t>
      </w:r>
      <w:r w:rsidR="006D2ED6" w:rsidRPr="00381CFE">
        <w:rPr>
          <w:rFonts w:ascii="Arial" w:hAnsi="Arial" w:cs="Arial"/>
          <w:b/>
          <w:color w:val="000000"/>
          <w:sz w:val="20"/>
          <w:szCs w:val="20"/>
          <w:lang w:val="pl-PL" w:eastAsia="pl-PL"/>
        </w:rPr>
        <w:t>12:05</w:t>
      </w:r>
      <w:r w:rsidRPr="00B62357">
        <w:rPr>
          <w:rFonts w:ascii="Arial" w:hAnsi="Arial" w:cs="Arial"/>
          <w:color w:val="000000"/>
          <w:sz w:val="20"/>
          <w:szCs w:val="20"/>
          <w:lang w:val="pl-PL" w:eastAsia="pl-PL"/>
        </w:rPr>
        <w:t xml:space="preserve">. </w:t>
      </w:r>
    </w:p>
    <w:p w:rsidR="001656D9" w:rsidRPr="00B62357" w:rsidRDefault="001656D9" w:rsidP="00053FCA">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Otwarcie ofert jest jawne. </w:t>
      </w:r>
    </w:p>
    <w:p w:rsidR="001656D9" w:rsidRPr="00B62357" w:rsidRDefault="001656D9" w:rsidP="00053FCA">
      <w:pPr>
        <w:pStyle w:val="Akapitzlist"/>
        <w:numPr>
          <w:ilvl w:val="0"/>
          <w:numId w:val="2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Podczas otwarcia ofert Zamawiający odczyta informacje, o których mowa w art. 86 ust. 4 ustawy PZP. </w:t>
      </w:r>
    </w:p>
    <w:p w:rsidR="00E86DE8" w:rsidRPr="00E86DE8" w:rsidRDefault="00E86DE8" w:rsidP="00E86DE8">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B4179B" w:rsidRDefault="001656D9" w:rsidP="00B4179B">
      <w:pPr>
        <w:pStyle w:val="Nagwek1"/>
        <w:spacing w:line="240" w:lineRule="auto"/>
        <w:jc w:val="both"/>
        <w:rPr>
          <w:sz w:val="20"/>
          <w:szCs w:val="20"/>
        </w:rPr>
      </w:pPr>
      <w:bookmarkStart w:id="18" w:name="_Toc465947629"/>
      <w:r w:rsidRPr="00B4179B">
        <w:rPr>
          <w:sz w:val="20"/>
          <w:szCs w:val="20"/>
        </w:rPr>
        <w:t>Opis sposobu obliczania ceny.</w:t>
      </w:r>
      <w:bookmarkEnd w:id="18"/>
    </w:p>
    <w:p w:rsidR="003D177A" w:rsidRPr="0008586E" w:rsidRDefault="003D177A" w:rsidP="00567B5E">
      <w:pPr>
        <w:pStyle w:val="Bezodstpw"/>
        <w:numPr>
          <w:ilvl w:val="0"/>
          <w:numId w:val="39"/>
        </w:numPr>
        <w:jc w:val="both"/>
        <w:rPr>
          <w:rFonts w:ascii="Arial" w:hAnsi="Arial" w:cs="Arial"/>
          <w:sz w:val="20"/>
          <w:szCs w:val="20"/>
          <w:lang w:val="pl-PL"/>
        </w:rPr>
      </w:pPr>
      <w:r w:rsidRPr="0008586E">
        <w:rPr>
          <w:rFonts w:ascii="Arial" w:hAnsi="Arial" w:cs="Arial"/>
          <w:sz w:val="20"/>
          <w:szCs w:val="20"/>
          <w:lang w:val="pl-PL"/>
        </w:rPr>
        <w:t>Sposób zapłaty i rozliczenia za realizację niniejszego zamówienia, określone zostały w niniejszej SIWZ (wzorze umowy w sprawie zamówienia publicznego).</w:t>
      </w:r>
    </w:p>
    <w:p w:rsidR="003D177A" w:rsidRPr="0008586E" w:rsidRDefault="003D177A" w:rsidP="00567B5E">
      <w:pPr>
        <w:pStyle w:val="Bezodstpw"/>
        <w:numPr>
          <w:ilvl w:val="0"/>
          <w:numId w:val="39"/>
        </w:numPr>
        <w:ind w:left="357" w:hanging="357"/>
        <w:jc w:val="both"/>
        <w:rPr>
          <w:rFonts w:ascii="Arial" w:hAnsi="Arial" w:cs="Arial"/>
          <w:sz w:val="20"/>
          <w:szCs w:val="20"/>
          <w:lang w:val="pl-PL"/>
        </w:rPr>
      </w:pPr>
      <w:r w:rsidRPr="0008586E">
        <w:rPr>
          <w:rFonts w:ascii="Arial" w:hAnsi="Arial" w:cs="Arial"/>
          <w:sz w:val="20"/>
          <w:szCs w:val="20"/>
          <w:lang w:val="pl-PL"/>
        </w:rPr>
        <w:t>Wszelkie rozliczenia związane z realizacją zamówienia publicznego, którego dotyczy niniejsza SIWZ dokonywane będą w PLN.</w:t>
      </w:r>
    </w:p>
    <w:p w:rsidR="003D177A" w:rsidRPr="0008586E" w:rsidRDefault="003D177A" w:rsidP="00567B5E">
      <w:pPr>
        <w:pStyle w:val="Bezodstpw"/>
        <w:numPr>
          <w:ilvl w:val="0"/>
          <w:numId w:val="39"/>
        </w:numPr>
        <w:jc w:val="both"/>
        <w:rPr>
          <w:rFonts w:ascii="Arial" w:hAnsi="Arial" w:cs="Arial"/>
          <w:sz w:val="20"/>
          <w:szCs w:val="20"/>
          <w:lang w:val="pl-PL"/>
        </w:rPr>
      </w:pPr>
      <w:r w:rsidRPr="0008586E">
        <w:rPr>
          <w:rFonts w:ascii="Arial" w:hAnsi="Arial" w:cs="Arial"/>
          <w:sz w:val="20"/>
          <w:szCs w:val="20"/>
          <w:lang w:val="pl-PL"/>
        </w:rPr>
        <w:t>Obowiązującą formą wynagrodzenia jest wynagrodzenie ryczałtowe, które obejmuje całkowity koszt wykonania przedmiotu zamówienia określonego w niniejszej SIWZ.</w:t>
      </w:r>
    </w:p>
    <w:p w:rsidR="003D177A" w:rsidRPr="0008586E" w:rsidRDefault="003D177A" w:rsidP="00567B5E">
      <w:pPr>
        <w:pStyle w:val="Bezodstpw"/>
        <w:numPr>
          <w:ilvl w:val="0"/>
          <w:numId w:val="39"/>
        </w:numPr>
        <w:jc w:val="both"/>
        <w:rPr>
          <w:rFonts w:ascii="Arial" w:hAnsi="Arial" w:cs="Arial"/>
          <w:sz w:val="20"/>
          <w:szCs w:val="20"/>
          <w:lang w:val="pl-PL"/>
        </w:rPr>
      </w:pPr>
      <w:r w:rsidRPr="0008586E">
        <w:rPr>
          <w:rFonts w:ascii="Arial" w:hAnsi="Arial" w:cs="Arial"/>
          <w:sz w:val="20"/>
          <w:szCs w:val="20"/>
          <w:lang w:val="pl-PL"/>
        </w:rPr>
        <w:t xml:space="preserve">W ofercie należy podać cenę ofertową brutto obliczoną w oparciu o kalkulację własną, uwzględniającą wykonanie całego zakresu zamówienia opisanego w SIWZ, wzorze umowy i jego specyfikę. </w:t>
      </w:r>
    </w:p>
    <w:p w:rsidR="003D177A" w:rsidRPr="0008586E" w:rsidRDefault="003D177A" w:rsidP="00567B5E">
      <w:pPr>
        <w:pStyle w:val="Bezodstpw"/>
        <w:numPr>
          <w:ilvl w:val="0"/>
          <w:numId w:val="39"/>
        </w:numPr>
        <w:jc w:val="both"/>
        <w:rPr>
          <w:rFonts w:ascii="Arial" w:hAnsi="Arial" w:cs="Arial"/>
          <w:sz w:val="20"/>
          <w:szCs w:val="20"/>
          <w:lang w:val="pl-PL"/>
        </w:rPr>
      </w:pPr>
      <w:r w:rsidRPr="0008586E">
        <w:rPr>
          <w:rFonts w:ascii="Arial" w:hAnsi="Arial" w:cs="Arial"/>
          <w:sz w:val="20"/>
          <w:szCs w:val="20"/>
          <w:lang w:val="pl-PL"/>
        </w:rPr>
        <w:t>Cenę ofertową brutto należy obliczyć według wzoru</w:t>
      </w:r>
    </w:p>
    <w:p w:rsidR="003D177A" w:rsidRPr="0008586E" w:rsidRDefault="003D177A" w:rsidP="003D177A">
      <w:pPr>
        <w:pStyle w:val="Bezodstpw"/>
        <w:jc w:val="center"/>
        <w:rPr>
          <w:rFonts w:ascii="Arial" w:hAnsi="Arial" w:cs="Arial"/>
          <w:b/>
          <w:sz w:val="20"/>
          <w:szCs w:val="20"/>
          <w:lang w:val="pl-PL"/>
        </w:rPr>
      </w:pPr>
      <w:r w:rsidRPr="0008586E">
        <w:rPr>
          <w:rFonts w:ascii="Arial" w:hAnsi="Arial" w:cs="Arial"/>
          <w:b/>
          <w:sz w:val="20"/>
          <w:szCs w:val="20"/>
          <w:lang w:val="pl-PL"/>
        </w:rPr>
        <w:lastRenderedPageBreak/>
        <w:t>Cena ofertowa brutto = cena ofertowa netto + VAT 23%</w:t>
      </w:r>
    </w:p>
    <w:p w:rsidR="003D177A" w:rsidRPr="0008586E" w:rsidRDefault="003D177A" w:rsidP="003D177A">
      <w:pPr>
        <w:pStyle w:val="Bezodstpw"/>
        <w:ind w:left="360"/>
        <w:jc w:val="both"/>
        <w:rPr>
          <w:rFonts w:ascii="Arial" w:hAnsi="Arial" w:cs="Arial"/>
          <w:sz w:val="20"/>
          <w:szCs w:val="20"/>
          <w:lang w:val="pl-PL"/>
        </w:rPr>
      </w:pPr>
      <w:r w:rsidRPr="0008586E">
        <w:rPr>
          <w:rFonts w:ascii="Arial" w:hAnsi="Arial" w:cs="Arial"/>
          <w:sz w:val="20"/>
          <w:szCs w:val="20"/>
          <w:lang w:val="pl-PL"/>
        </w:rPr>
        <w:t>Zamawiający przyjmuje, że w ofercie prawidło podaną jest cena ofertowa netto oraz stawka podatku VAT.</w:t>
      </w:r>
    </w:p>
    <w:p w:rsidR="003D177A" w:rsidRPr="0008586E" w:rsidRDefault="003D177A" w:rsidP="003D177A">
      <w:pPr>
        <w:pStyle w:val="Bezodstpw"/>
        <w:ind w:left="360"/>
        <w:jc w:val="both"/>
        <w:rPr>
          <w:rFonts w:ascii="Arial" w:hAnsi="Arial" w:cs="Arial"/>
          <w:sz w:val="20"/>
          <w:szCs w:val="20"/>
          <w:lang w:val="pl-PL"/>
        </w:rPr>
      </w:pPr>
      <w:r w:rsidRPr="0008586E">
        <w:rPr>
          <w:rFonts w:ascii="Arial" w:hAnsi="Arial" w:cs="Arial"/>
          <w:sz w:val="20"/>
          <w:szCs w:val="20"/>
          <w:lang w:val="pl-PL"/>
        </w:rPr>
        <w:t>W przypadku błędnego obliczenia ceny ofertowej brutto lub błędnego obliczenia wartości podatku VAT Zamawiający poprawi oczywistą omyłkę rachunkową według wzoru powyżej.</w:t>
      </w:r>
    </w:p>
    <w:p w:rsidR="003D177A" w:rsidRPr="0008586E" w:rsidRDefault="003D177A" w:rsidP="00567B5E">
      <w:pPr>
        <w:pStyle w:val="Bezodstpw"/>
        <w:numPr>
          <w:ilvl w:val="0"/>
          <w:numId w:val="39"/>
        </w:numPr>
        <w:jc w:val="both"/>
        <w:rPr>
          <w:rFonts w:ascii="Arial" w:hAnsi="Arial" w:cs="Arial"/>
          <w:sz w:val="20"/>
          <w:szCs w:val="20"/>
          <w:lang w:val="pl-PL"/>
        </w:rPr>
      </w:pPr>
      <w:r w:rsidRPr="0008586E">
        <w:rPr>
          <w:rFonts w:ascii="Arial" w:hAnsi="Arial" w:cs="Arial"/>
          <w:sz w:val="20"/>
          <w:szCs w:val="20"/>
          <w:lang w:val="pl-PL"/>
        </w:rPr>
        <w:t xml:space="preserve">Cena ofertowa brutto musi uwzględniać wszystkie wymagania niniejszej SIWZ oraz obejmować wszelkie koszty, jakie poniesie Wykonawca z tytułu należytej oraz zgodnej z obowiązującymi przepisami realizacji przedmiotu zamówienia. </w:t>
      </w:r>
    </w:p>
    <w:p w:rsidR="003D177A" w:rsidRPr="0008586E" w:rsidRDefault="003D177A" w:rsidP="00567B5E">
      <w:pPr>
        <w:pStyle w:val="Bezodstpw"/>
        <w:numPr>
          <w:ilvl w:val="0"/>
          <w:numId w:val="39"/>
        </w:numPr>
        <w:jc w:val="both"/>
        <w:rPr>
          <w:rFonts w:ascii="Arial" w:hAnsi="Arial" w:cs="Arial"/>
          <w:sz w:val="20"/>
          <w:szCs w:val="20"/>
          <w:lang w:val="pl-PL"/>
        </w:rPr>
      </w:pPr>
      <w:r w:rsidRPr="0008586E">
        <w:rPr>
          <w:rFonts w:ascii="Arial" w:hAnsi="Arial" w:cs="Arial"/>
          <w:sz w:val="20"/>
          <w:szCs w:val="20"/>
          <w:lang w:val="pl-PL"/>
        </w:rPr>
        <w:t>Cena ofertowa brutto musi być wyrażona w PLN cyfrą (w zaokrągleniu do dwóch miejsc po przecinku; zasada zaokrąglania: poniżej 5 należy końcówkę pominąć, równe i powyżej 5 należy zaokrąglić w górę) i słownie.</w:t>
      </w:r>
    </w:p>
    <w:p w:rsidR="009D4466" w:rsidRPr="003D177A" w:rsidRDefault="003D177A" w:rsidP="00567B5E">
      <w:pPr>
        <w:pStyle w:val="Bezodstpw"/>
        <w:numPr>
          <w:ilvl w:val="0"/>
          <w:numId w:val="39"/>
        </w:numPr>
        <w:jc w:val="both"/>
        <w:rPr>
          <w:rFonts w:ascii="Arial" w:hAnsi="Arial" w:cs="Arial"/>
          <w:sz w:val="20"/>
          <w:szCs w:val="20"/>
          <w:lang w:val="pl-PL"/>
        </w:rPr>
      </w:pPr>
      <w:r w:rsidRPr="0008586E">
        <w:rPr>
          <w:rFonts w:ascii="Arial" w:hAnsi="Arial" w:cs="Arial"/>
          <w:sz w:val="20"/>
          <w:szCs w:val="20"/>
          <w:lang w:val="pl-PL"/>
        </w:rPr>
        <w:t>W przypadku rozbieżności pomiędzy ceną pod</w:t>
      </w:r>
      <w:r w:rsidR="00C60F4E">
        <w:rPr>
          <w:rFonts w:ascii="Arial" w:hAnsi="Arial" w:cs="Arial"/>
          <w:sz w:val="20"/>
          <w:szCs w:val="20"/>
          <w:lang w:val="pl-PL"/>
        </w:rPr>
        <w:t>aną cyfrą a ceną podaną słownie</w:t>
      </w:r>
      <w:r w:rsidRPr="0008586E">
        <w:rPr>
          <w:rFonts w:ascii="Arial" w:hAnsi="Arial" w:cs="Arial"/>
          <w:sz w:val="20"/>
          <w:szCs w:val="20"/>
          <w:lang w:val="pl-PL"/>
        </w:rPr>
        <w:t xml:space="preserve"> jako wartość właściwa zostanie uznana wartość podana słownie.</w:t>
      </w:r>
      <w:r w:rsidR="009D4466" w:rsidRPr="003D177A">
        <w:rPr>
          <w:rFonts w:ascii="Arial" w:hAnsi="Arial" w:cs="Arial"/>
          <w:sz w:val="20"/>
          <w:szCs w:val="20"/>
          <w:lang w:val="pl-PL"/>
        </w:rPr>
        <w:t xml:space="preserve"> </w:t>
      </w:r>
    </w:p>
    <w:p w:rsidR="009D4466" w:rsidRPr="003D177A" w:rsidRDefault="009D4466" w:rsidP="00567B5E">
      <w:pPr>
        <w:pStyle w:val="Bezodstpw"/>
        <w:numPr>
          <w:ilvl w:val="0"/>
          <w:numId w:val="39"/>
        </w:numPr>
        <w:jc w:val="both"/>
        <w:rPr>
          <w:rFonts w:ascii="Arial" w:hAnsi="Arial" w:cs="Arial"/>
          <w:sz w:val="20"/>
          <w:szCs w:val="20"/>
          <w:lang w:val="pl-PL"/>
        </w:rPr>
      </w:pPr>
      <w:r w:rsidRPr="003D177A">
        <w:rPr>
          <w:rFonts w:ascii="Arial" w:hAnsi="Arial" w:cs="Arial"/>
          <w:sz w:val="20"/>
          <w:szCs w:val="20"/>
          <w:lang w:val="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rsidR="00094BB0" w:rsidRPr="00B62357" w:rsidRDefault="00094BB0"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B4179B" w:rsidRDefault="001656D9" w:rsidP="00B4179B">
      <w:pPr>
        <w:pStyle w:val="Nagwek1"/>
        <w:spacing w:line="240" w:lineRule="auto"/>
        <w:jc w:val="both"/>
        <w:rPr>
          <w:sz w:val="20"/>
          <w:szCs w:val="20"/>
        </w:rPr>
      </w:pPr>
      <w:bookmarkStart w:id="19" w:name="_Toc465947630"/>
      <w:r w:rsidRPr="00B4179B">
        <w:rPr>
          <w:sz w:val="20"/>
          <w:szCs w:val="20"/>
        </w:rPr>
        <w:t>Opis kryteriów, którymi zamawiający będzie się kierował przy wyborze oferty, wraz z</w:t>
      </w:r>
      <w:r w:rsidR="00725AC4">
        <w:rPr>
          <w:sz w:val="20"/>
          <w:szCs w:val="20"/>
        </w:rPr>
        <w:t> </w:t>
      </w:r>
      <w:r w:rsidRPr="00B4179B">
        <w:rPr>
          <w:sz w:val="20"/>
          <w:szCs w:val="20"/>
        </w:rPr>
        <w:t>podaniem wag tych kryteriów i sposobu oceny ofert.</w:t>
      </w:r>
      <w:bookmarkEnd w:id="19"/>
      <w:r w:rsidRPr="00B4179B">
        <w:rPr>
          <w:sz w:val="20"/>
          <w:szCs w:val="20"/>
        </w:rPr>
        <w:t xml:space="preserve"> </w:t>
      </w:r>
    </w:p>
    <w:p w:rsidR="00CB7309" w:rsidRPr="00B70841" w:rsidRDefault="00CB7309" w:rsidP="00CB7309">
      <w:pPr>
        <w:pStyle w:val="Bezodstpw"/>
        <w:numPr>
          <w:ilvl w:val="0"/>
          <w:numId w:val="2"/>
        </w:numPr>
        <w:jc w:val="both"/>
        <w:rPr>
          <w:rFonts w:ascii="Arial" w:hAnsi="Arial" w:cs="Arial"/>
          <w:sz w:val="20"/>
          <w:szCs w:val="20"/>
          <w:lang w:val="pl-PL"/>
        </w:rPr>
      </w:pPr>
      <w:r w:rsidRPr="000F6CEF">
        <w:rPr>
          <w:rFonts w:ascii="Arial" w:hAnsi="Arial" w:cs="Arial"/>
          <w:sz w:val="20"/>
          <w:szCs w:val="20"/>
          <w:lang w:val="pl-PL"/>
        </w:rPr>
        <w:t>W niniejszym postępowaniu oferty ocenia</w:t>
      </w:r>
      <w:r>
        <w:rPr>
          <w:rFonts w:ascii="Arial" w:hAnsi="Arial" w:cs="Arial"/>
          <w:sz w:val="20"/>
          <w:szCs w:val="20"/>
          <w:lang w:val="pl-PL"/>
        </w:rPr>
        <w:t>ne będą na podstawie kryteriów</w:t>
      </w:r>
      <w:r w:rsidRPr="000F6CEF">
        <w:rPr>
          <w:rFonts w:ascii="Arial" w:hAnsi="Arial" w:cs="Arial"/>
          <w:sz w:val="20"/>
          <w:szCs w:val="20"/>
          <w:lang w:val="pl-PL"/>
        </w:rPr>
        <w:t xml:space="preserve">: </w:t>
      </w:r>
    </w:p>
    <w:p w:rsidR="00CB7309" w:rsidRPr="000F6CEF" w:rsidRDefault="00CB7309" w:rsidP="00CB7309">
      <w:pPr>
        <w:pStyle w:val="Bezodstpw"/>
        <w:ind w:left="360"/>
        <w:jc w:val="both"/>
        <w:rPr>
          <w:rFonts w:ascii="Arial" w:hAnsi="Arial" w:cs="Arial"/>
          <w:sz w:val="20"/>
          <w:szCs w:val="20"/>
          <w:lang w:val="pl-PL"/>
        </w:rPr>
      </w:pPr>
      <w:r w:rsidRPr="000F6CEF">
        <w:rPr>
          <w:rFonts w:ascii="Arial" w:hAnsi="Arial" w:cs="Arial"/>
          <w:b/>
          <w:sz w:val="20"/>
          <w:szCs w:val="20"/>
          <w:lang w:val="pl-PL"/>
        </w:rPr>
        <w:t>C1</w:t>
      </w:r>
      <w:r w:rsidRPr="000F6CEF">
        <w:rPr>
          <w:rFonts w:ascii="Arial" w:hAnsi="Arial" w:cs="Arial"/>
          <w:sz w:val="20"/>
          <w:szCs w:val="20"/>
          <w:lang w:val="pl-PL"/>
        </w:rPr>
        <w:t xml:space="preserve"> – </w:t>
      </w:r>
      <w:r>
        <w:rPr>
          <w:rFonts w:ascii="Arial" w:hAnsi="Arial" w:cs="Arial"/>
          <w:sz w:val="20"/>
          <w:szCs w:val="20"/>
          <w:lang w:val="pl-PL"/>
        </w:rPr>
        <w:t>najniższa cena za wykonanie przedmiotu zamówienia</w:t>
      </w:r>
      <w:r w:rsidRPr="000F6CEF">
        <w:rPr>
          <w:rFonts w:ascii="Arial" w:hAnsi="Arial" w:cs="Arial"/>
          <w:sz w:val="20"/>
          <w:szCs w:val="20"/>
          <w:lang w:val="pl-PL"/>
        </w:rPr>
        <w:t xml:space="preserve"> – waga </w:t>
      </w:r>
      <w:r>
        <w:rPr>
          <w:rFonts w:ascii="Arial" w:hAnsi="Arial" w:cs="Arial"/>
          <w:sz w:val="20"/>
          <w:szCs w:val="20"/>
          <w:lang w:val="pl-PL"/>
        </w:rPr>
        <w:t>9</w:t>
      </w:r>
      <w:r w:rsidRPr="000F6CEF">
        <w:rPr>
          <w:rFonts w:ascii="Arial" w:hAnsi="Arial" w:cs="Arial"/>
          <w:sz w:val="20"/>
          <w:szCs w:val="20"/>
          <w:lang w:val="pl-PL"/>
        </w:rPr>
        <w:t>0 %</w:t>
      </w:r>
    </w:p>
    <w:p w:rsidR="00CB7309" w:rsidRPr="000F6CEF" w:rsidRDefault="00CB7309" w:rsidP="00CB7309">
      <w:pPr>
        <w:pStyle w:val="Bezodstpw"/>
        <w:ind w:left="360"/>
        <w:jc w:val="both"/>
        <w:rPr>
          <w:rFonts w:ascii="Arial" w:hAnsi="Arial" w:cs="Arial"/>
          <w:sz w:val="20"/>
          <w:szCs w:val="20"/>
          <w:lang w:val="pl-PL"/>
        </w:rPr>
      </w:pPr>
      <w:r w:rsidRPr="000F6CEF">
        <w:rPr>
          <w:rFonts w:ascii="Arial" w:hAnsi="Arial" w:cs="Arial"/>
          <w:b/>
          <w:sz w:val="20"/>
          <w:szCs w:val="20"/>
          <w:lang w:val="pl-PL"/>
        </w:rPr>
        <w:t xml:space="preserve">C2 – </w:t>
      </w:r>
      <w:r w:rsidRPr="00EC7096">
        <w:rPr>
          <w:rFonts w:ascii="Arial" w:hAnsi="Arial" w:cs="Arial"/>
          <w:sz w:val="20"/>
          <w:szCs w:val="20"/>
          <w:lang w:val="pl-PL"/>
        </w:rPr>
        <w:t>wiedza i</w:t>
      </w:r>
      <w:r>
        <w:rPr>
          <w:rFonts w:ascii="Arial" w:hAnsi="Arial" w:cs="Arial"/>
          <w:b/>
          <w:sz w:val="20"/>
          <w:szCs w:val="20"/>
          <w:lang w:val="pl-PL"/>
        </w:rPr>
        <w:t xml:space="preserve"> </w:t>
      </w:r>
      <w:r>
        <w:rPr>
          <w:rFonts w:ascii="Arial" w:hAnsi="Arial" w:cs="Arial"/>
          <w:sz w:val="20"/>
          <w:szCs w:val="20"/>
          <w:lang w:val="pl-PL"/>
        </w:rPr>
        <w:t>doświadczenie Wykonawcy w organizacji imprez</w:t>
      </w:r>
      <w:r w:rsidRPr="00781DE7">
        <w:rPr>
          <w:rFonts w:ascii="Arial" w:hAnsi="Arial" w:cs="Arial"/>
          <w:sz w:val="20"/>
          <w:szCs w:val="20"/>
          <w:lang w:val="pl-PL"/>
        </w:rPr>
        <w:t xml:space="preserve"> </w:t>
      </w:r>
      <w:r w:rsidR="006F0DC6">
        <w:rPr>
          <w:rFonts w:ascii="Arial" w:hAnsi="Arial" w:cs="Arial"/>
          <w:sz w:val="20"/>
          <w:szCs w:val="20"/>
          <w:lang w:val="pl-PL"/>
        </w:rPr>
        <w:t xml:space="preserve">masowych, </w:t>
      </w:r>
      <w:r w:rsidRPr="00781DE7">
        <w:rPr>
          <w:rFonts w:ascii="Arial" w:hAnsi="Arial" w:cs="Arial"/>
          <w:sz w:val="20"/>
          <w:szCs w:val="20"/>
          <w:lang w:val="pl-PL"/>
        </w:rPr>
        <w:t>kulturalno-rozrywkow</w:t>
      </w:r>
      <w:r>
        <w:rPr>
          <w:rFonts w:ascii="Arial" w:hAnsi="Arial" w:cs="Arial"/>
          <w:sz w:val="20"/>
          <w:szCs w:val="20"/>
          <w:lang w:val="pl-PL"/>
        </w:rPr>
        <w:t>ych</w:t>
      </w:r>
      <w:r w:rsidRPr="00781DE7">
        <w:rPr>
          <w:rFonts w:ascii="Arial" w:hAnsi="Arial" w:cs="Arial"/>
          <w:sz w:val="20"/>
          <w:szCs w:val="20"/>
          <w:lang w:val="pl-PL"/>
        </w:rPr>
        <w:t>,</w:t>
      </w:r>
      <w:r>
        <w:rPr>
          <w:rFonts w:ascii="Arial" w:hAnsi="Arial" w:cs="Arial"/>
          <w:sz w:val="20"/>
          <w:szCs w:val="20"/>
          <w:lang w:val="pl-PL"/>
        </w:rPr>
        <w:t xml:space="preserve"> plenerowych </w:t>
      </w:r>
      <w:r w:rsidRPr="000F6CEF">
        <w:rPr>
          <w:rFonts w:ascii="Arial" w:hAnsi="Arial" w:cs="Arial"/>
          <w:sz w:val="20"/>
          <w:szCs w:val="20"/>
          <w:lang w:val="pl-PL"/>
        </w:rPr>
        <w:t>– waga 10 %</w:t>
      </w:r>
    </w:p>
    <w:p w:rsidR="00CB7309" w:rsidRPr="000F6CEF" w:rsidRDefault="00CB7309" w:rsidP="00CB7309">
      <w:pPr>
        <w:pStyle w:val="Bezodstpw"/>
        <w:ind w:left="360"/>
        <w:jc w:val="both"/>
        <w:rPr>
          <w:rFonts w:ascii="Arial" w:hAnsi="Arial" w:cs="Arial"/>
          <w:b/>
          <w:sz w:val="20"/>
          <w:szCs w:val="20"/>
          <w:lang w:val="pl-PL"/>
        </w:rPr>
      </w:pPr>
    </w:p>
    <w:p w:rsidR="00CB7309" w:rsidRPr="000F6CEF" w:rsidRDefault="00CB7309" w:rsidP="00CB7309">
      <w:pPr>
        <w:pStyle w:val="Bezodstpw"/>
        <w:numPr>
          <w:ilvl w:val="0"/>
          <w:numId w:val="2"/>
        </w:numPr>
        <w:jc w:val="both"/>
        <w:rPr>
          <w:rFonts w:ascii="Arial" w:hAnsi="Arial" w:cs="Arial"/>
          <w:sz w:val="20"/>
          <w:szCs w:val="20"/>
          <w:lang w:val="pl-PL"/>
        </w:rPr>
      </w:pPr>
      <w:r w:rsidRPr="000F6CEF">
        <w:rPr>
          <w:rFonts w:ascii="Arial" w:hAnsi="Arial" w:cs="Arial"/>
          <w:sz w:val="20"/>
          <w:szCs w:val="20"/>
          <w:lang w:val="pl-PL"/>
        </w:rPr>
        <w:t>Określenie ilości punktów w kryterium cena ofertowa brutto dokonane zostanie na podstawie wzoru:</w:t>
      </w:r>
    </w:p>
    <w:p w:rsidR="00CB7309" w:rsidRPr="000F6CEF" w:rsidRDefault="00CB7309" w:rsidP="00CB7309">
      <w:pPr>
        <w:pStyle w:val="Bezodstpw"/>
        <w:ind w:left="360"/>
        <w:jc w:val="both"/>
        <w:rPr>
          <w:rFonts w:ascii="Arial" w:hAnsi="Arial" w:cs="Arial"/>
          <w:b/>
          <w:sz w:val="20"/>
          <w:szCs w:val="20"/>
          <w:lang w:val="pl-PL"/>
        </w:rPr>
      </w:pPr>
    </w:p>
    <w:p w:rsidR="00CB7309" w:rsidRPr="000F6CEF" w:rsidRDefault="00CB7309" w:rsidP="005D439F">
      <w:pPr>
        <w:pStyle w:val="Bezodstpw"/>
        <w:ind w:left="360"/>
        <w:jc w:val="center"/>
        <w:rPr>
          <w:rFonts w:ascii="Arial" w:hAnsi="Arial" w:cs="Arial"/>
          <w:b/>
          <w:sz w:val="20"/>
          <w:szCs w:val="20"/>
          <w:lang w:val="pl-PL"/>
        </w:rPr>
      </w:pPr>
      <w:r>
        <w:rPr>
          <w:rFonts w:ascii="Arial" w:hAnsi="Arial" w:cs="Arial"/>
          <w:b/>
          <w:sz w:val="20"/>
          <w:szCs w:val="20"/>
          <w:lang w:val="pl-PL"/>
        </w:rPr>
        <w:t>COB = pC1 + pC2</w:t>
      </w:r>
    </w:p>
    <w:p w:rsidR="00CB7309" w:rsidRPr="000F6CEF" w:rsidRDefault="00CB7309" w:rsidP="00CB7309">
      <w:pPr>
        <w:pStyle w:val="Bezodstpw"/>
        <w:ind w:left="360"/>
        <w:jc w:val="both"/>
        <w:rPr>
          <w:rFonts w:ascii="Arial" w:hAnsi="Arial" w:cs="Arial"/>
          <w:b/>
          <w:sz w:val="20"/>
          <w:szCs w:val="20"/>
          <w:lang w:val="pl-PL"/>
        </w:rPr>
      </w:pPr>
      <w:r w:rsidRPr="000F6CEF">
        <w:rPr>
          <w:rFonts w:ascii="Arial" w:hAnsi="Arial" w:cs="Arial"/>
          <w:b/>
          <w:sz w:val="20"/>
          <w:szCs w:val="20"/>
          <w:lang w:val="pl-PL"/>
        </w:rPr>
        <w:t>gdzie:</w:t>
      </w:r>
    </w:p>
    <w:p w:rsidR="00CB7309" w:rsidRPr="000F6CEF" w:rsidRDefault="00CB7309" w:rsidP="00CB7309">
      <w:pPr>
        <w:pStyle w:val="Bezodstpw"/>
        <w:ind w:left="360"/>
        <w:jc w:val="both"/>
        <w:rPr>
          <w:rFonts w:ascii="Arial" w:hAnsi="Arial" w:cs="Arial"/>
          <w:sz w:val="20"/>
          <w:szCs w:val="20"/>
          <w:lang w:val="pl-PL"/>
        </w:rPr>
      </w:pPr>
      <w:r>
        <w:rPr>
          <w:rFonts w:ascii="Arial" w:hAnsi="Arial" w:cs="Arial"/>
          <w:b/>
          <w:sz w:val="20"/>
          <w:szCs w:val="20"/>
          <w:lang w:val="pl-PL"/>
        </w:rPr>
        <w:t>p</w:t>
      </w:r>
      <w:r w:rsidRPr="000F6CEF">
        <w:rPr>
          <w:rFonts w:ascii="Arial" w:hAnsi="Arial" w:cs="Arial"/>
          <w:b/>
          <w:sz w:val="20"/>
          <w:szCs w:val="20"/>
          <w:lang w:val="pl-PL"/>
        </w:rPr>
        <w:t>C1</w:t>
      </w:r>
      <w:r w:rsidRPr="000F6CEF">
        <w:rPr>
          <w:rFonts w:ascii="Arial" w:hAnsi="Arial" w:cs="Arial"/>
          <w:sz w:val="20"/>
          <w:szCs w:val="20"/>
          <w:lang w:val="pl-PL"/>
        </w:rPr>
        <w:t xml:space="preserve"> – </w:t>
      </w:r>
      <w:r>
        <w:rPr>
          <w:rFonts w:ascii="Arial" w:hAnsi="Arial" w:cs="Arial"/>
          <w:sz w:val="20"/>
          <w:szCs w:val="20"/>
          <w:lang w:val="pl-PL"/>
        </w:rPr>
        <w:t>ilość punktów, uzyskana w kryterium „Najniższa cena za wykonanie przedmiotu zamówienia”</w:t>
      </w:r>
    </w:p>
    <w:p w:rsidR="00CB7309" w:rsidRDefault="00CB7309" w:rsidP="00CB7309">
      <w:pPr>
        <w:pStyle w:val="Bezodstpw"/>
        <w:ind w:left="360"/>
        <w:jc w:val="both"/>
        <w:rPr>
          <w:rFonts w:ascii="Arial" w:hAnsi="Arial" w:cs="Arial"/>
          <w:sz w:val="20"/>
          <w:szCs w:val="20"/>
          <w:lang w:val="pl-PL"/>
        </w:rPr>
      </w:pPr>
      <w:r>
        <w:rPr>
          <w:rFonts w:ascii="Arial" w:hAnsi="Arial" w:cs="Arial"/>
          <w:b/>
          <w:sz w:val="20"/>
          <w:szCs w:val="20"/>
          <w:lang w:val="pl-PL"/>
        </w:rPr>
        <w:t>p</w:t>
      </w:r>
      <w:r w:rsidRPr="000F6CEF">
        <w:rPr>
          <w:rFonts w:ascii="Arial" w:hAnsi="Arial" w:cs="Arial"/>
          <w:b/>
          <w:sz w:val="20"/>
          <w:szCs w:val="20"/>
          <w:lang w:val="pl-PL"/>
        </w:rPr>
        <w:t xml:space="preserve">C2 – </w:t>
      </w:r>
      <w:r>
        <w:rPr>
          <w:rFonts w:ascii="Arial" w:hAnsi="Arial" w:cs="Arial"/>
          <w:sz w:val="20"/>
          <w:szCs w:val="20"/>
          <w:lang w:val="pl-PL"/>
        </w:rPr>
        <w:t>ilość punktów, uzyskana w kryterium „W</w:t>
      </w:r>
      <w:r w:rsidRPr="00EC7096">
        <w:rPr>
          <w:rFonts w:ascii="Arial" w:hAnsi="Arial" w:cs="Arial"/>
          <w:sz w:val="20"/>
          <w:szCs w:val="20"/>
          <w:lang w:val="pl-PL"/>
        </w:rPr>
        <w:t>iedza i</w:t>
      </w:r>
      <w:r>
        <w:rPr>
          <w:rFonts w:ascii="Arial" w:hAnsi="Arial" w:cs="Arial"/>
          <w:b/>
          <w:sz w:val="20"/>
          <w:szCs w:val="20"/>
          <w:lang w:val="pl-PL"/>
        </w:rPr>
        <w:t xml:space="preserve"> </w:t>
      </w:r>
      <w:r>
        <w:rPr>
          <w:rFonts w:ascii="Arial" w:hAnsi="Arial" w:cs="Arial"/>
          <w:sz w:val="20"/>
          <w:szCs w:val="20"/>
          <w:lang w:val="pl-PL"/>
        </w:rPr>
        <w:t>doświadczenie Wykonawcy w organizacji imprez</w:t>
      </w:r>
      <w:r w:rsidRPr="00781DE7">
        <w:rPr>
          <w:rFonts w:ascii="Arial" w:hAnsi="Arial" w:cs="Arial"/>
          <w:sz w:val="20"/>
          <w:szCs w:val="20"/>
          <w:lang w:val="pl-PL"/>
        </w:rPr>
        <w:t xml:space="preserve"> </w:t>
      </w:r>
      <w:r w:rsidR="006F0DC6">
        <w:rPr>
          <w:rFonts w:ascii="Arial" w:hAnsi="Arial" w:cs="Arial"/>
          <w:sz w:val="20"/>
          <w:szCs w:val="20"/>
          <w:lang w:val="pl-PL"/>
        </w:rPr>
        <w:t xml:space="preserve">masowych, </w:t>
      </w:r>
      <w:r w:rsidRPr="00781DE7">
        <w:rPr>
          <w:rFonts w:ascii="Arial" w:hAnsi="Arial" w:cs="Arial"/>
          <w:sz w:val="20"/>
          <w:szCs w:val="20"/>
          <w:lang w:val="pl-PL"/>
        </w:rPr>
        <w:t>kulturalno-rozrywkow</w:t>
      </w:r>
      <w:r>
        <w:rPr>
          <w:rFonts w:ascii="Arial" w:hAnsi="Arial" w:cs="Arial"/>
          <w:sz w:val="20"/>
          <w:szCs w:val="20"/>
          <w:lang w:val="pl-PL"/>
        </w:rPr>
        <w:t>ych</w:t>
      </w:r>
      <w:r w:rsidRPr="00781DE7">
        <w:rPr>
          <w:rFonts w:ascii="Arial" w:hAnsi="Arial" w:cs="Arial"/>
          <w:sz w:val="20"/>
          <w:szCs w:val="20"/>
          <w:lang w:val="pl-PL"/>
        </w:rPr>
        <w:t>,</w:t>
      </w:r>
      <w:r>
        <w:rPr>
          <w:rFonts w:ascii="Arial" w:hAnsi="Arial" w:cs="Arial"/>
          <w:sz w:val="20"/>
          <w:szCs w:val="20"/>
          <w:lang w:val="pl-PL"/>
        </w:rPr>
        <w:t xml:space="preserve"> plenerowych”</w:t>
      </w:r>
    </w:p>
    <w:p w:rsidR="00CB7309" w:rsidRPr="000F6CEF" w:rsidRDefault="00CB7309" w:rsidP="00CB7309">
      <w:pPr>
        <w:pStyle w:val="Bezodstpw"/>
        <w:ind w:left="360"/>
        <w:jc w:val="both"/>
        <w:rPr>
          <w:rFonts w:ascii="Arial" w:hAnsi="Arial" w:cs="Arial"/>
          <w:sz w:val="20"/>
          <w:szCs w:val="20"/>
          <w:lang w:val="pl-PL"/>
        </w:rPr>
      </w:pPr>
    </w:p>
    <w:p w:rsidR="00CB7309" w:rsidRPr="000F6CEF" w:rsidRDefault="00CB7309" w:rsidP="00CB7309">
      <w:pPr>
        <w:pStyle w:val="Bezodstpw"/>
        <w:numPr>
          <w:ilvl w:val="0"/>
          <w:numId w:val="2"/>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C</w:t>
      </w:r>
      <w:r>
        <w:rPr>
          <w:rFonts w:ascii="Arial" w:hAnsi="Arial" w:cs="Arial"/>
          <w:sz w:val="20"/>
          <w:szCs w:val="20"/>
          <w:lang w:val="pl-PL"/>
        </w:rPr>
        <w:t>1</w:t>
      </w:r>
      <w:r w:rsidRPr="000F6CEF">
        <w:rPr>
          <w:rFonts w:ascii="Arial" w:hAnsi="Arial" w:cs="Arial"/>
          <w:sz w:val="20"/>
          <w:szCs w:val="20"/>
          <w:lang w:val="pl-PL"/>
        </w:rPr>
        <w:t xml:space="preserve"> odbędzie się na podstawie poniższego wzoru. 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CB7309" w:rsidRPr="000F6CEF" w:rsidRDefault="00CB7309" w:rsidP="00CB7309">
      <w:pPr>
        <w:pStyle w:val="Bezodstpw"/>
        <w:jc w:val="both"/>
        <w:rPr>
          <w:rFonts w:ascii="Arial" w:hAnsi="Arial" w:cs="Arial"/>
          <w:sz w:val="20"/>
          <w:szCs w:val="20"/>
          <w:lang w:val="pl-PL"/>
        </w:rPr>
      </w:pPr>
    </w:p>
    <w:p w:rsidR="00CB7309" w:rsidRPr="000F6CEF" w:rsidRDefault="00CB7309" w:rsidP="00CB7309">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 xml:space="preserve">                      </w:t>
      </w:r>
      <w:r w:rsidRPr="000F6CEF">
        <w:rPr>
          <w:rFonts w:ascii="Arial" w:hAnsi="Arial" w:cs="Arial"/>
          <w:b/>
          <w:sz w:val="18"/>
          <w:szCs w:val="18"/>
          <w:lang w:val="pl-PL"/>
        </w:rPr>
        <w:t xml:space="preserve">Najniższa </w:t>
      </w:r>
      <w:r>
        <w:rPr>
          <w:rFonts w:ascii="Arial" w:hAnsi="Arial" w:cs="Arial"/>
          <w:b/>
          <w:sz w:val="18"/>
          <w:szCs w:val="18"/>
          <w:lang w:val="pl-PL"/>
        </w:rPr>
        <w:t>cena C1</w:t>
      </w:r>
      <w:r w:rsidRPr="000F6CEF">
        <w:rPr>
          <w:rFonts w:ascii="Arial" w:hAnsi="Arial" w:cs="Arial"/>
          <w:b/>
          <w:sz w:val="18"/>
          <w:szCs w:val="18"/>
          <w:lang w:val="pl-PL"/>
        </w:rPr>
        <w:t xml:space="preserve"> </w:t>
      </w:r>
    </w:p>
    <w:p w:rsidR="00CB7309" w:rsidRPr="000F6CEF" w:rsidRDefault="00CB7309" w:rsidP="00CB7309">
      <w:pPr>
        <w:pStyle w:val="Bezodstpw"/>
        <w:ind w:left="348"/>
        <w:rPr>
          <w:rFonts w:ascii="Arial" w:hAnsi="Arial" w:cs="Arial"/>
          <w:b/>
          <w:sz w:val="18"/>
          <w:szCs w:val="18"/>
          <w:lang w:val="pl-PL"/>
        </w:rPr>
      </w:pPr>
      <w:r w:rsidRPr="000F6CEF">
        <w:rPr>
          <w:rFonts w:ascii="Arial" w:hAnsi="Arial" w:cs="Arial"/>
          <w:b/>
          <w:sz w:val="18"/>
          <w:szCs w:val="18"/>
          <w:lang w:val="pl-PL"/>
        </w:rPr>
        <w:t>Kryterium nr C</w:t>
      </w:r>
      <w:r>
        <w:rPr>
          <w:rFonts w:ascii="Arial" w:hAnsi="Arial" w:cs="Arial"/>
          <w:b/>
          <w:sz w:val="18"/>
          <w:szCs w:val="18"/>
          <w:lang w:val="pl-PL"/>
        </w:rPr>
        <w:t>1</w:t>
      </w:r>
      <w:r w:rsidRPr="000F6CEF">
        <w:rPr>
          <w:rFonts w:ascii="Arial" w:hAnsi="Arial" w:cs="Arial"/>
          <w:b/>
          <w:sz w:val="18"/>
          <w:szCs w:val="18"/>
          <w:lang w:val="pl-PL"/>
        </w:rPr>
        <w:t xml:space="preserve"> </w:t>
      </w:r>
      <w:r>
        <w:rPr>
          <w:rFonts w:ascii="Arial" w:hAnsi="Arial" w:cs="Arial"/>
          <w:b/>
          <w:sz w:val="18"/>
          <w:szCs w:val="18"/>
          <w:lang w:val="pl-PL"/>
        </w:rPr>
        <w:t xml:space="preserve">= </w:t>
      </w:r>
      <w:r w:rsidRPr="000F6CEF">
        <w:rPr>
          <w:rFonts w:ascii="Arial" w:hAnsi="Arial" w:cs="Arial"/>
          <w:b/>
          <w:sz w:val="18"/>
          <w:szCs w:val="18"/>
          <w:lang w:val="pl-PL"/>
        </w:rPr>
        <w:t>--------</w:t>
      </w:r>
      <w:r>
        <w:rPr>
          <w:rFonts w:ascii="Arial" w:hAnsi="Arial" w:cs="Arial"/>
          <w:b/>
          <w:sz w:val="18"/>
          <w:szCs w:val="18"/>
          <w:lang w:val="pl-PL"/>
        </w:rPr>
        <w:t xml:space="preserve">------------------------------ </w:t>
      </w:r>
      <w:r w:rsidRPr="000F6CEF">
        <w:rPr>
          <w:rFonts w:ascii="Arial" w:hAnsi="Arial" w:cs="Arial"/>
          <w:b/>
          <w:sz w:val="18"/>
          <w:szCs w:val="18"/>
          <w:lang w:val="pl-PL"/>
        </w:rPr>
        <w:t>x waga kryterium x 100</w:t>
      </w:r>
    </w:p>
    <w:p w:rsidR="00CB7309" w:rsidRPr="000F6CEF" w:rsidRDefault="00CB7309" w:rsidP="00CB7309">
      <w:pPr>
        <w:pStyle w:val="Bezodstpw"/>
        <w:ind w:left="708"/>
        <w:rPr>
          <w:rFonts w:ascii="Arial" w:hAnsi="Arial" w:cs="Arial"/>
          <w:b/>
          <w:sz w:val="18"/>
          <w:szCs w:val="18"/>
          <w:lang w:val="pl-PL"/>
        </w:rPr>
      </w:pPr>
      <w:r w:rsidRPr="000F6CEF">
        <w:rPr>
          <w:rFonts w:ascii="Arial" w:hAnsi="Arial" w:cs="Arial"/>
          <w:b/>
          <w:sz w:val="18"/>
          <w:szCs w:val="18"/>
          <w:lang w:val="pl-PL"/>
        </w:rPr>
        <w:t xml:space="preserve">                         </w:t>
      </w:r>
      <w:r>
        <w:rPr>
          <w:rFonts w:ascii="Arial" w:hAnsi="Arial" w:cs="Arial"/>
          <w:b/>
          <w:sz w:val="18"/>
          <w:szCs w:val="18"/>
          <w:lang w:val="pl-PL"/>
        </w:rPr>
        <w:t>Cena C1</w:t>
      </w:r>
      <w:r w:rsidRPr="000F6CEF">
        <w:rPr>
          <w:rFonts w:ascii="Arial" w:hAnsi="Arial" w:cs="Arial"/>
          <w:b/>
          <w:sz w:val="18"/>
          <w:szCs w:val="18"/>
          <w:lang w:val="pl-PL"/>
        </w:rPr>
        <w:t xml:space="preserve"> oferty ocenianej </w:t>
      </w:r>
    </w:p>
    <w:p w:rsidR="00CB7309" w:rsidRDefault="00CB7309" w:rsidP="00CB7309">
      <w:pPr>
        <w:pStyle w:val="Bezodstpw"/>
        <w:jc w:val="both"/>
        <w:rPr>
          <w:rFonts w:ascii="Arial" w:hAnsi="Arial" w:cs="Arial"/>
          <w:sz w:val="20"/>
          <w:szCs w:val="20"/>
          <w:lang w:val="pl-PL"/>
        </w:rPr>
      </w:pPr>
    </w:p>
    <w:p w:rsidR="00CB7309" w:rsidRDefault="00CB7309" w:rsidP="00CB7309">
      <w:pPr>
        <w:pStyle w:val="Bezodstpw"/>
        <w:numPr>
          <w:ilvl w:val="0"/>
          <w:numId w:val="2"/>
        </w:numPr>
        <w:jc w:val="both"/>
        <w:rPr>
          <w:rFonts w:ascii="Arial" w:hAnsi="Arial" w:cs="Arial"/>
          <w:sz w:val="20"/>
          <w:szCs w:val="20"/>
          <w:lang w:val="pl-PL"/>
        </w:rPr>
      </w:pPr>
      <w:r w:rsidRPr="000F6CEF">
        <w:rPr>
          <w:rFonts w:ascii="Arial" w:hAnsi="Arial" w:cs="Arial"/>
          <w:sz w:val="20"/>
          <w:szCs w:val="20"/>
          <w:lang w:val="pl-PL"/>
        </w:rPr>
        <w:t>Określenie ilości punktów dla kryteri</w:t>
      </w:r>
      <w:r>
        <w:rPr>
          <w:rFonts w:ascii="Arial" w:hAnsi="Arial" w:cs="Arial"/>
          <w:sz w:val="20"/>
          <w:szCs w:val="20"/>
          <w:lang w:val="pl-PL"/>
        </w:rPr>
        <w:t>um</w:t>
      </w:r>
      <w:r w:rsidRPr="000F6CEF">
        <w:rPr>
          <w:rFonts w:ascii="Arial" w:hAnsi="Arial" w:cs="Arial"/>
          <w:sz w:val="20"/>
          <w:szCs w:val="20"/>
          <w:lang w:val="pl-PL"/>
        </w:rPr>
        <w:t xml:space="preserve"> C</w:t>
      </w:r>
      <w:r>
        <w:rPr>
          <w:rFonts w:ascii="Arial" w:hAnsi="Arial" w:cs="Arial"/>
          <w:sz w:val="20"/>
          <w:szCs w:val="20"/>
          <w:lang w:val="pl-PL"/>
        </w:rPr>
        <w:t>2</w:t>
      </w:r>
      <w:r w:rsidRPr="000F6CEF">
        <w:rPr>
          <w:rFonts w:ascii="Arial" w:hAnsi="Arial" w:cs="Arial"/>
          <w:sz w:val="20"/>
          <w:szCs w:val="20"/>
          <w:lang w:val="pl-PL"/>
        </w:rPr>
        <w:t xml:space="preserve"> odbędzie się na podstawie </w:t>
      </w:r>
      <w:r>
        <w:rPr>
          <w:rFonts w:ascii="Arial" w:hAnsi="Arial" w:cs="Arial"/>
          <w:sz w:val="20"/>
          <w:szCs w:val="20"/>
          <w:lang w:val="pl-PL"/>
        </w:rPr>
        <w:t>ilości imprez zorganizowanych przez Wykonawcę i wykazanych w Formularzu nr 2 – Doświadczenie Wykonawcy. Punkty za doświadczenie będą przyznawane w następujący sposób:</w:t>
      </w:r>
    </w:p>
    <w:p w:rsidR="00CB7309" w:rsidRDefault="00CB7309" w:rsidP="00CB7309">
      <w:pPr>
        <w:pStyle w:val="Bezodstpw"/>
        <w:ind w:left="360"/>
        <w:jc w:val="both"/>
        <w:rPr>
          <w:rFonts w:ascii="Arial" w:hAnsi="Arial" w:cs="Arial"/>
          <w:sz w:val="20"/>
          <w:szCs w:val="20"/>
          <w:lang w:val="pl-PL"/>
        </w:rPr>
      </w:pPr>
      <w:r>
        <w:rPr>
          <w:rFonts w:ascii="Arial" w:hAnsi="Arial" w:cs="Arial"/>
          <w:sz w:val="20"/>
          <w:szCs w:val="20"/>
          <w:lang w:val="pl-PL"/>
        </w:rPr>
        <w:t>Wykonanie 5 usług – spełnienie minimalnego warunku udziału w postępowaniu – 0 pkt.</w:t>
      </w:r>
    </w:p>
    <w:p w:rsidR="00CB7309" w:rsidRDefault="00CB7309" w:rsidP="00CB7309">
      <w:pPr>
        <w:pStyle w:val="Bezodstpw"/>
        <w:ind w:left="360"/>
        <w:jc w:val="both"/>
        <w:rPr>
          <w:rFonts w:ascii="Arial" w:hAnsi="Arial" w:cs="Arial"/>
          <w:sz w:val="20"/>
          <w:szCs w:val="20"/>
          <w:lang w:val="pl-PL"/>
        </w:rPr>
      </w:pPr>
      <w:r>
        <w:rPr>
          <w:rFonts w:ascii="Arial" w:hAnsi="Arial" w:cs="Arial"/>
          <w:sz w:val="20"/>
          <w:szCs w:val="20"/>
          <w:lang w:val="pl-PL"/>
        </w:rPr>
        <w:t>Wykonanie 6 usług – 2 pkt.</w:t>
      </w:r>
    </w:p>
    <w:p w:rsidR="00CB7309" w:rsidRDefault="00CB7309" w:rsidP="00CB7309">
      <w:pPr>
        <w:pStyle w:val="Bezodstpw"/>
        <w:ind w:left="360"/>
        <w:jc w:val="both"/>
        <w:rPr>
          <w:rFonts w:ascii="Arial" w:hAnsi="Arial" w:cs="Arial"/>
          <w:sz w:val="20"/>
          <w:szCs w:val="20"/>
          <w:lang w:val="pl-PL"/>
        </w:rPr>
      </w:pPr>
      <w:r>
        <w:rPr>
          <w:rFonts w:ascii="Arial" w:hAnsi="Arial" w:cs="Arial"/>
          <w:sz w:val="20"/>
          <w:szCs w:val="20"/>
          <w:lang w:val="pl-PL"/>
        </w:rPr>
        <w:t>Wykonanie 7 usług – 4 pkt.</w:t>
      </w:r>
    </w:p>
    <w:p w:rsidR="00CB7309" w:rsidRDefault="00CB7309" w:rsidP="00CB7309">
      <w:pPr>
        <w:pStyle w:val="Bezodstpw"/>
        <w:ind w:left="360"/>
        <w:jc w:val="both"/>
        <w:rPr>
          <w:rFonts w:ascii="Arial" w:hAnsi="Arial" w:cs="Arial"/>
          <w:sz w:val="20"/>
          <w:szCs w:val="20"/>
          <w:lang w:val="pl-PL"/>
        </w:rPr>
      </w:pPr>
      <w:r>
        <w:rPr>
          <w:rFonts w:ascii="Arial" w:hAnsi="Arial" w:cs="Arial"/>
          <w:sz w:val="20"/>
          <w:szCs w:val="20"/>
          <w:lang w:val="pl-PL"/>
        </w:rPr>
        <w:t>Wykonanie 8 usług – 6 pkt.</w:t>
      </w:r>
    </w:p>
    <w:p w:rsidR="00CB7309" w:rsidRDefault="00CB7309" w:rsidP="00CB7309">
      <w:pPr>
        <w:pStyle w:val="Bezodstpw"/>
        <w:ind w:left="360"/>
        <w:jc w:val="both"/>
        <w:rPr>
          <w:rFonts w:ascii="Arial" w:hAnsi="Arial" w:cs="Arial"/>
          <w:sz w:val="20"/>
          <w:szCs w:val="20"/>
          <w:lang w:val="pl-PL"/>
        </w:rPr>
      </w:pPr>
      <w:r>
        <w:rPr>
          <w:rFonts w:ascii="Arial" w:hAnsi="Arial" w:cs="Arial"/>
          <w:sz w:val="20"/>
          <w:szCs w:val="20"/>
          <w:lang w:val="pl-PL"/>
        </w:rPr>
        <w:t>Wykonanie 9 usług – 8 pkt.</w:t>
      </w:r>
    </w:p>
    <w:p w:rsidR="00CB7309" w:rsidRDefault="00CB7309" w:rsidP="00CB7309">
      <w:pPr>
        <w:pStyle w:val="Bezodstpw"/>
        <w:ind w:left="360"/>
        <w:jc w:val="both"/>
        <w:rPr>
          <w:rFonts w:ascii="Arial" w:hAnsi="Arial" w:cs="Arial"/>
          <w:sz w:val="20"/>
          <w:szCs w:val="20"/>
          <w:lang w:val="pl-PL"/>
        </w:rPr>
      </w:pPr>
      <w:r>
        <w:rPr>
          <w:rFonts w:ascii="Arial" w:hAnsi="Arial" w:cs="Arial"/>
          <w:sz w:val="20"/>
          <w:szCs w:val="20"/>
          <w:lang w:val="pl-PL"/>
        </w:rPr>
        <w:t>Wykonanie 10 usług – 10 pkt.</w:t>
      </w:r>
    </w:p>
    <w:p w:rsidR="00CB7309" w:rsidRDefault="00CB7309" w:rsidP="00CB7309">
      <w:pPr>
        <w:pStyle w:val="Bezodstpw"/>
        <w:ind w:left="360"/>
        <w:jc w:val="both"/>
        <w:rPr>
          <w:rFonts w:ascii="Arial" w:hAnsi="Arial" w:cs="Arial"/>
          <w:sz w:val="20"/>
          <w:szCs w:val="20"/>
          <w:lang w:val="pl-PL"/>
        </w:rPr>
      </w:pPr>
      <w:r w:rsidRPr="000F6CEF">
        <w:rPr>
          <w:rFonts w:ascii="Arial" w:hAnsi="Arial" w:cs="Arial"/>
          <w:sz w:val="20"/>
          <w:szCs w:val="20"/>
          <w:lang w:val="pl-PL"/>
        </w:rPr>
        <w:t>Po wy</w:t>
      </w:r>
      <w:r>
        <w:rPr>
          <w:rFonts w:ascii="Arial" w:hAnsi="Arial" w:cs="Arial"/>
          <w:sz w:val="20"/>
          <w:szCs w:val="20"/>
          <w:lang w:val="pl-PL"/>
        </w:rPr>
        <w:t>liczeniu punktacji dla kryterium</w:t>
      </w:r>
      <w:r w:rsidRPr="000F6CEF">
        <w:rPr>
          <w:rFonts w:ascii="Arial" w:hAnsi="Arial" w:cs="Arial"/>
          <w:sz w:val="20"/>
          <w:szCs w:val="20"/>
          <w:lang w:val="pl-PL"/>
        </w:rPr>
        <w:t xml:space="preserve"> ich ilość zostanie wstawiona do wzoru określającego sumę punktów.</w:t>
      </w:r>
    </w:p>
    <w:p w:rsidR="00CB7309" w:rsidRDefault="00CB7309" w:rsidP="00CB7309">
      <w:pPr>
        <w:pStyle w:val="Bezodstpw"/>
        <w:jc w:val="both"/>
        <w:rPr>
          <w:rFonts w:ascii="Arial" w:hAnsi="Arial" w:cs="Arial"/>
          <w:sz w:val="20"/>
          <w:szCs w:val="20"/>
          <w:lang w:val="pl-PL"/>
        </w:rPr>
      </w:pPr>
    </w:p>
    <w:p w:rsidR="005D439F" w:rsidRDefault="005D439F"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Punktacja przyznawana ofertom w kryteri</w:t>
      </w:r>
      <w:r>
        <w:rPr>
          <w:rFonts w:ascii="Arial" w:hAnsi="Arial" w:cs="Arial"/>
          <w:sz w:val="20"/>
          <w:szCs w:val="20"/>
          <w:lang w:val="pl-PL"/>
        </w:rPr>
        <w:t>um</w:t>
      </w:r>
      <w:r w:rsidRPr="00D9625C">
        <w:rPr>
          <w:rFonts w:ascii="Arial" w:hAnsi="Arial" w:cs="Arial"/>
          <w:sz w:val="20"/>
          <w:szCs w:val="20"/>
          <w:lang w:val="pl-PL"/>
        </w:rPr>
        <w:t xml:space="preserve"> </w:t>
      </w:r>
      <w:r>
        <w:rPr>
          <w:rFonts w:ascii="Arial" w:hAnsi="Arial" w:cs="Arial"/>
          <w:sz w:val="20"/>
          <w:szCs w:val="20"/>
          <w:lang w:val="pl-PL"/>
        </w:rPr>
        <w:t xml:space="preserve">„Najniższa cena za wykonanie przedmiotu zamówienia” </w:t>
      </w:r>
      <w:r w:rsidRPr="00D9625C">
        <w:rPr>
          <w:rFonts w:ascii="Arial" w:hAnsi="Arial" w:cs="Arial"/>
          <w:sz w:val="20"/>
          <w:szCs w:val="20"/>
          <w:lang w:val="pl-PL"/>
        </w:rPr>
        <w:t>będzie liczona z dokładnością do dwóch miejsc po przecinku.</w:t>
      </w:r>
      <w:r>
        <w:rPr>
          <w:rFonts w:ascii="Arial" w:hAnsi="Arial" w:cs="Arial"/>
          <w:sz w:val="20"/>
          <w:szCs w:val="20"/>
          <w:lang w:val="pl-PL"/>
        </w:rPr>
        <w:t xml:space="preserve"> </w:t>
      </w:r>
    </w:p>
    <w:p w:rsidR="001656D9" w:rsidRPr="00D9625C" w:rsidRDefault="005D439F" w:rsidP="00682FE4">
      <w:pPr>
        <w:pStyle w:val="Bezodstpw"/>
        <w:numPr>
          <w:ilvl w:val="0"/>
          <w:numId w:val="2"/>
        </w:numPr>
        <w:jc w:val="both"/>
        <w:rPr>
          <w:rFonts w:ascii="Arial" w:hAnsi="Arial" w:cs="Arial"/>
          <w:sz w:val="20"/>
          <w:szCs w:val="20"/>
          <w:lang w:val="pl-PL"/>
        </w:rPr>
      </w:pPr>
      <w:r w:rsidRPr="000F6CEF">
        <w:rPr>
          <w:rFonts w:ascii="Arial" w:hAnsi="Arial" w:cs="Arial"/>
          <w:sz w:val="20"/>
          <w:szCs w:val="20"/>
          <w:lang w:val="pl-PL"/>
        </w:rPr>
        <w:t>Oferta, która otrzyma najwyższą liczbę punktów spośród ważnych ofert zostanie uznana za najkorzystniejszą.</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lastRenderedPageBreak/>
        <w:t xml:space="preserve">Zamawiający udzieli zamówienia Wykonawcy, którego oferta odpowiadać będzie wszystkim wymaganiom przedstawionym w ustawie PZP, oraz w SIWZ i zostanie </w:t>
      </w:r>
      <w:r w:rsidR="007C254D" w:rsidRPr="00D9625C">
        <w:rPr>
          <w:rFonts w:ascii="Arial" w:hAnsi="Arial" w:cs="Arial"/>
          <w:sz w:val="20"/>
          <w:szCs w:val="20"/>
          <w:lang w:val="pl-PL"/>
        </w:rPr>
        <w:t>oceniona, jako</w:t>
      </w:r>
      <w:r w:rsidRPr="00D9625C">
        <w:rPr>
          <w:rFonts w:ascii="Arial" w:hAnsi="Arial" w:cs="Arial"/>
          <w:sz w:val="20"/>
          <w:szCs w:val="20"/>
          <w:lang w:val="pl-PL"/>
        </w:rPr>
        <w:t xml:space="preserve"> najkorzystniejsza w oparciu o podane kryteria wyboru.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rsidR="001656D9" w:rsidRPr="00D9625C" w:rsidRDefault="001656D9" w:rsidP="00682FE4">
      <w:pPr>
        <w:pStyle w:val="Bezodstpw"/>
        <w:numPr>
          <w:ilvl w:val="0"/>
          <w:numId w:val="2"/>
        </w:numPr>
        <w:jc w:val="both"/>
        <w:rPr>
          <w:rFonts w:ascii="Arial" w:hAnsi="Arial" w:cs="Arial"/>
          <w:sz w:val="20"/>
          <w:szCs w:val="20"/>
          <w:lang w:val="pl-PL"/>
        </w:rPr>
      </w:pPr>
      <w:r w:rsidRPr="00D9625C">
        <w:rPr>
          <w:rFonts w:ascii="Arial" w:hAnsi="Arial" w:cs="Arial"/>
          <w:sz w:val="20"/>
          <w:szCs w:val="20"/>
          <w:lang w:val="pl-PL"/>
        </w:rPr>
        <w:t xml:space="preserve">Zamawiający nie przewiduje przeprowadzenia dogrywki w formie aukcji elektronicznej. </w:t>
      </w:r>
    </w:p>
    <w:p w:rsidR="000E386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FB39FA" w:rsidRPr="00EB4EC3" w:rsidRDefault="00FB39FA" w:rsidP="00FB39FA">
      <w:pPr>
        <w:pStyle w:val="Nagwek1"/>
        <w:spacing w:line="240" w:lineRule="auto"/>
        <w:jc w:val="both"/>
        <w:rPr>
          <w:sz w:val="20"/>
          <w:szCs w:val="20"/>
        </w:rPr>
      </w:pPr>
      <w:bookmarkStart w:id="20" w:name="_Toc300056328"/>
      <w:bookmarkStart w:id="21" w:name="_Toc373475622"/>
      <w:bookmarkStart w:id="22" w:name="_Toc465947631"/>
      <w:r w:rsidRPr="00EB4EC3">
        <w:rPr>
          <w:sz w:val="20"/>
          <w:szCs w:val="20"/>
        </w:rPr>
        <w:t>Odrzucenie ofert</w:t>
      </w:r>
      <w:bookmarkEnd w:id="20"/>
      <w:bookmarkEnd w:id="21"/>
      <w:bookmarkEnd w:id="22"/>
    </w:p>
    <w:p w:rsidR="00FB39FA" w:rsidRPr="000F6CEF" w:rsidRDefault="00FB39FA" w:rsidP="00FB39FA">
      <w:pPr>
        <w:pStyle w:val="Bezodstpw"/>
        <w:jc w:val="both"/>
        <w:rPr>
          <w:rFonts w:ascii="Arial" w:hAnsi="Arial" w:cs="Arial"/>
          <w:sz w:val="20"/>
          <w:szCs w:val="20"/>
          <w:lang w:val="pl-PL"/>
        </w:rPr>
      </w:pPr>
      <w:r w:rsidRPr="000F6CEF">
        <w:rPr>
          <w:rFonts w:ascii="Arial" w:hAnsi="Arial" w:cs="Arial"/>
          <w:sz w:val="20"/>
          <w:szCs w:val="20"/>
          <w:lang w:val="pl-PL"/>
        </w:rPr>
        <w:t>Zamawiający odrzuci ofertę, jeżeli:</w:t>
      </w:r>
    </w:p>
    <w:p w:rsidR="00EB4EC3" w:rsidRPr="00EB4EC3" w:rsidRDefault="00EB4EC3" w:rsidP="00567B5E">
      <w:pPr>
        <w:pStyle w:val="Akapitzlist"/>
        <w:numPr>
          <w:ilvl w:val="0"/>
          <w:numId w:val="44"/>
        </w:numPr>
        <w:spacing w:after="0" w:line="240" w:lineRule="auto"/>
        <w:jc w:val="both"/>
        <w:rPr>
          <w:rFonts w:ascii="Arial" w:hAnsi="Arial" w:cs="Arial"/>
          <w:sz w:val="20"/>
          <w:szCs w:val="20"/>
          <w:lang w:val="pl-PL" w:eastAsia="pl-PL"/>
        </w:rPr>
      </w:pPr>
      <w:r w:rsidRPr="00EB4EC3">
        <w:rPr>
          <w:rFonts w:ascii="Arial" w:hAnsi="Arial" w:cs="Arial"/>
          <w:sz w:val="20"/>
          <w:szCs w:val="20"/>
          <w:lang w:val="pl-PL" w:eastAsia="pl-PL"/>
        </w:rPr>
        <w:t>jest niezgodna z ustawą;</w:t>
      </w:r>
    </w:p>
    <w:p w:rsidR="00EB4EC3" w:rsidRPr="00EB4EC3" w:rsidRDefault="00EB4EC3" w:rsidP="00567B5E">
      <w:pPr>
        <w:pStyle w:val="Akapitzlist"/>
        <w:numPr>
          <w:ilvl w:val="0"/>
          <w:numId w:val="44"/>
        </w:numPr>
        <w:spacing w:after="0" w:line="240" w:lineRule="auto"/>
        <w:jc w:val="both"/>
        <w:rPr>
          <w:rFonts w:ascii="Arial" w:hAnsi="Arial" w:cs="Arial"/>
          <w:sz w:val="20"/>
          <w:szCs w:val="20"/>
          <w:lang w:val="pl-PL" w:eastAsia="pl-PL"/>
        </w:rPr>
      </w:pPr>
      <w:r w:rsidRPr="00EB4EC3">
        <w:rPr>
          <w:rFonts w:ascii="Arial" w:hAnsi="Arial" w:cs="Arial"/>
          <w:sz w:val="20"/>
          <w:szCs w:val="20"/>
          <w:lang w:val="pl-PL" w:eastAsia="pl-PL"/>
        </w:rPr>
        <w:t xml:space="preserve">jej treść nie odpowiada treści specyfikacji istotnych warunków </w:t>
      </w:r>
      <w:r w:rsidRPr="00EB4EC3">
        <w:rPr>
          <w:rFonts w:ascii="Arial" w:hAnsi="Arial" w:cs="Arial"/>
          <w:i/>
          <w:iCs/>
          <w:sz w:val="20"/>
          <w:szCs w:val="20"/>
          <w:lang w:val="pl-PL" w:eastAsia="pl-PL"/>
        </w:rPr>
        <w:t>zamówienia</w:t>
      </w:r>
      <w:r w:rsidRPr="00EB4EC3">
        <w:rPr>
          <w:rFonts w:ascii="Arial" w:hAnsi="Arial" w:cs="Arial"/>
          <w:sz w:val="20"/>
          <w:szCs w:val="20"/>
          <w:lang w:val="pl-PL" w:eastAsia="pl-PL"/>
        </w:rPr>
        <w:t>, z zastrzeżeniem art. 87 ust. 2 pkt 3;</w:t>
      </w:r>
    </w:p>
    <w:p w:rsidR="00EB4EC3" w:rsidRPr="00EB4EC3" w:rsidRDefault="00EB4EC3" w:rsidP="00567B5E">
      <w:pPr>
        <w:pStyle w:val="Akapitzlist"/>
        <w:numPr>
          <w:ilvl w:val="0"/>
          <w:numId w:val="44"/>
        </w:numPr>
        <w:spacing w:after="0" w:line="240" w:lineRule="auto"/>
        <w:jc w:val="both"/>
        <w:rPr>
          <w:rFonts w:ascii="Arial" w:hAnsi="Arial" w:cs="Arial"/>
          <w:sz w:val="20"/>
          <w:szCs w:val="20"/>
          <w:lang w:val="pl-PL" w:eastAsia="pl-PL"/>
        </w:rPr>
      </w:pPr>
      <w:r w:rsidRPr="00EB4EC3">
        <w:rPr>
          <w:rFonts w:ascii="Arial" w:hAnsi="Arial" w:cs="Arial"/>
          <w:sz w:val="20"/>
          <w:szCs w:val="20"/>
          <w:lang w:val="pl-PL" w:eastAsia="pl-PL"/>
        </w:rPr>
        <w:t>jej złożenie stanowi czyn nieuczciwej konkurencji w rozumieniu przepisów o zwalczaniu nieuczciwej konkurencji;</w:t>
      </w:r>
    </w:p>
    <w:p w:rsidR="00EB4EC3" w:rsidRPr="00EB4EC3" w:rsidRDefault="00EB4EC3" w:rsidP="00567B5E">
      <w:pPr>
        <w:pStyle w:val="Akapitzlist"/>
        <w:numPr>
          <w:ilvl w:val="0"/>
          <w:numId w:val="44"/>
        </w:numPr>
        <w:spacing w:after="0" w:line="240" w:lineRule="auto"/>
        <w:jc w:val="both"/>
        <w:rPr>
          <w:rFonts w:ascii="Arial" w:hAnsi="Arial" w:cs="Arial"/>
          <w:sz w:val="20"/>
          <w:szCs w:val="20"/>
          <w:lang w:val="pl-PL" w:eastAsia="pl-PL"/>
        </w:rPr>
      </w:pPr>
      <w:r w:rsidRPr="00EB4EC3">
        <w:rPr>
          <w:rFonts w:ascii="Arial" w:hAnsi="Arial" w:cs="Arial"/>
          <w:sz w:val="20"/>
          <w:szCs w:val="20"/>
          <w:lang w:val="pl-PL" w:eastAsia="pl-PL"/>
        </w:rPr>
        <w:t xml:space="preserve">zawiera rażąco niską cenę lub koszt w stosunku do przedmiotu </w:t>
      </w:r>
      <w:r w:rsidRPr="00EB4EC3">
        <w:rPr>
          <w:rFonts w:ascii="Arial" w:hAnsi="Arial" w:cs="Arial"/>
          <w:i/>
          <w:iCs/>
          <w:sz w:val="20"/>
          <w:szCs w:val="20"/>
          <w:lang w:val="pl-PL" w:eastAsia="pl-PL"/>
        </w:rPr>
        <w:t>zamówienia</w:t>
      </w:r>
      <w:r w:rsidRPr="00EB4EC3">
        <w:rPr>
          <w:rFonts w:ascii="Arial" w:hAnsi="Arial" w:cs="Arial"/>
          <w:sz w:val="20"/>
          <w:szCs w:val="20"/>
          <w:lang w:val="pl-PL" w:eastAsia="pl-PL"/>
        </w:rPr>
        <w:t>;</w:t>
      </w:r>
    </w:p>
    <w:p w:rsidR="00EB4EC3" w:rsidRPr="00EB4EC3" w:rsidRDefault="00EB4EC3" w:rsidP="00567B5E">
      <w:pPr>
        <w:pStyle w:val="Akapitzlist"/>
        <w:numPr>
          <w:ilvl w:val="0"/>
          <w:numId w:val="44"/>
        </w:numPr>
        <w:spacing w:after="0" w:line="240" w:lineRule="auto"/>
        <w:jc w:val="both"/>
        <w:rPr>
          <w:rFonts w:ascii="Arial" w:hAnsi="Arial" w:cs="Arial"/>
          <w:sz w:val="20"/>
          <w:szCs w:val="20"/>
          <w:lang w:val="pl-PL" w:eastAsia="pl-PL"/>
        </w:rPr>
      </w:pPr>
      <w:r w:rsidRPr="00EB4EC3">
        <w:rPr>
          <w:rFonts w:ascii="Arial" w:hAnsi="Arial" w:cs="Arial"/>
          <w:sz w:val="20"/>
          <w:szCs w:val="20"/>
          <w:lang w:val="pl-PL" w:eastAsia="pl-PL"/>
        </w:rPr>
        <w:t xml:space="preserve">została złożona przez wykonawcę wykluczonego z udziału w postępowaniu o udzielenie </w:t>
      </w:r>
      <w:r w:rsidRPr="00EB4EC3">
        <w:rPr>
          <w:rFonts w:ascii="Arial" w:hAnsi="Arial" w:cs="Arial"/>
          <w:i/>
          <w:iCs/>
          <w:sz w:val="20"/>
          <w:szCs w:val="20"/>
          <w:lang w:val="pl-PL" w:eastAsia="pl-PL"/>
        </w:rPr>
        <w:t>zamówienia</w:t>
      </w:r>
      <w:r w:rsidRPr="00EB4EC3">
        <w:rPr>
          <w:rFonts w:ascii="Arial" w:hAnsi="Arial" w:cs="Arial"/>
          <w:sz w:val="20"/>
          <w:szCs w:val="20"/>
          <w:lang w:val="pl-PL" w:eastAsia="pl-PL"/>
        </w:rPr>
        <w:t xml:space="preserve"> lub niezaproszonego do składania ofert;</w:t>
      </w:r>
    </w:p>
    <w:p w:rsidR="00EB4EC3" w:rsidRPr="00EB4EC3" w:rsidRDefault="00EB4EC3" w:rsidP="00567B5E">
      <w:pPr>
        <w:pStyle w:val="Akapitzlist"/>
        <w:numPr>
          <w:ilvl w:val="0"/>
          <w:numId w:val="44"/>
        </w:numPr>
        <w:spacing w:after="0" w:line="240" w:lineRule="auto"/>
        <w:jc w:val="both"/>
        <w:rPr>
          <w:rFonts w:ascii="Arial" w:hAnsi="Arial" w:cs="Arial"/>
          <w:sz w:val="20"/>
          <w:szCs w:val="20"/>
          <w:lang w:val="pl-PL" w:eastAsia="pl-PL"/>
        </w:rPr>
      </w:pPr>
      <w:r w:rsidRPr="00EB4EC3">
        <w:rPr>
          <w:rFonts w:ascii="Arial" w:hAnsi="Arial" w:cs="Arial"/>
          <w:sz w:val="20"/>
          <w:szCs w:val="20"/>
          <w:lang w:val="pl-PL" w:eastAsia="pl-PL"/>
        </w:rPr>
        <w:t>zawiera błędy w obliczeniu ceny lub kosztu;</w:t>
      </w:r>
    </w:p>
    <w:p w:rsidR="00EB4EC3" w:rsidRPr="00EB4EC3" w:rsidRDefault="00EB4EC3" w:rsidP="00567B5E">
      <w:pPr>
        <w:pStyle w:val="Akapitzlist"/>
        <w:numPr>
          <w:ilvl w:val="0"/>
          <w:numId w:val="44"/>
        </w:numPr>
        <w:spacing w:after="0" w:line="240" w:lineRule="auto"/>
        <w:jc w:val="both"/>
        <w:rPr>
          <w:rFonts w:ascii="Arial" w:hAnsi="Arial" w:cs="Arial"/>
          <w:sz w:val="20"/>
          <w:szCs w:val="20"/>
          <w:lang w:val="pl-PL" w:eastAsia="pl-PL"/>
        </w:rPr>
      </w:pPr>
      <w:r w:rsidRPr="00EB4EC3">
        <w:rPr>
          <w:rFonts w:ascii="Arial" w:hAnsi="Arial" w:cs="Arial"/>
          <w:sz w:val="20"/>
          <w:szCs w:val="20"/>
          <w:lang w:val="pl-PL" w:eastAsia="pl-PL"/>
        </w:rPr>
        <w:t>wykonawca w terminie 3 dni od dnia doręczenia zawiadomienia nie zgodził się na poprawienie omyłki, o której mowa w art. 87 ust. 2 pkt 3;</w:t>
      </w:r>
    </w:p>
    <w:p w:rsidR="00EB4EC3" w:rsidRPr="00EB4EC3" w:rsidRDefault="00EB4EC3" w:rsidP="00567B5E">
      <w:pPr>
        <w:pStyle w:val="Akapitzlist"/>
        <w:numPr>
          <w:ilvl w:val="0"/>
          <w:numId w:val="44"/>
        </w:numPr>
        <w:spacing w:after="0" w:line="240" w:lineRule="auto"/>
        <w:jc w:val="both"/>
        <w:rPr>
          <w:rFonts w:ascii="Arial" w:hAnsi="Arial" w:cs="Arial"/>
          <w:sz w:val="20"/>
          <w:szCs w:val="20"/>
          <w:lang w:val="pl-PL" w:eastAsia="pl-PL"/>
        </w:rPr>
      </w:pPr>
      <w:r w:rsidRPr="00EB4EC3">
        <w:rPr>
          <w:rFonts w:ascii="Arial" w:hAnsi="Arial" w:cs="Arial"/>
          <w:sz w:val="20"/>
          <w:szCs w:val="20"/>
          <w:lang w:val="pl-PL" w:eastAsia="pl-PL"/>
        </w:rPr>
        <w:t>wykonawca nie wyraził zgody, o której mowa w art. 85 ust. 2, na przedłużenie terminu związania ofertą;</w:t>
      </w:r>
    </w:p>
    <w:p w:rsidR="00EB4EC3" w:rsidRPr="00EB4EC3" w:rsidRDefault="00EB4EC3" w:rsidP="00567B5E">
      <w:pPr>
        <w:pStyle w:val="Akapitzlist"/>
        <w:numPr>
          <w:ilvl w:val="0"/>
          <w:numId w:val="44"/>
        </w:numPr>
        <w:spacing w:after="0" w:line="240" w:lineRule="auto"/>
        <w:jc w:val="both"/>
        <w:rPr>
          <w:rFonts w:ascii="Arial" w:hAnsi="Arial" w:cs="Arial"/>
          <w:sz w:val="20"/>
          <w:szCs w:val="20"/>
          <w:lang w:val="pl-PL" w:eastAsia="pl-PL"/>
        </w:rPr>
      </w:pPr>
      <w:r w:rsidRPr="00EB4EC3">
        <w:rPr>
          <w:rFonts w:ascii="Arial" w:hAnsi="Arial" w:cs="Arial"/>
          <w:sz w:val="20"/>
          <w:szCs w:val="20"/>
          <w:lang w:val="pl-PL" w:eastAsia="pl-PL"/>
        </w:rPr>
        <w:t xml:space="preserve">jej przyjęcie naruszałoby bezpieczeństwo </w:t>
      </w:r>
      <w:r w:rsidRPr="00A941FA">
        <w:rPr>
          <w:rFonts w:ascii="Arial" w:hAnsi="Arial" w:cs="Arial"/>
          <w:iCs/>
          <w:sz w:val="20"/>
          <w:szCs w:val="20"/>
          <w:lang w:val="pl-PL" w:eastAsia="pl-PL"/>
        </w:rPr>
        <w:t>publiczne</w:t>
      </w:r>
      <w:r w:rsidRPr="00A941FA">
        <w:rPr>
          <w:rFonts w:ascii="Arial" w:hAnsi="Arial" w:cs="Arial"/>
          <w:sz w:val="20"/>
          <w:szCs w:val="20"/>
          <w:lang w:val="pl-PL" w:eastAsia="pl-PL"/>
        </w:rPr>
        <w:t xml:space="preserve"> </w:t>
      </w:r>
      <w:r w:rsidRPr="00EB4EC3">
        <w:rPr>
          <w:rFonts w:ascii="Arial" w:hAnsi="Arial" w:cs="Arial"/>
          <w:sz w:val="20"/>
          <w:szCs w:val="20"/>
          <w:lang w:val="pl-PL" w:eastAsia="pl-PL"/>
        </w:rPr>
        <w:t>lub istotny interes bezpieczeństwa państwa, a tego bezpieczeństwa lub interesu nie można zagwarantować w inny sposób.</w:t>
      </w:r>
    </w:p>
    <w:p w:rsidR="00FB39FA" w:rsidRPr="00EB4EC3" w:rsidRDefault="00EB4EC3" w:rsidP="00567B5E">
      <w:pPr>
        <w:pStyle w:val="Bezodstpw"/>
        <w:numPr>
          <w:ilvl w:val="0"/>
          <w:numId w:val="44"/>
        </w:numPr>
        <w:jc w:val="both"/>
        <w:rPr>
          <w:rFonts w:ascii="Arial" w:hAnsi="Arial" w:cs="Arial"/>
          <w:sz w:val="20"/>
          <w:szCs w:val="20"/>
          <w:lang w:val="pl-PL"/>
        </w:rPr>
      </w:pPr>
      <w:r w:rsidRPr="001A51C0">
        <w:rPr>
          <w:rFonts w:ascii="Arial" w:hAnsi="Arial" w:cs="Arial"/>
          <w:sz w:val="20"/>
          <w:szCs w:val="20"/>
          <w:lang w:val="pl-PL" w:eastAsia="pl-PL"/>
        </w:rPr>
        <w:t xml:space="preserve">jest nieważna na podstawie odrębnych </w:t>
      </w:r>
      <w:r w:rsidRPr="00EB4EC3">
        <w:rPr>
          <w:rFonts w:ascii="Arial" w:hAnsi="Arial" w:cs="Arial"/>
          <w:sz w:val="20"/>
          <w:szCs w:val="20"/>
          <w:lang w:val="pl-PL" w:eastAsia="pl-PL"/>
        </w:rPr>
        <w:t>przepisów</w:t>
      </w:r>
      <w:r w:rsidRPr="001A51C0">
        <w:rPr>
          <w:rFonts w:ascii="Arial" w:hAnsi="Arial" w:cs="Arial"/>
          <w:sz w:val="20"/>
          <w:szCs w:val="20"/>
          <w:lang w:val="pl-PL" w:eastAsia="pl-PL"/>
        </w:rPr>
        <w:t>.</w:t>
      </w:r>
    </w:p>
    <w:p w:rsidR="00FB39FA" w:rsidRPr="000F6CEF" w:rsidRDefault="00FB39FA" w:rsidP="00FB39FA">
      <w:pPr>
        <w:pStyle w:val="Bezodstpw"/>
        <w:jc w:val="both"/>
        <w:rPr>
          <w:rFonts w:ascii="Arial" w:hAnsi="Arial" w:cs="Arial"/>
          <w:sz w:val="20"/>
          <w:szCs w:val="20"/>
          <w:lang w:val="pl-PL"/>
        </w:rPr>
      </w:pPr>
    </w:p>
    <w:p w:rsidR="00FB39FA" w:rsidRPr="00066F22" w:rsidRDefault="00FB39FA" w:rsidP="00FB39FA">
      <w:pPr>
        <w:pStyle w:val="Nagwek1"/>
        <w:spacing w:line="240" w:lineRule="auto"/>
        <w:jc w:val="both"/>
        <w:rPr>
          <w:sz w:val="20"/>
          <w:szCs w:val="20"/>
        </w:rPr>
      </w:pPr>
      <w:bookmarkStart w:id="23" w:name="__RefHeading__72_453298755"/>
      <w:bookmarkStart w:id="24" w:name="__RefHeading__70_230565801"/>
      <w:bookmarkStart w:id="25" w:name="_Toc300056329"/>
      <w:bookmarkStart w:id="26" w:name="_Toc373475623"/>
      <w:bookmarkStart w:id="27" w:name="_Toc465947632"/>
      <w:bookmarkEnd w:id="23"/>
      <w:bookmarkEnd w:id="24"/>
      <w:r w:rsidRPr="00066F22">
        <w:rPr>
          <w:sz w:val="20"/>
          <w:szCs w:val="20"/>
        </w:rPr>
        <w:t xml:space="preserve">Ogłoszenie </w:t>
      </w:r>
      <w:bookmarkEnd w:id="25"/>
      <w:bookmarkEnd w:id="26"/>
      <w:r w:rsidR="00EB4EC3" w:rsidRPr="00066F22">
        <w:rPr>
          <w:sz w:val="20"/>
          <w:szCs w:val="20"/>
        </w:rPr>
        <w:t>o udzieleniu zamówienia</w:t>
      </w:r>
      <w:bookmarkEnd w:id="27"/>
    </w:p>
    <w:p w:rsidR="00066F22" w:rsidRPr="00066F22" w:rsidRDefault="00066F22" w:rsidP="00567B5E">
      <w:pPr>
        <w:pStyle w:val="Akapitzlist"/>
        <w:numPr>
          <w:ilvl w:val="0"/>
          <w:numId w:val="45"/>
        </w:numPr>
        <w:spacing w:after="0" w:line="240" w:lineRule="auto"/>
        <w:jc w:val="both"/>
        <w:rPr>
          <w:rFonts w:ascii="Arial" w:hAnsi="Arial" w:cs="Arial"/>
          <w:sz w:val="20"/>
          <w:szCs w:val="20"/>
          <w:lang w:val="pl-PL"/>
        </w:rPr>
      </w:pPr>
      <w:r w:rsidRPr="00066F22">
        <w:rPr>
          <w:rFonts w:ascii="Arial" w:hAnsi="Arial" w:cs="Arial"/>
          <w:sz w:val="20"/>
          <w:szCs w:val="20"/>
          <w:lang w:val="pl-PL"/>
        </w:rPr>
        <w:t xml:space="preserve">Niezwłocznie po udzieleniu </w:t>
      </w:r>
      <w:r w:rsidRPr="00066F22">
        <w:rPr>
          <w:rStyle w:val="Uwydatnienie"/>
          <w:rFonts w:ascii="Arial" w:hAnsi="Arial" w:cs="Arial"/>
          <w:b w:val="0"/>
          <w:i w:val="0"/>
          <w:sz w:val="20"/>
          <w:szCs w:val="20"/>
          <w:lang w:val="pl-PL"/>
        </w:rPr>
        <w:t>zamówienia</w:t>
      </w:r>
      <w:r w:rsidRPr="00066F22">
        <w:rPr>
          <w:rFonts w:ascii="Arial" w:hAnsi="Arial" w:cs="Arial"/>
          <w:sz w:val="20"/>
          <w:szCs w:val="20"/>
          <w:lang w:val="pl-PL"/>
        </w:rPr>
        <w:t xml:space="preserve"> Zamawiający zamieści na stronie Biuletynu Informacji </w:t>
      </w:r>
      <w:r w:rsidRPr="00066F22">
        <w:rPr>
          <w:rStyle w:val="Uwydatnienie"/>
          <w:rFonts w:ascii="Arial" w:hAnsi="Arial" w:cs="Arial"/>
          <w:b w:val="0"/>
          <w:i w:val="0"/>
          <w:sz w:val="20"/>
          <w:szCs w:val="20"/>
          <w:lang w:val="pl-PL"/>
        </w:rPr>
        <w:t>Publicznej</w:t>
      </w:r>
      <w:r w:rsidRPr="00066F22">
        <w:rPr>
          <w:rFonts w:ascii="Arial" w:hAnsi="Arial" w:cs="Arial"/>
          <w:sz w:val="20"/>
          <w:szCs w:val="20"/>
          <w:lang w:val="pl-PL"/>
        </w:rPr>
        <w:t xml:space="preserve"> informację o udzieleniu </w:t>
      </w:r>
      <w:r w:rsidRPr="00066F22">
        <w:rPr>
          <w:rStyle w:val="Uwydatnienie"/>
          <w:rFonts w:ascii="Arial" w:hAnsi="Arial" w:cs="Arial"/>
          <w:b w:val="0"/>
          <w:i w:val="0"/>
          <w:sz w:val="20"/>
          <w:szCs w:val="20"/>
          <w:lang w:val="pl-PL"/>
        </w:rPr>
        <w:t>zamówienia</w:t>
      </w:r>
      <w:r w:rsidRPr="00066F22">
        <w:rPr>
          <w:rFonts w:ascii="Arial" w:hAnsi="Arial" w:cs="Arial"/>
          <w:sz w:val="20"/>
          <w:szCs w:val="20"/>
          <w:lang w:val="pl-PL"/>
        </w:rPr>
        <w:t xml:space="preserve">, podając nazwę albo imię i nazwisko podmiotu, z którym zawarł umowę w sprawie </w:t>
      </w:r>
      <w:r w:rsidRPr="00066F22">
        <w:rPr>
          <w:rStyle w:val="Uwydatnienie"/>
          <w:rFonts w:ascii="Arial" w:hAnsi="Arial" w:cs="Arial"/>
          <w:b w:val="0"/>
          <w:i w:val="0"/>
          <w:sz w:val="20"/>
          <w:szCs w:val="20"/>
          <w:lang w:val="pl-PL"/>
        </w:rPr>
        <w:t>zamówienia publicznego</w:t>
      </w:r>
      <w:r w:rsidRPr="00066F22">
        <w:rPr>
          <w:rFonts w:ascii="Arial" w:hAnsi="Arial" w:cs="Arial"/>
          <w:sz w:val="20"/>
          <w:szCs w:val="20"/>
          <w:lang w:val="pl-PL"/>
        </w:rPr>
        <w:t xml:space="preserve">. </w:t>
      </w:r>
    </w:p>
    <w:p w:rsidR="00066F22" w:rsidRPr="00066F22" w:rsidRDefault="00066F22" w:rsidP="00567B5E">
      <w:pPr>
        <w:pStyle w:val="Akapitzlist"/>
        <w:numPr>
          <w:ilvl w:val="0"/>
          <w:numId w:val="45"/>
        </w:numPr>
        <w:spacing w:after="0" w:line="240" w:lineRule="auto"/>
        <w:jc w:val="both"/>
        <w:rPr>
          <w:rFonts w:ascii="Arial" w:hAnsi="Arial" w:cs="Arial"/>
          <w:sz w:val="20"/>
          <w:szCs w:val="20"/>
          <w:lang w:val="pl-PL" w:eastAsia="pl-PL"/>
        </w:rPr>
      </w:pPr>
      <w:r w:rsidRPr="00066F22">
        <w:rPr>
          <w:rFonts w:ascii="Arial" w:hAnsi="Arial" w:cs="Arial"/>
          <w:sz w:val="20"/>
          <w:szCs w:val="20"/>
          <w:lang w:val="pl-PL"/>
        </w:rPr>
        <w:t xml:space="preserve">W razie nieudzielenia </w:t>
      </w:r>
      <w:r w:rsidRPr="00066F22">
        <w:rPr>
          <w:rStyle w:val="Uwydatnienie"/>
          <w:rFonts w:ascii="Arial" w:hAnsi="Arial" w:cs="Arial"/>
          <w:b w:val="0"/>
          <w:i w:val="0"/>
          <w:sz w:val="20"/>
          <w:szCs w:val="20"/>
          <w:lang w:val="pl-PL"/>
        </w:rPr>
        <w:t>zamówienia</w:t>
      </w:r>
      <w:r w:rsidRPr="00066F22">
        <w:rPr>
          <w:rFonts w:ascii="Arial" w:hAnsi="Arial" w:cs="Arial"/>
          <w:sz w:val="20"/>
          <w:szCs w:val="20"/>
          <w:lang w:val="pl-PL"/>
        </w:rPr>
        <w:t xml:space="preserve"> zamawiający niezwłocznie zamieszcza na stronie Biuletynu Informacji </w:t>
      </w:r>
      <w:r w:rsidRPr="00066F22">
        <w:rPr>
          <w:rStyle w:val="Uwydatnienie"/>
          <w:rFonts w:ascii="Arial" w:hAnsi="Arial" w:cs="Arial"/>
          <w:b w:val="0"/>
          <w:i w:val="0"/>
          <w:sz w:val="20"/>
          <w:szCs w:val="20"/>
          <w:lang w:val="pl-PL"/>
        </w:rPr>
        <w:t>Publicznej</w:t>
      </w:r>
      <w:r w:rsidRPr="00066F22">
        <w:rPr>
          <w:rStyle w:val="Uwydatnienie"/>
          <w:rFonts w:ascii="Arial" w:hAnsi="Arial" w:cs="Arial"/>
          <w:i w:val="0"/>
          <w:sz w:val="20"/>
          <w:szCs w:val="20"/>
          <w:lang w:val="pl-PL"/>
        </w:rPr>
        <w:t xml:space="preserve"> </w:t>
      </w:r>
      <w:r w:rsidRPr="00066F22">
        <w:rPr>
          <w:rFonts w:ascii="Arial" w:hAnsi="Arial" w:cs="Arial"/>
          <w:sz w:val="20"/>
          <w:szCs w:val="20"/>
          <w:lang w:val="pl-PL"/>
        </w:rPr>
        <w:t xml:space="preserve">informację o nieudzieleniu </w:t>
      </w:r>
      <w:r w:rsidRPr="00066F22">
        <w:rPr>
          <w:rStyle w:val="Uwydatnienie"/>
          <w:rFonts w:ascii="Arial" w:hAnsi="Arial" w:cs="Arial"/>
          <w:b w:val="0"/>
          <w:i w:val="0"/>
          <w:sz w:val="20"/>
          <w:szCs w:val="20"/>
          <w:lang w:val="pl-PL"/>
        </w:rPr>
        <w:t>zamówienia</w:t>
      </w:r>
      <w:r w:rsidRPr="00066F22">
        <w:rPr>
          <w:rFonts w:ascii="Arial" w:hAnsi="Arial" w:cs="Arial"/>
          <w:sz w:val="20"/>
          <w:szCs w:val="20"/>
          <w:lang w:val="pl-PL"/>
        </w:rPr>
        <w:t>.</w:t>
      </w:r>
    </w:p>
    <w:p w:rsidR="00FB39FA" w:rsidRDefault="00FB39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FB39FA" w:rsidRPr="00066F22" w:rsidRDefault="00FB39FA" w:rsidP="00FB39FA">
      <w:pPr>
        <w:pStyle w:val="Nagwek1"/>
        <w:spacing w:line="240" w:lineRule="auto"/>
        <w:jc w:val="both"/>
        <w:rPr>
          <w:sz w:val="20"/>
          <w:szCs w:val="20"/>
        </w:rPr>
      </w:pPr>
      <w:bookmarkStart w:id="28" w:name="_Toc465947633"/>
      <w:r w:rsidRPr="00066F22">
        <w:rPr>
          <w:sz w:val="20"/>
          <w:szCs w:val="20"/>
        </w:rPr>
        <w:t>Unieważnienie postępowania</w:t>
      </w:r>
      <w:bookmarkEnd w:id="28"/>
    </w:p>
    <w:p w:rsidR="00066F22" w:rsidRPr="001A51C0" w:rsidRDefault="00066F22" w:rsidP="00066F22">
      <w:pPr>
        <w:spacing w:after="0" w:line="240" w:lineRule="auto"/>
        <w:rPr>
          <w:rFonts w:ascii="Arial" w:hAnsi="Arial" w:cs="Arial"/>
          <w:sz w:val="20"/>
          <w:szCs w:val="20"/>
          <w:lang w:val="pl-PL" w:eastAsia="pl-PL"/>
        </w:rPr>
      </w:pPr>
      <w:r w:rsidRPr="001A51C0">
        <w:rPr>
          <w:rFonts w:ascii="Arial" w:hAnsi="Arial" w:cs="Arial"/>
          <w:sz w:val="20"/>
          <w:szCs w:val="20"/>
          <w:lang w:val="pl-PL" w:eastAsia="pl-PL"/>
        </w:rPr>
        <w:t xml:space="preserve">Zamawiający unieważnia postępowanie o udzielenie </w:t>
      </w:r>
      <w:r w:rsidRPr="00066F22">
        <w:rPr>
          <w:rFonts w:ascii="Arial" w:hAnsi="Arial" w:cs="Arial"/>
          <w:iCs/>
          <w:sz w:val="20"/>
          <w:szCs w:val="20"/>
          <w:lang w:val="pl-PL" w:eastAsia="pl-PL"/>
        </w:rPr>
        <w:t>zamówienia</w:t>
      </w:r>
      <w:r w:rsidRPr="001A51C0">
        <w:rPr>
          <w:rFonts w:ascii="Arial" w:hAnsi="Arial" w:cs="Arial"/>
          <w:sz w:val="20"/>
          <w:szCs w:val="20"/>
          <w:lang w:val="pl-PL" w:eastAsia="pl-PL"/>
        </w:rPr>
        <w:t>, jeżeli:</w:t>
      </w:r>
    </w:p>
    <w:p w:rsidR="00066F22" w:rsidRPr="00066F22" w:rsidRDefault="00066F22" w:rsidP="00567B5E">
      <w:pPr>
        <w:pStyle w:val="Akapitzlist"/>
        <w:numPr>
          <w:ilvl w:val="0"/>
          <w:numId w:val="46"/>
        </w:numPr>
        <w:spacing w:after="0" w:line="240" w:lineRule="auto"/>
        <w:jc w:val="both"/>
        <w:rPr>
          <w:rFonts w:ascii="Arial" w:hAnsi="Arial" w:cs="Arial"/>
          <w:sz w:val="20"/>
          <w:szCs w:val="20"/>
          <w:lang w:val="pl-PL" w:eastAsia="pl-PL"/>
        </w:rPr>
      </w:pPr>
      <w:r w:rsidRPr="00066F22">
        <w:rPr>
          <w:rFonts w:ascii="Arial" w:hAnsi="Arial" w:cs="Arial"/>
          <w:sz w:val="20"/>
          <w:szCs w:val="20"/>
          <w:lang w:val="pl-PL" w:eastAsia="pl-PL"/>
        </w:rPr>
        <w:t>nie złożono żadnej oferty niepodlegającej odrzuceniu;</w:t>
      </w:r>
    </w:p>
    <w:p w:rsidR="00066F22" w:rsidRPr="00066F22" w:rsidRDefault="00066F22" w:rsidP="00567B5E">
      <w:pPr>
        <w:pStyle w:val="Akapitzlist"/>
        <w:numPr>
          <w:ilvl w:val="0"/>
          <w:numId w:val="46"/>
        </w:numPr>
        <w:spacing w:after="0" w:line="240" w:lineRule="auto"/>
        <w:jc w:val="both"/>
        <w:rPr>
          <w:rFonts w:ascii="Arial" w:hAnsi="Arial" w:cs="Arial"/>
          <w:sz w:val="20"/>
          <w:szCs w:val="20"/>
          <w:lang w:val="pl-PL" w:eastAsia="pl-PL"/>
        </w:rPr>
      </w:pPr>
      <w:r w:rsidRPr="00066F22">
        <w:rPr>
          <w:rFonts w:ascii="Arial" w:hAnsi="Arial" w:cs="Arial"/>
          <w:sz w:val="20"/>
          <w:szCs w:val="20"/>
          <w:lang w:val="pl-PL" w:eastAsia="pl-PL"/>
        </w:rPr>
        <w:t xml:space="preserve">cena najkorzystniejszej oferty lub oferta z najniższą ceną przewyższa kwotę, którą zamawiający zamierza przeznaczyć na sfinansowanie </w:t>
      </w:r>
      <w:r w:rsidRPr="00066F22">
        <w:rPr>
          <w:rFonts w:ascii="Arial" w:hAnsi="Arial" w:cs="Arial"/>
          <w:iCs/>
          <w:sz w:val="20"/>
          <w:szCs w:val="20"/>
          <w:lang w:val="pl-PL" w:eastAsia="pl-PL"/>
        </w:rPr>
        <w:t>zamówienia</w:t>
      </w:r>
      <w:r w:rsidRPr="00066F22">
        <w:rPr>
          <w:rFonts w:ascii="Arial" w:hAnsi="Arial" w:cs="Arial"/>
          <w:sz w:val="20"/>
          <w:szCs w:val="20"/>
          <w:lang w:val="pl-PL" w:eastAsia="pl-PL"/>
        </w:rPr>
        <w:t>, chyba, że zamawiający może zwiększyć tę kwotę do ceny najkorzystniejszej oferty;</w:t>
      </w:r>
    </w:p>
    <w:p w:rsidR="00066F22" w:rsidRPr="00066F22" w:rsidRDefault="00066F22" w:rsidP="00567B5E">
      <w:pPr>
        <w:pStyle w:val="Akapitzlist"/>
        <w:numPr>
          <w:ilvl w:val="0"/>
          <w:numId w:val="46"/>
        </w:numPr>
        <w:spacing w:after="0" w:line="240" w:lineRule="auto"/>
        <w:jc w:val="both"/>
        <w:rPr>
          <w:rFonts w:ascii="Arial" w:hAnsi="Arial" w:cs="Arial"/>
          <w:sz w:val="20"/>
          <w:szCs w:val="20"/>
          <w:lang w:val="pl-PL" w:eastAsia="pl-PL"/>
        </w:rPr>
      </w:pPr>
      <w:r w:rsidRPr="00066F22">
        <w:rPr>
          <w:rFonts w:ascii="Arial" w:hAnsi="Arial" w:cs="Arial"/>
          <w:sz w:val="20"/>
          <w:szCs w:val="20"/>
          <w:lang w:val="pl-PL" w:eastAsia="pl-PL"/>
        </w:rPr>
        <w:t>w przypadkach, o których mowa w art. 91 ust. 5 pzp, zostały złożone oferty dodatkowe o takiej samej cenie;</w:t>
      </w:r>
    </w:p>
    <w:p w:rsidR="00066F22" w:rsidRPr="00066F22" w:rsidRDefault="00066F22" w:rsidP="00567B5E">
      <w:pPr>
        <w:pStyle w:val="Akapitzlist"/>
        <w:numPr>
          <w:ilvl w:val="0"/>
          <w:numId w:val="46"/>
        </w:numPr>
        <w:spacing w:after="0" w:line="240" w:lineRule="auto"/>
        <w:jc w:val="both"/>
        <w:rPr>
          <w:rFonts w:ascii="Arial" w:hAnsi="Arial" w:cs="Arial"/>
          <w:sz w:val="20"/>
          <w:szCs w:val="20"/>
          <w:lang w:val="pl-PL" w:eastAsia="pl-PL"/>
        </w:rPr>
      </w:pPr>
      <w:r w:rsidRPr="00066F22">
        <w:rPr>
          <w:rFonts w:ascii="Arial" w:hAnsi="Arial" w:cs="Arial"/>
          <w:sz w:val="20"/>
          <w:szCs w:val="20"/>
          <w:lang w:val="pl-PL" w:eastAsia="pl-PL"/>
        </w:rPr>
        <w:t xml:space="preserve">wystąpiła istotna zmiana okoliczności powodująca, że prowadzenie postępowania lub wykonanie </w:t>
      </w:r>
      <w:r w:rsidRPr="00066F22">
        <w:rPr>
          <w:rFonts w:ascii="Arial" w:hAnsi="Arial" w:cs="Arial"/>
          <w:iCs/>
          <w:sz w:val="20"/>
          <w:szCs w:val="20"/>
          <w:lang w:val="pl-PL" w:eastAsia="pl-PL"/>
        </w:rPr>
        <w:t>zamówienia</w:t>
      </w:r>
      <w:r w:rsidRPr="00066F22">
        <w:rPr>
          <w:rFonts w:ascii="Arial" w:hAnsi="Arial" w:cs="Arial"/>
          <w:sz w:val="20"/>
          <w:szCs w:val="20"/>
          <w:lang w:val="pl-PL" w:eastAsia="pl-PL"/>
        </w:rPr>
        <w:t xml:space="preserve"> nie leży w interesie </w:t>
      </w:r>
      <w:r w:rsidRPr="00066F22">
        <w:rPr>
          <w:rFonts w:ascii="Arial" w:hAnsi="Arial" w:cs="Arial"/>
          <w:iCs/>
          <w:sz w:val="20"/>
          <w:szCs w:val="20"/>
          <w:lang w:val="pl-PL" w:eastAsia="pl-PL"/>
        </w:rPr>
        <w:t>publicznym</w:t>
      </w:r>
      <w:r w:rsidRPr="00066F22">
        <w:rPr>
          <w:rFonts w:ascii="Arial" w:hAnsi="Arial" w:cs="Arial"/>
          <w:sz w:val="20"/>
          <w:szCs w:val="20"/>
          <w:lang w:val="pl-PL" w:eastAsia="pl-PL"/>
        </w:rPr>
        <w:t>, czego nie można było wcześniej przewidzieć;</w:t>
      </w:r>
    </w:p>
    <w:p w:rsidR="00FB39FA" w:rsidRPr="00066F22" w:rsidRDefault="00066F22" w:rsidP="00567B5E">
      <w:pPr>
        <w:pStyle w:val="Akapitzlist"/>
        <w:numPr>
          <w:ilvl w:val="0"/>
          <w:numId w:val="46"/>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066F22">
        <w:rPr>
          <w:rFonts w:ascii="Arial" w:hAnsi="Arial" w:cs="Arial"/>
          <w:sz w:val="20"/>
          <w:szCs w:val="20"/>
          <w:lang w:val="pl-PL" w:eastAsia="pl-PL"/>
        </w:rPr>
        <w:t xml:space="preserve">postępowanie obarczone jest niemożliwą do usunięcia wadą uniemożliwiającą zawarcie niepodlegającej unieważnieniu umowy w sprawie </w:t>
      </w:r>
      <w:r w:rsidRPr="00066F22">
        <w:rPr>
          <w:rFonts w:ascii="Arial" w:hAnsi="Arial" w:cs="Arial"/>
          <w:iCs/>
          <w:sz w:val="20"/>
          <w:szCs w:val="20"/>
          <w:lang w:val="pl-PL" w:eastAsia="pl-PL"/>
        </w:rPr>
        <w:t>zamówienia publicznego</w:t>
      </w:r>
      <w:r w:rsidRPr="00066F22">
        <w:rPr>
          <w:rFonts w:ascii="Arial" w:hAnsi="Arial" w:cs="Arial"/>
          <w:sz w:val="20"/>
          <w:szCs w:val="20"/>
          <w:lang w:val="pl-PL" w:eastAsia="pl-PL"/>
        </w:rPr>
        <w:t>.</w:t>
      </w:r>
    </w:p>
    <w:p w:rsidR="0022487A" w:rsidRPr="00066F22" w:rsidRDefault="0022487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29" w:name="_Toc465947634"/>
      <w:r w:rsidRPr="00371084">
        <w:rPr>
          <w:sz w:val="20"/>
          <w:szCs w:val="20"/>
        </w:rPr>
        <w:t>Informacje o formalnościach, jakie powinny być dopełnione po wyborze oferty w celu zawarcia umowy w sprawie zamówienia publicznego.</w:t>
      </w:r>
      <w:bookmarkEnd w:id="29"/>
      <w:r w:rsidRPr="00371084">
        <w:rPr>
          <w:sz w:val="20"/>
          <w:szCs w:val="20"/>
        </w:rPr>
        <w:t xml:space="preserve"> </w:t>
      </w:r>
    </w:p>
    <w:p w:rsidR="001656D9" w:rsidRPr="00371084" w:rsidRDefault="001656D9" w:rsidP="00053FCA">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371084">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1656D9" w:rsidRPr="00B62357" w:rsidRDefault="001656D9" w:rsidP="00053FCA">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1656D9" w:rsidRPr="00B62357" w:rsidRDefault="001656D9" w:rsidP="00053FCA">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lastRenderedPageBreak/>
        <w:t xml:space="preserve">Zawarcie umowy nastąpi wg wzoru Zamawiającego. </w:t>
      </w:r>
    </w:p>
    <w:p w:rsidR="001656D9" w:rsidRPr="00B62357" w:rsidRDefault="001656D9" w:rsidP="00053FCA">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Postanowienia ustalone we wzorze umowy nie podlegają negocjacjom. </w:t>
      </w:r>
    </w:p>
    <w:p w:rsidR="00725AC4" w:rsidRDefault="001656D9" w:rsidP="00053FCA">
      <w:pPr>
        <w:pStyle w:val="Akapitzlist"/>
        <w:numPr>
          <w:ilvl w:val="0"/>
          <w:numId w:val="2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 przypadku, gdy Wykonawca, którego oferta została </w:t>
      </w:r>
      <w:r w:rsidR="00772A0C" w:rsidRPr="00B62357">
        <w:rPr>
          <w:rFonts w:ascii="Arial" w:hAnsi="Arial" w:cs="Arial"/>
          <w:color w:val="000000"/>
          <w:sz w:val="20"/>
          <w:szCs w:val="20"/>
          <w:lang w:val="pl-PL" w:eastAsia="pl-PL"/>
        </w:rPr>
        <w:t>wybrana, jako</w:t>
      </w:r>
      <w:r w:rsidRPr="00B62357">
        <w:rPr>
          <w:rFonts w:ascii="Arial" w:hAnsi="Arial" w:cs="Arial"/>
          <w:color w:val="000000"/>
          <w:sz w:val="20"/>
          <w:szCs w:val="20"/>
          <w:lang w:val="pl-PL" w:eastAsia="pl-PL"/>
        </w:rPr>
        <w:t xml:space="preserve"> najkorzystniejsza, uchyla się od zawarcia umowy, Zamawiający będzie mógł wybrać ofertę najkorzystniejszą spośród pozostałych ofert, bez przeprowadzeni</w:t>
      </w:r>
      <w:r w:rsidR="004E7981">
        <w:rPr>
          <w:rFonts w:ascii="Arial" w:hAnsi="Arial" w:cs="Arial"/>
          <w:color w:val="000000"/>
          <w:sz w:val="20"/>
          <w:szCs w:val="20"/>
          <w:lang w:val="pl-PL" w:eastAsia="pl-PL"/>
        </w:rPr>
        <w:t xml:space="preserve">a ich ponownego badania i oceny, chyba </w:t>
      </w:r>
      <w:r w:rsidRPr="00B62357">
        <w:rPr>
          <w:rFonts w:ascii="Arial" w:hAnsi="Arial" w:cs="Arial"/>
          <w:color w:val="000000"/>
          <w:sz w:val="20"/>
          <w:szCs w:val="20"/>
          <w:lang w:val="pl-PL" w:eastAsia="pl-PL"/>
        </w:rPr>
        <w:t>że zachodzą przesłanki, o których mowa w art. 93 ust. 1 ustawy PZP.</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30" w:name="_Toc465947635"/>
      <w:r w:rsidRPr="00371084">
        <w:rPr>
          <w:sz w:val="20"/>
          <w:szCs w:val="20"/>
        </w:rPr>
        <w:t>Wymagania dotyczące zabezpieczenia należytego wykonania umowy.</w:t>
      </w:r>
      <w:bookmarkEnd w:id="30"/>
      <w:r w:rsidRPr="00371084">
        <w:rPr>
          <w:sz w:val="20"/>
          <w:szCs w:val="20"/>
        </w:rPr>
        <w:t xml:space="preserve"> </w:t>
      </w:r>
    </w:p>
    <w:p w:rsidR="00747359" w:rsidRDefault="00BC7B9D"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Zamawiający rezygnuje z zabezpieczania należytego wykonania umowy.</w:t>
      </w:r>
    </w:p>
    <w:p w:rsidR="005C04E6" w:rsidRPr="00B62357" w:rsidRDefault="005C04E6"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31" w:name="_Toc465947636"/>
      <w:r w:rsidRPr="00371084">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31"/>
      <w:r w:rsidRPr="00371084">
        <w:rPr>
          <w:sz w:val="20"/>
          <w:szCs w:val="20"/>
        </w:rPr>
        <w:t xml:space="preserve"> </w:t>
      </w:r>
    </w:p>
    <w:p w:rsidR="001656D9" w:rsidRDefault="001656D9"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B62357">
        <w:rPr>
          <w:rFonts w:ascii="Arial" w:hAnsi="Arial" w:cs="Arial"/>
          <w:color w:val="000000"/>
          <w:sz w:val="20"/>
          <w:szCs w:val="20"/>
          <w:lang w:val="pl-PL" w:eastAsia="pl-PL"/>
        </w:rPr>
        <w:t xml:space="preserve">Wzór umowy, stanowi </w:t>
      </w:r>
      <w:r w:rsidRPr="00B62357">
        <w:rPr>
          <w:rFonts w:ascii="Arial" w:hAnsi="Arial" w:cs="Arial"/>
          <w:b/>
          <w:bCs/>
          <w:color w:val="000000"/>
          <w:sz w:val="20"/>
          <w:szCs w:val="20"/>
          <w:lang w:val="pl-PL" w:eastAsia="pl-PL"/>
        </w:rPr>
        <w:t xml:space="preserve">Załącznik nr 4 </w:t>
      </w:r>
      <w:r w:rsidRPr="00B62357">
        <w:rPr>
          <w:rFonts w:ascii="Arial" w:hAnsi="Arial" w:cs="Arial"/>
          <w:color w:val="000000"/>
          <w:sz w:val="20"/>
          <w:szCs w:val="20"/>
          <w:lang w:val="pl-PL" w:eastAsia="pl-PL"/>
        </w:rPr>
        <w:t xml:space="preserve">do SIWZ. </w:t>
      </w:r>
    </w:p>
    <w:p w:rsidR="000E3867" w:rsidRPr="00B6235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rsidR="001656D9" w:rsidRPr="00371084" w:rsidRDefault="001656D9" w:rsidP="00371084">
      <w:pPr>
        <w:pStyle w:val="Nagwek1"/>
        <w:spacing w:line="240" w:lineRule="auto"/>
        <w:jc w:val="both"/>
        <w:rPr>
          <w:sz w:val="20"/>
          <w:szCs w:val="20"/>
        </w:rPr>
      </w:pPr>
      <w:bookmarkStart w:id="32" w:name="_Toc465947637"/>
      <w:r w:rsidRPr="00371084">
        <w:rPr>
          <w:sz w:val="20"/>
          <w:szCs w:val="20"/>
        </w:rPr>
        <w:t>Pouczenie o środkach ochrony prawnej.</w:t>
      </w:r>
      <w:bookmarkEnd w:id="32"/>
      <w:r w:rsidRPr="00371084">
        <w:rPr>
          <w:sz w:val="20"/>
          <w:szCs w:val="20"/>
        </w:rPr>
        <w:t xml:space="preserve"> </w:t>
      </w:r>
    </w:p>
    <w:p w:rsidR="00D92BBC" w:rsidRPr="005D439F" w:rsidRDefault="001656D9" w:rsidP="005D439F">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5D439F">
        <w:rPr>
          <w:rFonts w:ascii="Arial" w:hAnsi="Arial" w:cs="Arial"/>
          <w:color w:val="000000"/>
          <w:sz w:val="20"/>
          <w:szCs w:val="20"/>
          <w:lang w:val="pl-PL" w:eastAsia="pl-PL"/>
        </w:rPr>
        <w:t>Wykonawcy</w:t>
      </w:r>
      <w:r w:rsidR="005D439F">
        <w:rPr>
          <w:rFonts w:ascii="Arial" w:hAnsi="Arial" w:cs="Arial"/>
          <w:color w:val="000000"/>
          <w:sz w:val="20"/>
          <w:szCs w:val="20"/>
          <w:lang w:val="pl-PL" w:eastAsia="pl-PL"/>
        </w:rPr>
        <w:t xml:space="preserve"> biorącemu udział w niniejszym postępowaniu nie przysługują środki ochrony prawnej przewidziane w dziale </w:t>
      </w:r>
      <w:r w:rsidR="00066F22">
        <w:rPr>
          <w:rFonts w:ascii="Arial" w:hAnsi="Arial" w:cs="Arial"/>
          <w:color w:val="000000"/>
          <w:sz w:val="20"/>
          <w:szCs w:val="20"/>
          <w:lang w:val="pl-PL" w:eastAsia="pl-PL"/>
        </w:rPr>
        <w:t>VI</w:t>
      </w:r>
      <w:r w:rsidR="005D439F">
        <w:rPr>
          <w:rFonts w:ascii="Arial" w:hAnsi="Arial" w:cs="Arial"/>
          <w:color w:val="000000"/>
          <w:sz w:val="20"/>
          <w:szCs w:val="20"/>
          <w:lang w:val="pl-PL" w:eastAsia="pl-PL"/>
        </w:rPr>
        <w:t xml:space="preserve"> ustawy PZP</w:t>
      </w:r>
      <w:r w:rsidRPr="005D439F">
        <w:rPr>
          <w:rFonts w:ascii="Arial" w:hAnsi="Arial" w:cs="Arial"/>
          <w:color w:val="000000"/>
          <w:sz w:val="20"/>
          <w:szCs w:val="20"/>
          <w:lang w:val="pl-PL" w:eastAsia="pl-PL"/>
        </w:rPr>
        <w:t xml:space="preserve"> </w:t>
      </w:r>
      <w:r w:rsidR="005D439F">
        <w:rPr>
          <w:rFonts w:ascii="Arial" w:hAnsi="Arial" w:cs="Arial"/>
          <w:color w:val="000000"/>
          <w:sz w:val="20"/>
          <w:szCs w:val="20"/>
          <w:lang w:val="pl-PL" w:eastAsia="pl-PL"/>
        </w:rPr>
        <w:t>ze względu na procedurę prowadzoną w oparciu o art. 138</w:t>
      </w:r>
      <w:r w:rsidR="004E7981">
        <w:rPr>
          <w:rFonts w:ascii="Arial" w:hAnsi="Arial" w:cs="Arial"/>
          <w:color w:val="000000"/>
          <w:sz w:val="20"/>
          <w:szCs w:val="20"/>
          <w:lang w:val="pl-PL" w:eastAsia="pl-PL"/>
        </w:rPr>
        <w:t xml:space="preserve"> </w:t>
      </w:r>
      <w:r w:rsidR="005D439F">
        <w:rPr>
          <w:rFonts w:ascii="Arial" w:hAnsi="Arial" w:cs="Arial"/>
          <w:color w:val="000000"/>
          <w:sz w:val="20"/>
          <w:szCs w:val="20"/>
          <w:lang w:val="pl-PL" w:eastAsia="pl-PL"/>
        </w:rPr>
        <w:t>o ust. 2 – 4 tj. postępowanie na usługi społeczne</w:t>
      </w:r>
      <w:r w:rsidR="005D439F" w:rsidRPr="00E96343">
        <w:rPr>
          <w:rFonts w:ascii="Arial" w:hAnsi="Arial" w:cs="Arial"/>
          <w:color w:val="000000"/>
          <w:sz w:val="20"/>
          <w:szCs w:val="20"/>
          <w:lang w:val="pl-PL" w:eastAsia="pl-PL"/>
        </w:rPr>
        <w:t>.</w:t>
      </w:r>
      <w:r w:rsidR="00D92BBC" w:rsidRPr="005D439F">
        <w:rPr>
          <w:rFonts w:ascii="Arial" w:hAnsi="Arial" w:cs="Arial"/>
          <w:b/>
          <w:i/>
          <w:sz w:val="20"/>
          <w:szCs w:val="20"/>
          <w:lang w:val="pl-PL"/>
        </w:rPr>
        <w:br w:type="page"/>
      </w:r>
    </w:p>
    <w:p w:rsidR="006C3954" w:rsidRDefault="006C3954">
      <w:pPr>
        <w:suppressAutoHyphens w:val="0"/>
        <w:spacing w:after="0" w:line="240" w:lineRule="auto"/>
        <w:rPr>
          <w:rFonts w:ascii="Arial" w:hAnsi="Arial" w:cs="Arial"/>
          <w:b/>
          <w:bCs/>
          <w:spacing w:val="5"/>
          <w:kern w:val="1"/>
          <w:sz w:val="20"/>
          <w:szCs w:val="20"/>
          <w:u w:val="single"/>
          <w:lang w:val="pl-PL"/>
        </w:rPr>
      </w:pPr>
    </w:p>
    <w:p w:rsidR="00A4055D" w:rsidRPr="00A4055D" w:rsidRDefault="00A4055D" w:rsidP="00A4055D">
      <w:pPr>
        <w:pStyle w:val="Nagwek1"/>
        <w:numPr>
          <w:ilvl w:val="0"/>
          <w:numId w:val="0"/>
        </w:numPr>
        <w:spacing w:line="240" w:lineRule="auto"/>
        <w:ind w:left="432" w:hanging="432"/>
        <w:jc w:val="right"/>
        <w:rPr>
          <w:sz w:val="20"/>
          <w:szCs w:val="20"/>
        </w:rPr>
      </w:pPr>
      <w:bookmarkStart w:id="33" w:name="_Toc465947638"/>
      <w:r w:rsidRPr="00A4055D">
        <w:rPr>
          <w:sz w:val="20"/>
          <w:szCs w:val="20"/>
        </w:rPr>
        <w:t xml:space="preserve">Złącznik nr </w:t>
      </w:r>
      <w:r w:rsidR="0069743A">
        <w:rPr>
          <w:sz w:val="20"/>
          <w:szCs w:val="20"/>
        </w:rPr>
        <w:t>1</w:t>
      </w:r>
      <w:r w:rsidRPr="00A4055D">
        <w:rPr>
          <w:sz w:val="20"/>
          <w:szCs w:val="20"/>
        </w:rPr>
        <w:t xml:space="preserve"> do SIWZ – Wzór oferty</w:t>
      </w:r>
      <w:bookmarkEnd w:id="33"/>
    </w:p>
    <w:p w:rsidR="002A66B0" w:rsidRDefault="002A66B0" w:rsidP="00D92BBC">
      <w:pPr>
        <w:suppressAutoHyphens w:val="0"/>
        <w:spacing w:after="0" w:line="240" w:lineRule="auto"/>
        <w:rPr>
          <w:rFonts w:ascii="Arial" w:hAnsi="Arial" w:cs="Arial"/>
          <w:b/>
          <w:i/>
          <w:sz w:val="20"/>
          <w:szCs w:val="20"/>
          <w:lang w:val="pl-PL"/>
        </w:rPr>
      </w:pPr>
    </w:p>
    <w:p w:rsidR="002A66B0" w:rsidRDefault="002A66B0" w:rsidP="00D92BBC">
      <w:pPr>
        <w:suppressAutoHyphens w:val="0"/>
        <w:spacing w:after="0" w:line="240" w:lineRule="auto"/>
        <w:rPr>
          <w:rFonts w:ascii="Arial" w:hAnsi="Arial" w:cs="Arial"/>
          <w:b/>
          <w:i/>
          <w:sz w:val="20"/>
          <w:szCs w:val="20"/>
          <w:lang w:val="pl-PL"/>
        </w:rPr>
      </w:pPr>
    </w:p>
    <w:p w:rsidR="002A66B0" w:rsidRDefault="002A66B0" w:rsidP="00D92BBC">
      <w:pPr>
        <w:suppressAutoHyphens w:val="0"/>
        <w:spacing w:after="0" w:line="240" w:lineRule="auto"/>
        <w:rPr>
          <w:rFonts w:ascii="Arial" w:hAnsi="Arial" w:cs="Arial"/>
          <w:b/>
          <w:i/>
          <w:sz w:val="20"/>
          <w:szCs w:val="20"/>
          <w:lang w:val="pl-PL"/>
        </w:rPr>
      </w:pPr>
    </w:p>
    <w:p w:rsidR="00D92BBC" w:rsidRPr="003B144B" w:rsidRDefault="00D92BBC" w:rsidP="00D92BBC">
      <w:pPr>
        <w:suppressAutoHyphens w:val="0"/>
        <w:spacing w:after="0" w:line="240" w:lineRule="auto"/>
        <w:rPr>
          <w:rFonts w:ascii="Arial" w:hAnsi="Arial" w:cs="Arial"/>
          <w:sz w:val="20"/>
          <w:szCs w:val="20"/>
          <w:lang w:val="pl-PL"/>
        </w:rPr>
      </w:pPr>
      <w:r w:rsidRPr="003B144B">
        <w:rPr>
          <w:rFonts w:ascii="Arial" w:hAnsi="Arial" w:cs="Arial"/>
          <w:b/>
          <w:i/>
          <w:sz w:val="20"/>
          <w:szCs w:val="20"/>
          <w:lang w:val="pl-PL"/>
        </w:rPr>
        <w:t>[Nagłówek firmowy Wykonawcy]</w:t>
      </w:r>
    </w:p>
    <w:p w:rsidR="00F9632C" w:rsidRDefault="00D92BBC" w:rsidP="00823362">
      <w:pPr>
        <w:pStyle w:val="Bezodstpw"/>
        <w:ind w:left="360"/>
        <w:jc w:val="both"/>
        <w:rPr>
          <w:rFonts w:ascii="Arial" w:hAnsi="Arial" w:cs="Arial"/>
          <w:b/>
          <w:sz w:val="20"/>
          <w:szCs w:val="20"/>
          <w:lang w:val="pl-PL"/>
        </w:rPr>
      </w:pPr>
      <w:r w:rsidRPr="003B144B">
        <w:rPr>
          <w:rFonts w:ascii="Arial" w:hAnsi="Arial" w:cs="Arial"/>
          <w:b/>
          <w:sz w:val="20"/>
          <w:szCs w:val="20"/>
          <w:lang w:val="pl-PL"/>
        </w:rPr>
        <w:t>OFERTA WYKONAWCY</w:t>
      </w:r>
    </w:p>
    <w:p w:rsidR="00823362" w:rsidRDefault="00823362" w:rsidP="00823362">
      <w:pPr>
        <w:pStyle w:val="Bezodstpw"/>
        <w:ind w:left="360"/>
        <w:jc w:val="both"/>
        <w:rPr>
          <w:rFonts w:ascii="Arial" w:hAnsi="Arial" w:cs="Arial"/>
          <w:b/>
          <w:sz w:val="20"/>
          <w:szCs w:val="20"/>
          <w:lang w:val="pl-PL"/>
        </w:rPr>
      </w:pPr>
    </w:p>
    <w:p w:rsidR="002A66B0" w:rsidRDefault="002A66B0" w:rsidP="00D92BBC">
      <w:pPr>
        <w:pStyle w:val="Bezodstpw"/>
        <w:ind w:left="5316" w:firstLine="348"/>
        <w:jc w:val="both"/>
        <w:rPr>
          <w:rFonts w:ascii="Arial" w:hAnsi="Arial" w:cs="Arial"/>
          <w:b/>
          <w:sz w:val="20"/>
          <w:szCs w:val="20"/>
          <w:lang w:val="pl-PL"/>
        </w:rPr>
      </w:pPr>
    </w:p>
    <w:p w:rsidR="00D92BBC" w:rsidRPr="003B144B" w:rsidRDefault="00D92BBC" w:rsidP="00D92BBC">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Do</w:t>
      </w:r>
    </w:p>
    <w:p w:rsidR="00D92BBC" w:rsidRPr="003B144B" w:rsidRDefault="00D92BBC" w:rsidP="00D92BBC">
      <w:pPr>
        <w:pStyle w:val="Bezodstpw"/>
        <w:ind w:left="4968" w:firstLine="696"/>
        <w:jc w:val="both"/>
        <w:rPr>
          <w:rFonts w:ascii="Arial" w:hAnsi="Arial" w:cs="Arial"/>
          <w:b/>
          <w:sz w:val="20"/>
          <w:szCs w:val="20"/>
          <w:lang w:val="pl-PL"/>
        </w:rPr>
      </w:pPr>
      <w:r w:rsidRPr="003B144B">
        <w:rPr>
          <w:rFonts w:ascii="Arial" w:hAnsi="Arial" w:cs="Arial"/>
          <w:b/>
          <w:sz w:val="20"/>
          <w:szCs w:val="20"/>
          <w:lang w:val="pl-PL"/>
        </w:rPr>
        <w:t>Gminy Stare Babice</w:t>
      </w:r>
    </w:p>
    <w:p w:rsidR="00D92BBC" w:rsidRPr="003B144B" w:rsidRDefault="00D92BBC" w:rsidP="00D92BBC">
      <w:pPr>
        <w:pStyle w:val="Bezodstpw"/>
        <w:ind w:left="5316" w:firstLine="348"/>
        <w:jc w:val="both"/>
        <w:rPr>
          <w:rFonts w:ascii="Arial" w:hAnsi="Arial" w:cs="Arial"/>
          <w:b/>
          <w:sz w:val="20"/>
          <w:szCs w:val="20"/>
          <w:lang w:val="pl-PL"/>
        </w:rPr>
      </w:pPr>
      <w:r w:rsidRPr="003B144B">
        <w:rPr>
          <w:rFonts w:ascii="Arial" w:hAnsi="Arial" w:cs="Arial"/>
          <w:b/>
          <w:sz w:val="20"/>
          <w:szCs w:val="20"/>
          <w:lang w:val="pl-PL"/>
        </w:rPr>
        <w:t>ul. Rynek 32</w:t>
      </w:r>
    </w:p>
    <w:p w:rsidR="00D92BBC" w:rsidRPr="003B144B" w:rsidRDefault="00D92BBC" w:rsidP="004F6909">
      <w:pPr>
        <w:pStyle w:val="Bezodstpw"/>
        <w:numPr>
          <w:ilvl w:val="1"/>
          <w:numId w:val="6"/>
        </w:numPr>
        <w:jc w:val="both"/>
        <w:rPr>
          <w:rFonts w:ascii="Arial" w:hAnsi="Arial" w:cs="Arial"/>
          <w:b/>
          <w:sz w:val="20"/>
          <w:szCs w:val="20"/>
          <w:lang w:val="pl-PL"/>
        </w:rPr>
      </w:pPr>
      <w:r w:rsidRPr="003B144B">
        <w:rPr>
          <w:rFonts w:ascii="Arial" w:hAnsi="Arial" w:cs="Arial"/>
          <w:b/>
          <w:sz w:val="20"/>
          <w:szCs w:val="20"/>
          <w:lang w:val="pl-PL"/>
        </w:rPr>
        <w:t>Stare Babice</w:t>
      </w:r>
    </w:p>
    <w:p w:rsidR="00F9632C" w:rsidRDefault="00F9632C" w:rsidP="00D92BBC">
      <w:pPr>
        <w:pStyle w:val="Bezodstpw"/>
        <w:jc w:val="both"/>
        <w:rPr>
          <w:rFonts w:ascii="Arial" w:hAnsi="Arial" w:cs="Arial"/>
          <w:sz w:val="20"/>
          <w:szCs w:val="20"/>
          <w:lang w:val="pl-PL"/>
        </w:rPr>
      </w:pPr>
    </w:p>
    <w:p w:rsidR="00373F2D" w:rsidRDefault="00373F2D" w:rsidP="00373F2D">
      <w:pPr>
        <w:spacing w:after="0" w:line="240" w:lineRule="auto"/>
        <w:jc w:val="both"/>
        <w:rPr>
          <w:rFonts w:ascii="Arial" w:hAnsi="Arial" w:cs="Arial"/>
          <w:sz w:val="20"/>
          <w:szCs w:val="20"/>
          <w:lang w:val="pl-PL"/>
        </w:rPr>
      </w:pPr>
      <w:r w:rsidRPr="005274AD">
        <w:rPr>
          <w:rFonts w:ascii="Arial" w:hAnsi="Arial" w:cs="Arial"/>
          <w:sz w:val="20"/>
          <w:szCs w:val="20"/>
          <w:lang w:val="pl-PL"/>
        </w:rPr>
        <w:t xml:space="preserve">Odpowiadając na ogłoszenie o postępowaniu prowadzonym w trybie przetargu nieograniczonego na zadanie </w:t>
      </w:r>
      <w:r w:rsidRPr="005274AD">
        <w:rPr>
          <w:rFonts w:ascii="Arial" w:hAnsi="Arial" w:cs="Arial"/>
          <w:b/>
          <w:sz w:val="20"/>
          <w:szCs w:val="20"/>
          <w:lang w:val="pl-PL"/>
        </w:rPr>
        <w:t>„</w:t>
      </w:r>
      <w:r w:rsidR="005C04E6">
        <w:rPr>
          <w:rFonts w:ascii="Arial" w:hAnsi="Arial" w:cs="Arial"/>
          <w:b/>
          <w:sz w:val="20"/>
          <w:szCs w:val="20"/>
          <w:lang w:val="pl-PL"/>
        </w:rPr>
        <w:t xml:space="preserve">Organizacja </w:t>
      </w:r>
      <w:r w:rsidR="0097460E">
        <w:rPr>
          <w:rFonts w:ascii="Arial" w:hAnsi="Arial" w:cs="Arial"/>
          <w:b/>
          <w:sz w:val="20"/>
          <w:szCs w:val="20"/>
          <w:lang w:val="pl-PL"/>
        </w:rPr>
        <w:t>imprezy Dzień Babic 2017</w:t>
      </w:r>
      <w:r w:rsidRPr="005274AD">
        <w:rPr>
          <w:rFonts w:ascii="Arial" w:hAnsi="Arial" w:cs="Arial"/>
          <w:b/>
          <w:sz w:val="20"/>
          <w:szCs w:val="20"/>
          <w:lang w:val="pl-PL"/>
        </w:rPr>
        <w:t>”</w:t>
      </w:r>
      <w:r w:rsidRPr="005274AD">
        <w:rPr>
          <w:rFonts w:ascii="Arial" w:hAnsi="Arial" w:cs="Arial"/>
          <w:sz w:val="20"/>
          <w:szCs w:val="20"/>
          <w:lang w:val="pl-PL"/>
        </w:rPr>
        <w:t xml:space="preserve"> zgodnie z wymaganiami określonymi w SIWZ </w:t>
      </w:r>
    </w:p>
    <w:p w:rsidR="002A66B0" w:rsidRPr="005274AD" w:rsidRDefault="002A66B0" w:rsidP="00373F2D">
      <w:pPr>
        <w:spacing w:after="0" w:line="240" w:lineRule="auto"/>
        <w:jc w:val="both"/>
        <w:rPr>
          <w:rFonts w:ascii="Arial" w:hAnsi="Arial" w:cs="Arial"/>
          <w:sz w:val="20"/>
          <w:szCs w:val="20"/>
          <w:lang w:val="pl-PL"/>
        </w:rPr>
      </w:pPr>
    </w:p>
    <w:p w:rsidR="005C04E6" w:rsidRPr="000F6CEF" w:rsidRDefault="005C04E6" w:rsidP="005C04E6">
      <w:pPr>
        <w:pStyle w:val="Bezodstpw5"/>
        <w:numPr>
          <w:ilvl w:val="0"/>
          <w:numId w:val="3"/>
        </w:numPr>
        <w:jc w:val="both"/>
        <w:rPr>
          <w:rFonts w:ascii="Arial" w:hAnsi="Arial" w:cs="Arial"/>
          <w:sz w:val="20"/>
          <w:szCs w:val="20"/>
          <w:lang w:val="pl-PL"/>
        </w:rPr>
      </w:pPr>
      <w:r w:rsidRPr="000F6CEF">
        <w:rPr>
          <w:rFonts w:ascii="Arial" w:hAnsi="Arial" w:cs="Arial"/>
          <w:sz w:val="20"/>
          <w:szCs w:val="20"/>
          <w:lang w:val="pl-PL"/>
        </w:rPr>
        <w:t>Oferujemy wykonanie czynności, będących przedmiotem zamówienia za cenę:</w:t>
      </w:r>
    </w:p>
    <w:p w:rsidR="005C04E6" w:rsidRDefault="005C04E6" w:rsidP="005C04E6">
      <w:pPr>
        <w:pStyle w:val="Bezodstpw"/>
        <w:ind w:left="360"/>
        <w:jc w:val="both"/>
        <w:rPr>
          <w:rFonts w:ascii="Arial" w:hAnsi="Arial" w:cs="Arial"/>
          <w:b/>
          <w:sz w:val="20"/>
          <w:szCs w:val="20"/>
          <w:lang w:val="pl-PL"/>
        </w:rPr>
      </w:pPr>
    </w:p>
    <w:p w:rsidR="005C04E6" w:rsidRPr="0008586E" w:rsidRDefault="005C04E6" w:rsidP="005C04E6">
      <w:pPr>
        <w:pStyle w:val="Akapitzlist"/>
        <w:suppressAutoHyphens w:val="0"/>
        <w:spacing w:after="0" w:line="480" w:lineRule="auto"/>
        <w:ind w:left="357"/>
        <w:jc w:val="both"/>
        <w:rPr>
          <w:rFonts w:ascii="Arial" w:hAnsi="Arial" w:cs="Arial"/>
          <w:sz w:val="20"/>
          <w:szCs w:val="20"/>
          <w:lang w:val="pl-PL"/>
        </w:rPr>
      </w:pPr>
      <w:r w:rsidRPr="005C04E6">
        <w:rPr>
          <w:rFonts w:ascii="Arial" w:hAnsi="Arial" w:cs="Arial"/>
          <w:b/>
          <w:sz w:val="20"/>
          <w:szCs w:val="20"/>
          <w:lang w:val="pl-PL"/>
        </w:rPr>
        <w:t>C1</w:t>
      </w:r>
      <w:r>
        <w:rPr>
          <w:rFonts w:ascii="Arial" w:hAnsi="Arial" w:cs="Arial"/>
          <w:sz w:val="20"/>
          <w:szCs w:val="20"/>
          <w:lang w:val="pl-PL"/>
        </w:rPr>
        <w:t xml:space="preserve"> </w:t>
      </w:r>
      <w:r w:rsidRPr="0008586E">
        <w:rPr>
          <w:rFonts w:ascii="Arial" w:hAnsi="Arial" w:cs="Arial"/>
          <w:sz w:val="20"/>
          <w:szCs w:val="20"/>
          <w:lang w:val="pl-PL"/>
        </w:rPr>
        <w:t>...........</w:t>
      </w:r>
      <w:r>
        <w:rPr>
          <w:rFonts w:ascii="Arial" w:hAnsi="Arial" w:cs="Arial"/>
          <w:sz w:val="20"/>
          <w:szCs w:val="20"/>
          <w:lang w:val="pl-PL"/>
        </w:rPr>
        <w:t>....</w:t>
      </w:r>
      <w:r w:rsidRPr="0008586E">
        <w:rPr>
          <w:rFonts w:ascii="Arial" w:hAnsi="Arial" w:cs="Arial"/>
          <w:sz w:val="20"/>
          <w:szCs w:val="20"/>
          <w:lang w:val="pl-PL"/>
        </w:rPr>
        <w:t>.... zł (słownie: ..........................................................................................................</w:t>
      </w:r>
      <w:r>
        <w:rPr>
          <w:rFonts w:ascii="Arial" w:hAnsi="Arial" w:cs="Arial"/>
          <w:sz w:val="20"/>
          <w:szCs w:val="20"/>
          <w:lang w:val="pl-PL"/>
        </w:rPr>
        <w:t>.</w:t>
      </w:r>
      <w:r w:rsidRPr="0008586E">
        <w:rPr>
          <w:rFonts w:ascii="Arial" w:hAnsi="Arial" w:cs="Arial"/>
          <w:sz w:val="20"/>
          <w:szCs w:val="20"/>
          <w:lang w:val="pl-PL"/>
        </w:rPr>
        <w:t>....)</w:t>
      </w:r>
    </w:p>
    <w:p w:rsidR="00373F2D" w:rsidRDefault="005C04E6" w:rsidP="005C04E6">
      <w:pPr>
        <w:pStyle w:val="Bezodstpw"/>
        <w:spacing w:line="360" w:lineRule="auto"/>
        <w:ind w:left="357"/>
        <w:jc w:val="both"/>
        <w:rPr>
          <w:rFonts w:ascii="Arial" w:hAnsi="Arial" w:cs="Arial"/>
          <w:sz w:val="20"/>
          <w:szCs w:val="20"/>
          <w:lang w:val="pl-PL"/>
        </w:rPr>
      </w:pPr>
      <w:r w:rsidRPr="0008586E">
        <w:rPr>
          <w:rFonts w:ascii="Arial" w:hAnsi="Arial" w:cs="Arial"/>
          <w:sz w:val="20"/>
          <w:lang w:val="pl-PL"/>
        </w:rPr>
        <w:t>w tym netto …….......... zł (słownie: .......................................</w:t>
      </w:r>
      <w:r>
        <w:rPr>
          <w:rFonts w:ascii="Arial" w:hAnsi="Arial" w:cs="Arial"/>
          <w:sz w:val="20"/>
          <w:lang w:val="pl-PL"/>
        </w:rPr>
        <w:t>................................</w:t>
      </w:r>
      <w:r w:rsidRPr="0008586E">
        <w:rPr>
          <w:rFonts w:ascii="Arial" w:hAnsi="Arial" w:cs="Arial"/>
          <w:sz w:val="20"/>
          <w:lang w:val="pl-PL"/>
        </w:rPr>
        <w:t>.....) + podatek VAT 23 % w wysokości .................. zł (słownie: ...............................................................</w:t>
      </w:r>
      <w:r>
        <w:rPr>
          <w:rFonts w:ascii="Arial" w:hAnsi="Arial" w:cs="Arial"/>
          <w:sz w:val="20"/>
          <w:lang w:val="pl-PL"/>
        </w:rPr>
        <w:t>................</w:t>
      </w:r>
      <w:r w:rsidRPr="0008586E">
        <w:rPr>
          <w:rFonts w:ascii="Arial" w:hAnsi="Arial" w:cs="Arial"/>
          <w:sz w:val="20"/>
          <w:lang w:val="pl-PL"/>
        </w:rPr>
        <w:t>)</w:t>
      </w:r>
    </w:p>
    <w:p w:rsidR="006A489C" w:rsidRDefault="006A489C" w:rsidP="006A489C">
      <w:pPr>
        <w:pStyle w:val="Bezodstpw"/>
        <w:jc w:val="both"/>
        <w:rPr>
          <w:rFonts w:ascii="Arial" w:hAnsi="Arial" w:cs="Arial"/>
          <w:sz w:val="20"/>
          <w:szCs w:val="20"/>
          <w:lang w:val="pl-PL"/>
        </w:rPr>
      </w:pPr>
    </w:p>
    <w:p w:rsidR="0022487A" w:rsidRPr="005C04E6" w:rsidRDefault="0022487A" w:rsidP="005C04E6">
      <w:pPr>
        <w:pStyle w:val="Bezodstpw5"/>
        <w:numPr>
          <w:ilvl w:val="0"/>
          <w:numId w:val="3"/>
        </w:numPr>
        <w:jc w:val="both"/>
        <w:rPr>
          <w:rFonts w:ascii="Arial" w:hAnsi="Arial" w:cs="Arial"/>
          <w:sz w:val="20"/>
          <w:szCs w:val="20"/>
          <w:lang w:val="pl-PL"/>
        </w:rPr>
      </w:pPr>
      <w:r w:rsidRPr="005C04E6">
        <w:rPr>
          <w:rFonts w:ascii="Arial" w:hAnsi="Arial" w:cs="Arial"/>
          <w:sz w:val="20"/>
          <w:szCs w:val="20"/>
          <w:lang w:val="pl-PL"/>
        </w:rPr>
        <w:t>Wykonawca w celu spełniania warunków, o których mowa w pkt. 6.1.2 lit. a niniejszej SIWZ polegał będzie na zdolnościach technicznych lub zawodowych innych podmiotów, tj.:</w:t>
      </w:r>
      <w:r w:rsidRPr="005C04E6">
        <w:rPr>
          <w:rFonts w:ascii="Arial" w:hAnsi="Arial" w:cs="Arial"/>
          <w:b/>
          <w:sz w:val="24"/>
          <w:szCs w:val="24"/>
          <w:vertAlign w:val="superscript"/>
        </w:rPr>
        <w:footnoteReference w:id="1"/>
      </w:r>
    </w:p>
    <w:p w:rsidR="0022487A" w:rsidRDefault="0022487A" w:rsidP="00567B5E">
      <w:pPr>
        <w:pStyle w:val="Bezodstpw"/>
        <w:numPr>
          <w:ilvl w:val="0"/>
          <w:numId w:val="55"/>
        </w:numPr>
        <w:spacing w:after="120"/>
        <w:jc w:val="both"/>
        <w:rPr>
          <w:rFonts w:ascii="Arial" w:hAnsi="Arial" w:cs="Arial"/>
          <w:color w:val="000000"/>
          <w:sz w:val="20"/>
          <w:szCs w:val="20"/>
          <w:lang w:val="pl-PL" w:eastAsia="pl-PL"/>
        </w:rPr>
      </w:pPr>
      <w:r>
        <w:rPr>
          <w:rFonts w:ascii="Arial" w:hAnsi="Arial" w:cs="Arial"/>
          <w:color w:val="000000"/>
          <w:sz w:val="20"/>
          <w:szCs w:val="20"/>
          <w:lang w:val="pl-PL" w:eastAsia="pl-PL"/>
        </w:rPr>
        <w:t>W zakresie zdolności technicznej lub zawodowej określonej w pkt. 6.1.2.a.a (wiedza i doświadczenie) niniejszej SIWZ będzie polegał na zasobach podmiotu:</w:t>
      </w:r>
    </w:p>
    <w:p w:rsidR="0022487A" w:rsidRDefault="0022487A" w:rsidP="005C04E6">
      <w:pPr>
        <w:pStyle w:val="Bezodstpw"/>
        <w:spacing w:after="120"/>
        <w:ind w:left="708"/>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22487A" w:rsidRDefault="0022487A" w:rsidP="005C04E6">
      <w:pPr>
        <w:pStyle w:val="Bezodstpw"/>
        <w:spacing w:after="120"/>
        <w:ind w:left="708"/>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22487A" w:rsidRDefault="0022487A" w:rsidP="00567B5E">
      <w:pPr>
        <w:pStyle w:val="Bezodstpw"/>
        <w:numPr>
          <w:ilvl w:val="0"/>
          <w:numId w:val="55"/>
        </w:numPr>
        <w:spacing w:after="120"/>
        <w:jc w:val="both"/>
        <w:rPr>
          <w:rFonts w:ascii="Arial" w:hAnsi="Arial" w:cs="Arial"/>
          <w:color w:val="000000"/>
          <w:sz w:val="20"/>
          <w:szCs w:val="20"/>
          <w:lang w:val="pl-PL" w:eastAsia="pl-PL"/>
        </w:rPr>
      </w:pPr>
      <w:r>
        <w:rPr>
          <w:rFonts w:ascii="Arial" w:hAnsi="Arial" w:cs="Arial"/>
          <w:color w:val="000000"/>
          <w:sz w:val="20"/>
          <w:szCs w:val="20"/>
          <w:lang w:val="pl-PL" w:eastAsia="pl-PL"/>
        </w:rPr>
        <w:t xml:space="preserve">W zakresie zdolności technicznej lub zawodowej określonej w pkt. </w:t>
      </w:r>
      <w:r w:rsidR="007D5132" w:rsidRPr="007D5132">
        <w:rPr>
          <w:rFonts w:ascii="Arial" w:hAnsi="Arial" w:cs="Arial"/>
          <w:sz w:val="20"/>
          <w:szCs w:val="20"/>
          <w:lang w:val="pl-PL" w:eastAsia="pl-PL"/>
        </w:rPr>
        <w:t>6.1.2.a.b</w:t>
      </w:r>
      <w:r>
        <w:rPr>
          <w:rFonts w:ascii="Arial" w:hAnsi="Arial" w:cs="Arial"/>
          <w:color w:val="000000"/>
          <w:sz w:val="20"/>
          <w:szCs w:val="20"/>
          <w:lang w:val="pl-PL" w:eastAsia="pl-PL"/>
        </w:rPr>
        <w:t xml:space="preserve"> (osoby odpowiedzialne za realizację zamówienia) niniejszej SIWZ będzie polegał na zasobach podmiotu:</w:t>
      </w:r>
    </w:p>
    <w:p w:rsidR="0022487A" w:rsidRDefault="0022487A" w:rsidP="005C04E6">
      <w:pPr>
        <w:pStyle w:val="Bezodstpw"/>
        <w:spacing w:after="120"/>
        <w:ind w:left="708"/>
        <w:jc w:val="both"/>
        <w:rPr>
          <w:rFonts w:ascii="Arial" w:hAnsi="Arial" w:cs="Arial"/>
          <w:color w:val="000000"/>
          <w:sz w:val="20"/>
          <w:szCs w:val="20"/>
          <w:lang w:val="pl-PL" w:eastAsia="pl-PL"/>
        </w:rPr>
      </w:pPr>
      <w:r>
        <w:rPr>
          <w:rFonts w:ascii="Arial" w:hAnsi="Arial" w:cs="Arial"/>
          <w:color w:val="000000"/>
          <w:sz w:val="20"/>
          <w:szCs w:val="20"/>
          <w:lang w:val="pl-PL" w:eastAsia="pl-PL"/>
        </w:rPr>
        <w:t>……………………………………………………………………..………………………………………</w:t>
      </w:r>
    </w:p>
    <w:p w:rsidR="0022487A" w:rsidRDefault="0022487A" w:rsidP="005C04E6">
      <w:pPr>
        <w:pStyle w:val="Bezodstpw"/>
        <w:ind w:left="708"/>
        <w:jc w:val="both"/>
        <w:rPr>
          <w:rFonts w:ascii="Arial" w:hAnsi="Arial" w:cs="Arial"/>
          <w:color w:val="000000"/>
          <w:sz w:val="20"/>
          <w:szCs w:val="20"/>
          <w:lang w:val="pl-PL" w:eastAsia="pl-PL"/>
        </w:rPr>
      </w:pPr>
      <w:r w:rsidRPr="00572253">
        <w:rPr>
          <w:rFonts w:ascii="Arial" w:hAnsi="Arial" w:cs="Arial"/>
          <w:sz w:val="20"/>
          <w:szCs w:val="20"/>
          <w:lang w:val="pl-PL"/>
        </w:rPr>
        <w:t xml:space="preserve">Zamawiający </w:t>
      </w:r>
      <w:r>
        <w:rPr>
          <w:rFonts w:ascii="Arial" w:hAnsi="Arial" w:cs="Arial"/>
          <w:sz w:val="20"/>
          <w:szCs w:val="20"/>
          <w:lang w:val="pl-PL"/>
        </w:rPr>
        <w:t>za</w:t>
      </w:r>
      <w:r w:rsidRPr="00572253">
        <w:rPr>
          <w:rFonts w:ascii="Arial" w:hAnsi="Arial" w:cs="Arial"/>
          <w:sz w:val="20"/>
          <w:szCs w:val="20"/>
          <w:lang w:val="pl-PL"/>
        </w:rPr>
        <w:t>żąda od wykonawcy, który polega na zdolnościach lub sytuacji innych podmiotów na zasadach określonych w art. 22a ustawy, przedstawienia w</w:t>
      </w:r>
      <w:r>
        <w:rPr>
          <w:rFonts w:ascii="Arial" w:hAnsi="Arial" w:cs="Arial"/>
          <w:sz w:val="20"/>
          <w:szCs w:val="20"/>
          <w:lang w:val="pl-PL"/>
        </w:rPr>
        <w:t> </w:t>
      </w:r>
      <w:r w:rsidRPr="00572253">
        <w:rPr>
          <w:rFonts w:ascii="Arial" w:hAnsi="Arial" w:cs="Arial"/>
          <w:sz w:val="20"/>
          <w:szCs w:val="20"/>
          <w:lang w:val="pl-PL"/>
        </w:rPr>
        <w:t xml:space="preserve">odniesieniu do tych podmiotów dokumentów wymienionych w </w:t>
      </w:r>
      <w:r>
        <w:rPr>
          <w:rFonts w:ascii="Arial" w:hAnsi="Arial" w:cs="Arial"/>
          <w:sz w:val="20"/>
          <w:szCs w:val="20"/>
          <w:lang w:val="pl-PL"/>
        </w:rPr>
        <w:t>pkt. 8.7.5 SIWZ</w:t>
      </w:r>
      <w:r w:rsidRPr="00572253">
        <w:rPr>
          <w:rFonts w:ascii="Arial" w:hAnsi="Arial" w:cs="Arial"/>
          <w:sz w:val="20"/>
          <w:szCs w:val="20"/>
          <w:lang w:val="pl-PL"/>
        </w:rPr>
        <w:t xml:space="preserve"> oraz oświadczenia, że podmioty te nie podlegają wykluczeniu na podstawie </w:t>
      </w:r>
      <w:r w:rsidRPr="00572253">
        <w:rPr>
          <w:rFonts w:ascii="Arial" w:hAnsi="Arial" w:cs="Arial"/>
          <w:color w:val="000000"/>
          <w:sz w:val="20"/>
          <w:szCs w:val="20"/>
          <w:lang w:val="pl-PL" w:eastAsia="pl-PL"/>
        </w:rPr>
        <w:t>art.</w:t>
      </w:r>
      <w:r>
        <w:rPr>
          <w:rFonts w:ascii="Arial" w:hAnsi="Arial" w:cs="Arial"/>
          <w:color w:val="000000"/>
          <w:sz w:val="20"/>
          <w:szCs w:val="20"/>
          <w:lang w:val="pl-PL" w:eastAsia="pl-PL"/>
        </w:rPr>
        <w:t> </w:t>
      </w:r>
      <w:r w:rsidRPr="00572253">
        <w:rPr>
          <w:rFonts w:ascii="Arial" w:hAnsi="Arial" w:cs="Arial"/>
          <w:color w:val="000000"/>
          <w:sz w:val="20"/>
          <w:szCs w:val="20"/>
          <w:lang w:val="pl-PL" w:eastAsia="pl-PL"/>
        </w:rPr>
        <w:t xml:space="preserve">24 ust. 1 pkt. 13 – 23 </w:t>
      </w:r>
      <w:r>
        <w:rPr>
          <w:rFonts w:ascii="Arial" w:hAnsi="Arial" w:cs="Arial"/>
          <w:color w:val="000000"/>
          <w:sz w:val="20"/>
          <w:szCs w:val="20"/>
          <w:lang w:val="pl-PL" w:eastAsia="pl-PL"/>
        </w:rPr>
        <w:t>oraz</w:t>
      </w:r>
      <w:r w:rsidRPr="00572253">
        <w:rPr>
          <w:rFonts w:ascii="Arial" w:hAnsi="Arial" w:cs="Arial"/>
          <w:color w:val="000000"/>
          <w:sz w:val="20"/>
          <w:szCs w:val="20"/>
          <w:lang w:val="pl-PL" w:eastAsia="pl-PL"/>
        </w:rPr>
        <w:t xml:space="preserve"> ust. 5 </w:t>
      </w:r>
      <w:r>
        <w:rPr>
          <w:rFonts w:ascii="Arial" w:hAnsi="Arial" w:cs="Arial"/>
          <w:color w:val="000000"/>
          <w:sz w:val="20"/>
          <w:szCs w:val="20"/>
          <w:lang w:val="pl-PL" w:eastAsia="pl-PL"/>
        </w:rPr>
        <w:t>(w zakresie określonym w pkt. 7 SIWZ)</w:t>
      </w:r>
      <w:r w:rsidRPr="00572253">
        <w:rPr>
          <w:rFonts w:ascii="Arial" w:hAnsi="Arial" w:cs="Arial"/>
          <w:color w:val="000000"/>
          <w:sz w:val="20"/>
          <w:szCs w:val="20"/>
          <w:lang w:val="pl-PL" w:eastAsia="pl-PL"/>
        </w:rPr>
        <w:t xml:space="preserve"> ustawy pzp</w:t>
      </w:r>
      <w:r>
        <w:rPr>
          <w:rFonts w:ascii="Arial" w:hAnsi="Arial" w:cs="Arial"/>
          <w:color w:val="000000"/>
          <w:sz w:val="20"/>
          <w:szCs w:val="20"/>
          <w:lang w:val="pl-PL" w:eastAsia="pl-PL"/>
        </w:rPr>
        <w:t>.</w:t>
      </w:r>
    </w:p>
    <w:p w:rsidR="0022487A" w:rsidRDefault="0022487A" w:rsidP="0022487A">
      <w:pPr>
        <w:pStyle w:val="Bezodstpw"/>
        <w:jc w:val="both"/>
        <w:rPr>
          <w:rFonts w:ascii="Arial" w:hAnsi="Arial" w:cs="Arial"/>
          <w:b/>
          <w:sz w:val="20"/>
          <w:szCs w:val="20"/>
          <w:lang w:val="pl-PL"/>
        </w:rPr>
      </w:pPr>
    </w:p>
    <w:p w:rsidR="0022487A" w:rsidRPr="005C04E6" w:rsidRDefault="0022487A" w:rsidP="005C04E6">
      <w:pPr>
        <w:pStyle w:val="Bezodstpw5"/>
        <w:numPr>
          <w:ilvl w:val="0"/>
          <w:numId w:val="3"/>
        </w:numPr>
        <w:jc w:val="both"/>
        <w:rPr>
          <w:rFonts w:ascii="Arial" w:hAnsi="Arial" w:cs="Arial"/>
          <w:sz w:val="20"/>
          <w:szCs w:val="20"/>
          <w:lang w:val="pl-PL"/>
        </w:rPr>
      </w:pPr>
      <w:r w:rsidRPr="005C04E6">
        <w:rPr>
          <w:rFonts w:ascii="Arial" w:hAnsi="Arial" w:cs="Arial"/>
          <w:sz w:val="20"/>
          <w:szCs w:val="20"/>
          <w:lang w:val="pl-PL"/>
        </w:rPr>
        <w:t>Następujące prace zamierzamy zlecić podwykonawcom:</w:t>
      </w:r>
      <w:r w:rsidRPr="005C04E6">
        <w:rPr>
          <w:rFonts w:ascii="Arial" w:hAnsi="Arial" w:cs="Arial"/>
          <w:b/>
          <w:vertAlign w:val="superscript"/>
          <w:lang w:val="pl-PL"/>
        </w:rPr>
        <w:footnoteReference w:id="2"/>
      </w:r>
    </w:p>
    <w:p w:rsidR="0022487A" w:rsidRPr="003B144B" w:rsidRDefault="0022487A" w:rsidP="0022487A">
      <w:pPr>
        <w:pStyle w:val="Bezodstpw"/>
        <w:jc w:val="both"/>
        <w:rPr>
          <w:rFonts w:ascii="Arial" w:hAnsi="Arial" w:cs="Arial"/>
          <w:sz w:val="20"/>
          <w:szCs w:val="20"/>
          <w:lang w:val="pl-PL"/>
        </w:rPr>
      </w:pPr>
    </w:p>
    <w:p w:rsidR="0022487A" w:rsidRPr="002A66B0" w:rsidRDefault="0022487A" w:rsidP="005C04E6">
      <w:pPr>
        <w:pStyle w:val="Bezodstpw"/>
        <w:ind w:left="360"/>
        <w:jc w:val="both"/>
        <w:rPr>
          <w:rFonts w:ascii="Arial" w:hAnsi="Arial" w:cs="Arial"/>
          <w:color w:val="000000"/>
          <w:sz w:val="20"/>
          <w:szCs w:val="20"/>
          <w:lang w:val="pl-PL" w:eastAsia="pl-PL"/>
        </w:rPr>
      </w:pPr>
      <w:r w:rsidRPr="002A66B0">
        <w:rPr>
          <w:rFonts w:ascii="Arial" w:hAnsi="Arial" w:cs="Arial"/>
          <w:color w:val="000000"/>
          <w:sz w:val="20"/>
          <w:szCs w:val="20"/>
          <w:lang w:val="pl-PL" w:eastAsia="pl-PL"/>
        </w:rPr>
        <w:t>………………………………………………………….. w części dotyczącej (określić zakres czynności zleconych podwykonawcy)………………</w:t>
      </w:r>
      <w:r>
        <w:rPr>
          <w:rFonts w:ascii="Arial" w:hAnsi="Arial" w:cs="Arial"/>
          <w:color w:val="000000"/>
          <w:sz w:val="20"/>
          <w:szCs w:val="20"/>
          <w:lang w:val="pl-PL" w:eastAsia="pl-PL"/>
        </w:rPr>
        <w:t>…………………………………………………………………..</w:t>
      </w:r>
    </w:p>
    <w:p w:rsidR="0022487A" w:rsidRPr="003B144B" w:rsidRDefault="0022487A" w:rsidP="0022487A">
      <w:pPr>
        <w:pStyle w:val="Bezodstpw"/>
        <w:ind w:left="76"/>
        <w:jc w:val="both"/>
        <w:rPr>
          <w:rFonts w:ascii="Arial" w:hAnsi="Arial" w:cs="Arial"/>
          <w:sz w:val="20"/>
          <w:szCs w:val="20"/>
          <w:lang w:val="pl-PL"/>
        </w:rPr>
      </w:pPr>
    </w:p>
    <w:p w:rsidR="0022487A" w:rsidRDefault="0022487A" w:rsidP="0022487A">
      <w:pPr>
        <w:spacing w:after="0" w:line="240" w:lineRule="auto"/>
        <w:ind w:left="360"/>
        <w:jc w:val="both"/>
        <w:rPr>
          <w:rFonts w:ascii="Arial" w:hAnsi="Arial" w:cs="Arial"/>
          <w:sz w:val="20"/>
          <w:szCs w:val="20"/>
          <w:lang w:val="pl-PL"/>
        </w:rPr>
      </w:pPr>
      <w:r w:rsidRPr="00572253">
        <w:rPr>
          <w:rFonts w:ascii="Arial" w:hAnsi="Arial" w:cs="Arial"/>
          <w:sz w:val="20"/>
          <w:szCs w:val="20"/>
          <w:lang w:val="pl-PL"/>
        </w:rPr>
        <w:t xml:space="preserve">Zamawiający </w:t>
      </w:r>
      <w:r>
        <w:rPr>
          <w:rFonts w:ascii="Arial" w:hAnsi="Arial" w:cs="Arial"/>
          <w:sz w:val="20"/>
          <w:szCs w:val="20"/>
          <w:lang w:val="pl-PL"/>
        </w:rPr>
        <w:t>za</w:t>
      </w:r>
      <w:r w:rsidRPr="00572253">
        <w:rPr>
          <w:rFonts w:ascii="Arial" w:hAnsi="Arial" w:cs="Arial"/>
          <w:sz w:val="20"/>
          <w:szCs w:val="20"/>
          <w:lang w:val="pl-PL"/>
        </w:rPr>
        <w:t xml:space="preserve">żąda od wykonawcy, </w:t>
      </w:r>
      <w:r>
        <w:rPr>
          <w:rFonts w:ascii="Arial" w:hAnsi="Arial" w:cs="Arial"/>
          <w:sz w:val="20"/>
          <w:szCs w:val="20"/>
          <w:lang w:val="pl-PL"/>
        </w:rPr>
        <w:t>będzie korzystał przy realizacji zamówienia z </w:t>
      </w:r>
      <w:r w:rsidRPr="00572253">
        <w:rPr>
          <w:rFonts w:ascii="Arial" w:hAnsi="Arial" w:cs="Arial"/>
          <w:sz w:val="20"/>
          <w:szCs w:val="20"/>
          <w:lang w:val="pl-PL"/>
        </w:rPr>
        <w:t>podwykonawc</w:t>
      </w:r>
      <w:r>
        <w:rPr>
          <w:rFonts w:ascii="Arial" w:hAnsi="Arial" w:cs="Arial"/>
          <w:sz w:val="20"/>
          <w:szCs w:val="20"/>
          <w:lang w:val="pl-PL"/>
        </w:rPr>
        <w:t>ów</w:t>
      </w:r>
      <w:r w:rsidRPr="00572253">
        <w:rPr>
          <w:rFonts w:ascii="Arial" w:hAnsi="Arial" w:cs="Arial"/>
          <w:sz w:val="20"/>
          <w:szCs w:val="20"/>
          <w:lang w:val="pl-PL"/>
        </w:rPr>
        <w:t>, przedstawienia w</w:t>
      </w:r>
      <w:r>
        <w:rPr>
          <w:rFonts w:ascii="Arial" w:hAnsi="Arial" w:cs="Arial"/>
          <w:sz w:val="20"/>
          <w:szCs w:val="20"/>
          <w:lang w:val="pl-PL"/>
        </w:rPr>
        <w:t> </w:t>
      </w:r>
      <w:r w:rsidRPr="00572253">
        <w:rPr>
          <w:rFonts w:ascii="Arial" w:hAnsi="Arial" w:cs="Arial"/>
          <w:sz w:val="20"/>
          <w:szCs w:val="20"/>
          <w:lang w:val="pl-PL"/>
        </w:rPr>
        <w:t xml:space="preserve">odniesieniu do tych podmiotów dokumentów wymienionych w </w:t>
      </w:r>
      <w:r>
        <w:rPr>
          <w:rFonts w:ascii="Arial" w:hAnsi="Arial" w:cs="Arial"/>
          <w:sz w:val="20"/>
          <w:szCs w:val="20"/>
          <w:lang w:val="pl-PL"/>
        </w:rPr>
        <w:t>pkt. 8.7.5 SIWZ</w:t>
      </w:r>
      <w:r w:rsidRPr="00572253">
        <w:rPr>
          <w:rFonts w:ascii="Arial" w:hAnsi="Arial" w:cs="Arial"/>
          <w:sz w:val="20"/>
          <w:szCs w:val="20"/>
          <w:lang w:val="pl-PL"/>
        </w:rPr>
        <w:t xml:space="preserve"> oraz oświadczenia, że podmioty te nie podlegają wykluczeniu na podstawie </w:t>
      </w:r>
      <w:r w:rsidRPr="00572253">
        <w:rPr>
          <w:rFonts w:ascii="Arial" w:hAnsi="Arial" w:cs="Arial"/>
          <w:color w:val="000000"/>
          <w:sz w:val="20"/>
          <w:szCs w:val="20"/>
          <w:lang w:val="pl-PL" w:eastAsia="pl-PL"/>
        </w:rPr>
        <w:t>art.</w:t>
      </w:r>
      <w:r>
        <w:rPr>
          <w:rFonts w:ascii="Arial" w:hAnsi="Arial" w:cs="Arial"/>
          <w:color w:val="000000"/>
          <w:sz w:val="20"/>
          <w:szCs w:val="20"/>
          <w:lang w:val="pl-PL" w:eastAsia="pl-PL"/>
        </w:rPr>
        <w:t> </w:t>
      </w:r>
      <w:r w:rsidRPr="00572253">
        <w:rPr>
          <w:rFonts w:ascii="Arial" w:hAnsi="Arial" w:cs="Arial"/>
          <w:color w:val="000000"/>
          <w:sz w:val="20"/>
          <w:szCs w:val="20"/>
          <w:lang w:val="pl-PL" w:eastAsia="pl-PL"/>
        </w:rPr>
        <w:t xml:space="preserve">24 ust. 1 pkt. 13 – 23 </w:t>
      </w:r>
      <w:r>
        <w:rPr>
          <w:rFonts w:ascii="Arial" w:hAnsi="Arial" w:cs="Arial"/>
          <w:color w:val="000000"/>
          <w:sz w:val="20"/>
          <w:szCs w:val="20"/>
          <w:lang w:val="pl-PL" w:eastAsia="pl-PL"/>
        </w:rPr>
        <w:t>oraz</w:t>
      </w:r>
      <w:r w:rsidRPr="00572253">
        <w:rPr>
          <w:rFonts w:ascii="Arial" w:hAnsi="Arial" w:cs="Arial"/>
          <w:color w:val="000000"/>
          <w:sz w:val="20"/>
          <w:szCs w:val="20"/>
          <w:lang w:val="pl-PL" w:eastAsia="pl-PL"/>
        </w:rPr>
        <w:t xml:space="preserve"> ust. 5 </w:t>
      </w:r>
      <w:r>
        <w:rPr>
          <w:rFonts w:ascii="Arial" w:hAnsi="Arial" w:cs="Arial"/>
          <w:color w:val="000000"/>
          <w:sz w:val="20"/>
          <w:szCs w:val="20"/>
          <w:lang w:val="pl-PL" w:eastAsia="pl-PL"/>
        </w:rPr>
        <w:t>(w zakresie określonym w pkt. 7 SIWZ)</w:t>
      </w:r>
      <w:r w:rsidRPr="00572253">
        <w:rPr>
          <w:rFonts w:ascii="Arial" w:hAnsi="Arial" w:cs="Arial"/>
          <w:color w:val="000000"/>
          <w:sz w:val="20"/>
          <w:szCs w:val="20"/>
          <w:lang w:val="pl-PL" w:eastAsia="pl-PL"/>
        </w:rPr>
        <w:t xml:space="preserve"> ustawy pzp</w:t>
      </w:r>
      <w:r>
        <w:rPr>
          <w:rFonts w:ascii="Arial" w:hAnsi="Arial" w:cs="Arial"/>
          <w:color w:val="000000"/>
          <w:sz w:val="20"/>
          <w:szCs w:val="20"/>
          <w:lang w:val="pl-PL" w:eastAsia="pl-PL"/>
        </w:rPr>
        <w:t>.</w:t>
      </w:r>
      <w:r>
        <w:rPr>
          <w:rFonts w:ascii="Arial" w:hAnsi="Arial" w:cs="Arial"/>
          <w:sz w:val="20"/>
          <w:szCs w:val="20"/>
          <w:lang w:val="pl-PL"/>
        </w:rPr>
        <w:t xml:space="preserve">  </w:t>
      </w:r>
    </w:p>
    <w:p w:rsidR="006A489C" w:rsidRPr="00D4225A" w:rsidRDefault="006A489C" w:rsidP="00373F2D">
      <w:pPr>
        <w:pStyle w:val="Bezodstpw"/>
        <w:jc w:val="both"/>
        <w:rPr>
          <w:rFonts w:ascii="Arial" w:hAnsi="Arial" w:cs="Arial"/>
          <w:sz w:val="20"/>
          <w:szCs w:val="20"/>
          <w:lang w:val="pl-PL"/>
        </w:rPr>
      </w:pPr>
    </w:p>
    <w:p w:rsidR="00373F2D" w:rsidRPr="0008586E" w:rsidRDefault="00373F2D" w:rsidP="00373F2D">
      <w:pPr>
        <w:pStyle w:val="Bezodstpw"/>
        <w:numPr>
          <w:ilvl w:val="0"/>
          <w:numId w:val="3"/>
        </w:numPr>
        <w:ind w:left="284" w:hanging="284"/>
        <w:jc w:val="both"/>
        <w:rPr>
          <w:rFonts w:ascii="Arial" w:hAnsi="Arial" w:cs="Arial"/>
          <w:sz w:val="20"/>
          <w:szCs w:val="20"/>
          <w:lang w:val="pl-PL"/>
        </w:rPr>
      </w:pPr>
      <w:r w:rsidRPr="0008586E">
        <w:rPr>
          <w:rFonts w:ascii="Arial" w:hAnsi="Arial" w:cs="Arial"/>
          <w:sz w:val="20"/>
          <w:szCs w:val="20"/>
          <w:lang w:val="pl-PL"/>
        </w:rPr>
        <w:t>Oświadczamy, że:</w:t>
      </w:r>
    </w:p>
    <w:p w:rsidR="00373F2D" w:rsidRPr="0008586E" w:rsidRDefault="00373F2D" w:rsidP="00567B5E">
      <w:pPr>
        <w:pStyle w:val="Bezodstpw"/>
        <w:numPr>
          <w:ilvl w:val="0"/>
          <w:numId w:val="30"/>
        </w:numPr>
        <w:jc w:val="both"/>
        <w:rPr>
          <w:rFonts w:ascii="Arial" w:hAnsi="Arial" w:cs="Arial"/>
          <w:sz w:val="20"/>
          <w:szCs w:val="20"/>
          <w:lang w:val="pl-PL"/>
        </w:rPr>
      </w:pPr>
      <w:r w:rsidRPr="0008586E">
        <w:rPr>
          <w:rFonts w:ascii="Arial" w:hAnsi="Arial" w:cs="Arial"/>
          <w:sz w:val="20"/>
          <w:szCs w:val="20"/>
          <w:lang w:val="pl-PL"/>
        </w:rPr>
        <w:t xml:space="preserve">Zapoznaliśmy się z wymaganiami Zamawiającego dotyczącymi wykonania </w:t>
      </w:r>
      <w:r>
        <w:rPr>
          <w:rFonts w:ascii="Arial" w:hAnsi="Arial" w:cs="Arial"/>
          <w:sz w:val="20"/>
          <w:szCs w:val="20"/>
          <w:lang w:val="pl-PL"/>
        </w:rPr>
        <w:t>prac</w:t>
      </w:r>
      <w:r w:rsidRPr="0008586E">
        <w:rPr>
          <w:rFonts w:ascii="Arial" w:hAnsi="Arial" w:cs="Arial"/>
          <w:sz w:val="20"/>
          <w:szCs w:val="20"/>
          <w:lang w:val="pl-PL"/>
        </w:rPr>
        <w:t xml:space="preserve"> będących przedmiotem zamówienia.</w:t>
      </w:r>
    </w:p>
    <w:p w:rsidR="00373F2D" w:rsidRPr="0008586E" w:rsidRDefault="00373F2D" w:rsidP="00567B5E">
      <w:pPr>
        <w:pStyle w:val="Bezodstpw"/>
        <w:numPr>
          <w:ilvl w:val="0"/>
          <w:numId w:val="30"/>
        </w:numPr>
        <w:jc w:val="both"/>
        <w:rPr>
          <w:rFonts w:ascii="Arial" w:hAnsi="Arial" w:cs="Arial"/>
          <w:sz w:val="20"/>
          <w:szCs w:val="20"/>
          <w:lang w:val="pl-PL"/>
        </w:rPr>
      </w:pPr>
      <w:r w:rsidRPr="0008586E">
        <w:rPr>
          <w:rFonts w:ascii="Arial" w:hAnsi="Arial" w:cs="Arial"/>
          <w:sz w:val="20"/>
          <w:szCs w:val="20"/>
          <w:lang w:val="pl-PL"/>
        </w:rPr>
        <w:lastRenderedPageBreak/>
        <w:t xml:space="preserve">Zapoznaliśmy się z lokalizacją i warunkami miejscowymi prowadzenia </w:t>
      </w:r>
      <w:r>
        <w:rPr>
          <w:rFonts w:ascii="Arial" w:hAnsi="Arial" w:cs="Arial"/>
          <w:sz w:val="20"/>
          <w:szCs w:val="20"/>
          <w:lang w:val="pl-PL"/>
        </w:rPr>
        <w:t>prac</w:t>
      </w:r>
      <w:r w:rsidRPr="0008586E">
        <w:rPr>
          <w:rFonts w:ascii="Arial" w:hAnsi="Arial" w:cs="Arial"/>
          <w:sz w:val="20"/>
          <w:szCs w:val="20"/>
          <w:lang w:val="pl-PL"/>
        </w:rPr>
        <w:t>.</w:t>
      </w:r>
    </w:p>
    <w:p w:rsidR="00373F2D" w:rsidRPr="0008586E" w:rsidRDefault="00373F2D" w:rsidP="00567B5E">
      <w:pPr>
        <w:pStyle w:val="Bezodstpw"/>
        <w:numPr>
          <w:ilvl w:val="0"/>
          <w:numId w:val="30"/>
        </w:numPr>
        <w:jc w:val="both"/>
        <w:rPr>
          <w:rFonts w:ascii="Arial" w:hAnsi="Arial" w:cs="Arial"/>
          <w:sz w:val="20"/>
          <w:szCs w:val="20"/>
          <w:lang w:val="pl-PL"/>
        </w:rPr>
      </w:pPr>
      <w:r w:rsidRPr="0008586E">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rsidR="00373F2D" w:rsidRPr="0008586E" w:rsidRDefault="00373F2D" w:rsidP="00567B5E">
      <w:pPr>
        <w:pStyle w:val="Bezodstpw"/>
        <w:numPr>
          <w:ilvl w:val="0"/>
          <w:numId w:val="30"/>
        </w:numPr>
        <w:jc w:val="both"/>
        <w:rPr>
          <w:rFonts w:ascii="Arial" w:hAnsi="Arial" w:cs="Arial"/>
          <w:sz w:val="20"/>
          <w:szCs w:val="20"/>
          <w:lang w:val="pl-PL"/>
        </w:rPr>
      </w:pPr>
      <w:r w:rsidRPr="0008586E">
        <w:rPr>
          <w:rFonts w:ascii="Arial" w:hAnsi="Arial"/>
          <w:sz w:val="20"/>
          <w:lang w:val="pl-PL"/>
        </w:rPr>
        <w:t>Akceptujemy przedstawiony w materiałach przetargowych wzór umowy i w</w:t>
      </w:r>
      <w:r w:rsidRPr="0008586E">
        <w:rPr>
          <w:rFonts w:ascii="Arial" w:hAnsi="Arial" w:cs="Arial"/>
          <w:sz w:val="20"/>
          <w:szCs w:val="20"/>
          <w:lang w:val="pl-PL"/>
        </w:rPr>
        <w:t xml:space="preserve"> przypadku udzielenia nam zamówienia zobowiązujemy się do zawarcia umowy wg załączonego wzoru w miejscu i</w:t>
      </w:r>
      <w:r w:rsidR="00B22381">
        <w:rPr>
          <w:rFonts w:ascii="Arial" w:hAnsi="Arial" w:cs="Arial"/>
          <w:sz w:val="20"/>
          <w:szCs w:val="20"/>
          <w:lang w:val="pl-PL"/>
        </w:rPr>
        <w:t> </w:t>
      </w:r>
      <w:r w:rsidRPr="0008586E">
        <w:rPr>
          <w:rFonts w:ascii="Arial" w:hAnsi="Arial" w:cs="Arial"/>
          <w:sz w:val="20"/>
          <w:szCs w:val="20"/>
          <w:lang w:val="pl-PL"/>
        </w:rPr>
        <w:t>terminie wskazanym przez Zamawiającego.</w:t>
      </w:r>
    </w:p>
    <w:p w:rsidR="00373F2D" w:rsidRPr="001D41B7" w:rsidRDefault="00373F2D" w:rsidP="00373F2D">
      <w:pPr>
        <w:pStyle w:val="Bezodstpw"/>
        <w:numPr>
          <w:ilvl w:val="0"/>
          <w:numId w:val="3"/>
        </w:numPr>
        <w:ind w:left="284" w:hanging="284"/>
        <w:jc w:val="both"/>
        <w:rPr>
          <w:rFonts w:ascii="Arial" w:hAnsi="Arial" w:cs="Arial"/>
          <w:sz w:val="20"/>
          <w:szCs w:val="20"/>
          <w:lang w:val="pl-PL"/>
        </w:rPr>
      </w:pPr>
      <w:r w:rsidRPr="001D41B7">
        <w:rPr>
          <w:rFonts w:ascii="Arial" w:hAnsi="Arial" w:cs="Arial"/>
          <w:sz w:val="20"/>
          <w:szCs w:val="20"/>
          <w:lang w:val="pl-PL"/>
        </w:rPr>
        <w:t xml:space="preserve">Zobowiązania w przypadku przyznania zamówienia: </w:t>
      </w:r>
    </w:p>
    <w:p w:rsidR="00373F2D" w:rsidRDefault="00373F2D" w:rsidP="00567B5E">
      <w:pPr>
        <w:pStyle w:val="Bezodstpw"/>
        <w:numPr>
          <w:ilvl w:val="0"/>
          <w:numId w:val="31"/>
        </w:numPr>
        <w:jc w:val="both"/>
        <w:rPr>
          <w:rFonts w:ascii="Arial" w:hAnsi="Arial" w:cs="Arial"/>
          <w:sz w:val="20"/>
          <w:szCs w:val="20"/>
          <w:lang w:val="pl-PL"/>
        </w:rPr>
      </w:pPr>
      <w:r w:rsidRPr="00D9625C">
        <w:rPr>
          <w:rFonts w:ascii="Arial" w:hAnsi="Arial" w:cs="Arial"/>
          <w:sz w:val="20"/>
          <w:szCs w:val="20"/>
          <w:lang w:val="pl-PL"/>
        </w:rPr>
        <w:t xml:space="preserve">Zobowiązujemy się do zawarcia umowy w miejscu i terminie </w:t>
      </w:r>
      <w:r>
        <w:rPr>
          <w:rFonts w:ascii="Arial" w:hAnsi="Arial" w:cs="Arial"/>
          <w:sz w:val="20"/>
          <w:szCs w:val="20"/>
          <w:lang w:val="pl-PL"/>
        </w:rPr>
        <w:t>wyznaczonym przez Zamawiającego.</w:t>
      </w:r>
    </w:p>
    <w:p w:rsidR="00373F2D" w:rsidRPr="00A941FA" w:rsidRDefault="0022487A" w:rsidP="00567B5E">
      <w:pPr>
        <w:pStyle w:val="Bezodstpw"/>
        <w:numPr>
          <w:ilvl w:val="0"/>
          <w:numId w:val="31"/>
        </w:numPr>
        <w:jc w:val="both"/>
        <w:rPr>
          <w:rFonts w:ascii="Arial" w:hAnsi="Arial" w:cs="Arial"/>
          <w:sz w:val="20"/>
          <w:szCs w:val="20"/>
          <w:lang w:val="pl-PL"/>
        </w:rPr>
      </w:pPr>
      <w:r w:rsidRPr="00A941FA">
        <w:rPr>
          <w:rFonts w:ascii="Arial" w:hAnsi="Arial" w:cs="Arial"/>
          <w:sz w:val="20"/>
          <w:szCs w:val="20"/>
          <w:lang w:val="pl-PL"/>
        </w:rPr>
        <w:t>Wykonamy prace</w:t>
      </w:r>
      <w:r w:rsidR="00A941FA">
        <w:rPr>
          <w:rFonts w:ascii="Arial" w:hAnsi="Arial" w:cs="Arial"/>
          <w:sz w:val="20"/>
          <w:szCs w:val="20"/>
          <w:lang w:val="pl-PL"/>
        </w:rPr>
        <w:t>,</w:t>
      </w:r>
      <w:r w:rsidRPr="00A941FA">
        <w:rPr>
          <w:rFonts w:ascii="Arial" w:hAnsi="Arial" w:cs="Arial"/>
          <w:sz w:val="20"/>
          <w:szCs w:val="20"/>
          <w:lang w:val="pl-PL"/>
        </w:rPr>
        <w:t xml:space="preserve"> stanowiące przedmiot zamówienia w terminie:</w:t>
      </w:r>
    </w:p>
    <w:p w:rsidR="00C60F4E" w:rsidRPr="00C60F4E" w:rsidRDefault="0097460E" w:rsidP="0076245D">
      <w:pPr>
        <w:pStyle w:val="Bezodstpw"/>
        <w:numPr>
          <w:ilvl w:val="0"/>
          <w:numId w:val="63"/>
        </w:numPr>
        <w:jc w:val="both"/>
        <w:rPr>
          <w:rFonts w:ascii="Arial" w:hAnsi="Arial" w:cs="Arial"/>
          <w:sz w:val="20"/>
          <w:szCs w:val="20"/>
          <w:lang w:val="pl-PL"/>
        </w:rPr>
      </w:pPr>
      <w:r w:rsidRPr="00C60F4E">
        <w:rPr>
          <w:rFonts w:ascii="Arial" w:hAnsi="Arial" w:cs="Arial"/>
          <w:bCs/>
          <w:noProof/>
          <w:sz w:val="20"/>
          <w:szCs w:val="20"/>
          <w:lang w:val="pl-PL"/>
        </w:rPr>
        <w:t xml:space="preserve">Organizacja i przeprowadzenie imprezy w terminie 28 maja 2017 r. </w:t>
      </w:r>
    </w:p>
    <w:p w:rsidR="0097460E" w:rsidRPr="00C60F4E" w:rsidRDefault="0097460E" w:rsidP="0076245D">
      <w:pPr>
        <w:pStyle w:val="Bezodstpw"/>
        <w:numPr>
          <w:ilvl w:val="0"/>
          <w:numId w:val="63"/>
        </w:numPr>
        <w:jc w:val="both"/>
        <w:rPr>
          <w:rFonts w:ascii="Arial" w:hAnsi="Arial" w:cs="Arial"/>
          <w:sz w:val="20"/>
          <w:szCs w:val="20"/>
          <w:lang w:val="pl-PL"/>
        </w:rPr>
      </w:pPr>
      <w:r w:rsidRPr="00C60F4E">
        <w:rPr>
          <w:rFonts w:ascii="Arial" w:hAnsi="Arial" w:cs="Arial"/>
          <w:bCs/>
          <w:noProof/>
          <w:sz w:val="20"/>
          <w:szCs w:val="20"/>
          <w:lang w:val="pl-PL"/>
        </w:rPr>
        <w:t xml:space="preserve">Uprzątnięcie terenu imprezy do </w:t>
      </w:r>
      <w:r w:rsidR="00A941FA" w:rsidRPr="00C60F4E">
        <w:rPr>
          <w:rFonts w:ascii="Arial" w:hAnsi="Arial" w:cs="Arial"/>
          <w:bCs/>
          <w:noProof/>
          <w:sz w:val="20"/>
          <w:szCs w:val="20"/>
          <w:lang w:val="pl-PL"/>
        </w:rPr>
        <w:t>29 maja 2017</w:t>
      </w:r>
      <w:r w:rsidRPr="00C60F4E">
        <w:rPr>
          <w:rFonts w:ascii="Arial" w:hAnsi="Arial" w:cs="Arial"/>
          <w:bCs/>
          <w:noProof/>
          <w:sz w:val="20"/>
          <w:szCs w:val="20"/>
          <w:lang w:val="pl-PL"/>
        </w:rPr>
        <w:t xml:space="preserve"> r. do godziny </w:t>
      </w:r>
      <w:r w:rsidR="00A941FA" w:rsidRPr="00C60F4E">
        <w:rPr>
          <w:rFonts w:ascii="Arial" w:hAnsi="Arial" w:cs="Arial"/>
          <w:bCs/>
          <w:noProof/>
          <w:sz w:val="20"/>
          <w:szCs w:val="20"/>
          <w:lang w:val="pl-PL"/>
        </w:rPr>
        <w:t>6</w:t>
      </w:r>
      <w:r w:rsidRPr="00C60F4E">
        <w:rPr>
          <w:rFonts w:ascii="Arial" w:hAnsi="Arial" w:cs="Arial"/>
          <w:bCs/>
          <w:noProof/>
          <w:sz w:val="20"/>
          <w:szCs w:val="20"/>
          <w:lang w:val="pl-PL"/>
        </w:rPr>
        <w:t>:00.</w:t>
      </w:r>
    </w:p>
    <w:p w:rsidR="00373F2D" w:rsidRDefault="00373F2D" w:rsidP="00567B5E">
      <w:pPr>
        <w:pStyle w:val="Bezodstpw"/>
        <w:numPr>
          <w:ilvl w:val="0"/>
          <w:numId w:val="31"/>
        </w:numPr>
        <w:jc w:val="both"/>
        <w:rPr>
          <w:rFonts w:ascii="Arial" w:hAnsi="Arial" w:cs="Arial"/>
          <w:sz w:val="20"/>
          <w:szCs w:val="20"/>
          <w:lang w:val="pl-PL"/>
        </w:rPr>
      </w:pPr>
      <w:r w:rsidRPr="0008586E">
        <w:rPr>
          <w:rFonts w:ascii="Arial" w:hAnsi="Arial" w:cs="Arial"/>
          <w:sz w:val="20"/>
          <w:szCs w:val="20"/>
          <w:lang w:val="pl-PL"/>
        </w:rPr>
        <w:t xml:space="preserve">Zobowiązujemy się, że po </w:t>
      </w:r>
      <w:r>
        <w:rPr>
          <w:rFonts w:ascii="Arial" w:hAnsi="Arial" w:cs="Arial"/>
          <w:sz w:val="20"/>
          <w:szCs w:val="20"/>
          <w:lang w:val="pl-PL"/>
        </w:rPr>
        <w:t>zawarciu</w:t>
      </w:r>
      <w:r w:rsidRPr="0008586E">
        <w:rPr>
          <w:rFonts w:ascii="Arial" w:hAnsi="Arial" w:cs="Arial"/>
          <w:sz w:val="20"/>
          <w:szCs w:val="20"/>
          <w:lang w:val="pl-PL"/>
        </w:rPr>
        <w:t xml:space="preserve"> umowy podejmiemy prace w w/w terminie i będziemy je prowadzić zgodnie z zasadami określonymi w SIWZ i umowie</w:t>
      </w:r>
    </w:p>
    <w:p w:rsidR="00373F2D" w:rsidRPr="0008586E" w:rsidRDefault="00373F2D" w:rsidP="00373F2D">
      <w:pPr>
        <w:pStyle w:val="Bezodstpw"/>
        <w:ind w:left="360"/>
        <w:jc w:val="both"/>
        <w:rPr>
          <w:rFonts w:ascii="Arial" w:hAnsi="Arial" w:cs="Arial"/>
          <w:sz w:val="20"/>
          <w:szCs w:val="20"/>
          <w:lang w:val="pl-PL"/>
        </w:rPr>
      </w:pPr>
    </w:p>
    <w:p w:rsidR="00373F2D" w:rsidRDefault="00373F2D" w:rsidP="00373F2D">
      <w:pPr>
        <w:pStyle w:val="Bezodstpw"/>
        <w:jc w:val="both"/>
        <w:rPr>
          <w:rFonts w:ascii="Arial" w:hAnsi="Arial" w:cs="Arial"/>
          <w:sz w:val="20"/>
          <w:szCs w:val="20"/>
          <w:lang w:val="pl-PL"/>
        </w:rPr>
      </w:pPr>
    </w:p>
    <w:p w:rsidR="00435768" w:rsidRDefault="00435768" w:rsidP="00373F2D">
      <w:pPr>
        <w:pStyle w:val="Bezodstpw"/>
        <w:jc w:val="both"/>
        <w:rPr>
          <w:rFonts w:ascii="Arial" w:hAnsi="Arial" w:cs="Arial"/>
          <w:sz w:val="20"/>
          <w:szCs w:val="20"/>
          <w:lang w:val="pl-PL"/>
        </w:rPr>
      </w:pPr>
    </w:p>
    <w:p w:rsidR="00435768" w:rsidRPr="0008586E" w:rsidRDefault="00435768" w:rsidP="00373F2D">
      <w:pPr>
        <w:pStyle w:val="Bezodstpw"/>
        <w:jc w:val="both"/>
        <w:rPr>
          <w:rFonts w:ascii="Arial" w:hAnsi="Arial" w:cs="Arial"/>
          <w:sz w:val="20"/>
          <w:szCs w:val="20"/>
          <w:lang w:val="pl-PL"/>
        </w:rPr>
      </w:pPr>
    </w:p>
    <w:p w:rsidR="00373F2D" w:rsidRPr="0008586E" w:rsidRDefault="00373F2D" w:rsidP="00373F2D">
      <w:pPr>
        <w:pStyle w:val="Bezodstpw"/>
        <w:ind w:left="360"/>
        <w:jc w:val="both"/>
        <w:rPr>
          <w:rFonts w:ascii="Arial" w:hAnsi="Arial" w:cs="Arial"/>
          <w:sz w:val="20"/>
          <w:szCs w:val="20"/>
          <w:lang w:val="pl-PL"/>
        </w:rPr>
      </w:pPr>
      <w:r w:rsidRPr="0008586E">
        <w:rPr>
          <w:rFonts w:ascii="Arial" w:hAnsi="Arial" w:cs="Arial"/>
          <w:sz w:val="20"/>
          <w:szCs w:val="20"/>
          <w:lang w:val="pl-PL"/>
        </w:rPr>
        <w:t>……………………………………………</w:t>
      </w:r>
      <w:r w:rsidRPr="0008586E">
        <w:rPr>
          <w:rFonts w:ascii="Arial" w:hAnsi="Arial" w:cs="Arial"/>
          <w:sz w:val="20"/>
          <w:szCs w:val="20"/>
          <w:lang w:val="pl-PL"/>
        </w:rPr>
        <w:tab/>
        <w:t>………………………………………………………………</w:t>
      </w:r>
    </w:p>
    <w:p w:rsidR="00373F2D" w:rsidRDefault="00373F2D" w:rsidP="00435768">
      <w:pPr>
        <w:pStyle w:val="Bezodstpw"/>
        <w:ind w:left="360"/>
        <w:rPr>
          <w:rFonts w:ascii="Arial" w:hAnsi="Arial" w:cs="Arial"/>
          <w:sz w:val="20"/>
          <w:szCs w:val="20"/>
          <w:lang w:val="pl-PL"/>
        </w:rPr>
      </w:pPr>
      <w:r w:rsidRPr="0008586E">
        <w:rPr>
          <w:rFonts w:ascii="Arial" w:hAnsi="Arial" w:cs="Arial"/>
          <w:sz w:val="20"/>
          <w:szCs w:val="20"/>
          <w:lang w:val="pl-PL"/>
        </w:rPr>
        <w:t>/miejscowość i data/</w:t>
      </w:r>
      <w:r w:rsidRPr="0008586E">
        <w:rPr>
          <w:rFonts w:ascii="Arial" w:hAnsi="Arial" w:cs="Arial"/>
          <w:sz w:val="20"/>
          <w:szCs w:val="20"/>
          <w:lang w:val="pl-PL"/>
        </w:rPr>
        <w:tab/>
      </w:r>
      <w:r w:rsidRPr="0008586E">
        <w:rPr>
          <w:rFonts w:ascii="Arial" w:hAnsi="Arial" w:cs="Arial"/>
          <w:sz w:val="20"/>
          <w:szCs w:val="20"/>
          <w:lang w:val="pl-PL"/>
        </w:rPr>
        <w:tab/>
      </w:r>
      <w:r w:rsidRPr="0008586E">
        <w:rPr>
          <w:rFonts w:ascii="Arial" w:hAnsi="Arial" w:cs="Arial"/>
          <w:sz w:val="20"/>
          <w:szCs w:val="20"/>
          <w:lang w:val="pl-PL"/>
        </w:rPr>
        <w:tab/>
        <w:t>/pieczęć i podpis osoby uprawnionej/</w:t>
      </w:r>
    </w:p>
    <w:p w:rsidR="00373F2D" w:rsidRDefault="00373F2D" w:rsidP="00373F2D">
      <w:pPr>
        <w:pStyle w:val="Bezodstpw"/>
        <w:rPr>
          <w:rFonts w:ascii="Arial" w:hAnsi="Arial" w:cs="Arial"/>
          <w:sz w:val="20"/>
          <w:szCs w:val="20"/>
          <w:lang w:val="pl-PL"/>
        </w:rPr>
        <w:sectPr w:rsidR="00373F2D" w:rsidSect="00CF246D">
          <w:headerReference w:type="default" r:id="rId14"/>
          <w:pgSz w:w="11906" w:h="16838"/>
          <w:pgMar w:top="1417" w:right="1417" w:bottom="1417" w:left="1417" w:header="624" w:footer="624" w:gutter="0"/>
          <w:cols w:space="708"/>
          <w:docGrid w:linePitch="360"/>
        </w:sectPr>
      </w:pPr>
    </w:p>
    <w:p w:rsidR="00D9625C" w:rsidRPr="00617F50" w:rsidRDefault="00D9625C" w:rsidP="00617F50">
      <w:pPr>
        <w:pStyle w:val="Nagwek1"/>
        <w:numPr>
          <w:ilvl w:val="0"/>
          <w:numId w:val="0"/>
        </w:numPr>
        <w:spacing w:line="240" w:lineRule="auto"/>
        <w:jc w:val="both"/>
        <w:rPr>
          <w:sz w:val="20"/>
          <w:szCs w:val="20"/>
        </w:rPr>
      </w:pPr>
      <w:bookmarkStart w:id="34" w:name="_Toc465947639"/>
      <w:r w:rsidRPr="00A4055D">
        <w:rPr>
          <w:sz w:val="20"/>
          <w:szCs w:val="20"/>
        </w:rPr>
        <w:lastRenderedPageBreak/>
        <w:t xml:space="preserve">Załącznik nr </w:t>
      </w:r>
      <w:r w:rsidR="0069743A">
        <w:rPr>
          <w:sz w:val="20"/>
          <w:szCs w:val="20"/>
        </w:rPr>
        <w:t>2</w:t>
      </w:r>
      <w:r w:rsidRPr="00A4055D">
        <w:rPr>
          <w:sz w:val="20"/>
          <w:szCs w:val="20"/>
        </w:rPr>
        <w:t xml:space="preserve"> do SIWZ</w:t>
      </w:r>
      <w:r w:rsidR="00617F50">
        <w:rPr>
          <w:sz w:val="20"/>
          <w:szCs w:val="20"/>
        </w:rPr>
        <w:t xml:space="preserve"> – O</w:t>
      </w:r>
      <w:r w:rsidR="00617F50" w:rsidRPr="00617F50">
        <w:rPr>
          <w:sz w:val="20"/>
          <w:szCs w:val="20"/>
        </w:rPr>
        <w:t>świadczenie o braku podstaw do wykluczenia</w:t>
      </w:r>
      <w:r w:rsidR="00617F50">
        <w:rPr>
          <w:sz w:val="20"/>
          <w:szCs w:val="20"/>
        </w:rPr>
        <w:t xml:space="preserve"> i </w:t>
      </w:r>
      <w:r w:rsidR="00617F50" w:rsidRPr="00617F50">
        <w:rPr>
          <w:sz w:val="20"/>
          <w:szCs w:val="20"/>
        </w:rPr>
        <w:t>spełnienia warunków udziału w postępowaniu</w:t>
      </w:r>
      <w:bookmarkEnd w:id="34"/>
    </w:p>
    <w:p w:rsidR="00617F50" w:rsidRDefault="00617F50" w:rsidP="00A4055D">
      <w:pPr>
        <w:spacing w:after="0" w:line="240" w:lineRule="auto"/>
        <w:jc w:val="both"/>
        <w:rPr>
          <w:rFonts w:ascii="Arial" w:hAnsi="Arial" w:cs="Arial"/>
          <w:sz w:val="20"/>
          <w:szCs w:val="20"/>
          <w:lang w:val="pl-PL"/>
        </w:rPr>
      </w:pPr>
    </w:p>
    <w:p w:rsidR="00F9632C" w:rsidRPr="00A4055D" w:rsidRDefault="00F9632C" w:rsidP="00A4055D">
      <w:pPr>
        <w:spacing w:after="0" w:line="240" w:lineRule="auto"/>
        <w:jc w:val="both"/>
        <w:rPr>
          <w:rFonts w:ascii="Arial" w:hAnsi="Arial" w:cs="Arial"/>
          <w:b/>
          <w:sz w:val="20"/>
          <w:szCs w:val="20"/>
          <w:lang w:val="pl-PL"/>
        </w:rPr>
      </w:pPr>
      <w:r>
        <w:rPr>
          <w:rFonts w:ascii="Arial" w:hAnsi="Arial" w:cs="Arial"/>
          <w:sz w:val="20"/>
          <w:szCs w:val="20"/>
          <w:lang w:val="pl-PL"/>
        </w:rPr>
        <w:t xml:space="preserve">Przystępując do postępowania pn. </w:t>
      </w:r>
      <w:r w:rsidRPr="00A4055D">
        <w:rPr>
          <w:rFonts w:ascii="Arial" w:hAnsi="Arial" w:cs="Arial"/>
          <w:b/>
          <w:sz w:val="20"/>
          <w:szCs w:val="20"/>
          <w:lang w:val="pl-PL"/>
        </w:rPr>
        <w:t>„</w:t>
      </w:r>
      <w:r w:rsidR="0022487A">
        <w:rPr>
          <w:rFonts w:ascii="Arial" w:hAnsi="Arial" w:cs="Arial"/>
          <w:b/>
          <w:bCs/>
          <w:spacing w:val="5"/>
          <w:kern w:val="1"/>
          <w:sz w:val="20"/>
          <w:szCs w:val="20"/>
          <w:u w:val="single"/>
          <w:lang w:val="pl-PL"/>
        </w:rPr>
        <w:t xml:space="preserve">Organizacja </w:t>
      </w:r>
      <w:r w:rsidR="0097460E">
        <w:rPr>
          <w:rFonts w:ascii="Arial" w:hAnsi="Arial" w:cs="Arial"/>
          <w:b/>
          <w:bCs/>
          <w:spacing w:val="5"/>
          <w:kern w:val="1"/>
          <w:sz w:val="20"/>
          <w:szCs w:val="20"/>
          <w:u w:val="single"/>
          <w:lang w:val="pl-PL"/>
        </w:rPr>
        <w:t>imprezy Dzień Babic 2017</w:t>
      </w:r>
      <w:r w:rsidRPr="00A4055D">
        <w:rPr>
          <w:rFonts w:ascii="Arial" w:hAnsi="Arial" w:cs="Arial"/>
          <w:b/>
          <w:sz w:val="20"/>
          <w:szCs w:val="20"/>
          <w:lang w:val="pl-PL"/>
        </w:rPr>
        <w:t>”</w:t>
      </w:r>
      <w:r w:rsidR="00A4055D">
        <w:rPr>
          <w:rFonts w:ascii="Arial" w:hAnsi="Arial" w:cs="Arial"/>
          <w:b/>
          <w:sz w:val="20"/>
          <w:szCs w:val="20"/>
          <w:lang w:val="pl-PL"/>
        </w:rPr>
        <w:t xml:space="preserve"> </w:t>
      </w:r>
      <w:r w:rsidR="00D92BBC" w:rsidRPr="00F9632C">
        <w:rPr>
          <w:rFonts w:ascii="Arial" w:hAnsi="Arial" w:cs="Arial"/>
          <w:sz w:val="20"/>
          <w:szCs w:val="20"/>
          <w:lang w:val="pl-PL"/>
        </w:rPr>
        <w:t>działając w imieniu Wykonawcy:</w:t>
      </w:r>
      <w:r>
        <w:rPr>
          <w:rFonts w:ascii="Arial" w:hAnsi="Arial" w:cs="Arial"/>
          <w:sz w:val="20"/>
          <w:szCs w:val="20"/>
          <w:lang w:val="pl-PL"/>
        </w:rPr>
        <w:t xml:space="preserve"> </w:t>
      </w:r>
    </w:p>
    <w:p w:rsidR="00617F50" w:rsidRDefault="00617F50" w:rsidP="00A4055D">
      <w:pPr>
        <w:spacing w:after="0" w:line="240" w:lineRule="auto"/>
        <w:rPr>
          <w:rFonts w:ascii="Arial" w:hAnsi="Arial" w:cs="Arial"/>
          <w:sz w:val="20"/>
          <w:szCs w:val="20"/>
          <w:lang w:val="pl-PL"/>
        </w:rPr>
      </w:pPr>
    </w:p>
    <w:p w:rsid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w:t>
      </w:r>
    </w:p>
    <w:p w:rsidR="00617F50" w:rsidRDefault="00617F50" w:rsidP="00A4055D">
      <w:pPr>
        <w:spacing w:after="0" w:line="240" w:lineRule="auto"/>
        <w:rPr>
          <w:rFonts w:ascii="Arial" w:hAnsi="Arial" w:cs="Arial"/>
          <w:sz w:val="20"/>
          <w:szCs w:val="20"/>
          <w:lang w:val="pl-PL"/>
        </w:rPr>
      </w:pPr>
    </w:p>
    <w:p w:rsidR="00D92BBC" w:rsidRPr="00F9632C" w:rsidRDefault="00D92BBC" w:rsidP="00A4055D">
      <w:pPr>
        <w:spacing w:after="0" w:line="240" w:lineRule="auto"/>
        <w:rPr>
          <w:rFonts w:ascii="Arial" w:hAnsi="Arial" w:cs="Arial"/>
          <w:sz w:val="20"/>
          <w:szCs w:val="20"/>
          <w:lang w:val="pl-PL"/>
        </w:rPr>
      </w:pPr>
      <w:r w:rsidRPr="00F9632C">
        <w:rPr>
          <w:rFonts w:ascii="Arial" w:hAnsi="Arial" w:cs="Arial"/>
          <w:sz w:val="20"/>
          <w:szCs w:val="20"/>
          <w:lang w:val="pl-PL"/>
        </w:rPr>
        <w:t xml:space="preserve">……………………………………………………………………………………………………………………… (podać nazwę i adres Wykonawcy) </w:t>
      </w:r>
    </w:p>
    <w:p w:rsidR="00A4055D" w:rsidRDefault="00A4055D" w:rsidP="00A4055D">
      <w:pPr>
        <w:spacing w:after="0" w:line="240" w:lineRule="auto"/>
        <w:jc w:val="both"/>
        <w:rPr>
          <w:rFonts w:ascii="Arial" w:hAnsi="Arial" w:cs="Arial"/>
          <w:b/>
          <w:sz w:val="20"/>
          <w:szCs w:val="20"/>
          <w:lang w:val="pl-PL"/>
        </w:rPr>
      </w:pPr>
    </w:p>
    <w:p w:rsidR="00D92BBC" w:rsidRPr="00A4055D" w:rsidRDefault="00D92BBC" w:rsidP="00A4055D">
      <w:pPr>
        <w:spacing w:after="0" w:line="240" w:lineRule="auto"/>
        <w:jc w:val="both"/>
        <w:rPr>
          <w:rFonts w:ascii="Arial" w:hAnsi="Arial" w:cs="Arial"/>
          <w:b/>
          <w:sz w:val="20"/>
          <w:szCs w:val="20"/>
          <w:lang w:val="pl-PL"/>
        </w:rPr>
      </w:pPr>
      <w:r w:rsidRPr="00A4055D">
        <w:rPr>
          <w:rFonts w:ascii="Arial" w:hAnsi="Arial" w:cs="Arial"/>
          <w:b/>
          <w:sz w:val="20"/>
          <w:szCs w:val="20"/>
          <w:lang w:val="pl-PL"/>
        </w:rPr>
        <w:t xml:space="preserve">Oświadczam, że na dzień składania </w:t>
      </w:r>
      <w:r w:rsidR="002A66B0" w:rsidRPr="00A4055D">
        <w:rPr>
          <w:rFonts w:ascii="Arial" w:hAnsi="Arial" w:cs="Arial"/>
          <w:b/>
          <w:sz w:val="20"/>
          <w:szCs w:val="20"/>
          <w:lang w:val="pl-PL"/>
        </w:rPr>
        <w:t>ofert nie</w:t>
      </w:r>
      <w:r w:rsidRPr="00A4055D">
        <w:rPr>
          <w:rFonts w:ascii="Arial" w:hAnsi="Arial" w:cs="Arial"/>
          <w:b/>
          <w:sz w:val="20"/>
          <w:szCs w:val="20"/>
          <w:lang w:val="pl-PL"/>
        </w:rPr>
        <w:t xml:space="preserve"> podlegam wykluczeniu z postępowania</w:t>
      </w:r>
      <w:r w:rsidR="0022487A">
        <w:rPr>
          <w:rFonts w:ascii="Arial" w:hAnsi="Arial" w:cs="Arial"/>
          <w:b/>
          <w:sz w:val="20"/>
          <w:szCs w:val="20"/>
          <w:lang w:val="pl-PL"/>
        </w:rPr>
        <w:t>:</w:t>
      </w:r>
      <w:r w:rsidRPr="00A4055D">
        <w:rPr>
          <w:rFonts w:ascii="Arial" w:hAnsi="Arial" w:cs="Arial"/>
          <w:b/>
          <w:sz w:val="20"/>
          <w:szCs w:val="20"/>
          <w:lang w:val="pl-PL"/>
        </w:rPr>
        <w:t xml:space="preserve"> </w:t>
      </w:r>
    </w:p>
    <w:p w:rsidR="00A4055D" w:rsidRDefault="00A4055D" w:rsidP="00A4055D">
      <w:pPr>
        <w:spacing w:after="0" w:line="240" w:lineRule="auto"/>
        <w:jc w:val="both"/>
        <w:rPr>
          <w:rFonts w:ascii="Arial" w:hAnsi="Arial" w:cs="Arial"/>
          <w:b/>
          <w:sz w:val="20"/>
          <w:szCs w:val="20"/>
          <w:u w:val="single"/>
          <w:lang w:val="pl-PL"/>
        </w:rPr>
      </w:pPr>
    </w:p>
    <w:p w:rsidR="00A4055D"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W przedmiotowym postępowaniu Zamawiający zgodnie z art. 24 ust. 1 pkt. 12-23 ustawy PZP wykluczy: </w:t>
      </w:r>
    </w:p>
    <w:p w:rsidR="00F9632C" w:rsidRPr="00A4055D" w:rsidRDefault="00D92BBC" w:rsidP="00A0025C">
      <w:pPr>
        <w:pStyle w:val="Akapitzlist"/>
        <w:numPr>
          <w:ilvl w:val="0"/>
          <w:numId w:val="22"/>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rsidR="00F9632C" w:rsidRDefault="00D92BBC" w:rsidP="00A0025C">
      <w:pPr>
        <w:pStyle w:val="Akapitzlist"/>
        <w:numPr>
          <w:ilvl w:val="0"/>
          <w:numId w:val="22"/>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będącego osobą fizyczną, którego prawomocnie skazano za przestępstwo: </w:t>
      </w:r>
    </w:p>
    <w:p w:rsidR="00F9632C" w:rsidRPr="00A4055D" w:rsidRDefault="00D92BBC" w:rsidP="00A0025C">
      <w:pPr>
        <w:pStyle w:val="Akapitzlist"/>
        <w:numPr>
          <w:ilvl w:val="0"/>
          <w:numId w:val="23"/>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którym mowa w art. 165a, art. 181–188, art. 189a, art. 218–221, art. 228–230a, art. 250a, art. 258 lub art. 270–309 ustawy z dnia 6 czerwca 1997 r. – Kodeks karny (Dz. U. Nr 88, poz. 553, z późn. zm.) lub art. 46 lub art. 48 ustawy z dnia 25 czerwca 2010 r. o sporcie (Dz. U. z 2016 r. poz. 176), </w:t>
      </w:r>
    </w:p>
    <w:p w:rsidR="00F9632C" w:rsidRPr="00A4055D" w:rsidRDefault="00D92BBC" w:rsidP="00A0025C">
      <w:pPr>
        <w:pStyle w:val="Akapitzlist"/>
        <w:numPr>
          <w:ilvl w:val="0"/>
          <w:numId w:val="23"/>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charakterze terrorystycznym, o którym mowa w art. 115 § 20 ustawy z dnia 6 czerwca 1997 r. – Kodeks karny, </w:t>
      </w:r>
    </w:p>
    <w:p w:rsidR="00F9632C" w:rsidRPr="00A4055D" w:rsidRDefault="00D92BBC" w:rsidP="00A0025C">
      <w:pPr>
        <w:pStyle w:val="Akapitzlist"/>
        <w:numPr>
          <w:ilvl w:val="0"/>
          <w:numId w:val="23"/>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skarbowe, </w:t>
      </w:r>
    </w:p>
    <w:p w:rsidR="00F9632C" w:rsidRPr="00A4055D" w:rsidRDefault="00D92BBC" w:rsidP="00A0025C">
      <w:pPr>
        <w:pStyle w:val="Akapitzlist"/>
        <w:numPr>
          <w:ilvl w:val="0"/>
          <w:numId w:val="23"/>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rsidR="00F9632C" w:rsidRDefault="00D92BBC" w:rsidP="00A0025C">
      <w:pPr>
        <w:pStyle w:val="Akapitzlist"/>
        <w:numPr>
          <w:ilvl w:val="0"/>
          <w:numId w:val="22"/>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rsidR="00F9632C" w:rsidRDefault="00D92BBC" w:rsidP="00A0025C">
      <w:pPr>
        <w:pStyle w:val="Akapitzlist"/>
        <w:numPr>
          <w:ilvl w:val="0"/>
          <w:numId w:val="22"/>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9632C" w:rsidRDefault="00D92BBC" w:rsidP="00A0025C">
      <w:pPr>
        <w:pStyle w:val="Akapitzlist"/>
        <w:numPr>
          <w:ilvl w:val="0"/>
          <w:numId w:val="22"/>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F9632C" w:rsidRDefault="00D92BBC" w:rsidP="00A0025C">
      <w:pPr>
        <w:pStyle w:val="Akapitzlist"/>
        <w:numPr>
          <w:ilvl w:val="0"/>
          <w:numId w:val="22"/>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F9632C" w:rsidRDefault="00D92BBC" w:rsidP="00A0025C">
      <w:pPr>
        <w:pStyle w:val="Akapitzlist"/>
        <w:numPr>
          <w:ilvl w:val="0"/>
          <w:numId w:val="22"/>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rsidR="00F9632C" w:rsidRDefault="00D92BBC" w:rsidP="00A0025C">
      <w:pPr>
        <w:pStyle w:val="Akapitzlist"/>
        <w:numPr>
          <w:ilvl w:val="0"/>
          <w:numId w:val="22"/>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D92BBC" w:rsidRPr="00F9632C" w:rsidRDefault="00D92BBC" w:rsidP="00A0025C">
      <w:pPr>
        <w:pStyle w:val="Akapitzlist"/>
        <w:numPr>
          <w:ilvl w:val="0"/>
          <w:numId w:val="22"/>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F9632C" w:rsidRDefault="00D92BBC" w:rsidP="00A0025C">
      <w:pPr>
        <w:pStyle w:val="Akapitzlist"/>
        <w:numPr>
          <w:ilvl w:val="0"/>
          <w:numId w:val="22"/>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w:t>
      </w:r>
    </w:p>
    <w:p w:rsidR="00FE7AA2" w:rsidRDefault="00D92BBC" w:rsidP="00A0025C">
      <w:pPr>
        <w:pStyle w:val="Akapitzlist"/>
        <w:numPr>
          <w:ilvl w:val="0"/>
          <w:numId w:val="22"/>
        </w:numPr>
        <w:spacing w:after="0" w:line="240" w:lineRule="auto"/>
        <w:jc w:val="both"/>
        <w:rPr>
          <w:rFonts w:ascii="Arial" w:hAnsi="Arial" w:cs="Arial"/>
          <w:sz w:val="20"/>
          <w:szCs w:val="20"/>
          <w:lang w:val="pl-PL"/>
        </w:rPr>
      </w:pPr>
      <w:r w:rsidRPr="00F9632C">
        <w:rPr>
          <w:rFonts w:ascii="Arial" w:hAnsi="Arial" w:cs="Arial"/>
          <w:sz w:val="20"/>
          <w:szCs w:val="20"/>
          <w:lang w:val="pl-PL"/>
        </w:rPr>
        <w:lastRenderedPageBreak/>
        <w:t>wykonawcę, wobec którego orzeczono tytułem środka zapobiegawczego zakaz ubiegan</w:t>
      </w:r>
      <w:r w:rsidR="00FE7AA2">
        <w:rPr>
          <w:rFonts w:ascii="Arial" w:hAnsi="Arial" w:cs="Arial"/>
          <w:sz w:val="20"/>
          <w:szCs w:val="20"/>
          <w:lang w:val="pl-PL"/>
        </w:rPr>
        <w:t xml:space="preserve">ia się o zamówienia publiczne; </w:t>
      </w:r>
    </w:p>
    <w:p w:rsidR="00F9632C" w:rsidRDefault="00D92BBC" w:rsidP="00A0025C">
      <w:pPr>
        <w:pStyle w:val="Akapitzlist"/>
        <w:numPr>
          <w:ilvl w:val="0"/>
          <w:numId w:val="22"/>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A4055D" w:rsidRPr="00A4055D" w:rsidRDefault="00A4055D" w:rsidP="00A4055D">
      <w:pPr>
        <w:spacing w:after="0" w:line="240" w:lineRule="auto"/>
        <w:jc w:val="both"/>
        <w:rPr>
          <w:rFonts w:ascii="Arial" w:hAnsi="Arial" w:cs="Arial"/>
          <w:sz w:val="20"/>
          <w:szCs w:val="20"/>
          <w:lang w:val="pl-PL"/>
        </w:rPr>
      </w:pPr>
    </w:p>
    <w:p w:rsidR="00F9632C" w:rsidRPr="00617F50" w:rsidRDefault="00D92BBC" w:rsidP="00A4055D">
      <w:pPr>
        <w:spacing w:after="0" w:line="240" w:lineRule="auto"/>
        <w:jc w:val="both"/>
        <w:rPr>
          <w:rFonts w:ascii="Arial" w:hAnsi="Arial" w:cs="Arial"/>
          <w:b/>
          <w:sz w:val="20"/>
          <w:szCs w:val="20"/>
          <w:lang w:val="pl-PL"/>
        </w:rPr>
      </w:pPr>
      <w:r w:rsidRPr="00617F50">
        <w:rPr>
          <w:rFonts w:ascii="Arial" w:hAnsi="Arial" w:cs="Arial"/>
          <w:b/>
          <w:sz w:val="20"/>
          <w:szCs w:val="20"/>
          <w:lang w:val="pl-PL"/>
        </w:rPr>
        <w:t xml:space="preserve">Ponadto zamawiający przewiduje możliwość wykluczenia wykonawcy w sytuacji: </w:t>
      </w:r>
    </w:p>
    <w:p w:rsidR="00F9632C" w:rsidRPr="00A4055D" w:rsidRDefault="00D92BBC" w:rsidP="00A0025C">
      <w:pPr>
        <w:pStyle w:val="Akapitzlist"/>
        <w:numPr>
          <w:ilvl w:val="0"/>
          <w:numId w:val="24"/>
        </w:numPr>
        <w:spacing w:after="0" w:line="240" w:lineRule="auto"/>
        <w:jc w:val="both"/>
        <w:rPr>
          <w:rFonts w:ascii="Arial" w:hAnsi="Arial" w:cs="Arial"/>
          <w:sz w:val="20"/>
          <w:szCs w:val="20"/>
          <w:lang w:val="pl-PL"/>
        </w:rPr>
      </w:pPr>
      <w:r w:rsidRPr="00A4055D">
        <w:rPr>
          <w:rFonts w:ascii="Arial" w:hAnsi="Arial" w:cs="Arial"/>
          <w:sz w:val="20"/>
          <w:szCs w:val="20"/>
          <w:lang w:val="pl-PL"/>
        </w:rPr>
        <w:t xml:space="preserve">w </w:t>
      </w:r>
      <w:r w:rsidR="00362523" w:rsidRPr="00A4055D">
        <w:rPr>
          <w:rFonts w:ascii="Arial" w:hAnsi="Arial" w:cs="Arial"/>
          <w:sz w:val="20"/>
          <w:szCs w:val="20"/>
          <w:lang w:val="pl-PL"/>
        </w:rPr>
        <w:t>stosunku, do którego</w:t>
      </w:r>
      <w:r w:rsidRPr="00A4055D">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F9632C" w:rsidRDefault="00D92BBC" w:rsidP="00A0025C">
      <w:pPr>
        <w:pStyle w:val="Akapitzlist"/>
        <w:numPr>
          <w:ilvl w:val="0"/>
          <w:numId w:val="24"/>
        </w:numPr>
        <w:spacing w:after="0" w:line="240" w:lineRule="auto"/>
        <w:jc w:val="both"/>
        <w:rPr>
          <w:rFonts w:ascii="Arial" w:hAnsi="Arial" w:cs="Arial"/>
          <w:sz w:val="20"/>
          <w:szCs w:val="20"/>
          <w:lang w:val="pl-PL"/>
        </w:rPr>
      </w:pPr>
      <w:r w:rsidRPr="00F9632C">
        <w:rPr>
          <w:rFonts w:ascii="Arial" w:hAnsi="Arial" w:cs="Arial"/>
          <w:sz w:val="20"/>
          <w:szCs w:val="20"/>
          <w:lang w:val="pl-PL"/>
        </w:rPr>
        <w:t xml:space="preserve">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A4055D" w:rsidRDefault="00A4055D" w:rsidP="00A4055D">
      <w:pPr>
        <w:spacing w:after="0" w:line="240" w:lineRule="auto"/>
        <w:jc w:val="both"/>
        <w:rPr>
          <w:rFonts w:ascii="Arial" w:hAnsi="Arial" w:cs="Arial"/>
          <w:sz w:val="20"/>
          <w:szCs w:val="20"/>
          <w:lang w:val="pl-PL"/>
        </w:rPr>
      </w:pPr>
    </w:p>
    <w:p w:rsidR="00717E7F" w:rsidRDefault="00717E7F" w:rsidP="00A4055D">
      <w:pPr>
        <w:spacing w:after="0" w:line="240" w:lineRule="auto"/>
        <w:rPr>
          <w:rFonts w:ascii="Arial" w:hAnsi="Arial" w:cs="Arial"/>
          <w:sz w:val="20"/>
          <w:szCs w:val="20"/>
          <w:lang w:val="pl-PL"/>
        </w:rPr>
      </w:pPr>
    </w:p>
    <w:p w:rsidR="000D1D0A" w:rsidRDefault="000D1D0A" w:rsidP="00A4055D">
      <w:pPr>
        <w:spacing w:after="0" w:line="240" w:lineRule="auto"/>
        <w:rPr>
          <w:rFonts w:ascii="Arial" w:hAnsi="Arial" w:cs="Arial"/>
          <w:sz w:val="20"/>
          <w:szCs w:val="20"/>
          <w:lang w:val="pl-PL"/>
        </w:rPr>
      </w:pPr>
    </w:p>
    <w:p w:rsidR="000D1D0A" w:rsidRDefault="000D1D0A" w:rsidP="00A4055D">
      <w:pPr>
        <w:spacing w:after="0" w:line="240" w:lineRule="auto"/>
        <w:rPr>
          <w:rFonts w:ascii="Arial" w:hAnsi="Arial" w:cs="Arial"/>
          <w:sz w:val="20"/>
          <w:szCs w:val="20"/>
          <w:lang w:val="pl-PL"/>
        </w:rPr>
      </w:pPr>
    </w:p>
    <w:p w:rsidR="00717E7F" w:rsidRPr="00F9632C" w:rsidRDefault="00717E7F" w:rsidP="00A4055D">
      <w:pPr>
        <w:spacing w:after="0" w:line="240" w:lineRule="auto"/>
        <w:rPr>
          <w:rFonts w:ascii="Arial" w:hAnsi="Arial" w:cs="Arial"/>
          <w:sz w:val="20"/>
          <w:szCs w:val="20"/>
          <w:lang w:val="pl-PL"/>
        </w:rPr>
      </w:pPr>
    </w:p>
    <w:p w:rsidR="00F9632C" w:rsidRPr="003B144B" w:rsidRDefault="00F9632C" w:rsidP="00A4055D">
      <w:pPr>
        <w:pStyle w:val="Bezodstpw"/>
        <w:jc w:val="both"/>
        <w:rPr>
          <w:rFonts w:ascii="Arial" w:hAnsi="Arial" w:cs="Arial"/>
          <w:sz w:val="20"/>
          <w:szCs w:val="20"/>
          <w:lang w:val="pl-PL"/>
        </w:rPr>
      </w:pPr>
      <w:r w:rsidRPr="003B144B">
        <w:rPr>
          <w:rFonts w:ascii="Arial" w:hAnsi="Arial" w:cs="Arial"/>
          <w:sz w:val="20"/>
          <w:szCs w:val="20"/>
          <w:lang w:val="pl-PL"/>
        </w:rPr>
        <w:t>……………………………………………</w:t>
      </w:r>
      <w:r w:rsidRPr="003B144B">
        <w:rPr>
          <w:rFonts w:ascii="Arial" w:hAnsi="Arial" w:cs="Arial"/>
          <w:sz w:val="20"/>
          <w:szCs w:val="20"/>
          <w:lang w:val="pl-PL"/>
        </w:rPr>
        <w:tab/>
      </w:r>
      <w:r w:rsidR="00FD073B">
        <w:rPr>
          <w:rFonts w:ascii="Arial" w:hAnsi="Arial" w:cs="Arial"/>
          <w:sz w:val="20"/>
          <w:szCs w:val="20"/>
          <w:lang w:val="pl-PL"/>
        </w:rPr>
        <w:tab/>
      </w:r>
      <w:r w:rsidRPr="003B144B">
        <w:rPr>
          <w:rFonts w:ascii="Arial" w:hAnsi="Arial" w:cs="Arial"/>
          <w:sz w:val="20"/>
          <w:szCs w:val="20"/>
          <w:lang w:val="pl-PL"/>
        </w:rPr>
        <w:t>………………………………………………………………</w:t>
      </w:r>
    </w:p>
    <w:p w:rsidR="00F9632C" w:rsidRDefault="00FD073B" w:rsidP="00A4055D">
      <w:pPr>
        <w:suppressAutoHyphens w:val="0"/>
        <w:spacing w:after="0" w:line="240" w:lineRule="auto"/>
        <w:rPr>
          <w:rFonts w:ascii="Arial" w:hAnsi="Arial" w:cs="Arial"/>
          <w:b/>
          <w:sz w:val="20"/>
          <w:szCs w:val="20"/>
          <w:lang w:val="pl-PL" w:eastAsia="pl-PL"/>
        </w:rPr>
      </w:pPr>
      <w:r>
        <w:rPr>
          <w:rFonts w:ascii="Arial" w:hAnsi="Arial" w:cs="Arial"/>
          <w:sz w:val="20"/>
          <w:szCs w:val="20"/>
          <w:lang w:val="pl-PL"/>
        </w:rPr>
        <w:t>/miejscowość i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sidR="00F9632C" w:rsidRPr="003B144B">
        <w:rPr>
          <w:rFonts w:ascii="Arial" w:hAnsi="Arial" w:cs="Arial"/>
          <w:sz w:val="20"/>
          <w:szCs w:val="20"/>
          <w:lang w:val="pl-PL"/>
        </w:rPr>
        <w:t>/pieczęć i podpis osoby uprawnionej/</w:t>
      </w:r>
      <w:r w:rsidR="00F9632C">
        <w:rPr>
          <w:rFonts w:ascii="Arial" w:hAnsi="Arial" w:cs="Arial"/>
          <w:b/>
          <w:sz w:val="20"/>
          <w:szCs w:val="20"/>
        </w:rPr>
        <w:br w:type="page"/>
      </w:r>
    </w:p>
    <w:p w:rsidR="00D9625C" w:rsidRPr="004211F9" w:rsidRDefault="0069743A" w:rsidP="0069743A">
      <w:pPr>
        <w:pStyle w:val="Nagwek1"/>
        <w:numPr>
          <w:ilvl w:val="0"/>
          <w:numId w:val="0"/>
        </w:numPr>
        <w:spacing w:line="240" w:lineRule="auto"/>
        <w:jc w:val="right"/>
        <w:rPr>
          <w:sz w:val="20"/>
          <w:szCs w:val="20"/>
        </w:rPr>
      </w:pPr>
      <w:bookmarkStart w:id="35" w:name="_Toc465947640"/>
      <w:r>
        <w:rPr>
          <w:sz w:val="20"/>
          <w:szCs w:val="20"/>
        </w:rPr>
        <w:lastRenderedPageBreak/>
        <w:t>Załącznik nr 3 do SIWZ – F</w:t>
      </w:r>
      <w:r w:rsidRPr="004211F9">
        <w:rPr>
          <w:sz w:val="20"/>
          <w:szCs w:val="20"/>
        </w:rPr>
        <w:t xml:space="preserve">ormularz </w:t>
      </w:r>
      <w:r>
        <w:rPr>
          <w:sz w:val="20"/>
          <w:szCs w:val="20"/>
        </w:rPr>
        <w:t>– D</w:t>
      </w:r>
      <w:r w:rsidRPr="004211F9">
        <w:rPr>
          <w:sz w:val="20"/>
          <w:szCs w:val="20"/>
        </w:rPr>
        <w:t>ane ogólne</w:t>
      </w:r>
      <w:bookmarkEnd w:id="35"/>
    </w:p>
    <w:p w:rsidR="00D9625C" w:rsidRPr="003B144B" w:rsidRDefault="00D9625C" w:rsidP="00D9625C">
      <w:pPr>
        <w:tabs>
          <w:tab w:val="left" w:pos="1440"/>
          <w:tab w:val="left" w:pos="2160"/>
          <w:tab w:val="left" w:pos="9255"/>
        </w:tabs>
        <w:spacing w:line="240" w:lineRule="auto"/>
        <w:jc w:val="both"/>
        <w:rPr>
          <w:rFonts w:ascii="Arial" w:hAnsi="Arial" w:cs="Arial"/>
          <w:b/>
          <w:bCs/>
          <w:sz w:val="20"/>
          <w:szCs w:val="20"/>
          <w:lang w:val="pl-PL"/>
        </w:rPr>
      </w:pPr>
    </w:p>
    <w:p w:rsidR="00D9625C" w:rsidRPr="003B144B" w:rsidRDefault="00D9625C" w:rsidP="00D9625C">
      <w:pPr>
        <w:spacing w:line="240" w:lineRule="auto"/>
        <w:rPr>
          <w:rFonts w:ascii="Arial" w:hAnsi="Arial" w:cs="Arial"/>
          <w:b/>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Zarejestrowana nazwa Firmy: …………………………………………………………………………..</w:t>
      </w:r>
    </w:p>
    <w:p w:rsidR="00D9625C" w:rsidRPr="003B144B" w:rsidRDefault="00D9625C" w:rsidP="00D9625C">
      <w:pPr>
        <w:tabs>
          <w:tab w:val="left" w:pos="654"/>
          <w:tab w:val="left" w:pos="720"/>
        </w:tabs>
        <w:spacing w:line="240" w:lineRule="auto"/>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3B144B">
        <w:rPr>
          <w:rFonts w:ascii="Arial" w:hAnsi="Arial" w:cs="Arial"/>
          <w:bCs/>
          <w:sz w:val="20"/>
          <w:szCs w:val="20"/>
          <w:lang w:val="pl-PL"/>
        </w:rPr>
        <w:t>Zarejestrowany adres: …………………………………………………………………………………...</w:t>
      </w:r>
    </w:p>
    <w:p w:rsidR="00D9625C" w:rsidRPr="003B144B" w:rsidRDefault="00D9625C" w:rsidP="00D9625C">
      <w:pPr>
        <w:tabs>
          <w:tab w:val="left" w:pos="654"/>
          <w:tab w:val="left" w:pos="720"/>
        </w:tabs>
        <w:spacing w:line="240" w:lineRule="auto"/>
        <w:rPr>
          <w:rFonts w:ascii="Arial" w:hAnsi="Arial" w:cs="Arial"/>
          <w:bCs/>
          <w:sz w:val="20"/>
          <w:szCs w:val="20"/>
          <w:u w:val="single"/>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Adres do korespondencji: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Telefonu: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Nr Faksu: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E – mail: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Pr="003B144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NIP: ………………………………………………………………………………………………………...</w:t>
      </w:r>
    </w:p>
    <w:p w:rsidR="00D9625C" w:rsidRPr="003B144B" w:rsidRDefault="00D9625C" w:rsidP="00D9625C">
      <w:pPr>
        <w:tabs>
          <w:tab w:val="left" w:pos="654"/>
          <w:tab w:val="left" w:pos="720"/>
        </w:tabs>
        <w:spacing w:line="240" w:lineRule="auto"/>
        <w:ind w:left="720"/>
        <w:rPr>
          <w:rFonts w:ascii="Arial" w:hAnsi="Arial" w:cs="Arial"/>
          <w:bCs/>
          <w:sz w:val="20"/>
          <w:szCs w:val="20"/>
          <w:lang w:val="pl-PL"/>
        </w:rPr>
      </w:pPr>
    </w:p>
    <w:p w:rsidR="00D9625C"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3B144B">
        <w:rPr>
          <w:rFonts w:ascii="Arial" w:hAnsi="Arial" w:cs="Arial"/>
          <w:bCs/>
          <w:sz w:val="20"/>
          <w:szCs w:val="20"/>
          <w:lang w:val="pl-PL"/>
        </w:rPr>
        <w:t>REGON: …………………………………………………………………………………………………...</w:t>
      </w:r>
    </w:p>
    <w:p w:rsidR="00A4055D" w:rsidRDefault="00A4055D" w:rsidP="00A4055D">
      <w:pPr>
        <w:pStyle w:val="Akapitzlist"/>
        <w:rPr>
          <w:rFonts w:ascii="Arial" w:hAnsi="Arial" w:cs="Arial"/>
          <w:bCs/>
          <w:sz w:val="20"/>
          <w:szCs w:val="20"/>
          <w:lang w:val="pl-PL"/>
        </w:rPr>
      </w:pPr>
    </w:p>
    <w:p w:rsidR="00A4055D" w:rsidRPr="00A4055D" w:rsidRDefault="00A4055D" w:rsidP="00682FE4">
      <w:pPr>
        <w:numPr>
          <w:ilvl w:val="0"/>
          <w:numId w:val="5"/>
        </w:numPr>
        <w:tabs>
          <w:tab w:val="left" w:pos="654"/>
          <w:tab w:val="left" w:pos="720"/>
        </w:tabs>
        <w:spacing w:line="240" w:lineRule="auto"/>
        <w:rPr>
          <w:rFonts w:ascii="Arial" w:hAnsi="Arial" w:cs="Arial"/>
          <w:bCs/>
          <w:sz w:val="20"/>
          <w:szCs w:val="20"/>
          <w:lang w:val="pl-PL"/>
        </w:rPr>
      </w:pPr>
      <w:r>
        <w:rPr>
          <w:rFonts w:ascii="Arial" w:hAnsi="Arial" w:cs="Arial"/>
          <w:bCs/>
          <w:sz w:val="20"/>
          <w:szCs w:val="20"/>
          <w:lang w:val="pl-PL"/>
        </w:rPr>
        <w:t>Osoba odpowiedzialna za kontakty z Zamawiającym ………………………………………………</w:t>
      </w:r>
    </w:p>
    <w:p w:rsidR="00A4055D" w:rsidRPr="003B144B" w:rsidRDefault="00A4055D" w:rsidP="00A4055D">
      <w:pPr>
        <w:tabs>
          <w:tab w:val="left" w:pos="654"/>
          <w:tab w:val="left" w:pos="720"/>
        </w:tabs>
        <w:spacing w:line="240" w:lineRule="auto"/>
        <w:ind w:left="654"/>
        <w:rPr>
          <w:rFonts w:ascii="Arial" w:hAnsi="Arial" w:cs="Arial"/>
          <w:bCs/>
          <w:sz w:val="20"/>
          <w:szCs w:val="20"/>
          <w:lang w:val="pl-PL"/>
        </w:rPr>
      </w:pPr>
      <w:r>
        <w:rPr>
          <w:rFonts w:ascii="Arial" w:hAnsi="Arial" w:cs="Arial"/>
          <w:bCs/>
          <w:sz w:val="20"/>
          <w:szCs w:val="20"/>
          <w:lang w:val="pl-PL"/>
        </w:rPr>
        <w:t xml:space="preserve">Telefon ……………………………………. </w:t>
      </w:r>
      <w:r w:rsidR="00617F50">
        <w:rPr>
          <w:rFonts w:ascii="Arial" w:hAnsi="Arial" w:cs="Arial"/>
          <w:bCs/>
          <w:sz w:val="20"/>
          <w:szCs w:val="20"/>
          <w:lang w:val="pl-PL"/>
        </w:rPr>
        <w:t>e</w:t>
      </w:r>
      <w:r>
        <w:rPr>
          <w:rFonts w:ascii="Arial" w:hAnsi="Arial" w:cs="Arial"/>
          <w:bCs/>
          <w:sz w:val="20"/>
          <w:szCs w:val="20"/>
          <w:lang w:val="pl-PL"/>
        </w:rPr>
        <w:t>-mail: …………………………………………………….</w:t>
      </w:r>
    </w:p>
    <w:p w:rsidR="0043409E" w:rsidRDefault="0043409E">
      <w:pPr>
        <w:suppressAutoHyphens w:val="0"/>
        <w:spacing w:after="0" w:line="240" w:lineRule="auto"/>
        <w:rPr>
          <w:lang w:val="pl-PL"/>
        </w:rPr>
      </w:pPr>
      <w:r>
        <w:rPr>
          <w:lang w:val="pl-PL"/>
        </w:rPr>
        <w:br w:type="page"/>
      </w:r>
    </w:p>
    <w:p w:rsidR="00914DD6" w:rsidRPr="0097460E" w:rsidRDefault="00914DD6" w:rsidP="0097460E">
      <w:pPr>
        <w:pStyle w:val="Nagwek1"/>
        <w:numPr>
          <w:ilvl w:val="0"/>
          <w:numId w:val="0"/>
        </w:numPr>
        <w:spacing w:line="240" w:lineRule="auto"/>
        <w:jc w:val="right"/>
        <w:rPr>
          <w:sz w:val="20"/>
          <w:szCs w:val="20"/>
        </w:rPr>
      </w:pPr>
      <w:bookmarkStart w:id="36" w:name="_Toc465947641"/>
      <w:r>
        <w:rPr>
          <w:sz w:val="20"/>
          <w:szCs w:val="20"/>
        </w:rPr>
        <w:lastRenderedPageBreak/>
        <w:t>Załącznik nr 4 do SIWZ – F</w:t>
      </w:r>
      <w:r w:rsidRPr="004211F9">
        <w:rPr>
          <w:sz w:val="20"/>
          <w:szCs w:val="20"/>
        </w:rPr>
        <w:t>ormularz</w:t>
      </w:r>
      <w:r>
        <w:rPr>
          <w:sz w:val="20"/>
          <w:szCs w:val="20"/>
        </w:rPr>
        <w:t xml:space="preserve"> – </w:t>
      </w:r>
      <w:bookmarkEnd w:id="36"/>
      <w:r w:rsidR="00C60F4E">
        <w:rPr>
          <w:sz w:val="20"/>
          <w:szCs w:val="20"/>
        </w:rPr>
        <w:t>Wykaz wykonanych usług</w:t>
      </w:r>
    </w:p>
    <w:p w:rsidR="0043409E" w:rsidRDefault="0043409E" w:rsidP="0097460E">
      <w:pPr>
        <w:pStyle w:val="Bezodstpw"/>
        <w:jc w:val="center"/>
        <w:rPr>
          <w:rFonts w:ascii="Arial" w:hAnsi="Arial" w:cs="Arial"/>
          <w:b/>
          <w:lang w:val="pl-PL"/>
        </w:rPr>
      </w:pPr>
    </w:p>
    <w:p w:rsidR="00C60F4E" w:rsidRPr="000F6CEF" w:rsidRDefault="00C60F4E" w:rsidP="0097460E">
      <w:pPr>
        <w:pStyle w:val="Bezodstpw"/>
        <w:jc w:val="center"/>
        <w:rPr>
          <w:rFonts w:ascii="Arial" w:hAnsi="Arial" w:cs="Arial"/>
          <w:b/>
          <w:lang w:val="pl-PL"/>
        </w:rPr>
      </w:pPr>
    </w:p>
    <w:tbl>
      <w:tblPr>
        <w:tblW w:w="10065" w:type="dxa"/>
        <w:tblInd w:w="-459" w:type="dxa"/>
        <w:tblLayout w:type="fixed"/>
        <w:tblLook w:val="0000" w:firstRow="0" w:lastRow="0" w:firstColumn="0" w:lastColumn="0" w:noHBand="0" w:noVBand="0"/>
      </w:tblPr>
      <w:tblGrid>
        <w:gridCol w:w="567"/>
        <w:gridCol w:w="1701"/>
        <w:gridCol w:w="2835"/>
        <w:gridCol w:w="1276"/>
        <w:gridCol w:w="1985"/>
        <w:gridCol w:w="1701"/>
      </w:tblGrid>
      <w:tr w:rsidR="0043409E" w:rsidRPr="001552FD" w:rsidTr="00382B4E">
        <w:tc>
          <w:tcPr>
            <w:tcW w:w="567"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sidRPr="000F6CEF">
              <w:rPr>
                <w:rFonts w:ascii="Arial" w:hAnsi="Arial" w:cs="Arial"/>
                <w:color w:val="000000"/>
                <w:sz w:val="20"/>
                <w:szCs w:val="20"/>
                <w:lang w:eastAsia="ar-SA"/>
              </w:rPr>
              <w:t>L.p.</w:t>
            </w:r>
          </w:p>
        </w:tc>
        <w:tc>
          <w:tcPr>
            <w:tcW w:w="1701"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sidRPr="000F6CEF">
              <w:rPr>
                <w:rFonts w:ascii="Arial" w:hAnsi="Arial" w:cs="Arial"/>
                <w:color w:val="000000"/>
                <w:sz w:val="20"/>
                <w:szCs w:val="20"/>
                <w:lang w:eastAsia="ar-SA"/>
              </w:rPr>
              <w:t>Nazwa Zamawiającego</w:t>
            </w:r>
          </w:p>
        </w:tc>
        <w:tc>
          <w:tcPr>
            <w:tcW w:w="2835"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sidRPr="000F6CEF">
              <w:rPr>
                <w:rFonts w:ascii="Arial" w:hAnsi="Arial" w:cs="Arial"/>
                <w:color w:val="000000"/>
                <w:sz w:val="20"/>
                <w:szCs w:val="20"/>
                <w:lang w:eastAsia="ar-SA"/>
              </w:rPr>
              <w:t>Nazwa zadania</w:t>
            </w:r>
          </w:p>
        </w:tc>
        <w:tc>
          <w:tcPr>
            <w:tcW w:w="1276"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sidRPr="000F6CEF">
              <w:rPr>
                <w:rFonts w:ascii="Arial" w:hAnsi="Arial" w:cs="Arial"/>
                <w:color w:val="000000"/>
                <w:sz w:val="20"/>
                <w:szCs w:val="20"/>
                <w:lang w:eastAsia="ar-SA"/>
              </w:rPr>
              <w:t>Data wykonania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09E"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 xml:space="preserve">Impreza </w:t>
            </w:r>
            <w:r w:rsidR="0097460E">
              <w:rPr>
                <w:rFonts w:ascii="Arial" w:hAnsi="Arial" w:cs="Arial"/>
                <w:color w:val="000000"/>
                <w:sz w:val="20"/>
                <w:szCs w:val="20"/>
                <w:lang w:eastAsia="ar-SA"/>
              </w:rPr>
              <w:t xml:space="preserve">masowa, kulturalno-rozrywkowa, </w:t>
            </w:r>
            <w:r>
              <w:rPr>
                <w:rFonts w:ascii="Arial" w:hAnsi="Arial" w:cs="Arial"/>
                <w:color w:val="000000"/>
                <w:sz w:val="20"/>
                <w:szCs w:val="20"/>
                <w:lang w:eastAsia="ar-SA"/>
              </w:rPr>
              <w:t>plenerowa</w:t>
            </w:r>
          </w:p>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(wpisać tak lub nie)</w:t>
            </w:r>
          </w:p>
        </w:tc>
        <w:tc>
          <w:tcPr>
            <w:tcW w:w="1701" w:type="dxa"/>
            <w:tcBorders>
              <w:top w:val="single" w:sz="4" w:space="0" w:color="000000"/>
              <w:left w:val="single" w:sz="4" w:space="0" w:color="000000"/>
              <w:bottom w:val="single" w:sz="4" w:space="0" w:color="000000"/>
              <w:right w:val="single" w:sz="4" w:space="0" w:color="000000"/>
            </w:tcBorders>
          </w:tcPr>
          <w:p w:rsidR="0043409E"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Ilość osób uczestniczących w imprezie</w:t>
            </w:r>
          </w:p>
        </w:tc>
      </w:tr>
      <w:tr w:rsidR="0043409E" w:rsidRPr="000F6CEF" w:rsidTr="00382B4E">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sidRPr="000F6CEF">
              <w:rPr>
                <w:rFonts w:ascii="Arial" w:hAnsi="Arial" w:cs="Arial"/>
                <w:color w:val="000000"/>
                <w:sz w:val="20"/>
                <w:szCs w:val="20"/>
                <w:lang w:eastAsia="ar-SA"/>
              </w:rPr>
              <w:t>1</w:t>
            </w:r>
          </w:p>
        </w:tc>
        <w:tc>
          <w:tcPr>
            <w:tcW w:w="1701"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r>
      <w:tr w:rsidR="0043409E" w:rsidRPr="000F6CEF" w:rsidTr="00382B4E">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2</w:t>
            </w:r>
          </w:p>
        </w:tc>
        <w:tc>
          <w:tcPr>
            <w:tcW w:w="1701"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r>
      <w:tr w:rsidR="0043409E" w:rsidRPr="000F6CEF" w:rsidTr="00382B4E">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3</w:t>
            </w:r>
          </w:p>
        </w:tc>
        <w:tc>
          <w:tcPr>
            <w:tcW w:w="1701"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r>
      <w:tr w:rsidR="0043409E" w:rsidRPr="000F6CEF" w:rsidTr="00382B4E">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4</w:t>
            </w:r>
          </w:p>
        </w:tc>
        <w:tc>
          <w:tcPr>
            <w:tcW w:w="1701"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r>
      <w:tr w:rsidR="0043409E" w:rsidRPr="000F6CEF" w:rsidTr="00382B4E">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5</w:t>
            </w:r>
          </w:p>
        </w:tc>
        <w:tc>
          <w:tcPr>
            <w:tcW w:w="1701"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r>
      <w:tr w:rsidR="0043409E" w:rsidRPr="000F6CEF" w:rsidTr="00382B4E">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6</w:t>
            </w:r>
          </w:p>
        </w:tc>
        <w:tc>
          <w:tcPr>
            <w:tcW w:w="1701"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r>
      <w:tr w:rsidR="0043409E" w:rsidRPr="000F6CEF" w:rsidTr="00382B4E">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7</w:t>
            </w:r>
          </w:p>
        </w:tc>
        <w:tc>
          <w:tcPr>
            <w:tcW w:w="1701"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r>
      <w:tr w:rsidR="0043409E" w:rsidRPr="000F6CEF" w:rsidTr="00382B4E">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8</w:t>
            </w:r>
          </w:p>
        </w:tc>
        <w:tc>
          <w:tcPr>
            <w:tcW w:w="1701"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r>
      <w:tr w:rsidR="0043409E" w:rsidRPr="000F6CEF" w:rsidTr="00382B4E">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43409E"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9</w:t>
            </w:r>
          </w:p>
        </w:tc>
        <w:tc>
          <w:tcPr>
            <w:tcW w:w="1701"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r>
      <w:tr w:rsidR="0043409E" w:rsidRPr="000F6CEF" w:rsidTr="00382B4E">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43409E"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10</w:t>
            </w:r>
          </w:p>
        </w:tc>
        <w:tc>
          <w:tcPr>
            <w:tcW w:w="1701"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43409E" w:rsidRPr="000F6CEF" w:rsidRDefault="0043409E" w:rsidP="00382B4E">
            <w:pPr>
              <w:pStyle w:val="BodyTextIndent1"/>
              <w:tabs>
                <w:tab w:val="left" w:pos="720"/>
              </w:tabs>
              <w:snapToGrid w:val="0"/>
              <w:spacing w:line="276" w:lineRule="auto"/>
              <w:jc w:val="center"/>
              <w:rPr>
                <w:rFonts w:ascii="Arial" w:hAnsi="Arial" w:cs="Arial"/>
                <w:color w:val="000000"/>
                <w:sz w:val="20"/>
                <w:szCs w:val="20"/>
                <w:lang w:eastAsia="ar-SA"/>
              </w:rPr>
            </w:pPr>
          </w:p>
        </w:tc>
      </w:tr>
    </w:tbl>
    <w:p w:rsidR="0043409E" w:rsidRPr="000F6CEF" w:rsidRDefault="0043409E" w:rsidP="0043409E">
      <w:pPr>
        <w:pStyle w:val="Bezodstpw"/>
        <w:jc w:val="both"/>
        <w:rPr>
          <w:rFonts w:ascii="Arial" w:hAnsi="Arial" w:cs="Arial"/>
          <w:sz w:val="20"/>
          <w:szCs w:val="20"/>
          <w:lang w:val="pl-PL"/>
        </w:rPr>
      </w:pPr>
      <w:r w:rsidRPr="000F6CEF">
        <w:rPr>
          <w:rFonts w:ascii="Arial" w:hAnsi="Arial" w:cs="Arial"/>
          <w:sz w:val="20"/>
          <w:szCs w:val="20"/>
          <w:lang w:val="pl-PL"/>
        </w:rPr>
        <w:t xml:space="preserve">Należy wskazać </w:t>
      </w:r>
      <w:r>
        <w:rPr>
          <w:rFonts w:ascii="Arial" w:hAnsi="Arial" w:cs="Arial"/>
          <w:b/>
          <w:sz w:val="20"/>
          <w:szCs w:val="20"/>
          <w:lang w:val="pl-PL"/>
        </w:rPr>
        <w:t>minimum 5 maksimum 10 zadań</w:t>
      </w:r>
      <w:r w:rsidRPr="000F6CEF">
        <w:rPr>
          <w:rFonts w:ascii="Arial" w:hAnsi="Arial" w:cs="Arial"/>
          <w:sz w:val="20"/>
          <w:szCs w:val="20"/>
          <w:lang w:val="pl-PL"/>
        </w:rPr>
        <w:t>, które spełnia</w:t>
      </w:r>
      <w:r>
        <w:rPr>
          <w:rFonts w:ascii="Arial" w:hAnsi="Arial" w:cs="Arial"/>
          <w:sz w:val="20"/>
          <w:szCs w:val="20"/>
          <w:lang w:val="pl-PL"/>
        </w:rPr>
        <w:t>ją</w:t>
      </w:r>
      <w:r w:rsidRPr="000F6CEF">
        <w:rPr>
          <w:rFonts w:ascii="Arial" w:hAnsi="Arial" w:cs="Arial"/>
          <w:sz w:val="20"/>
          <w:szCs w:val="20"/>
          <w:lang w:val="pl-PL"/>
        </w:rPr>
        <w:t xml:space="preserve"> warunki udziału w postępowaniu określone w pkt 8. SIWZ. </w:t>
      </w:r>
    </w:p>
    <w:p w:rsidR="00FE7AA2" w:rsidRPr="00042CA2" w:rsidRDefault="0043409E" w:rsidP="00FE7AA2">
      <w:pPr>
        <w:pStyle w:val="Bezodstpw"/>
        <w:jc w:val="both"/>
        <w:rPr>
          <w:rFonts w:ascii="Arial" w:hAnsi="Arial" w:cs="Arial"/>
          <w:sz w:val="20"/>
          <w:szCs w:val="20"/>
          <w:lang w:val="pl-PL"/>
        </w:rPr>
      </w:pPr>
      <w:r w:rsidRPr="000F6CEF">
        <w:rPr>
          <w:rFonts w:ascii="Arial" w:hAnsi="Arial" w:cs="Arial"/>
          <w:sz w:val="20"/>
          <w:szCs w:val="20"/>
          <w:lang w:val="pl-PL"/>
        </w:rPr>
        <w:t>Nal</w:t>
      </w:r>
      <w:r w:rsidR="00C60F4E">
        <w:rPr>
          <w:rFonts w:ascii="Arial" w:hAnsi="Arial" w:cs="Arial"/>
          <w:sz w:val="20"/>
          <w:szCs w:val="20"/>
          <w:lang w:val="pl-PL"/>
        </w:rPr>
        <w:t>eży załączyć dowody określające</w:t>
      </w:r>
      <w:r w:rsidRPr="000F6CEF">
        <w:rPr>
          <w:rFonts w:ascii="Arial" w:hAnsi="Arial" w:cs="Arial"/>
          <w:sz w:val="20"/>
          <w:szCs w:val="20"/>
          <w:lang w:val="pl-PL"/>
        </w:rPr>
        <w:t xml:space="preserve"> </w:t>
      </w:r>
      <w:r w:rsidR="00FE7AA2" w:rsidRPr="00042CA2">
        <w:rPr>
          <w:rFonts w:ascii="Arial" w:hAnsi="Arial" w:cs="Arial"/>
          <w:sz w:val="20"/>
          <w:szCs w:val="20"/>
          <w:lang w:val="pl-PL"/>
        </w:rPr>
        <w:t xml:space="preserve">czy te usługi zostały wykonane </w:t>
      </w:r>
      <w:r w:rsidR="00FE7AA2">
        <w:rPr>
          <w:rFonts w:ascii="Arial" w:hAnsi="Arial" w:cs="Arial"/>
          <w:sz w:val="20"/>
          <w:szCs w:val="20"/>
          <w:lang w:val="pl-PL"/>
        </w:rPr>
        <w:t>należycie.</w:t>
      </w:r>
    </w:p>
    <w:p w:rsidR="0043409E" w:rsidRDefault="0043409E" w:rsidP="0043409E">
      <w:pPr>
        <w:pStyle w:val="Bezodstpw"/>
        <w:jc w:val="both"/>
        <w:rPr>
          <w:rFonts w:ascii="Arial" w:hAnsi="Arial" w:cs="Arial"/>
          <w:sz w:val="20"/>
          <w:szCs w:val="20"/>
          <w:lang w:val="pl-PL"/>
        </w:rPr>
      </w:pPr>
    </w:p>
    <w:p w:rsidR="00FE7AA2" w:rsidRPr="000F6CEF" w:rsidRDefault="00FE7AA2" w:rsidP="0043409E">
      <w:pPr>
        <w:pStyle w:val="Bezodstpw"/>
        <w:jc w:val="both"/>
        <w:rPr>
          <w:rFonts w:ascii="Arial" w:hAnsi="Arial" w:cs="Arial"/>
          <w:sz w:val="20"/>
          <w:szCs w:val="20"/>
          <w:lang w:val="pl-PL"/>
        </w:rPr>
      </w:pPr>
    </w:p>
    <w:p w:rsidR="0043409E" w:rsidRPr="000F6CEF" w:rsidRDefault="0043409E" w:rsidP="0043409E">
      <w:pPr>
        <w:spacing w:line="240" w:lineRule="auto"/>
        <w:rPr>
          <w:lang w:val="pl-PL"/>
        </w:rPr>
      </w:pPr>
    </w:p>
    <w:p w:rsidR="0043409E" w:rsidRPr="000F6CEF" w:rsidRDefault="0043409E" w:rsidP="00FE7AA2">
      <w:pPr>
        <w:pStyle w:val="Bezodstpw"/>
        <w:jc w:val="both"/>
        <w:rPr>
          <w:rFonts w:ascii="Arial" w:hAnsi="Arial" w:cs="Arial"/>
          <w:sz w:val="20"/>
          <w:szCs w:val="20"/>
          <w:lang w:val="pl-PL"/>
        </w:rPr>
      </w:pPr>
      <w:r w:rsidRPr="000F6CEF">
        <w:rPr>
          <w:rFonts w:ascii="Arial" w:hAnsi="Arial" w:cs="Arial"/>
          <w:sz w:val="20"/>
          <w:szCs w:val="20"/>
          <w:lang w:val="pl-PL"/>
        </w:rPr>
        <w:t>……………………………………………</w:t>
      </w:r>
      <w:r w:rsidRPr="000F6CEF">
        <w:rPr>
          <w:rFonts w:ascii="Arial" w:hAnsi="Arial" w:cs="Arial"/>
          <w:sz w:val="20"/>
          <w:szCs w:val="20"/>
          <w:lang w:val="pl-PL"/>
        </w:rPr>
        <w:tab/>
      </w:r>
      <w:r w:rsidR="00FE7AA2">
        <w:rPr>
          <w:rFonts w:ascii="Arial" w:hAnsi="Arial" w:cs="Arial"/>
          <w:sz w:val="20"/>
          <w:szCs w:val="20"/>
          <w:lang w:val="pl-PL"/>
        </w:rPr>
        <w:tab/>
      </w:r>
      <w:r w:rsidRPr="000F6CEF">
        <w:rPr>
          <w:rFonts w:ascii="Arial" w:hAnsi="Arial" w:cs="Arial"/>
          <w:sz w:val="20"/>
          <w:szCs w:val="20"/>
          <w:lang w:val="pl-PL"/>
        </w:rPr>
        <w:t>………………………………………………………………</w:t>
      </w:r>
    </w:p>
    <w:p w:rsidR="0043409E" w:rsidRPr="000F6CEF" w:rsidRDefault="0043409E" w:rsidP="00FE7AA2">
      <w:pPr>
        <w:pStyle w:val="Bezodstpw"/>
        <w:rPr>
          <w:rFonts w:ascii="Arial" w:hAnsi="Arial" w:cs="Arial"/>
          <w:sz w:val="20"/>
          <w:szCs w:val="20"/>
          <w:lang w:val="pl-PL"/>
        </w:rPr>
      </w:pPr>
      <w:r w:rsidRPr="000F6CEF">
        <w:rPr>
          <w:rFonts w:ascii="Arial" w:hAnsi="Arial" w:cs="Arial"/>
          <w:sz w:val="20"/>
          <w:szCs w:val="20"/>
          <w:lang w:val="pl-PL"/>
        </w:rPr>
        <w:t>/miejscowość i data/</w:t>
      </w:r>
      <w:r w:rsidRPr="000F6CEF">
        <w:rPr>
          <w:rFonts w:ascii="Arial" w:hAnsi="Arial" w:cs="Arial"/>
          <w:sz w:val="20"/>
          <w:szCs w:val="20"/>
          <w:lang w:val="pl-PL"/>
        </w:rPr>
        <w:tab/>
      </w:r>
      <w:r w:rsidRPr="000F6CEF">
        <w:rPr>
          <w:rFonts w:ascii="Arial" w:hAnsi="Arial" w:cs="Arial"/>
          <w:sz w:val="20"/>
          <w:szCs w:val="20"/>
          <w:lang w:val="pl-PL"/>
        </w:rPr>
        <w:tab/>
      </w:r>
      <w:r w:rsidRPr="000F6CEF">
        <w:rPr>
          <w:rFonts w:ascii="Arial" w:hAnsi="Arial" w:cs="Arial"/>
          <w:sz w:val="20"/>
          <w:szCs w:val="20"/>
          <w:lang w:val="pl-PL"/>
        </w:rPr>
        <w:tab/>
      </w:r>
      <w:r w:rsidR="00FE7AA2">
        <w:rPr>
          <w:rFonts w:ascii="Arial" w:hAnsi="Arial" w:cs="Arial"/>
          <w:sz w:val="20"/>
          <w:szCs w:val="20"/>
          <w:lang w:val="pl-PL"/>
        </w:rPr>
        <w:tab/>
      </w:r>
      <w:r w:rsidRPr="000F6CEF">
        <w:rPr>
          <w:rFonts w:ascii="Arial" w:hAnsi="Arial" w:cs="Arial"/>
          <w:sz w:val="20"/>
          <w:szCs w:val="20"/>
          <w:lang w:val="pl-PL"/>
        </w:rPr>
        <w:t>/pieczęć i podpis osoby uprawnionej/</w:t>
      </w:r>
    </w:p>
    <w:p w:rsidR="0097460E" w:rsidRDefault="0097460E" w:rsidP="00914DD6">
      <w:pPr>
        <w:pStyle w:val="Nagwek1"/>
        <w:numPr>
          <w:ilvl w:val="0"/>
          <w:numId w:val="0"/>
        </w:numPr>
        <w:spacing w:line="240" w:lineRule="auto"/>
        <w:jc w:val="right"/>
        <w:rPr>
          <w:sz w:val="20"/>
          <w:szCs w:val="20"/>
        </w:rPr>
      </w:pPr>
      <w:bookmarkStart w:id="37" w:name="_Toc465947642"/>
    </w:p>
    <w:p w:rsidR="0043409E" w:rsidRPr="00914DD6" w:rsidRDefault="00914DD6" w:rsidP="00914DD6">
      <w:pPr>
        <w:pStyle w:val="Nagwek1"/>
        <w:numPr>
          <w:ilvl w:val="0"/>
          <w:numId w:val="0"/>
        </w:numPr>
        <w:spacing w:line="240" w:lineRule="auto"/>
        <w:jc w:val="right"/>
        <w:rPr>
          <w:sz w:val="20"/>
          <w:szCs w:val="20"/>
        </w:rPr>
      </w:pPr>
      <w:r>
        <w:rPr>
          <w:sz w:val="20"/>
          <w:szCs w:val="20"/>
        </w:rPr>
        <w:lastRenderedPageBreak/>
        <w:t>Załącznik nr 5 do SIWZ – F</w:t>
      </w:r>
      <w:r w:rsidRPr="004211F9">
        <w:rPr>
          <w:sz w:val="20"/>
          <w:szCs w:val="20"/>
        </w:rPr>
        <w:t xml:space="preserve">ormularz </w:t>
      </w:r>
      <w:r>
        <w:rPr>
          <w:sz w:val="20"/>
          <w:szCs w:val="20"/>
        </w:rPr>
        <w:t xml:space="preserve">– </w:t>
      </w:r>
      <w:bookmarkEnd w:id="37"/>
      <w:r w:rsidR="00C60F4E">
        <w:rPr>
          <w:sz w:val="20"/>
          <w:szCs w:val="20"/>
        </w:rPr>
        <w:t>Wykaz osób</w:t>
      </w:r>
    </w:p>
    <w:p w:rsidR="00FE7AA2" w:rsidRDefault="00FE7AA2">
      <w:pPr>
        <w:suppressAutoHyphens w:val="0"/>
        <w:spacing w:after="0" w:line="240" w:lineRule="auto"/>
        <w:rPr>
          <w:rFonts w:ascii="Arial" w:hAnsi="Arial" w:cs="Arial"/>
          <w:b/>
          <w:sz w:val="24"/>
          <w:szCs w:val="24"/>
          <w:lang w:val="pl-PL"/>
        </w:rPr>
      </w:pPr>
    </w:p>
    <w:p w:rsidR="0043409E" w:rsidRPr="00AD1581" w:rsidRDefault="0043409E" w:rsidP="0043409E">
      <w:pPr>
        <w:tabs>
          <w:tab w:val="left" w:pos="1440"/>
          <w:tab w:val="left" w:pos="2160"/>
          <w:tab w:val="left" w:pos="9255"/>
        </w:tabs>
        <w:rPr>
          <w:rFonts w:ascii="Arial" w:hAnsi="Arial" w:cs="Arial"/>
          <w:b/>
          <w:sz w:val="20"/>
          <w:szCs w:val="20"/>
          <w:lang w:val="pl-PL"/>
        </w:rPr>
      </w:pPr>
      <w:r w:rsidRPr="00AD1581">
        <w:rPr>
          <w:rFonts w:ascii="Arial" w:hAnsi="Arial" w:cs="Arial"/>
          <w:b/>
          <w:sz w:val="20"/>
          <w:szCs w:val="20"/>
          <w:lang w:val="pl-PL"/>
        </w:rPr>
        <w:t xml:space="preserve">Koordynator zadania: </w:t>
      </w:r>
    </w:p>
    <w:p w:rsidR="0043409E" w:rsidRPr="00004E55" w:rsidRDefault="0043409E" w:rsidP="00567B5E">
      <w:pPr>
        <w:pStyle w:val="Bezodstpw"/>
        <w:numPr>
          <w:ilvl w:val="0"/>
          <w:numId w:val="42"/>
        </w:numPr>
        <w:spacing w:line="480" w:lineRule="auto"/>
        <w:ind w:left="360"/>
        <w:jc w:val="both"/>
        <w:rPr>
          <w:rFonts w:ascii="Arial" w:hAnsi="Arial" w:cs="Arial"/>
          <w:sz w:val="20"/>
          <w:szCs w:val="20"/>
          <w:lang w:val="pl-PL" w:eastAsia="ar-SA"/>
        </w:rPr>
      </w:pPr>
      <w:r w:rsidRPr="00004E55">
        <w:rPr>
          <w:rFonts w:ascii="Arial" w:hAnsi="Arial" w:cs="Arial"/>
          <w:sz w:val="20"/>
          <w:szCs w:val="20"/>
          <w:lang w:val="pl-PL" w:eastAsia="ar-SA"/>
        </w:rPr>
        <w:t>Nazwisko, imię:</w:t>
      </w:r>
    </w:p>
    <w:p w:rsidR="0043409E" w:rsidRPr="00004E55" w:rsidRDefault="0043409E" w:rsidP="0043409E">
      <w:pPr>
        <w:pStyle w:val="Bezodstpw"/>
        <w:spacing w:line="480" w:lineRule="auto"/>
        <w:ind w:left="360"/>
        <w:jc w:val="both"/>
        <w:rPr>
          <w:rFonts w:ascii="Arial" w:hAnsi="Arial" w:cs="Arial"/>
          <w:sz w:val="20"/>
          <w:szCs w:val="20"/>
          <w:lang w:val="pl-PL" w:eastAsia="ar-SA"/>
        </w:rPr>
      </w:pPr>
      <w:r w:rsidRPr="00004E55">
        <w:rPr>
          <w:rFonts w:ascii="Arial" w:hAnsi="Arial" w:cs="Arial"/>
          <w:sz w:val="20"/>
          <w:szCs w:val="20"/>
          <w:lang w:val="pl-PL" w:eastAsia="ar-SA"/>
        </w:rPr>
        <w:t>………………………………………………………………………………………………………………….</w:t>
      </w:r>
    </w:p>
    <w:p w:rsidR="0043409E" w:rsidRDefault="0043409E" w:rsidP="00567B5E">
      <w:pPr>
        <w:pStyle w:val="Bezodstpw"/>
        <w:numPr>
          <w:ilvl w:val="0"/>
          <w:numId w:val="42"/>
        </w:numPr>
        <w:spacing w:line="480" w:lineRule="auto"/>
        <w:ind w:left="360"/>
        <w:jc w:val="both"/>
        <w:rPr>
          <w:rFonts w:ascii="Arial" w:hAnsi="Arial" w:cs="Arial"/>
          <w:sz w:val="20"/>
          <w:szCs w:val="20"/>
          <w:lang w:val="pl-PL" w:eastAsia="ar-SA"/>
        </w:rPr>
      </w:pPr>
      <w:r w:rsidRPr="00004E55">
        <w:rPr>
          <w:rFonts w:ascii="Arial" w:hAnsi="Arial" w:cs="Arial"/>
          <w:sz w:val="20"/>
          <w:szCs w:val="20"/>
          <w:lang w:val="pl-PL" w:eastAsia="ar-SA"/>
        </w:rPr>
        <w:t>Informacja o podstawie do dysponowania tą osobą:</w:t>
      </w:r>
    </w:p>
    <w:p w:rsidR="0043409E" w:rsidRPr="00AD1581" w:rsidRDefault="0043409E" w:rsidP="0043409E">
      <w:pPr>
        <w:pStyle w:val="Bezodstpw"/>
        <w:spacing w:line="480" w:lineRule="auto"/>
        <w:jc w:val="both"/>
        <w:rPr>
          <w:rFonts w:ascii="Arial" w:hAnsi="Arial" w:cs="Arial"/>
          <w:sz w:val="20"/>
          <w:szCs w:val="20"/>
          <w:lang w:val="pl-PL" w:eastAsia="ar-SA"/>
        </w:rPr>
      </w:pPr>
      <w:r w:rsidRPr="00004E55">
        <w:rPr>
          <w:rFonts w:ascii="Arial" w:hAnsi="Arial" w:cs="Arial"/>
          <w:sz w:val="20"/>
          <w:szCs w:val="20"/>
          <w:lang w:val="pl-PL" w:eastAsia="ar-SA"/>
        </w:rPr>
        <w:t>………………………………………………………………………………………………………………….</w:t>
      </w:r>
    </w:p>
    <w:p w:rsidR="0043409E" w:rsidRDefault="0043409E" w:rsidP="0043409E">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w:t>
      </w:r>
      <w:r w:rsidR="0097460E">
        <w:rPr>
          <w:rFonts w:ascii="Arial" w:hAnsi="Arial" w:cs="Arial"/>
          <w:i/>
          <w:color w:val="000000"/>
          <w:sz w:val="20"/>
          <w:szCs w:val="20"/>
          <w:u w:val="single"/>
          <w:lang w:eastAsia="ar-SA"/>
        </w:rPr>
        <w:t>,</w:t>
      </w:r>
      <w:r w:rsidRPr="008570A8">
        <w:rPr>
          <w:rFonts w:ascii="Arial" w:hAnsi="Arial" w:cs="Arial"/>
          <w:i/>
          <w:color w:val="000000"/>
          <w:sz w:val="20"/>
          <w:szCs w:val="20"/>
          <w:u w:val="single"/>
          <w:lang w:eastAsia="ar-SA"/>
        </w:rPr>
        <w:t xml:space="preserve"> czy zasób jest własny (umowa o pracę) czy innego podmiotu (np. umowa zlecenie, umowa o dzieło, współpraca, itp.) oraz dołączyć zobowiązanie</w:t>
      </w:r>
      <w:r w:rsidR="00103DA8">
        <w:rPr>
          <w:rFonts w:ascii="Arial" w:hAnsi="Arial" w:cs="Arial"/>
          <w:i/>
          <w:color w:val="000000"/>
          <w:sz w:val="20"/>
          <w:szCs w:val="20"/>
          <w:u w:val="single"/>
          <w:lang w:eastAsia="ar-SA"/>
        </w:rPr>
        <w:t xml:space="preserve"> (</w:t>
      </w:r>
      <w:r w:rsidR="00936FF2">
        <w:rPr>
          <w:rFonts w:ascii="Arial" w:hAnsi="Arial" w:cs="Arial"/>
          <w:i/>
          <w:color w:val="000000"/>
          <w:sz w:val="20"/>
          <w:szCs w:val="20"/>
          <w:u w:val="single"/>
          <w:lang w:eastAsia="ar-SA"/>
        </w:rPr>
        <w:t>o którym mowa</w:t>
      </w:r>
      <w:r w:rsidR="00103DA8">
        <w:rPr>
          <w:rFonts w:ascii="Arial" w:hAnsi="Arial" w:cs="Arial"/>
          <w:i/>
          <w:color w:val="000000"/>
          <w:sz w:val="20"/>
          <w:szCs w:val="20"/>
          <w:u w:val="single"/>
          <w:lang w:eastAsia="ar-SA"/>
        </w:rPr>
        <w:t xml:space="preserve"> w pkt. 8.2 SIWZ)</w:t>
      </w:r>
      <w:r w:rsidRPr="008570A8">
        <w:rPr>
          <w:rFonts w:ascii="Arial" w:hAnsi="Arial" w:cs="Arial"/>
          <w:i/>
          <w:color w:val="000000"/>
          <w:sz w:val="20"/>
          <w:szCs w:val="20"/>
          <w:u w:val="single"/>
          <w:lang w:eastAsia="ar-SA"/>
        </w:rPr>
        <w:t xml:space="preserve"> w</w:t>
      </w:r>
      <w:r w:rsidR="00103DA8">
        <w:rPr>
          <w:rFonts w:ascii="Arial" w:hAnsi="Arial" w:cs="Arial"/>
          <w:i/>
          <w:color w:val="000000"/>
          <w:sz w:val="20"/>
          <w:szCs w:val="20"/>
          <w:u w:val="single"/>
          <w:lang w:eastAsia="ar-SA"/>
        </w:rPr>
        <w:t> </w:t>
      </w:r>
      <w:r w:rsidRPr="008570A8">
        <w:rPr>
          <w:rFonts w:ascii="Arial" w:hAnsi="Arial" w:cs="Arial"/>
          <w:i/>
          <w:color w:val="000000"/>
          <w:sz w:val="20"/>
          <w:szCs w:val="20"/>
          <w:u w:val="single"/>
          <w:lang w:eastAsia="ar-SA"/>
        </w:rPr>
        <w:t>drugim przypadku.</w:t>
      </w:r>
    </w:p>
    <w:p w:rsidR="0043409E" w:rsidRPr="004471B5" w:rsidRDefault="0043409E" w:rsidP="0043409E">
      <w:pPr>
        <w:pStyle w:val="Bezodstpw"/>
        <w:jc w:val="both"/>
        <w:rPr>
          <w:rFonts w:ascii="Arial" w:hAnsi="Arial" w:cs="Arial"/>
          <w:sz w:val="20"/>
          <w:szCs w:val="20"/>
          <w:lang w:val="pl-PL" w:eastAsia="ar-SA"/>
        </w:rPr>
      </w:pPr>
      <w:r w:rsidRPr="00307E31">
        <w:rPr>
          <w:rFonts w:ascii="Arial" w:hAnsi="Arial" w:cs="Arial"/>
          <w:i/>
          <w:sz w:val="20"/>
          <w:szCs w:val="20"/>
          <w:u w:val="single"/>
          <w:lang w:val="pl-PL" w:eastAsia="ar-SA"/>
        </w:rPr>
        <w:t>W momencie, kiedy Wykonawca korzysta z zasobów – osób przewidzianych do realizacji niniejszego zamówienia, podpisując z nimi umowę zlecenie w dłuższym okresie czasu, wów</w:t>
      </w:r>
      <w:r w:rsidR="004471B5">
        <w:rPr>
          <w:rFonts w:ascii="Arial" w:hAnsi="Arial" w:cs="Arial"/>
          <w:i/>
          <w:sz w:val="20"/>
          <w:szCs w:val="20"/>
          <w:u w:val="single"/>
          <w:lang w:val="pl-PL" w:eastAsia="ar-SA"/>
        </w:rPr>
        <w:t>czas należy powyżej dodać zapis:</w:t>
      </w:r>
      <w:r w:rsidRPr="00307E31">
        <w:rPr>
          <w:rFonts w:ascii="Arial" w:hAnsi="Arial" w:cs="Arial"/>
          <w:i/>
          <w:sz w:val="20"/>
          <w:szCs w:val="20"/>
          <w:u w:val="single"/>
          <w:lang w:val="pl-PL" w:eastAsia="ar-SA"/>
        </w:rPr>
        <w:t xml:space="preserve"> </w:t>
      </w:r>
      <w:r w:rsidRPr="00307E31">
        <w:rPr>
          <w:rFonts w:ascii="Arial" w:hAnsi="Arial" w:cs="Arial"/>
          <w:b/>
          <w:i/>
          <w:sz w:val="20"/>
          <w:szCs w:val="20"/>
          <w:u w:val="single"/>
          <w:lang w:val="pl-PL" w:eastAsia="ar-SA"/>
        </w:rPr>
        <w:t>umowa zlecenie</w:t>
      </w:r>
      <w:r w:rsidR="004471B5">
        <w:rPr>
          <w:rFonts w:ascii="Arial" w:hAnsi="Arial" w:cs="Arial"/>
          <w:b/>
          <w:i/>
          <w:sz w:val="20"/>
          <w:szCs w:val="20"/>
          <w:u w:val="single"/>
          <w:lang w:val="pl-PL" w:eastAsia="ar-SA"/>
        </w:rPr>
        <w:t xml:space="preserve"> -</w:t>
      </w:r>
      <w:r w:rsidRPr="00307E31">
        <w:rPr>
          <w:rFonts w:ascii="Arial" w:hAnsi="Arial" w:cs="Arial"/>
          <w:b/>
          <w:i/>
          <w:sz w:val="20"/>
          <w:szCs w:val="20"/>
          <w:u w:val="single"/>
          <w:lang w:val="pl-PL" w:eastAsia="ar-SA"/>
        </w:rPr>
        <w:t xml:space="preserve"> zasób własny</w:t>
      </w:r>
      <w:r w:rsidR="004471B5">
        <w:rPr>
          <w:rFonts w:ascii="Arial" w:hAnsi="Arial" w:cs="Arial"/>
          <w:b/>
          <w:i/>
          <w:sz w:val="20"/>
          <w:szCs w:val="20"/>
          <w:u w:val="single"/>
          <w:lang w:val="pl-PL" w:eastAsia="ar-SA"/>
        </w:rPr>
        <w:t xml:space="preserve"> </w:t>
      </w:r>
      <w:r w:rsidR="004471B5" w:rsidRPr="004471B5">
        <w:rPr>
          <w:rFonts w:ascii="Arial" w:hAnsi="Arial" w:cs="Arial"/>
          <w:i/>
          <w:sz w:val="20"/>
          <w:szCs w:val="20"/>
          <w:u w:val="single"/>
          <w:lang w:val="pl-PL" w:eastAsia="ar-SA"/>
        </w:rPr>
        <w:t>(wówczas nie ma konieczności dołączania zobowiązania)</w:t>
      </w:r>
      <w:r w:rsidRPr="004471B5">
        <w:rPr>
          <w:rFonts w:ascii="Arial" w:hAnsi="Arial" w:cs="Arial"/>
          <w:i/>
          <w:sz w:val="20"/>
          <w:szCs w:val="20"/>
          <w:u w:val="single"/>
          <w:lang w:val="pl-PL" w:eastAsia="ar-SA"/>
        </w:rPr>
        <w:t>.</w:t>
      </w:r>
    </w:p>
    <w:p w:rsidR="0043409E" w:rsidRPr="00004E55" w:rsidRDefault="0043409E" w:rsidP="0043409E">
      <w:pPr>
        <w:pStyle w:val="Bezodstpw"/>
        <w:spacing w:line="480" w:lineRule="auto"/>
        <w:ind w:left="360"/>
        <w:jc w:val="both"/>
        <w:rPr>
          <w:rFonts w:ascii="Arial" w:hAnsi="Arial" w:cs="Arial"/>
          <w:sz w:val="20"/>
          <w:szCs w:val="20"/>
          <w:lang w:val="pl-PL" w:eastAsia="ar-SA"/>
        </w:rPr>
      </w:pPr>
    </w:p>
    <w:tbl>
      <w:tblPr>
        <w:tblW w:w="9243" w:type="dxa"/>
        <w:tblInd w:w="-459" w:type="dxa"/>
        <w:tblLayout w:type="fixed"/>
        <w:tblLook w:val="0000" w:firstRow="0" w:lastRow="0" w:firstColumn="0" w:lastColumn="0" w:noHBand="0" w:noVBand="0"/>
      </w:tblPr>
      <w:tblGrid>
        <w:gridCol w:w="454"/>
        <w:gridCol w:w="2268"/>
        <w:gridCol w:w="1985"/>
        <w:gridCol w:w="1276"/>
        <w:gridCol w:w="1559"/>
        <w:gridCol w:w="1701"/>
      </w:tblGrid>
      <w:tr w:rsidR="005E5B05" w:rsidRPr="001552FD" w:rsidTr="005E5B05">
        <w:tc>
          <w:tcPr>
            <w:tcW w:w="454" w:type="dxa"/>
            <w:tcBorders>
              <w:top w:val="single" w:sz="4" w:space="0" w:color="000000"/>
              <w:left w:val="single" w:sz="4" w:space="0" w:color="000000"/>
              <w:bottom w:val="single" w:sz="4" w:space="0" w:color="000000"/>
            </w:tcBorders>
            <w:shd w:val="clear" w:color="auto" w:fill="auto"/>
            <w:vAlign w:val="center"/>
          </w:tcPr>
          <w:p w:rsidR="005E5B05" w:rsidRPr="000F6CEF" w:rsidRDefault="005E5B05" w:rsidP="005E5B05">
            <w:pPr>
              <w:pStyle w:val="BodyTextIndent1"/>
              <w:tabs>
                <w:tab w:val="left" w:pos="720"/>
              </w:tabs>
              <w:snapToGrid w:val="0"/>
              <w:spacing w:line="276" w:lineRule="auto"/>
              <w:jc w:val="center"/>
              <w:rPr>
                <w:rFonts w:ascii="Arial" w:hAnsi="Arial" w:cs="Arial"/>
                <w:color w:val="000000"/>
                <w:sz w:val="20"/>
                <w:szCs w:val="20"/>
                <w:lang w:eastAsia="ar-SA"/>
              </w:rPr>
            </w:pPr>
            <w:r w:rsidRPr="000F6CEF">
              <w:rPr>
                <w:rFonts w:ascii="Arial" w:hAnsi="Arial" w:cs="Arial"/>
                <w:color w:val="000000"/>
                <w:sz w:val="20"/>
                <w:szCs w:val="20"/>
                <w:lang w:eastAsia="ar-SA"/>
              </w:rPr>
              <w:t>L.p.</w:t>
            </w:r>
          </w:p>
        </w:tc>
        <w:tc>
          <w:tcPr>
            <w:tcW w:w="2268" w:type="dxa"/>
            <w:tcBorders>
              <w:top w:val="single" w:sz="4" w:space="0" w:color="000000"/>
              <w:left w:val="single" w:sz="4" w:space="0" w:color="000000"/>
              <w:bottom w:val="single" w:sz="4" w:space="0" w:color="000000"/>
            </w:tcBorders>
            <w:shd w:val="clear" w:color="auto" w:fill="auto"/>
            <w:vAlign w:val="center"/>
          </w:tcPr>
          <w:p w:rsidR="005E5B05" w:rsidRPr="000F6CEF" w:rsidRDefault="005E5B05" w:rsidP="005E5B05">
            <w:pPr>
              <w:pStyle w:val="BodyTextIndent1"/>
              <w:tabs>
                <w:tab w:val="left" w:pos="720"/>
              </w:tabs>
              <w:snapToGrid w:val="0"/>
              <w:spacing w:line="276" w:lineRule="auto"/>
              <w:jc w:val="center"/>
              <w:rPr>
                <w:rFonts w:ascii="Arial" w:hAnsi="Arial" w:cs="Arial"/>
                <w:color w:val="000000"/>
                <w:sz w:val="20"/>
                <w:szCs w:val="20"/>
                <w:lang w:eastAsia="ar-SA"/>
              </w:rPr>
            </w:pPr>
            <w:r w:rsidRPr="000F6CEF">
              <w:rPr>
                <w:rFonts w:ascii="Arial" w:hAnsi="Arial" w:cs="Arial"/>
                <w:color w:val="000000"/>
                <w:sz w:val="20"/>
                <w:szCs w:val="20"/>
                <w:lang w:eastAsia="ar-SA"/>
              </w:rPr>
              <w:t>Nazwa Zamawiającego</w:t>
            </w:r>
          </w:p>
        </w:tc>
        <w:tc>
          <w:tcPr>
            <w:tcW w:w="1985" w:type="dxa"/>
            <w:tcBorders>
              <w:top w:val="single" w:sz="4" w:space="0" w:color="000000"/>
              <w:left w:val="single" w:sz="4" w:space="0" w:color="000000"/>
              <w:bottom w:val="single" w:sz="4" w:space="0" w:color="000000"/>
            </w:tcBorders>
            <w:shd w:val="clear" w:color="auto" w:fill="auto"/>
            <w:vAlign w:val="center"/>
          </w:tcPr>
          <w:p w:rsidR="005E5B05" w:rsidRPr="000F6CEF" w:rsidRDefault="005E5B05" w:rsidP="005E5B05">
            <w:pPr>
              <w:pStyle w:val="BodyTextIndent1"/>
              <w:tabs>
                <w:tab w:val="left" w:pos="720"/>
              </w:tabs>
              <w:snapToGrid w:val="0"/>
              <w:spacing w:line="276" w:lineRule="auto"/>
              <w:jc w:val="center"/>
              <w:rPr>
                <w:rFonts w:ascii="Arial" w:hAnsi="Arial" w:cs="Arial"/>
                <w:color w:val="000000"/>
                <w:sz w:val="20"/>
                <w:szCs w:val="20"/>
                <w:lang w:eastAsia="ar-SA"/>
              </w:rPr>
            </w:pPr>
            <w:r w:rsidRPr="000F6CEF">
              <w:rPr>
                <w:rFonts w:ascii="Arial" w:hAnsi="Arial" w:cs="Arial"/>
                <w:color w:val="000000"/>
                <w:sz w:val="20"/>
                <w:szCs w:val="20"/>
                <w:lang w:eastAsia="ar-SA"/>
              </w:rPr>
              <w:t>Nazwa zadania</w:t>
            </w:r>
          </w:p>
        </w:tc>
        <w:tc>
          <w:tcPr>
            <w:tcW w:w="1276" w:type="dxa"/>
            <w:tcBorders>
              <w:top w:val="single" w:sz="4" w:space="0" w:color="000000"/>
              <w:left w:val="single" w:sz="4" w:space="0" w:color="000000"/>
              <w:bottom w:val="single" w:sz="4" w:space="0" w:color="000000"/>
            </w:tcBorders>
            <w:shd w:val="clear" w:color="auto" w:fill="auto"/>
            <w:vAlign w:val="center"/>
          </w:tcPr>
          <w:p w:rsidR="005E5B05" w:rsidRPr="000F6CEF" w:rsidRDefault="005E5B05" w:rsidP="005E5B05">
            <w:pPr>
              <w:pStyle w:val="BodyTextIndent1"/>
              <w:tabs>
                <w:tab w:val="left" w:pos="720"/>
              </w:tabs>
              <w:snapToGrid w:val="0"/>
              <w:spacing w:line="276" w:lineRule="auto"/>
              <w:jc w:val="center"/>
              <w:rPr>
                <w:rFonts w:ascii="Arial" w:hAnsi="Arial" w:cs="Arial"/>
                <w:color w:val="000000"/>
                <w:sz w:val="20"/>
                <w:szCs w:val="20"/>
                <w:lang w:eastAsia="ar-SA"/>
              </w:rPr>
            </w:pPr>
            <w:r w:rsidRPr="000F6CEF">
              <w:rPr>
                <w:rFonts w:ascii="Arial" w:hAnsi="Arial" w:cs="Arial"/>
                <w:color w:val="000000"/>
                <w:sz w:val="20"/>
                <w:szCs w:val="20"/>
                <w:lang w:eastAsia="ar-SA"/>
              </w:rPr>
              <w:t>Data wykonania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5B05" w:rsidRDefault="005E5B05" w:rsidP="005E5B05">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Impreza masowa kulturalno - rozrywkowa</w:t>
            </w:r>
          </w:p>
          <w:p w:rsidR="005E5B05" w:rsidRPr="000F6CEF" w:rsidRDefault="005E5B05" w:rsidP="005E5B05">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(wpisać tak lub nie)</w:t>
            </w:r>
          </w:p>
        </w:tc>
        <w:tc>
          <w:tcPr>
            <w:tcW w:w="1701" w:type="dxa"/>
            <w:tcBorders>
              <w:top w:val="single" w:sz="4" w:space="0" w:color="000000"/>
              <w:left w:val="single" w:sz="4" w:space="0" w:color="000000"/>
              <w:bottom w:val="single" w:sz="4" w:space="0" w:color="000000"/>
              <w:right w:val="single" w:sz="4" w:space="0" w:color="000000"/>
            </w:tcBorders>
          </w:tcPr>
          <w:p w:rsidR="005E5B05" w:rsidRDefault="005E5B05" w:rsidP="005E5B05">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Ilość osób uczestniczących w imprezie</w:t>
            </w:r>
          </w:p>
        </w:tc>
      </w:tr>
      <w:tr w:rsidR="005E5B05" w:rsidRPr="000F6CEF" w:rsidTr="005E5B05">
        <w:trPr>
          <w:trHeight w:val="907"/>
        </w:trPr>
        <w:tc>
          <w:tcPr>
            <w:tcW w:w="454" w:type="dxa"/>
            <w:tcBorders>
              <w:top w:val="single" w:sz="4" w:space="0" w:color="000000"/>
              <w:left w:val="single" w:sz="4" w:space="0" w:color="000000"/>
              <w:bottom w:val="single" w:sz="4" w:space="0" w:color="000000"/>
            </w:tcBorders>
            <w:shd w:val="clear" w:color="auto" w:fill="auto"/>
            <w:vAlign w:val="center"/>
          </w:tcPr>
          <w:p w:rsidR="005E5B05" w:rsidRPr="000F6CEF" w:rsidRDefault="005E5B05" w:rsidP="005E5B05">
            <w:pPr>
              <w:pStyle w:val="BodyTextIndent1"/>
              <w:tabs>
                <w:tab w:val="left" w:pos="720"/>
              </w:tabs>
              <w:snapToGrid w:val="0"/>
              <w:spacing w:line="276" w:lineRule="auto"/>
              <w:jc w:val="center"/>
              <w:rPr>
                <w:rFonts w:ascii="Arial" w:hAnsi="Arial" w:cs="Arial"/>
                <w:color w:val="000000"/>
                <w:sz w:val="20"/>
                <w:szCs w:val="20"/>
                <w:lang w:eastAsia="ar-SA"/>
              </w:rPr>
            </w:pPr>
            <w:r w:rsidRPr="000F6CEF">
              <w:rPr>
                <w:rFonts w:ascii="Arial" w:hAnsi="Arial" w:cs="Arial"/>
                <w:color w:val="000000"/>
                <w:sz w:val="20"/>
                <w:szCs w:val="20"/>
                <w:lang w:eastAsia="ar-SA"/>
              </w:rPr>
              <w:t>1</w:t>
            </w:r>
          </w:p>
        </w:tc>
        <w:tc>
          <w:tcPr>
            <w:tcW w:w="2268" w:type="dxa"/>
            <w:tcBorders>
              <w:top w:val="single" w:sz="4" w:space="0" w:color="000000"/>
              <w:left w:val="single" w:sz="4" w:space="0" w:color="000000"/>
              <w:bottom w:val="single" w:sz="4" w:space="0" w:color="000000"/>
            </w:tcBorders>
            <w:shd w:val="clear" w:color="auto" w:fill="auto"/>
            <w:vAlign w:val="center"/>
          </w:tcPr>
          <w:p w:rsidR="005E5B05" w:rsidRPr="000F6CEF" w:rsidRDefault="005E5B05" w:rsidP="005E5B05">
            <w:pPr>
              <w:pStyle w:val="BodyTextIndent1"/>
              <w:tabs>
                <w:tab w:val="left" w:pos="720"/>
              </w:tabs>
              <w:snapToGrid w:val="0"/>
              <w:spacing w:line="276" w:lineRule="auto"/>
              <w:jc w:val="center"/>
              <w:rPr>
                <w:rFonts w:ascii="Arial" w:hAnsi="Arial" w:cs="Arial"/>
                <w:color w:val="000000"/>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5E5B05" w:rsidRPr="000F6CEF" w:rsidRDefault="005E5B05" w:rsidP="005E5B05">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5E5B05" w:rsidRPr="000F6CEF" w:rsidRDefault="005E5B05" w:rsidP="005E5B05">
            <w:pPr>
              <w:pStyle w:val="BodyTextIndent1"/>
              <w:tabs>
                <w:tab w:val="left" w:pos="720"/>
              </w:tabs>
              <w:snapToGrid w:val="0"/>
              <w:spacing w:line="276" w:lineRule="auto"/>
              <w:jc w:val="center"/>
              <w:rPr>
                <w:rFonts w:ascii="Arial" w:hAnsi="Arial" w:cs="Arial"/>
                <w:color w:val="000000"/>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5B05" w:rsidRPr="000F6CEF" w:rsidRDefault="005E5B05" w:rsidP="005E5B05">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E5B05" w:rsidRPr="000F6CEF" w:rsidRDefault="005E5B05" w:rsidP="005E5B05">
            <w:pPr>
              <w:pStyle w:val="BodyTextIndent1"/>
              <w:tabs>
                <w:tab w:val="left" w:pos="720"/>
              </w:tabs>
              <w:snapToGrid w:val="0"/>
              <w:spacing w:line="276" w:lineRule="auto"/>
              <w:jc w:val="center"/>
              <w:rPr>
                <w:rFonts w:ascii="Arial" w:hAnsi="Arial" w:cs="Arial"/>
                <w:color w:val="000000"/>
                <w:sz w:val="20"/>
                <w:szCs w:val="20"/>
                <w:lang w:eastAsia="ar-SA"/>
              </w:rPr>
            </w:pPr>
          </w:p>
        </w:tc>
      </w:tr>
      <w:tr w:rsidR="005E5B05" w:rsidRPr="000F6CEF" w:rsidTr="005E5B05">
        <w:trPr>
          <w:trHeight w:val="907"/>
        </w:trPr>
        <w:tc>
          <w:tcPr>
            <w:tcW w:w="454" w:type="dxa"/>
            <w:tcBorders>
              <w:top w:val="single" w:sz="4" w:space="0" w:color="000000"/>
              <w:left w:val="single" w:sz="4" w:space="0" w:color="000000"/>
              <w:bottom w:val="single" w:sz="4" w:space="0" w:color="000000"/>
            </w:tcBorders>
            <w:shd w:val="clear" w:color="auto" w:fill="auto"/>
            <w:vAlign w:val="center"/>
          </w:tcPr>
          <w:p w:rsidR="005E5B05" w:rsidRPr="000F6CEF" w:rsidRDefault="005E5B05" w:rsidP="005E5B05">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2</w:t>
            </w:r>
          </w:p>
        </w:tc>
        <w:tc>
          <w:tcPr>
            <w:tcW w:w="2268" w:type="dxa"/>
            <w:tcBorders>
              <w:top w:val="single" w:sz="4" w:space="0" w:color="000000"/>
              <w:left w:val="single" w:sz="4" w:space="0" w:color="000000"/>
              <w:bottom w:val="single" w:sz="4" w:space="0" w:color="000000"/>
            </w:tcBorders>
            <w:shd w:val="clear" w:color="auto" w:fill="auto"/>
            <w:vAlign w:val="center"/>
          </w:tcPr>
          <w:p w:rsidR="005E5B05" w:rsidRPr="000F6CEF" w:rsidRDefault="005E5B05" w:rsidP="005E5B05">
            <w:pPr>
              <w:pStyle w:val="BodyTextIndent1"/>
              <w:tabs>
                <w:tab w:val="left" w:pos="720"/>
              </w:tabs>
              <w:snapToGrid w:val="0"/>
              <w:spacing w:line="276" w:lineRule="auto"/>
              <w:jc w:val="center"/>
              <w:rPr>
                <w:rFonts w:ascii="Arial" w:hAnsi="Arial" w:cs="Arial"/>
                <w:color w:val="000000"/>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5E5B05" w:rsidRPr="000F6CEF" w:rsidRDefault="005E5B05" w:rsidP="005E5B05">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5E5B05" w:rsidRPr="000F6CEF" w:rsidRDefault="005E5B05" w:rsidP="005E5B05">
            <w:pPr>
              <w:pStyle w:val="BodyTextIndent1"/>
              <w:tabs>
                <w:tab w:val="left" w:pos="720"/>
              </w:tabs>
              <w:snapToGrid w:val="0"/>
              <w:spacing w:line="276" w:lineRule="auto"/>
              <w:jc w:val="center"/>
              <w:rPr>
                <w:rFonts w:ascii="Arial" w:hAnsi="Arial" w:cs="Arial"/>
                <w:color w:val="000000"/>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5B05" w:rsidRPr="000F6CEF" w:rsidRDefault="005E5B05" w:rsidP="005E5B05">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E5B05" w:rsidRPr="000F6CEF" w:rsidRDefault="005E5B05" w:rsidP="005E5B05">
            <w:pPr>
              <w:pStyle w:val="BodyTextIndent1"/>
              <w:tabs>
                <w:tab w:val="left" w:pos="720"/>
              </w:tabs>
              <w:snapToGrid w:val="0"/>
              <w:spacing w:line="276" w:lineRule="auto"/>
              <w:jc w:val="center"/>
              <w:rPr>
                <w:rFonts w:ascii="Arial" w:hAnsi="Arial" w:cs="Arial"/>
                <w:color w:val="000000"/>
                <w:sz w:val="20"/>
                <w:szCs w:val="20"/>
                <w:lang w:eastAsia="ar-SA"/>
              </w:rPr>
            </w:pPr>
          </w:p>
        </w:tc>
      </w:tr>
      <w:tr w:rsidR="005E5B05" w:rsidRPr="000F6CEF" w:rsidTr="005E5B05">
        <w:trPr>
          <w:trHeight w:val="907"/>
        </w:trPr>
        <w:tc>
          <w:tcPr>
            <w:tcW w:w="454" w:type="dxa"/>
            <w:tcBorders>
              <w:top w:val="single" w:sz="4" w:space="0" w:color="000000"/>
              <w:left w:val="single" w:sz="4" w:space="0" w:color="000000"/>
              <w:bottom w:val="single" w:sz="4" w:space="0" w:color="000000"/>
            </w:tcBorders>
            <w:shd w:val="clear" w:color="auto" w:fill="auto"/>
            <w:vAlign w:val="center"/>
          </w:tcPr>
          <w:p w:rsidR="005E5B05" w:rsidRPr="000F6CEF" w:rsidRDefault="005E5B05" w:rsidP="005E5B05">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3</w:t>
            </w:r>
          </w:p>
        </w:tc>
        <w:tc>
          <w:tcPr>
            <w:tcW w:w="2268" w:type="dxa"/>
            <w:tcBorders>
              <w:top w:val="single" w:sz="4" w:space="0" w:color="000000"/>
              <w:left w:val="single" w:sz="4" w:space="0" w:color="000000"/>
              <w:bottom w:val="single" w:sz="4" w:space="0" w:color="000000"/>
            </w:tcBorders>
            <w:shd w:val="clear" w:color="auto" w:fill="auto"/>
            <w:vAlign w:val="center"/>
          </w:tcPr>
          <w:p w:rsidR="005E5B05" w:rsidRPr="000F6CEF" w:rsidRDefault="005E5B05" w:rsidP="005E5B05">
            <w:pPr>
              <w:pStyle w:val="BodyTextIndent1"/>
              <w:tabs>
                <w:tab w:val="left" w:pos="720"/>
              </w:tabs>
              <w:snapToGrid w:val="0"/>
              <w:spacing w:line="276" w:lineRule="auto"/>
              <w:jc w:val="center"/>
              <w:rPr>
                <w:rFonts w:ascii="Arial" w:hAnsi="Arial" w:cs="Arial"/>
                <w:color w:val="000000"/>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5E5B05" w:rsidRPr="000F6CEF" w:rsidRDefault="005E5B05" w:rsidP="005E5B05">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5E5B05" w:rsidRPr="000F6CEF" w:rsidRDefault="005E5B05" w:rsidP="005E5B05">
            <w:pPr>
              <w:pStyle w:val="BodyTextIndent1"/>
              <w:tabs>
                <w:tab w:val="left" w:pos="720"/>
              </w:tabs>
              <w:snapToGrid w:val="0"/>
              <w:spacing w:line="276" w:lineRule="auto"/>
              <w:jc w:val="center"/>
              <w:rPr>
                <w:rFonts w:ascii="Arial" w:hAnsi="Arial" w:cs="Arial"/>
                <w:color w:val="000000"/>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5B05" w:rsidRPr="000F6CEF" w:rsidRDefault="005E5B05" w:rsidP="005E5B05">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E5B05" w:rsidRPr="000F6CEF" w:rsidRDefault="005E5B05" w:rsidP="005E5B05">
            <w:pPr>
              <w:pStyle w:val="BodyTextIndent1"/>
              <w:tabs>
                <w:tab w:val="left" w:pos="720"/>
              </w:tabs>
              <w:snapToGrid w:val="0"/>
              <w:spacing w:line="276" w:lineRule="auto"/>
              <w:jc w:val="center"/>
              <w:rPr>
                <w:rFonts w:ascii="Arial" w:hAnsi="Arial" w:cs="Arial"/>
                <w:color w:val="000000"/>
                <w:sz w:val="20"/>
                <w:szCs w:val="20"/>
                <w:lang w:eastAsia="ar-SA"/>
              </w:rPr>
            </w:pPr>
          </w:p>
        </w:tc>
      </w:tr>
      <w:tr w:rsidR="005E5B05" w:rsidRPr="000F6CEF" w:rsidTr="005E5B05">
        <w:trPr>
          <w:trHeight w:val="907"/>
        </w:trPr>
        <w:tc>
          <w:tcPr>
            <w:tcW w:w="454" w:type="dxa"/>
            <w:tcBorders>
              <w:top w:val="single" w:sz="4" w:space="0" w:color="000000"/>
              <w:left w:val="single" w:sz="4" w:space="0" w:color="000000"/>
              <w:bottom w:val="single" w:sz="4" w:space="0" w:color="000000"/>
            </w:tcBorders>
            <w:shd w:val="clear" w:color="auto" w:fill="auto"/>
            <w:vAlign w:val="center"/>
          </w:tcPr>
          <w:p w:rsidR="005E5B05" w:rsidRDefault="005E5B05" w:rsidP="005E5B05">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4</w:t>
            </w:r>
          </w:p>
        </w:tc>
        <w:tc>
          <w:tcPr>
            <w:tcW w:w="2268" w:type="dxa"/>
            <w:tcBorders>
              <w:top w:val="single" w:sz="4" w:space="0" w:color="000000"/>
              <w:left w:val="single" w:sz="4" w:space="0" w:color="000000"/>
              <w:bottom w:val="single" w:sz="4" w:space="0" w:color="000000"/>
            </w:tcBorders>
            <w:shd w:val="clear" w:color="auto" w:fill="auto"/>
            <w:vAlign w:val="center"/>
          </w:tcPr>
          <w:p w:rsidR="005E5B05" w:rsidRPr="000F6CEF" w:rsidRDefault="005E5B05" w:rsidP="005E5B05">
            <w:pPr>
              <w:pStyle w:val="BodyTextIndent1"/>
              <w:tabs>
                <w:tab w:val="left" w:pos="720"/>
              </w:tabs>
              <w:snapToGrid w:val="0"/>
              <w:spacing w:line="276" w:lineRule="auto"/>
              <w:jc w:val="center"/>
              <w:rPr>
                <w:rFonts w:ascii="Arial" w:hAnsi="Arial" w:cs="Arial"/>
                <w:color w:val="000000"/>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5E5B05" w:rsidRPr="000F6CEF" w:rsidRDefault="005E5B05" w:rsidP="005E5B05">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5E5B05" w:rsidRPr="000F6CEF" w:rsidRDefault="005E5B05" w:rsidP="005E5B05">
            <w:pPr>
              <w:pStyle w:val="BodyTextIndent1"/>
              <w:tabs>
                <w:tab w:val="left" w:pos="720"/>
              </w:tabs>
              <w:snapToGrid w:val="0"/>
              <w:spacing w:line="276" w:lineRule="auto"/>
              <w:jc w:val="center"/>
              <w:rPr>
                <w:rFonts w:ascii="Arial" w:hAnsi="Arial" w:cs="Arial"/>
                <w:color w:val="000000"/>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5B05" w:rsidRPr="000F6CEF" w:rsidRDefault="005E5B05" w:rsidP="005E5B05">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E5B05" w:rsidRPr="000F6CEF" w:rsidRDefault="005E5B05" w:rsidP="005E5B05">
            <w:pPr>
              <w:pStyle w:val="BodyTextIndent1"/>
              <w:tabs>
                <w:tab w:val="left" w:pos="720"/>
              </w:tabs>
              <w:snapToGrid w:val="0"/>
              <w:spacing w:line="276" w:lineRule="auto"/>
              <w:jc w:val="center"/>
              <w:rPr>
                <w:rFonts w:ascii="Arial" w:hAnsi="Arial" w:cs="Arial"/>
                <w:color w:val="000000"/>
                <w:sz w:val="20"/>
                <w:szCs w:val="20"/>
                <w:lang w:eastAsia="ar-SA"/>
              </w:rPr>
            </w:pPr>
          </w:p>
        </w:tc>
      </w:tr>
      <w:tr w:rsidR="005E5B05" w:rsidRPr="000F6CEF" w:rsidTr="005E5B05">
        <w:trPr>
          <w:trHeight w:val="907"/>
        </w:trPr>
        <w:tc>
          <w:tcPr>
            <w:tcW w:w="454" w:type="dxa"/>
            <w:tcBorders>
              <w:top w:val="single" w:sz="4" w:space="0" w:color="000000"/>
              <w:left w:val="single" w:sz="4" w:space="0" w:color="000000"/>
              <w:bottom w:val="single" w:sz="4" w:space="0" w:color="000000"/>
            </w:tcBorders>
            <w:shd w:val="clear" w:color="auto" w:fill="auto"/>
            <w:vAlign w:val="center"/>
          </w:tcPr>
          <w:p w:rsidR="005E5B05" w:rsidRDefault="005E5B05" w:rsidP="005E5B05">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5</w:t>
            </w:r>
          </w:p>
        </w:tc>
        <w:tc>
          <w:tcPr>
            <w:tcW w:w="2268" w:type="dxa"/>
            <w:tcBorders>
              <w:top w:val="single" w:sz="4" w:space="0" w:color="000000"/>
              <w:left w:val="single" w:sz="4" w:space="0" w:color="000000"/>
              <w:bottom w:val="single" w:sz="4" w:space="0" w:color="000000"/>
            </w:tcBorders>
            <w:shd w:val="clear" w:color="auto" w:fill="auto"/>
            <w:vAlign w:val="center"/>
          </w:tcPr>
          <w:p w:rsidR="005E5B05" w:rsidRPr="000F6CEF" w:rsidRDefault="005E5B05" w:rsidP="005E5B05">
            <w:pPr>
              <w:pStyle w:val="BodyTextIndent1"/>
              <w:tabs>
                <w:tab w:val="left" w:pos="720"/>
              </w:tabs>
              <w:snapToGrid w:val="0"/>
              <w:spacing w:line="276" w:lineRule="auto"/>
              <w:jc w:val="center"/>
              <w:rPr>
                <w:rFonts w:ascii="Arial" w:hAnsi="Arial" w:cs="Arial"/>
                <w:color w:val="000000"/>
                <w:sz w:val="20"/>
                <w:szCs w:val="20"/>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5E5B05" w:rsidRPr="000F6CEF" w:rsidRDefault="005E5B05" w:rsidP="005E5B05">
            <w:pPr>
              <w:pStyle w:val="BodyTextIndent1"/>
              <w:tabs>
                <w:tab w:val="left" w:pos="720"/>
              </w:tabs>
              <w:snapToGrid w:val="0"/>
              <w:spacing w:line="276" w:lineRule="auto"/>
              <w:rPr>
                <w:rFonts w:ascii="Arial" w:hAnsi="Arial" w:cs="Arial"/>
                <w:color w:val="000000"/>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5E5B05" w:rsidRPr="000F6CEF" w:rsidRDefault="005E5B05" w:rsidP="005E5B05">
            <w:pPr>
              <w:pStyle w:val="BodyTextIndent1"/>
              <w:tabs>
                <w:tab w:val="left" w:pos="720"/>
              </w:tabs>
              <w:snapToGrid w:val="0"/>
              <w:spacing w:line="276" w:lineRule="auto"/>
              <w:jc w:val="center"/>
              <w:rPr>
                <w:rFonts w:ascii="Arial" w:hAnsi="Arial" w:cs="Arial"/>
                <w:color w:val="000000"/>
                <w:sz w:val="20"/>
                <w:szCs w:val="20"/>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5B05" w:rsidRPr="000F6CEF" w:rsidRDefault="005E5B05" w:rsidP="005E5B05">
            <w:pPr>
              <w:pStyle w:val="BodyTextIndent1"/>
              <w:tabs>
                <w:tab w:val="left" w:pos="720"/>
              </w:tabs>
              <w:snapToGrid w:val="0"/>
              <w:spacing w:line="276" w:lineRule="auto"/>
              <w:jc w:val="center"/>
              <w:rPr>
                <w:rFonts w:ascii="Arial" w:hAnsi="Arial" w:cs="Arial"/>
                <w:color w:val="000000"/>
                <w:sz w:val="20"/>
                <w:szCs w:val="20"/>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5E5B05" w:rsidRPr="000F6CEF" w:rsidRDefault="005E5B05" w:rsidP="005E5B05">
            <w:pPr>
              <w:pStyle w:val="BodyTextIndent1"/>
              <w:tabs>
                <w:tab w:val="left" w:pos="720"/>
              </w:tabs>
              <w:snapToGrid w:val="0"/>
              <w:spacing w:line="276" w:lineRule="auto"/>
              <w:jc w:val="center"/>
              <w:rPr>
                <w:rFonts w:ascii="Arial" w:hAnsi="Arial" w:cs="Arial"/>
                <w:color w:val="000000"/>
                <w:sz w:val="20"/>
                <w:szCs w:val="20"/>
                <w:lang w:eastAsia="ar-SA"/>
              </w:rPr>
            </w:pPr>
          </w:p>
        </w:tc>
      </w:tr>
    </w:tbl>
    <w:p w:rsidR="0043409E" w:rsidRPr="00222963" w:rsidRDefault="0043409E" w:rsidP="0043409E">
      <w:pPr>
        <w:suppressAutoHyphens w:val="0"/>
        <w:spacing w:after="0" w:line="240" w:lineRule="auto"/>
        <w:jc w:val="both"/>
        <w:rPr>
          <w:rFonts w:ascii="Arial" w:hAnsi="Arial" w:cs="Arial"/>
          <w:sz w:val="18"/>
          <w:szCs w:val="18"/>
          <w:lang w:val="pl-PL"/>
        </w:rPr>
      </w:pPr>
    </w:p>
    <w:p w:rsidR="0043409E" w:rsidRDefault="0043409E" w:rsidP="0043409E">
      <w:pPr>
        <w:suppressAutoHyphens w:val="0"/>
        <w:spacing w:after="0" w:line="240" w:lineRule="auto"/>
        <w:rPr>
          <w:rFonts w:ascii="Arial" w:hAnsi="Arial" w:cs="Arial"/>
          <w:sz w:val="20"/>
          <w:lang w:val="pl-PL" w:eastAsia="ar-SA"/>
        </w:rPr>
      </w:pPr>
    </w:p>
    <w:p w:rsidR="0043409E" w:rsidRDefault="0043409E" w:rsidP="0043409E">
      <w:pPr>
        <w:suppressAutoHyphens w:val="0"/>
        <w:spacing w:after="0" w:line="240" w:lineRule="auto"/>
        <w:rPr>
          <w:rFonts w:ascii="Arial" w:hAnsi="Arial" w:cs="Arial"/>
          <w:sz w:val="20"/>
          <w:lang w:val="pl-PL" w:eastAsia="ar-SA"/>
        </w:rPr>
      </w:pPr>
    </w:p>
    <w:p w:rsidR="0043409E" w:rsidRDefault="0043409E" w:rsidP="0043409E">
      <w:pPr>
        <w:suppressAutoHyphens w:val="0"/>
        <w:spacing w:after="0" w:line="240" w:lineRule="auto"/>
        <w:rPr>
          <w:rFonts w:ascii="Arial" w:hAnsi="Arial" w:cs="Arial"/>
          <w:sz w:val="20"/>
          <w:lang w:val="pl-PL" w:eastAsia="ar-SA"/>
        </w:rPr>
      </w:pPr>
    </w:p>
    <w:p w:rsidR="0043409E" w:rsidRDefault="0043409E" w:rsidP="0043409E">
      <w:pPr>
        <w:suppressAutoHyphens w:val="0"/>
        <w:spacing w:after="0" w:line="240" w:lineRule="auto"/>
        <w:rPr>
          <w:rFonts w:ascii="Arial" w:hAnsi="Arial" w:cs="Arial"/>
          <w:sz w:val="20"/>
          <w:lang w:val="pl-PL" w:eastAsia="ar-SA"/>
        </w:rPr>
      </w:pPr>
    </w:p>
    <w:p w:rsidR="0043409E" w:rsidRPr="00004E55" w:rsidRDefault="0043409E" w:rsidP="0043409E">
      <w:pPr>
        <w:pStyle w:val="Bezodstpw"/>
        <w:rPr>
          <w:rFonts w:ascii="Arial" w:hAnsi="Arial" w:cs="Arial"/>
          <w:sz w:val="20"/>
          <w:szCs w:val="20"/>
          <w:lang w:val="pl-PL"/>
        </w:rPr>
      </w:pPr>
      <w:r w:rsidRPr="00004E55">
        <w:rPr>
          <w:rFonts w:ascii="Arial" w:hAnsi="Arial" w:cs="Arial"/>
          <w:sz w:val="20"/>
          <w:szCs w:val="20"/>
          <w:lang w:val="pl-PL"/>
        </w:rPr>
        <w:t>……………………………………………</w:t>
      </w:r>
      <w:r w:rsidRPr="00004E55">
        <w:rPr>
          <w:rFonts w:ascii="Arial" w:hAnsi="Arial" w:cs="Arial"/>
          <w:sz w:val="20"/>
          <w:szCs w:val="20"/>
          <w:lang w:val="pl-PL"/>
        </w:rPr>
        <w:tab/>
      </w:r>
      <w:r w:rsidRPr="00004E55">
        <w:rPr>
          <w:rFonts w:ascii="Arial" w:hAnsi="Arial" w:cs="Arial"/>
          <w:sz w:val="20"/>
          <w:szCs w:val="20"/>
          <w:lang w:val="pl-PL"/>
        </w:rPr>
        <w:tab/>
        <w:t>………………………………………………………………</w:t>
      </w:r>
    </w:p>
    <w:p w:rsidR="00F66551" w:rsidRPr="00803DF4" w:rsidRDefault="0043409E" w:rsidP="00F66551">
      <w:pPr>
        <w:suppressAutoHyphens w:val="0"/>
        <w:spacing w:after="0" w:line="240" w:lineRule="auto"/>
        <w:rPr>
          <w:rFonts w:ascii="Arial" w:hAnsi="Arial" w:cs="Arial"/>
          <w:sz w:val="20"/>
          <w:lang w:val="pl-PL" w:eastAsia="ar-SA"/>
        </w:rPr>
      </w:pPr>
      <w:r w:rsidRPr="00004E55">
        <w:rPr>
          <w:rFonts w:ascii="Arial" w:hAnsi="Arial" w:cs="Arial"/>
          <w:sz w:val="20"/>
          <w:szCs w:val="20"/>
          <w:lang w:val="pl-PL"/>
        </w:rPr>
        <w:t>/miejscowość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/pieczęć i podpis osoby uprawnionej/</w:t>
      </w:r>
      <w:r>
        <w:rPr>
          <w:rFonts w:ascii="Arial" w:hAnsi="Arial" w:cs="Arial"/>
          <w:sz w:val="20"/>
          <w:lang w:val="pl-PL" w:eastAsia="ar-SA"/>
        </w:rPr>
        <w:br w:type="page"/>
      </w:r>
      <w:r w:rsidRPr="00AD1581">
        <w:rPr>
          <w:rFonts w:ascii="Arial" w:hAnsi="Arial" w:cs="Arial"/>
          <w:sz w:val="20"/>
          <w:lang w:val="pl-PL" w:eastAsia="ar-SA"/>
        </w:rPr>
        <w:lastRenderedPageBreak/>
        <w:t>Konferansjer:</w:t>
      </w:r>
    </w:p>
    <w:p w:rsidR="0043409E" w:rsidRPr="00004E55" w:rsidRDefault="0043409E" w:rsidP="00567B5E">
      <w:pPr>
        <w:pStyle w:val="Bezodstpw"/>
        <w:numPr>
          <w:ilvl w:val="0"/>
          <w:numId w:val="43"/>
        </w:numPr>
        <w:spacing w:line="480" w:lineRule="auto"/>
        <w:ind w:left="360"/>
        <w:jc w:val="both"/>
        <w:rPr>
          <w:rFonts w:ascii="Arial" w:hAnsi="Arial" w:cs="Arial"/>
          <w:sz w:val="20"/>
          <w:szCs w:val="20"/>
          <w:lang w:val="pl-PL" w:eastAsia="ar-SA"/>
        </w:rPr>
      </w:pPr>
      <w:r w:rsidRPr="00004E55">
        <w:rPr>
          <w:rFonts w:ascii="Arial" w:hAnsi="Arial" w:cs="Arial"/>
          <w:sz w:val="20"/>
          <w:szCs w:val="20"/>
          <w:lang w:val="pl-PL" w:eastAsia="ar-SA"/>
        </w:rPr>
        <w:t>Nazwisko, imię:</w:t>
      </w:r>
    </w:p>
    <w:p w:rsidR="0043409E" w:rsidRPr="00004E55" w:rsidRDefault="0043409E" w:rsidP="0043409E">
      <w:pPr>
        <w:pStyle w:val="Bezodstpw"/>
        <w:spacing w:line="480" w:lineRule="auto"/>
        <w:ind w:left="360"/>
        <w:jc w:val="both"/>
        <w:rPr>
          <w:rFonts w:ascii="Arial" w:hAnsi="Arial" w:cs="Arial"/>
          <w:sz w:val="20"/>
          <w:szCs w:val="20"/>
          <w:lang w:val="pl-PL" w:eastAsia="ar-SA"/>
        </w:rPr>
      </w:pPr>
      <w:r w:rsidRPr="00004E55">
        <w:rPr>
          <w:rFonts w:ascii="Arial" w:hAnsi="Arial" w:cs="Arial"/>
          <w:sz w:val="20"/>
          <w:szCs w:val="20"/>
          <w:lang w:val="pl-PL" w:eastAsia="ar-SA"/>
        </w:rPr>
        <w:t>………………………………………………………………………………………………………………….</w:t>
      </w:r>
    </w:p>
    <w:p w:rsidR="0043409E" w:rsidRPr="00F66551" w:rsidRDefault="0043409E" w:rsidP="00103DA8">
      <w:pPr>
        <w:pStyle w:val="Bezodstpw"/>
        <w:numPr>
          <w:ilvl w:val="0"/>
          <w:numId w:val="43"/>
        </w:numPr>
        <w:spacing w:line="480" w:lineRule="auto"/>
        <w:ind w:left="360"/>
        <w:jc w:val="both"/>
        <w:rPr>
          <w:rFonts w:ascii="Arial" w:hAnsi="Arial" w:cs="Arial"/>
          <w:sz w:val="20"/>
          <w:szCs w:val="20"/>
          <w:lang w:val="pl-PL" w:eastAsia="ar-SA"/>
        </w:rPr>
      </w:pPr>
      <w:r w:rsidRPr="00004E55">
        <w:rPr>
          <w:rFonts w:ascii="Arial" w:hAnsi="Arial" w:cs="Arial"/>
          <w:sz w:val="20"/>
          <w:szCs w:val="20"/>
          <w:lang w:val="pl-PL" w:eastAsia="ar-SA"/>
        </w:rPr>
        <w:t>Informacja o podstawie do dysponowania tą osobą:</w:t>
      </w:r>
    </w:p>
    <w:p w:rsidR="0043409E" w:rsidRDefault="0043409E" w:rsidP="0043409E">
      <w:pPr>
        <w:pStyle w:val="Bezodstpw"/>
        <w:spacing w:line="480" w:lineRule="auto"/>
        <w:ind w:left="360"/>
        <w:jc w:val="both"/>
        <w:rPr>
          <w:rFonts w:ascii="Arial" w:hAnsi="Arial" w:cs="Arial"/>
          <w:sz w:val="20"/>
          <w:szCs w:val="20"/>
          <w:lang w:val="pl-PL" w:eastAsia="ar-SA"/>
        </w:rPr>
      </w:pPr>
      <w:r w:rsidRPr="00004E55">
        <w:rPr>
          <w:rFonts w:ascii="Arial" w:hAnsi="Arial" w:cs="Arial"/>
          <w:sz w:val="20"/>
          <w:szCs w:val="20"/>
          <w:lang w:val="pl-PL" w:eastAsia="ar-SA"/>
        </w:rPr>
        <w:t>………………………………………………………………………………………………………………….</w:t>
      </w:r>
    </w:p>
    <w:p w:rsidR="00103DA8" w:rsidRDefault="00103DA8" w:rsidP="00103DA8">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w:t>
      </w:r>
      <w:r w:rsidR="0097460E">
        <w:rPr>
          <w:rFonts w:ascii="Arial" w:hAnsi="Arial" w:cs="Arial"/>
          <w:i/>
          <w:color w:val="000000"/>
          <w:sz w:val="20"/>
          <w:szCs w:val="20"/>
          <w:u w:val="single"/>
          <w:lang w:eastAsia="ar-SA"/>
        </w:rPr>
        <w:t>,</w:t>
      </w:r>
      <w:r w:rsidRPr="008570A8">
        <w:rPr>
          <w:rFonts w:ascii="Arial" w:hAnsi="Arial" w:cs="Arial"/>
          <w:i/>
          <w:color w:val="000000"/>
          <w:sz w:val="20"/>
          <w:szCs w:val="20"/>
          <w:u w:val="single"/>
          <w:lang w:eastAsia="ar-SA"/>
        </w:rPr>
        <w:t xml:space="preserve"> czy zasób jest własny (umowa o pracę) czy innego podmiotu (np. umowa zlecenie, umowa o dzieło, współpraca, itp.) oraz dołączyć zobowiązanie</w:t>
      </w:r>
      <w:r>
        <w:rPr>
          <w:rFonts w:ascii="Arial" w:hAnsi="Arial" w:cs="Arial"/>
          <w:i/>
          <w:color w:val="000000"/>
          <w:sz w:val="20"/>
          <w:szCs w:val="20"/>
          <w:u w:val="single"/>
          <w:lang w:eastAsia="ar-SA"/>
        </w:rPr>
        <w:t xml:space="preserve"> (o którym mowa w pkt. 8.2 SIWZ)</w:t>
      </w:r>
      <w:r w:rsidRPr="008570A8">
        <w:rPr>
          <w:rFonts w:ascii="Arial" w:hAnsi="Arial" w:cs="Arial"/>
          <w:i/>
          <w:color w:val="000000"/>
          <w:sz w:val="20"/>
          <w:szCs w:val="20"/>
          <w:u w:val="single"/>
          <w:lang w:eastAsia="ar-SA"/>
        </w:rPr>
        <w:t xml:space="preserve"> w</w:t>
      </w:r>
      <w:r>
        <w:rPr>
          <w:rFonts w:ascii="Arial" w:hAnsi="Arial" w:cs="Arial"/>
          <w:i/>
          <w:color w:val="000000"/>
          <w:sz w:val="20"/>
          <w:szCs w:val="20"/>
          <w:u w:val="single"/>
          <w:lang w:eastAsia="ar-SA"/>
        </w:rPr>
        <w:t> </w:t>
      </w:r>
      <w:r w:rsidRPr="008570A8">
        <w:rPr>
          <w:rFonts w:ascii="Arial" w:hAnsi="Arial" w:cs="Arial"/>
          <w:i/>
          <w:color w:val="000000"/>
          <w:sz w:val="20"/>
          <w:szCs w:val="20"/>
          <w:u w:val="single"/>
          <w:lang w:eastAsia="ar-SA"/>
        </w:rPr>
        <w:t>drugim przypadku.</w:t>
      </w:r>
    </w:p>
    <w:p w:rsidR="0043409E" w:rsidRPr="00004E55" w:rsidRDefault="004471B5" w:rsidP="00F66551">
      <w:pPr>
        <w:pStyle w:val="Bezodstpw"/>
        <w:jc w:val="both"/>
        <w:rPr>
          <w:rFonts w:ascii="Arial" w:hAnsi="Arial" w:cs="Arial"/>
          <w:sz w:val="20"/>
          <w:szCs w:val="20"/>
          <w:lang w:val="pl-PL" w:eastAsia="ar-SA"/>
        </w:rPr>
      </w:pPr>
      <w:r w:rsidRPr="00307E31">
        <w:rPr>
          <w:rFonts w:ascii="Arial" w:hAnsi="Arial" w:cs="Arial"/>
          <w:i/>
          <w:sz w:val="20"/>
          <w:szCs w:val="20"/>
          <w:u w:val="single"/>
          <w:lang w:val="pl-PL" w:eastAsia="ar-SA"/>
        </w:rPr>
        <w:t>W momencie, kiedy Wykonawca korzysta z zasobów – osób przewidzianych do realizacji niniejszego zamówienia, podpisując z nimi umowę zlecenie w dłuższym okresie czasu, wów</w:t>
      </w:r>
      <w:r>
        <w:rPr>
          <w:rFonts w:ascii="Arial" w:hAnsi="Arial" w:cs="Arial"/>
          <w:i/>
          <w:sz w:val="20"/>
          <w:szCs w:val="20"/>
          <w:u w:val="single"/>
          <w:lang w:val="pl-PL" w:eastAsia="ar-SA"/>
        </w:rPr>
        <w:t>czas należy powyżej dodać zapis:</w:t>
      </w:r>
      <w:r w:rsidRPr="00307E31">
        <w:rPr>
          <w:rFonts w:ascii="Arial" w:hAnsi="Arial" w:cs="Arial"/>
          <w:i/>
          <w:sz w:val="20"/>
          <w:szCs w:val="20"/>
          <w:u w:val="single"/>
          <w:lang w:val="pl-PL" w:eastAsia="ar-SA"/>
        </w:rPr>
        <w:t xml:space="preserve"> </w:t>
      </w:r>
      <w:r w:rsidRPr="00307E31">
        <w:rPr>
          <w:rFonts w:ascii="Arial" w:hAnsi="Arial" w:cs="Arial"/>
          <w:b/>
          <w:i/>
          <w:sz w:val="20"/>
          <w:szCs w:val="20"/>
          <w:u w:val="single"/>
          <w:lang w:val="pl-PL" w:eastAsia="ar-SA"/>
        </w:rPr>
        <w:t>umowa zlecenie</w:t>
      </w:r>
      <w:r>
        <w:rPr>
          <w:rFonts w:ascii="Arial" w:hAnsi="Arial" w:cs="Arial"/>
          <w:b/>
          <w:i/>
          <w:sz w:val="20"/>
          <w:szCs w:val="20"/>
          <w:u w:val="single"/>
          <w:lang w:val="pl-PL" w:eastAsia="ar-SA"/>
        </w:rPr>
        <w:t xml:space="preserve"> -</w:t>
      </w:r>
      <w:r w:rsidRPr="00307E31">
        <w:rPr>
          <w:rFonts w:ascii="Arial" w:hAnsi="Arial" w:cs="Arial"/>
          <w:b/>
          <w:i/>
          <w:sz w:val="20"/>
          <w:szCs w:val="20"/>
          <w:u w:val="single"/>
          <w:lang w:val="pl-PL" w:eastAsia="ar-SA"/>
        </w:rPr>
        <w:t xml:space="preserve"> zasób własny</w:t>
      </w:r>
      <w:r>
        <w:rPr>
          <w:rFonts w:ascii="Arial" w:hAnsi="Arial" w:cs="Arial"/>
          <w:b/>
          <w:i/>
          <w:sz w:val="20"/>
          <w:szCs w:val="20"/>
          <w:u w:val="single"/>
          <w:lang w:val="pl-PL" w:eastAsia="ar-SA"/>
        </w:rPr>
        <w:t xml:space="preserve"> </w:t>
      </w:r>
      <w:r w:rsidRPr="004471B5">
        <w:rPr>
          <w:rFonts w:ascii="Arial" w:hAnsi="Arial" w:cs="Arial"/>
          <w:i/>
          <w:sz w:val="20"/>
          <w:szCs w:val="20"/>
          <w:u w:val="single"/>
          <w:lang w:val="pl-PL" w:eastAsia="ar-SA"/>
        </w:rPr>
        <w:t>(wówczas nie ma konieczności dołączania zobowiązania).</w:t>
      </w:r>
    </w:p>
    <w:tbl>
      <w:tblPr>
        <w:tblW w:w="9271" w:type="dxa"/>
        <w:tblInd w:w="108" w:type="dxa"/>
        <w:tblLayout w:type="fixed"/>
        <w:tblLook w:val="0000" w:firstRow="0" w:lastRow="0" w:firstColumn="0" w:lastColumn="0" w:noHBand="0" w:noVBand="0"/>
      </w:tblPr>
      <w:tblGrid>
        <w:gridCol w:w="567"/>
        <w:gridCol w:w="1843"/>
        <w:gridCol w:w="2835"/>
        <w:gridCol w:w="1418"/>
        <w:gridCol w:w="1304"/>
        <w:gridCol w:w="1304"/>
      </w:tblGrid>
      <w:tr w:rsidR="00F66551" w:rsidTr="00F66551">
        <w:tc>
          <w:tcPr>
            <w:tcW w:w="567" w:type="dxa"/>
            <w:tcBorders>
              <w:top w:val="single" w:sz="4" w:space="0" w:color="000000"/>
              <w:left w:val="single" w:sz="4" w:space="0" w:color="000000"/>
              <w:bottom w:val="single" w:sz="4" w:space="0" w:color="000000"/>
            </w:tcBorders>
            <w:shd w:val="clear" w:color="auto" w:fill="auto"/>
            <w:vAlign w:val="center"/>
          </w:tcPr>
          <w:p w:rsidR="00F66551" w:rsidRPr="000F6CEF" w:rsidRDefault="00F66551" w:rsidP="00382B4E">
            <w:pPr>
              <w:pStyle w:val="BodyTextIndent1"/>
              <w:tabs>
                <w:tab w:val="left" w:pos="720"/>
              </w:tabs>
              <w:snapToGrid w:val="0"/>
              <w:spacing w:line="276" w:lineRule="auto"/>
              <w:jc w:val="center"/>
              <w:rPr>
                <w:rFonts w:ascii="Arial" w:hAnsi="Arial" w:cs="Arial"/>
                <w:color w:val="000000"/>
                <w:sz w:val="20"/>
                <w:szCs w:val="20"/>
                <w:lang w:eastAsia="ar-SA"/>
              </w:rPr>
            </w:pPr>
            <w:r w:rsidRPr="000F6CEF">
              <w:rPr>
                <w:rFonts w:ascii="Arial" w:hAnsi="Arial" w:cs="Arial"/>
                <w:color w:val="000000"/>
                <w:sz w:val="20"/>
                <w:szCs w:val="20"/>
                <w:lang w:eastAsia="ar-SA"/>
              </w:rPr>
              <w:t>L.p.</w:t>
            </w:r>
          </w:p>
        </w:tc>
        <w:tc>
          <w:tcPr>
            <w:tcW w:w="1843" w:type="dxa"/>
            <w:tcBorders>
              <w:top w:val="single" w:sz="4" w:space="0" w:color="000000"/>
              <w:left w:val="single" w:sz="4" w:space="0" w:color="000000"/>
              <w:bottom w:val="single" w:sz="4" w:space="0" w:color="000000"/>
            </w:tcBorders>
            <w:shd w:val="clear" w:color="auto" w:fill="auto"/>
            <w:vAlign w:val="center"/>
          </w:tcPr>
          <w:p w:rsidR="00F66551" w:rsidRPr="000F6CEF" w:rsidRDefault="00F66551" w:rsidP="00382B4E">
            <w:pPr>
              <w:pStyle w:val="BodyTextIndent1"/>
              <w:tabs>
                <w:tab w:val="left" w:pos="720"/>
              </w:tabs>
              <w:snapToGrid w:val="0"/>
              <w:spacing w:line="276" w:lineRule="auto"/>
              <w:jc w:val="center"/>
              <w:rPr>
                <w:rFonts w:ascii="Arial" w:hAnsi="Arial" w:cs="Arial"/>
                <w:color w:val="000000"/>
                <w:sz w:val="20"/>
                <w:szCs w:val="20"/>
                <w:lang w:eastAsia="ar-SA"/>
              </w:rPr>
            </w:pPr>
            <w:r w:rsidRPr="000F6CEF">
              <w:rPr>
                <w:rFonts w:ascii="Arial" w:hAnsi="Arial" w:cs="Arial"/>
                <w:color w:val="000000"/>
                <w:sz w:val="20"/>
                <w:szCs w:val="20"/>
                <w:lang w:eastAsia="ar-SA"/>
              </w:rPr>
              <w:t>Nazwa Zamawiającego</w:t>
            </w:r>
          </w:p>
        </w:tc>
        <w:tc>
          <w:tcPr>
            <w:tcW w:w="2835" w:type="dxa"/>
            <w:tcBorders>
              <w:top w:val="single" w:sz="4" w:space="0" w:color="000000"/>
              <w:left w:val="single" w:sz="4" w:space="0" w:color="000000"/>
              <w:bottom w:val="single" w:sz="4" w:space="0" w:color="000000"/>
            </w:tcBorders>
            <w:shd w:val="clear" w:color="auto" w:fill="auto"/>
            <w:vAlign w:val="center"/>
          </w:tcPr>
          <w:p w:rsidR="00F66551" w:rsidRPr="000F6CEF" w:rsidRDefault="00F66551" w:rsidP="00382B4E">
            <w:pPr>
              <w:pStyle w:val="BodyTextIndent1"/>
              <w:tabs>
                <w:tab w:val="left" w:pos="720"/>
              </w:tabs>
              <w:snapToGrid w:val="0"/>
              <w:spacing w:line="276" w:lineRule="auto"/>
              <w:jc w:val="center"/>
              <w:rPr>
                <w:rFonts w:ascii="Arial" w:hAnsi="Arial" w:cs="Arial"/>
                <w:color w:val="000000"/>
                <w:sz w:val="20"/>
                <w:szCs w:val="20"/>
                <w:lang w:eastAsia="ar-SA"/>
              </w:rPr>
            </w:pPr>
            <w:r w:rsidRPr="000F6CEF">
              <w:rPr>
                <w:rFonts w:ascii="Arial" w:hAnsi="Arial" w:cs="Arial"/>
                <w:color w:val="000000"/>
                <w:sz w:val="20"/>
                <w:szCs w:val="20"/>
                <w:lang w:eastAsia="ar-SA"/>
              </w:rPr>
              <w:t>Nazwa zadania</w:t>
            </w:r>
          </w:p>
        </w:tc>
        <w:tc>
          <w:tcPr>
            <w:tcW w:w="1418" w:type="dxa"/>
            <w:tcBorders>
              <w:top w:val="single" w:sz="4" w:space="0" w:color="000000"/>
              <w:left w:val="single" w:sz="4" w:space="0" w:color="000000"/>
              <w:bottom w:val="single" w:sz="4" w:space="0" w:color="000000"/>
            </w:tcBorders>
            <w:shd w:val="clear" w:color="auto" w:fill="auto"/>
            <w:vAlign w:val="center"/>
          </w:tcPr>
          <w:p w:rsidR="00F66551" w:rsidRPr="000F6CEF" w:rsidRDefault="00F66551" w:rsidP="00382B4E">
            <w:pPr>
              <w:pStyle w:val="BodyTextIndent1"/>
              <w:tabs>
                <w:tab w:val="left" w:pos="720"/>
              </w:tabs>
              <w:snapToGrid w:val="0"/>
              <w:spacing w:line="276" w:lineRule="auto"/>
              <w:jc w:val="center"/>
              <w:rPr>
                <w:rFonts w:ascii="Arial" w:hAnsi="Arial" w:cs="Arial"/>
                <w:color w:val="000000"/>
                <w:sz w:val="20"/>
                <w:szCs w:val="20"/>
                <w:lang w:eastAsia="ar-SA"/>
              </w:rPr>
            </w:pPr>
            <w:r w:rsidRPr="000F6CEF">
              <w:rPr>
                <w:rFonts w:ascii="Arial" w:hAnsi="Arial" w:cs="Arial"/>
                <w:color w:val="000000"/>
                <w:sz w:val="20"/>
                <w:szCs w:val="20"/>
                <w:lang w:eastAsia="ar-SA"/>
              </w:rPr>
              <w:t>Data wykonania</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551" w:rsidRDefault="00F66551" w:rsidP="00F66551">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Impreza kulturalno – rozrywkowa</w:t>
            </w:r>
          </w:p>
          <w:p w:rsidR="00F66551" w:rsidRPr="000F6CEF" w:rsidRDefault="00F66551" w:rsidP="00F66551">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(wpisać tak lub nie)</w:t>
            </w:r>
          </w:p>
        </w:tc>
        <w:tc>
          <w:tcPr>
            <w:tcW w:w="1304" w:type="dxa"/>
            <w:tcBorders>
              <w:top w:val="single" w:sz="4" w:space="0" w:color="000000"/>
              <w:left w:val="single" w:sz="4" w:space="0" w:color="000000"/>
              <w:bottom w:val="single" w:sz="4" w:space="0" w:color="000000"/>
              <w:right w:val="single" w:sz="4" w:space="0" w:color="000000"/>
            </w:tcBorders>
            <w:vAlign w:val="center"/>
          </w:tcPr>
          <w:p w:rsidR="00F66551" w:rsidRDefault="00F66551" w:rsidP="00F66551">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Impreza masowa</w:t>
            </w:r>
          </w:p>
          <w:p w:rsidR="00F66551" w:rsidRDefault="00F66551" w:rsidP="00F66551">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(wpisać tak lub nie)</w:t>
            </w:r>
          </w:p>
        </w:tc>
      </w:tr>
      <w:tr w:rsidR="00F66551" w:rsidRPr="000F6CEF" w:rsidTr="002E3595">
        <w:trPr>
          <w:trHeight w:hRule="exact" w:val="737"/>
        </w:trPr>
        <w:tc>
          <w:tcPr>
            <w:tcW w:w="567" w:type="dxa"/>
            <w:tcBorders>
              <w:top w:val="single" w:sz="4" w:space="0" w:color="000000"/>
              <w:left w:val="single" w:sz="4" w:space="0" w:color="000000"/>
              <w:bottom w:val="single" w:sz="4" w:space="0" w:color="000000"/>
            </w:tcBorders>
            <w:shd w:val="clear" w:color="auto" w:fill="auto"/>
            <w:vAlign w:val="center"/>
          </w:tcPr>
          <w:p w:rsidR="00F66551" w:rsidRPr="00F66551" w:rsidRDefault="00F66551" w:rsidP="00382B4E">
            <w:pPr>
              <w:pStyle w:val="BodyTextIndent1"/>
              <w:tabs>
                <w:tab w:val="left" w:pos="720"/>
              </w:tabs>
              <w:snapToGrid w:val="0"/>
              <w:spacing w:line="276" w:lineRule="auto"/>
              <w:jc w:val="center"/>
              <w:rPr>
                <w:rFonts w:ascii="Arial" w:hAnsi="Arial" w:cs="Arial"/>
                <w:color w:val="000000"/>
                <w:sz w:val="20"/>
                <w:szCs w:val="20"/>
                <w:lang w:eastAsia="ar-SA"/>
              </w:rPr>
            </w:pPr>
            <w:r w:rsidRPr="00F66551">
              <w:rPr>
                <w:rFonts w:ascii="Arial" w:hAnsi="Arial" w:cs="Arial"/>
                <w:color w:val="000000"/>
                <w:sz w:val="20"/>
                <w:szCs w:val="20"/>
                <w:lang w:eastAsia="ar-SA"/>
              </w:rPr>
              <w:t>1</w:t>
            </w:r>
          </w:p>
        </w:tc>
        <w:tc>
          <w:tcPr>
            <w:tcW w:w="1843" w:type="dxa"/>
            <w:tcBorders>
              <w:top w:val="single" w:sz="4" w:space="0" w:color="000000"/>
              <w:left w:val="single" w:sz="4" w:space="0" w:color="000000"/>
              <w:bottom w:val="single" w:sz="4" w:space="0" w:color="000000"/>
            </w:tcBorders>
            <w:shd w:val="clear" w:color="auto" w:fill="auto"/>
            <w:vAlign w:val="center"/>
          </w:tcPr>
          <w:p w:rsidR="00F66551" w:rsidRPr="004471B5" w:rsidRDefault="00F66551" w:rsidP="00382B4E">
            <w:pPr>
              <w:pStyle w:val="BodyTextIndent1"/>
              <w:tabs>
                <w:tab w:val="left" w:pos="720"/>
              </w:tabs>
              <w:snapToGrid w:val="0"/>
              <w:spacing w:line="276" w:lineRule="auto"/>
              <w:jc w:val="center"/>
              <w:rPr>
                <w:rFonts w:ascii="Arial" w:hAnsi="Arial" w:cs="Arial"/>
                <w:color w:val="000000"/>
                <w:sz w:val="20"/>
                <w:szCs w:val="20"/>
                <w:highlight w:val="yellow"/>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F66551" w:rsidRPr="000F6CEF" w:rsidRDefault="00F66551" w:rsidP="00382B4E">
            <w:pPr>
              <w:pStyle w:val="BodyTextIndent1"/>
              <w:tabs>
                <w:tab w:val="left" w:pos="720"/>
              </w:tabs>
              <w:snapToGrid w:val="0"/>
              <w:spacing w:line="276" w:lineRule="auto"/>
              <w:rPr>
                <w:rFonts w:ascii="Arial" w:hAnsi="Arial" w:cs="Arial"/>
                <w:color w:val="000000"/>
                <w:sz w:val="20"/>
                <w:szCs w:val="20"/>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F66551" w:rsidRPr="000F6CEF" w:rsidRDefault="00F66551"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551" w:rsidRPr="000F6CEF" w:rsidRDefault="00F66551"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304" w:type="dxa"/>
            <w:tcBorders>
              <w:top w:val="single" w:sz="4" w:space="0" w:color="000000"/>
              <w:left w:val="single" w:sz="4" w:space="0" w:color="000000"/>
              <w:bottom w:val="single" w:sz="4" w:space="0" w:color="000000"/>
              <w:right w:val="single" w:sz="4" w:space="0" w:color="000000"/>
            </w:tcBorders>
          </w:tcPr>
          <w:p w:rsidR="00F66551" w:rsidRPr="000F6CEF" w:rsidRDefault="00F66551" w:rsidP="00382B4E">
            <w:pPr>
              <w:pStyle w:val="BodyTextIndent1"/>
              <w:tabs>
                <w:tab w:val="left" w:pos="720"/>
              </w:tabs>
              <w:snapToGrid w:val="0"/>
              <w:spacing w:line="276" w:lineRule="auto"/>
              <w:jc w:val="center"/>
              <w:rPr>
                <w:rFonts w:ascii="Arial" w:hAnsi="Arial" w:cs="Arial"/>
                <w:color w:val="000000"/>
                <w:sz w:val="20"/>
                <w:szCs w:val="20"/>
                <w:lang w:eastAsia="ar-SA"/>
              </w:rPr>
            </w:pPr>
          </w:p>
        </w:tc>
      </w:tr>
      <w:tr w:rsidR="00F66551" w:rsidRPr="000F6CEF" w:rsidTr="002E3595">
        <w:trPr>
          <w:trHeight w:hRule="exact" w:val="737"/>
        </w:trPr>
        <w:tc>
          <w:tcPr>
            <w:tcW w:w="567" w:type="dxa"/>
            <w:tcBorders>
              <w:top w:val="single" w:sz="4" w:space="0" w:color="000000"/>
              <w:left w:val="single" w:sz="4" w:space="0" w:color="000000"/>
              <w:bottom w:val="single" w:sz="4" w:space="0" w:color="000000"/>
            </w:tcBorders>
            <w:shd w:val="clear" w:color="auto" w:fill="auto"/>
            <w:vAlign w:val="center"/>
          </w:tcPr>
          <w:p w:rsidR="00F66551" w:rsidRPr="00F66551" w:rsidRDefault="00F66551" w:rsidP="00382B4E">
            <w:pPr>
              <w:pStyle w:val="BodyTextIndent1"/>
              <w:tabs>
                <w:tab w:val="left" w:pos="720"/>
              </w:tabs>
              <w:snapToGrid w:val="0"/>
              <w:spacing w:line="276" w:lineRule="auto"/>
              <w:jc w:val="center"/>
              <w:rPr>
                <w:rFonts w:ascii="Arial" w:hAnsi="Arial" w:cs="Arial"/>
                <w:color w:val="000000"/>
                <w:sz w:val="20"/>
                <w:szCs w:val="20"/>
                <w:lang w:eastAsia="ar-SA"/>
              </w:rPr>
            </w:pPr>
            <w:r w:rsidRPr="00F66551">
              <w:rPr>
                <w:rFonts w:ascii="Arial" w:hAnsi="Arial" w:cs="Arial"/>
                <w:color w:val="000000"/>
                <w:sz w:val="20"/>
                <w:szCs w:val="20"/>
                <w:lang w:eastAsia="ar-SA"/>
              </w:rPr>
              <w:t>2</w:t>
            </w:r>
          </w:p>
        </w:tc>
        <w:tc>
          <w:tcPr>
            <w:tcW w:w="1843" w:type="dxa"/>
            <w:tcBorders>
              <w:top w:val="single" w:sz="4" w:space="0" w:color="000000"/>
              <w:left w:val="single" w:sz="4" w:space="0" w:color="000000"/>
              <w:bottom w:val="single" w:sz="4" w:space="0" w:color="000000"/>
            </w:tcBorders>
            <w:shd w:val="clear" w:color="auto" w:fill="auto"/>
            <w:vAlign w:val="center"/>
          </w:tcPr>
          <w:p w:rsidR="00F66551" w:rsidRPr="004471B5" w:rsidRDefault="00F66551" w:rsidP="00382B4E">
            <w:pPr>
              <w:pStyle w:val="BodyTextIndent1"/>
              <w:tabs>
                <w:tab w:val="left" w:pos="720"/>
              </w:tabs>
              <w:snapToGrid w:val="0"/>
              <w:spacing w:line="276" w:lineRule="auto"/>
              <w:jc w:val="center"/>
              <w:rPr>
                <w:rFonts w:ascii="Arial" w:hAnsi="Arial" w:cs="Arial"/>
                <w:color w:val="000000"/>
                <w:sz w:val="20"/>
                <w:szCs w:val="20"/>
                <w:highlight w:val="yellow"/>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F66551" w:rsidRPr="000F6CEF" w:rsidRDefault="00F66551" w:rsidP="00382B4E">
            <w:pPr>
              <w:pStyle w:val="BodyTextIndent1"/>
              <w:tabs>
                <w:tab w:val="left" w:pos="720"/>
              </w:tabs>
              <w:snapToGrid w:val="0"/>
              <w:spacing w:line="276" w:lineRule="auto"/>
              <w:rPr>
                <w:rFonts w:ascii="Arial" w:hAnsi="Arial" w:cs="Arial"/>
                <w:color w:val="000000"/>
                <w:sz w:val="20"/>
                <w:szCs w:val="20"/>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F66551" w:rsidRPr="000F6CEF" w:rsidRDefault="00F66551"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551" w:rsidRPr="000F6CEF" w:rsidRDefault="00F66551"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304" w:type="dxa"/>
            <w:tcBorders>
              <w:top w:val="single" w:sz="4" w:space="0" w:color="000000"/>
              <w:left w:val="single" w:sz="4" w:space="0" w:color="000000"/>
              <w:bottom w:val="single" w:sz="4" w:space="0" w:color="000000"/>
              <w:right w:val="single" w:sz="4" w:space="0" w:color="000000"/>
            </w:tcBorders>
          </w:tcPr>
          <w:p w:rsidR="00F66551" w:rsidRPr="000F6CEF" w:rsidRDefault="00F66551" w:rsidP="00382B4E">
            <w:pPr>
              <w:pStyle w:val="BodyTextIndent1"/>
              <w:tabs>
                <w:tab w:val="left" w:pos="720"/>
              </w:tabs>
              <w:snapToGrid w:val="0"/>
              <w:spacing w:line="276" w:lineRule="auto"/>
              <w:jc w:val="center"/>
              <w:rPr>
                <w:rFonts w:ascii="Arial" w:hAnsi="Arial" w:cs="Arial"/>
                <w:color w:val="000000"/>
                <w:sz w:val="20"/>
                <w:szCs w:val="20"/>
                <w:lang w:eastAsia="ar-SA"/>
              </w:rPr>
            </w:pPr>
          </w:p>
        </w:tc>
      </w:tr>
      <w:tr w:rsidR="00F66551" w:rsidRPr="000F6CEF" w:rsidTr="002E3595">
        <w:trPr>
          <w:trHeight w:hRule="exact" w:val="737"/>
        </w:trPr>
        <w:tc>
          <w:tcPr>
            <w:tcW w:w="567" w:type="dxa"/>
            <w:tcBorders>
              <w:top w:val="single" w:sz="4" w:space="0" w:color="000000"/>
              <w:left w:val="single" w:sz="4" w:space="0" w:color="000000"/>
              <w:bottom w:val="single" w:sz="4" w:space="0" w:color="000000"/>
            </w:tcBorders>
            <w:shd w:val="clear" w:color="auto" w:fill="auto"/>
            <w:vAlign w:val="center"/>
          </w:tcPr>
          <w:p w:rsidR="00F66551" w:rsidRPr="00F66551" w:rsidRDefault="00F66551" w:rsidP="00382B4E">
            <w:pPr>
              <w:pStyle w:val="BodyTextIndent1"/>
              <w:tabs>
                <w:tab w:val="left" w:pos="720"/>
              </w:tabs>
              <w:snapToGrid w:val="0"/>
              <w:spacing w:line="276" w:lineRule="auto"/>
              <w:jc w:val="center"/>
              <w:rPr>
                <w:rFonts w:ascii="Arial" w:hAnsi="Arial" w:cs="Arial"/>
                <w:color w:val="000000"/>
                <w:sz w:val="20"/>
                <w:szCs w:val="20"/>
                <w:lang w:eastAsia="ar-SA"/>
              </w:rPr>
            </w:pPr>
            <w:r w:rsidRPr="00F66551">
              <w:rPr>
                <w:rFonts w:ascii="Arial" w:hAnsi="Arial" w:cs="Arial"/>
                <w:color w:val="000000"/>
                <w:sz w:val="20"/>
                <w:szCs w:val="20"/>
                <w:lang w:eastAsia="ar-SA"/>
              </w:rPr>
              <w:t>3</w:t>
            </w:r>
          </w:p>
        </w:tc>
        <w:tc>
          <w:tcPr>
            <w:tcW w:w="1843" w:type="dxa"/>
            <w:tcBorders>
              <w:top w:val="single" w:sz="4" w:space="0" w:color="000000"/>
              <w:left w:val="single" w:sz="4" w:space="0" w:color="000000"/>
              <w:bottom w:val="single" w:sz="4" w:space="0" w:color="000000"/>
            </w:tcBorders>
            <w:shd w:val="clear" w:color="auto" w:fill="auto"/>
            <w:vAlign w:val="center"/>
          </w:tcPr>
          <w:p w:rsidR="00F66551" w:rsidRPr="004471B5" w:rsidRDefault="00F66551" w:rsidP="00382B4E">
            <w:pPr>
              <w:pStyle w:val="BodyTextIndent1"/>
              <w:tabs>
                <w:tab w:val="left" w:pos="720"/>
              </w:tabs>
              <w:snapToGrid w:val="0"/>
              <w:spacing w:line="276" w:lineRule="auto"/>
              <w:jc w:val="center"/>
              <w:rPr>
                <w:rFonts w:ascii="Arial" w:hAnsi="Arial" w:cs="Arial"/>
                <w:color w:val="000000"/>
                <w:sz w:val="20"/>
                <w:szCs w:val="20"/>
                <w:highlight w:val="yellow"/>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F66551" w:rsidRPr="000F6CEF" w:rsidRDefault="00F66551" w:rsidP="00382B4E">
            <w:pPr>
              <w:pStyle w:val="BodyTextIndent1"/>
              <w:tabs>
                <w:tab w:val="left" w:pos="720"/>
              </w:tabs>
              <w:snapToGrid w:val="0"/>
              <w:spacing w:line="276" w:lineRule="auto"/>
              <w:rPr>
                <w:rFonts w:ascii="Arial" w:hAnsi="Arial" w:cs="Arial"/>
                <w:color w:val="000000"/>
                <w:sz w:val="20"/>
                <w:szCs w:val="20"/>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F66551" w:rsidRPr="000F6CEF" w:rsidRDefault="00F66551"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551" w:rsidRPr="000F6CEF" w:rsidRDefault="00F66551"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304" w:type="dxa"/>
            <w:tcBorders>
              <w:top w:val="single" w:sz="4" w:space="0" w:color="000000"/>
              <w:left w:val="single" w:sz="4" w:space="0" w:color="000000"/>
              <w:bottom w:val="single" w:sz="4" w:space="0" w:color="000000"/>
              <w:right w:val="single" w:sz="4" w:space="0" w:color="000000"/>
            </w:tcBorders>
          </w:tcPr>
          <w:p w:rsidR="00F66551" w:rsidRPr="000F6CEF" w:rsidRDefault="00F66551" w:rsidP="00382B4E">
            <w:pPr>
              <w:pStyle w:val="BodyTextIndent1"/>
              <w:tabs>
                <w:tab w:val="left" w:pos="720"/>
              </w:tabs>
              <w:snapToGrid w:val="0"/>
              <w:spacing w:line="276" w:lineRule="auto"/>
              <w:jc w:val="center"/>
              <w:rPr>
                <w:rFonts w:ascii="Arial" w:hAnsi="Arial" w:cs="Arial"/>
                <w:color w:val="000000"/>
                <w:sz w:val="20"/>
                <w:szCs w:val="20"/>
                <w:lang w:eastAsia="ar-SA"/>
              </w:rPr>
            </w:pPr>
          </w:p>
        </w:tc>
      </w:tr>
      <w:tr w:rsidR="00F66551" w:rsidRPr="000F6CEF" w:rsidTr="002E3595">
        <w:trPr>
          <w:trHeight w:hRule="exact" w:val="737"/>
        </w:trPr>
        <w:tc>
          <w:tcPr>
            <w:tcW w:w="567" w:type="dxa"/>
            <w:tcBorders>
              <w:top w:val="single" w:sz="4" w:space="0" w:color="000000"/>
              <w:left w:val="single" w:sz="4" w:space="0" w:color="000000"/>
              <w:bottom w:val="single" w:sz="4" w:space="0" w:color="000000"/>
            </w:tcBorders>
            <w:shd w:val="clear" w:color="auto" w:fill="auto"/>
            <w:vAlign w:val="center"/>
          </w:tcPr>
          <w:p w:rsidR="00F66551" w:rsidRPr="00F66551" w:rsidRDefault="00F66551" w:rsidP="00382B4E">
            <w:pPr>
              <w:pStyle w:val="BodyTextIndent1"/>
              <w:tabs>
                <w:tab w:val="left" w:pos="720"/>
              </w:tabs>
              <w:snapToGrid w:val="0"/>
              <w:spacing w:line="276" w:lineRule="auto"/>
              <w:jc w:val="center"/>
              <w:rPr>
                <w:rFonts w:ascii="Arial" w:hAnsi="Arial" w:cs="Arial"/>
                <w:color w:val="000000"/>
                <w:sz w:val="20"/>
                <w:szCs w:val="20"/>
                <w:lang w:eastAsia="ar-SA"/>
              </w:rPr>
            </w:pPr>
            <w:r w:rsidRPr="00F66551">
              <w:rPr>
                <w:rFonts w:ascii="Arial" w:hAnsi="Arial" w:cs="Arial"/>
                <w:color w:val="000000"/>
                <w:sz w:val="20"/>
                <w:szCs w:val="20"/>
                <w:lang w:eastAsia="ar-SA"/>
              </w:rPr>
              <w:t>4</w:t>
            </w:r>
          </w:p>
        </w:tc>
        <w:tc>
          <w:tcPr>
            <w:tcW w:w="1843" w:type="dxa"/>
            <w:tcBorders>
              <w:top w:val="single" w:sz="4" w:space="0" w:color="000000"/>
              <w:left w:val="single" w:sz="4" w:space="0" w:color="000000"/>
              <w:bottom w:val="single" w:sz="4" w:space="0" w:color="000000"/>
            </w:tcBorders>
            <w:shd w:val="clear" w:color="auto" w:fill="auto"/>
            <w:vAlign w:val="center"/>
          </w:tcPr>
          <w:p w:rsidR="00F66551" w:rsidRPr="004471B5" w:rsidRDefault="00F66551" w:rsidP="00382B4E">
            <w:pPr>
              <w:pStyle w:val="BodyTextIndent1"/>
              <w:tabs>
                <w:tab w:val="left" w:pos="720"/>
              </w:tabs>
              <w:snapToGrid w:val="0"/>
              <w:spacing w:line="276" w:lineRule="auto"/>
              <w:jc w:val="center"/>
              <w:rPr>
                <w:rFonts w:ascii="Arial" w:hAnsi="Arial" w:cs="Arial"/>
                <w:color w:val="000000"/>
                <w:sz w:val="20"/>
                <w:szCs w:val="20"/>
                <w:highlight w:val="yellow"/>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F66551" w:rsidRPr="000F6CEF" w:rsidRDefault="00F66551" w:rsidP="00382B4E">
            <w:pPr>
              <w:pStyle w:val="BodyTextIndent1"/>
              <w:tabs>
                <w:tab w:val="left" w:pos="720"/>
              </w:tabs>
              <w:snapToGrid w:val="0"/>
              <w:spacing w:line="276" w:lineRule="auto"/>
              <w:rPr>
                <w:rFonts w:ascii="Arial" w:hAnsi="Arial" w:cs="Arial"/>
                <w:color w:val="000000"/>
                <w:sz w:val="20"/>
                <w:szCs w:val="20"/>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F66551" w:rsidRPr="000F6CEF" w:rsidRDefault="00F66551"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551" w:rsidRPr="000F6CEF" w:rsidRDefault="00F66551"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304" w:type="dxa"/>
            <w:tcBorders>
              <w:top w:val="single" w:sz="4" w:space="0" w:color="000000"/>
              <w:left w:val="single" w:sz="4" w:space="0" w:color="000000"/>
              <w:bottom w:val="single" w:sz="4" w:space="0" w:color="000000"/>
              <w:right w:val="single" w:sz="4" w:space="0" w:color="000000"/>
            </w:tcBorders>
          </w:tcPr>
          <w:p w:rsidR="00F66551" w:rsidRPr="000F6CEF" w:rsidRDefault="00F66551" w:rsidP="00382B4E">
            <w:pPr>
              <w:pStyle w:val="BodyTextIndent1"/>
              <w:tabs>
                <w:tab w:val="left" w:pos="720"/>
              </w:tabs>
              <w:snapToGrid w:val="0"/>
              <w:spacing w:line="276" w:lineRule="auto"/>
              <w:jc w:val="center"/>
              <w:rPr>
                <w:rFonts w:ascii="Arial" w:hAnsi="Arial" w:cs="Arial"/>
                <w:color w:val="000000"/>
                <w:sz w:val="20"/>
                <w:szCs w:val="20"/>
                <w:lang w:eastAsia="ar-SA"/>
              </w:rPr>
            </w:pPr>
          </w:p>
        </w:tc>
      </w:tr>
      <w:tr w:rsidR="00F66551" w:rsidRPr="000F6CEF" w:rsidTr="002E3595">
        <w:trPr>
          <w:trHeight w:hRule="exact" w:val="737"/>
        </w:trPr>
        <w:tc>
          <w:tcPr>
            <w:tcW w:w="567" w:type="dxa"/>
            <w:tcBorders>
              <w:top w:val="single" w:sz="4" w:space="0" w:color="000000"/>
              <w:left w:val="single" w:sz="4" w:space="0" w:color="000000"/>
              <w:bottom w:val="single" w:sz="4" w:space="0" w:color="000000"/>
            </w:tcBorders>
            <w:shd w:val="clear" w:color="auto" w:fill="auto"/>
            <w:vAlign w:val="center"/>
          </w:tcPr>
          <w:p w:rsidR="00F66551" w:rsidRPr="00F66551" w:rsidRDefault="00F66551" w:rsidP="00382B4E">
            <w:pPr>
              <w:pStyle w:val="BodyTextIndent1"/>
              <w:tabs>
                <w:tab w:val="left" w:pos="720"/>
              </w:tabs>
              <w:snapToGrid w:val="0"/>
              <w:spacing w:line="276" w:lineRule="auto"/>
              <w:jc w:val="center"/>
              <w:rPr>
                <w:rFonts w:ascii="Arial" w:hAnsi="Arial" w:cs="Arial"/>
                <w:color w:val="000000"/>
                <w:sz w:val="20"/>
                <w:szCs w:val="20"/>
                <w:lang w:eastAsia="ar-SA"/>
              </w:rPr>
            </w:pPr>
            <w:r w:rsidRPr="00F66551">
              <w:rPr>
                <w:rFonts w:ascii="Arial" w:hAnsi="Arial" w:cs="Arial"/>
                <w:color w:val="000000"/>
                <w:sz w:val="20"/>
                <w:szCs w:val="20"/>
                <w:lang w:eastAsia="ar-SA"/>
              </w:rPr>
              <w:t>5</w:t>
            </w:r>
          </w:p>
        </w:tc>
        <w:tc>
          <w:tcPr>
            <w:tcW w:w="1843" w:type="dxa"/>
            <w:tcBorders>
              <w:top w:val="single" w:sz="4" w:space="0" w:color="000000"/>
              <w:left w:val="single" w:sz="4" w:space="0" w:color="000000"/>
              <w:bottom w:val="single" w:sz="4" w:space="0" w:color="000000"/>
            </w:tcBorders>
            <w:shd w:val="clear" w:color="auto" w:fill="auto"/>
            <w:vAlign w:val="center"/>
          </w:tcPr>
          <w:p w:rsidR="00F66551" w:rsidRPr="004471B5" w:rsidRDefault="00F66551" w:rsidP="00382B4E">
            <w:pPr>
              <w:pStyle w:val="BodyTextIndent1"/>
              <w:tabs>
                <w:tab w:val="left" w:pos="720"/>
              </w:tabs>
              <w:snapToGrid w:val="0"/>
              <w:spacing w:line="276" w:lineRule="auto"/>
              <w:jc w:val="center"/>
              <w:rPr>
                <w:rFonts w:ascii="Arial" w:hAnsi="Arial" w:cs="Arial"/>
                <w:color w:val="000000"/>
                <w:sz w:val="20"/>
                <w:szCs w:val="20"/>
                <w:highlight w:val="yellow"/>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F66551" w:rsidRPr="000F6CEF" w:rsidRDefault="00F66551" w:rsidP="00382B4E">
            <w:pPr>
              <w:pStyle w:val="BodyTextIndent1"/>
              <w:tabs>
                <w:tab w:val="left" w:pos="720"/>
              </w:tabs>
              <w:snapToGrid w:val="0"/>
              <w:spacing w:line="276" w:lineRule="auto"/>
              <w:rPr>
                <w:rFonts w:ascii="Arial" w:hAnsi="Arial" w:cs="Arial"/>
                <w:color w:val="000000"/>
                <w:sz w:val="20"/>
                <w:szCs w:val="20"/>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F66551" w:rsidRPr="000F6CEF" w:rsidRDefault="00F66551"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551" w:rsidRPr="000F6CEF" w:rsidRDefault="00F66551"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304" w:type="dxa"/>
            <w:tcBorders>
              <w:top w:val="single" w:sz="4" w:space="0" w:color="000000"/>
              <w:left w:val="single" w:sz="4" w:space="0" w:color="000000"/>
              <w:bottom w:val="single" w:sz="4" w:space="0" w:color="000000"/>
              <w:right w:val="single" w:sz="4" w:space="0" w:color="000000"/>
            </w:tcBorders>
          </w:tcPr>
          <w:p w:rsidR="00F66551" w:rsidRPr="000F6CEF" w:rsidRDefault="00F66551" w:rsidP="00382B4E">
            <w:pPr>
              <w:pStyle w:val="BodyTextIndent1"/>
              <w:tabs>
                <w:tab w:val="left" w:pos="720"/>
              </w:tabs>
              <w:snapToGrid w:val="0"/>
              <w:spacing w:line="276" w:lineRule="auto"/>
              <w:jc w:val="center"/>
              <w:rPr>
                <w:rFonts w:ascii="Arial" w:hAnsi="Arial" w:cs="Arial"/>
                <w:color w:val="000000"/>
                <w:sz w:val="20"/>
                <w:szCs w:val="20"/>
                <w:lang w:eastAsia="ar-SA"/>
              </w:rPr>
            </w:pPr>
          </w:p>
        </w:tc>
      </w:tr>
      <w:tr w:rsidR="00F66551" w:rsidRPr="000F6CEF" w:rsidTr="002E3595">
        <w:trPr>
          <w:trHeight w:hRule="exact" w:val="737"/>
        </w:trPr>
        <w:tc>
          <w:tcPr>
            <w:tcW w:w="567" w:type="dxa"/>
            <w:tcBorders>
              <w:top w:val="single" w:sz="4" w:space="0" w:color="000000"/>
              <w:left w:val="single" w:sz="4" w:space="0" w:color="000000"/>
              <w:bottom w:val="single" w:sz="4" w:space="0" w:color="000000"/>
            </w:tcBorders>
            <w:shd w:val="clear" w:color="auto" w:fill="auto"/>
            <w:vAlign w:val="center"/>
          </w:tcPr>
          <w:p w:rsidR="00F66551" w:rsidRPr="00F66551" w:rsidRDefault="00F66551" w:rsidP="00382B4E">
            <w:pPr>
              <w:pStyle w:val="BodyTextIndent1"/>
              <w:tabs>
                <w:tab w:val="left" w:pos="720"/>
              </w:tabs>
              <w:snapToGrid w:val="0"/>
              <w:spacing w:line="276" w:lineRule="auto"/>
              <w:jc w:val="center"/>
              <w:rPr>
                <w:rFonts w:ascii="Arial" w:hAnsi="Arial" w:cs="Arial"/>
                <w:color w:val="000000"/>
                <w:sz w:val="20"/>
                <w:szCs w:val="20"/>
                <w:lang w:eastAsia="ar-SA"/>
              </w:rPr>
            </w:pPr>
            <w:r w:rsidRPr="00F66551">
              <w:rPr>
                <w:rFonts w:ascii="Arial" w:hAnsi="Arial" w:cs="Arial"/>
                <w:color w:val="000000"/>
                <w:sz w:val="20"/>
                <w:szCs w:val="20"/>
                <w:lang w:eastAsia="ar-SA"/>
              </w:rPr>
              <w:t>6</w:t>
            </w:r>
          </w:p>
        </w:tc>
        <w:tc>
          <w:tcPr>
            <w:tcW w:w="1843" w:type="dxa"/>
            <w:tcBorders>
              <w:top w:val="single" w:sz="4" w:space="0" w:color="000000"/>
              <w:left w:val="single" w:sz="4" w:space="0" w:color="000000"/>
              <w:bottom w:val="single" w:sz="4" w:space="0" w:color="000000"/>
            </w:tcBorders>
            <w:shd w:val="clear" w:color="auto" w:fill="auto"/>
            <w:vAlign w:val="center"/>
          </w:tcPr>
          <w:p w:rsidR="00F66551" w:rsidRPr="004471B5" w:rsidRDefault="00F66551" w:rsidP="00382B4E">
            <w:pPr>
              <w:pStyle w:val="BodyTextIndent1"/>
              <w:tabs>
                <w:tab w:val="left" w:pos="720"/>
              </w:tabs>
              <w:snapToGrid w:val="0"/>
              <w:spacing w:line="276" w:lineRule="auto"/>
              <w:jc w:val="center"/>
              <w:rPr>
                <w:rFonts w:ascii="Arial" w:hAnsi="Arial" w:cs="Arial"/>
                <w:color w:val="000000"/>
                <w:sz w:val="20"/>
                <w:szCs w:val="20"/>
                <w:highlight w:val="yellow"/>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F66551" w:rsidRPr="000F6CEF" w:rsidRDefault="00F66551" w:rsidP="00382B4E">
            <w:pPr>
              <w:pStyle w:val="BodyTextIndent1"/>
              <w:tabs>
                <w:tab w:val="left" w:pos="720"/>
              </w:tabs>
              <w:snapToGrid w:val="0"/>
              <w:spacing w:line="276" w:lineRule="auto"/>
              <w:rPr>
                <w:rFonts w:ascii="Arial" w:hAnsi="Arial" w:cs="Arial"/>
                <w:color w:val="000000"/>
                <w:sz w:val="20"/>
                <w:szCs w:val="20"/>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F66551" w:rsidRPr="000F6CEF" w:rsidRDefault="00F66551"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551" w:rsidRPr="000F6CEF" w:rsidRDefault="00F66551"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304" w:type="dxa"/>
            <w:tcBorders>
              <w:top w:val="single" w:sz="4" w:space="0" w:color="000000"/>
              <w:left w:val="single" w:sz="4" w:space="0" w:color="000000"/>
              <w:bottom w:val="single" w:sz="4" w:space="0" w:color="000000"/>
              <w:right w:val="single" w:sz="4" w:space="0" w:color="000000"/>
            </w:tcBorders>
          </w:tcPr>
          <w:p w:rsidR="00F66551" w:rsidRPr="000F6CEF" w:rsidRDefault="00F66551" w:rsidP="00382B4E">
            <w:pPr>
              <w:pStyle w:val="BodyTextIndent1"/>
              <w:tabs>
                <w:tab w:val="left" w:pos="720"/>
              </w:tabs>
              <w:snapToGrid w:val="0"/>
              <w:spacing w:line="276" w:lineRule="auto"/>
              <w:jc w:val="center"/>
              <w:rPr>
                <w:rFonts w:ascii="Arial" w:hAnsi="Arial" w:cs="Arial"/>
                <w:color w:val="000000"/>
                <w:sz w:val="20"/>
                <w:szCs w:val="20"/>
                <w:lang w:eastAsia="ar-SA"/>
              </w:rPr>
            </w:pPr>
          </w:p>
        </w:tc>
      </w:tr>
      <w:tr w:rsidR="00F66551" w:rsidRPr="000F6CEF" w:rsidTr="002E3595">
        <w:trPr>
          <w:trHeight w:hRule="exact" w:val="737"/>
        </w:trPr>
        <w:tc>
          <w:tcPr>
            <w:tcW w:w="567" w:type="dxa"/>
            <w:tcBorders>
              <w:top w:val="single" w:sz="4" w:space="0" w:color="000000"/>
              <w:left w:val="single" w:sz="4" w:space="0" w:color="000000"/>
              <w:bottom w:val="single" w:sz="4" w:space="0" w:color="000000"/>
            </w:tcBorders>
            <w:shd w:val="clear" w:color="auto" w:fill="auto"/>
            <w:vAlign w:val="center"/>
          </w:tcPr>
          <w:p w:rsidR="00F66551" w:rsidRPr="00F66551" w:rsidRDefault="00F66551" w:rsidP="00382B4E">
            <w:pPr>
              <w:pStyle w:val="BodyTextIndent1"/>
              <w:tabs>
                <w:tab w:val="left" w:pos="720"/>
              </w:tabs>
              <w:snapToGrid w:val="0"/>
              <w:spacing w:line="276" w:lineRule="auto"/>
              <w:jc w:val="center"/>
              <w:rPr>
                <w:rFonts w:ascii="Arial" w:hAnsi="Arial" w:cs="Arial"/>
                <w:color w:val="000000"/>
                <w:sz w:val="20"/>
                <w:szCs w:val="20"/>
                <w:lang w:eastAsia="ar-SA"/>
              </w:rPr>
            </w:pPr>
            <w:r w:rsidRPr="00F66551">
              <w:rPr>
                <w:rFonts w:ascii="Arial" w:hAnsi="Arial" w:cs="Arial"/>
                <w:color w:val="000000"/>
                <w:sz w:val="20"/>
                <w:szCs w:val="20"/>
                <w:lang w:eastAsia="ar-SA"/>
              </w:rPr>
              <w:t>7</w:t>
            </w:r>
          </w:p>
        </w:tc>
        <w:tc>
          <w:tcPr>
            <w:tcW w:w="1843" w:type="dxa"/>
            <w:tcBorders>
              <w:top w:val="single" w:sz="4" w:space="0" w:color="000000"/>
              <w:left w:val="single" w:sz="4" w:space="0" w:color="000000"/>
              <w:bottom w:val="single" w:sz="4" w:space="0" w:color="000000"/>
            </w:tcBorders>
            <w:shd w:val="clear" w:color="auto" w:fill="auto"/>
            <w:vAlign w:val="center"/>
          </w:tcPr>
          <w:p w:rsidR="00F66551" w:rsidRPr="004471B5" w:rsidRDefault="00F66551" w:rsidP="00382B4E">
            <w:pPr>
              <w:pStyle w:val="BodyTextIndent1"/>
              <w:tabs>
                <w:tab w:val="left" w:pos="720"/>
              </w:tabs>
              <w:snapToGrid w:val="0"/>
              <w:spacing w:line="276" w:lineRule="auto"/>
              <w:jc w:val="center"/>
              <w:rPr>
                <w:rFonts w:ascii="Arial" w:hAnsi="Arial" w:cs="Arial"/>
                <w:color w:val="000000"/>
                <w:sz w:val="20"/>
                <w:szCs w:val="20"/>
                <w:highlight w:val="yellow"/>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F66551" w:rsidRPr="000F6CEF" w:rsidRDefault="00F66551" w:rsidP="00382B4E">
            <w:pPr>
              <w:pStyle w:val="BodyTextIndent1"/>
              <w:tabs>
                <w:tab w:val="left" w:pos="720"/>
              </w:tabs>
              <w:snapToGrid w:val="0"/>
              <w:spacing w:line="276" w:lineRule="auto"/>
              <w:rPr>
                <w:rFonts w:ascii="Arial" w:hAnsi="Arial" w:cs="Arial"/>
                <w:color w:val="000000"/>
                <w:sz w:val="20"/>
                <w:szCs w:val="20"/>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F66551" w:rsidRPr="000F6CEF" w:rsidRDefault="00F66551"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551" w:rsidRPr="000F6CEF" w:rsidRDefault="00F66551"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304" w:type="dxa"/>
            <w:tcBorders>
              <w:top w:val="single" w:sz="4" w:space="0" w:color="000000"/>
              <w:left w:val="single" w:sz="4" w:space="0" w:color="000000"/>
              <w:bottom w:val="single" w:sz="4" w:space="0" w:color="000000"/>
              <w:right w:val="single" w:sz="4" w:space="0" w:color="000000"/>
            </w:tcBorders>
          </w:tcPr>
          <w:p w:rsidR="00F66551" w:rsidRPr="000F6CEF" w:rsidRDefault="00F66551" w:rsidP="00382B4E">
            <w:pPr>
              <w:pStyle w:val="BodyTextIndent1"/>
              <w:tabs>
                <w:tab w:val="left" w:pos="720"/>
              </w:tabs>
              <w:snapToGrid w:val="0"/>
              <w:spacing w:line="276" w:lineRule="auto"/>
              <w:jc w:val="center"/>
              <w:rPr>
                <w:rFonts w:ascii="Arial" w:hAnsi="Arial" w:cs="Arial"/>
                <w:color w:val="000000"/>
                <w:sz w:val="20"/>
                <w:szCs w:val="20"/>
                <w:lang w:eastAsia="ar-SA"/>
              </w:rPr>
            </w:pPr>
          </w:p>
        </w:tc>
      </w:tr>
      <w:tr w:rsidR="00F66551" w:rsidRPr="000F6CEF" w:rsidTr="002E3595">
        <w:trPr>
          <w:trHeight w:hRule="exact" w:val="737"/>
        </w:trPr>
        <w:tc>
          <w:tcPr>
            <w:tcW w:w="567" w:type="dxa"/>
            <w:tcBorders>
              <w:top w:val="single" w:sz="4" w:space="0" w:color="000000"/>
              <w:left w:val="single" w:sz="4" w:space="0" w:color="000000"/>
              <w:bottom w:val="single" w:sz="4" w:space="0" w:color="000000"/>
            </w:tcBorders>
            <w:shd w:val="clear" w:color="auto" w:fill="auto"/>
            <w:vAlign w:val="center"/>
          </w:tcPr>
          <w:p w:rsidR="00F66551" w:rsidRPr="00F66551" w:rsidRDefault="00F66551" w:rsidP="00382B4E">
            <w:pPr>
              <w:pStyle w:val="BodyTextIndent1"/>
              <w:tabs>
                <w:tab w:val="left" w:pos="720"/>
              </w:tabs>
              <w:snapToGrid w:val="0"/>
              <w:spacing w:line="276" w:lineRule="auto"/>
              <w:jc w:val="center"/>
              <w:rPr>
                <w:rFonts w:ascii="Arial" w:hAnsi="Arial" w:cs="Arial"/>
                <w:color w:val="000000"/>
                <w:sz w:val="20"/>
                <w:szCs w:val="20"/>
                <w:lang w:eastAsia="ar-SA"/>
              </w:rPr>
            </w:pPr>
            <w:r w:rsidRPr="00F66551">
              <w:rPr>
                <w:rFonts w:ascii="Arial" w:hAnsi="Arial" w:cs="Arial"/>
                <w:color w:val="000000"/>
                <w:sz w:val="20"/>
                <w:szCs w:val="20"/>
                <w:lang w:eastAsia="ar-SA"/>
              </w:rPr>
              <w:t>8</w:t>
            </w:r>
          </w:p>
        </w:tc>
        <w:tc>
          <w:tcPr>
            <w:tcW w:w="1843" w:type="dxa"/>
            <w:tcBorders>
              <w:top w:val="single" w:sz="4" w:space="0" w:color="000000"/>
              <w:left w:val="single" w:sz="4" w:space="0" w:color="000000"/>
              <w:bottom w:val="single" w:sz="4" w:space="0" w:color="000000"/>
            </w:tcBorders>
            <w:shd w:val="clear" w:color="auto" w:fill="auto"/>
            <w:vAlign w:val="center"/>
          </w:tcPr>
          <w:p w:rsidR="00F66551" w:rsidRPr="004471B5" w:rsidRDefault="00F66551" w:rsidP="00382B4E">
            <w:pPr>
              <w:pStyle w:val="BodyTextIndent1"/>
              <w:tabs>
                <w:tab w:val="left" w:pos="720"/>
              </w:tabs>
              <w:snapToGrid w:val="0"/>
              <w:spacing w:line="276" w:lineRule="auto"/>
              <w:jc w:val="center"/>
              <w:rPr>
                <w:rFonts w:ascii="Arial" w:hAnsi="Arial" w:cs="Arial"/>
                <w:color w:val="000000"/>
                <w:sz w:val="20"/>
                <w:szCs w:val="20"/>
                <w:highlight w:val="yellow"/>
                <w:lang w:eastAsia="ar-SA"/>
              </w:rPr>
            </w:pPr>
          </w:p>
        </w:tc>
        <w:tc>
          <w:tcPr>
            <w:tcW w:w="2835" w:type="dxa"/>
            <w:tcBorders>
              <w:top w:val="single" w:sz="4" w:space="0" w:color="000000"/>
              <w:left w:val="single" w:sz="4" w:space="0" w:color="000000"/>
              <w:bottom w:val="single" w:sz="4" w:space="0" w:color="000000"/>
            </w:tcBorders>
            <w:shd w:val="clear" w:color="auto" w:fill="auto"/>
            <w:vAlign w:val="center"/>
          </w:tcPr>
          <w:p w:rsidR="00F66551" w:rsidRPr="000F6CEF" w:rsidRDefault="00F66551" w:rsidP="00382B4E">
            <w:pPr>
              <w:pStyle w:val="BodyTextIndent1"/>
              <w:tabs>
                <w:tab w:val="left" w:pos="720"/>
              </w:tabs>
              <w:snapToGrid w:val="0"/>
              <w:spacing w:line="276" w:lineRule="auto"/>
              <w:rPr>
                <w:rFonts w:ascii="Arial" w:hAnsi="Arial" w:cs="Arial"/>
                <w:color w:val="000000"/>
                <w:sz w:val="20"/>
                <w:szCs w:val="20"/>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F66551" w:rsidRPr="000F6CEF" w:rsidRDefault="00F66551"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551" w:rsidRPr="000F6CEF" w:rsidRDefault="00F66551" w:rsidP="00382B4E">
            <w:pPr>
              <w:pStyle w:val="BodyTextIndent1"/>
              <w:tabs>
                <w:tab w:val="left" w:pos="720"/>
              </w:tabs>
              <w:snapToGrid w:val="0"/>
              <w:spacing w:line="276" w:lineRule="auto"/>
              <w:jc w:val="center"/>
              <w:rPr>
                <w:rFonts w:ascii="Arial" w:hAnsi="Arial" w:cs="Arial"/>
                <w:color w:val="000000"/>
                <w:sz w:val="20"/>
                <w:szCs w:val="20"/>
                <w:lang w:eastAsia="ar-SA"/>
              </w:rPr>
            </w:pPr>
          </w:p>
        </w:tc>
        <w:tc>
          <w:tcPr>
            <w:tcW w:w="1304" w:type="dxa"/>
            <w:tcBorders>
              <w:top w:val="single" w:sz="4" w:space="0" w:color="000000"/>
              <w:left w:val="single" w:sz="4" w:space="0" w:color="000000"/>
              <w:bottom w:val="single" w:sz="4" w:space="0" w:color="000000"/>
              <w:right w:val="single" w:sz="4" w:space="0" w:color="000000"/>
            </w:tcBorders>
          </w:tcPr>
          <w:p w:rsidR="00F66551" w:rsidRPr="000F6CEF" w:rsidRDefault="00F66551" w:rsidP="00382B4E">
            <w:pPr>
              <w:pStyle w:val="BodyTextIndent1"/>
              <w:tabs>
                <w:tab w:val="left" w:pos="720"/>
              </w:tabs>
              <w:snapToGrid w:val="0"/>
              <w:spacing w:line="276" w:lineRule="auto"/>
              <w:jc w:val="center"/>
              <w:rPr>
                <w:rFonts w:ascii="Arial" w:hAnsi="Arial" w:cs="Arial"/>
                <w:color w:val="000000"/>
                <w:sz w:val="20"/>
                <w:szCs w:val="20"/>
                <w:lang w:eastAsia="ar-SA"/>
              </w:rPr>
            </w:pPr>
          </w:p>
        </w:tc>
      </w:tr>
    </w:tbl>
    <w:p w:rsidR="002E3595" w:rsidRDefault="002E3595" w:rsidP="0043409E">
      <w:pPr>
        <w:pStyle w:val="Tekstpodstawowy21"/>
        <w:spacing w:line="240" w:lineRule="auto"/>
        <w:jc w:val="both"/>
        <w:rPr>
          <w:rFonts w:ascii="Arial" w:hAnsi="Arial" w:cs="Arial"/>
          <w:b w:val="0"/>
          <w:sz w:val="20"/>
          <w:highlight w:val="yellow"/>
          <w:lang w:val="pl-PL" w:eastAsia="ar-SA"/>
        </w:rPr>
      </w:pPr>
    </w:p>
    <w:p w:rsidR="0043409E" w:rsidRDefault="00C950E3" w:rsidP="0043409E">
      <w:pPr>
        <w:pStyle w:val="Tekstpodstawowy21"/>
        <w:spacing w:line="240" w:lineRule="auto"/>
        <w:jc w:val="both"/>
        <w:rPr>
          <w:rFonts w:ascii="Arial" w:hAnsi="Arial" w:cs="Arial"/>
          <w:b w:val="0"/>
          <w:sz w:val="20"/>
          <w:lang w:val="pl-PL" w:eastAsia="ar-SA"/>
        </w:rPr>
      </w:pPr>
      <w:r w:rsidRPr="002E3595">
        <w:rPr>
          <w:rFonts w:ascii="Arial" w:hAnsi="Arial" w:cs="Arial"/>
          <w:b w:val="0"/>
          <w:sz w:val="20"/>
          <w:lang w:val="pl-PL" w:eastAsia="ar-SA"/>
        </w:rPr>
        <w:t>Oświadczam, że</w:t>
      </w:r>
      <w:r>
        <w:rPr>
          <w:rFonts w:ascii="Arial" w:hAnsi="Arial" w:cs="Arial"/>
          <w:b w:val="0"/>
          <w:sz w:val="20"/>
          <w:lang w:val="pl-PL" w:eastAsia="ar-SA"/>
        </w:rPr>
        <w:t xml:space="preserve"> wskazana osoba posiada doświadczenie w prowadzeniu imprez o charakterze medialnym (radio, telewizja)</w:t>
      </w:r>
    </w:p>
    <w:p w:rsidR="00803DF4" w:rsidRDefault="00803DF4" w:rsidP="0043409E">
      <w:pPr>
        <w:pStyle w:val="Bezodstpw"/>
        <w:rPr>
          <w:rFonts w:ascii="Arial" w:hAnsi="Arial" w:cs="Arial"/>
          <w:sz w:val="20"/>
          <w:szCs w:val="20"/>
          <w:lang w:val="pl-PL"/>
        </w:rPr>
      </w:pPr>
    </w:p>
    <w:p w:rsidR="002E3595" w:rsidRDefault="002E3595" w:rsidP="0043409E">
      <w:pPr>
        <w:pStyle w:val="Bezodstpw"/>
        <w:rPr>
          <w:rFonts w:ascii="Arial" w:hAnsi="Arial" w:cs="Arial"/>
          <w:sz w:val="20"/>
          <w:szCs w:val="20"/>
          <w:lang w:val="pl-PL"/>
        </w:rPr>
      </w:pPr>
    </w:p>
    <w:p w:rsidR="002E3595" w:rsidRDefault="002E3595" w:rsidP="0043409E">
      <w:pPr>
        <w:pStyle w:val="Bezodstpw"/>
        <w:rPr>
          <w:rFonts w:ascii="Arial" w:hAnsi="Arial" w:cs="Arial"/>
          <w:sz w:val="20"/>
          <w:szCs w:val="20"/>
          <w:lang w:val="pl-PL"/>
        </w:rPr>
      </w:pPr>
    </w:p>
    <w:p w:rsidR="0043409E" w:rsidRPr="00004E55" w:rsidRDefault="0043409E" w:rsidP="0043409E">
      <w:pPr>
        <w:pStyle w:val="Bezodstpw"/>
        <w:rPr>
          <w:rFonts w:ascii="Arial" w:hAnsi="Arial" w:cs="Arial"/>
          <w:sz w:val="20"/>
          <w:szCs w:val="20"/>
          <w:lang w:val="pl-PL"/>
        </w:rPr>
      </w:pPr>
      <w:r w:rsidRPr="00004E55">
        <w:rPr>
          <w:rFonts w:ascii="Arial" w:hAnsi="Arial" w:cs="Arial"/>
          <w:sz w:val="20"/>
          <w:szCs w:val="20"/>
          <w:lang w:val="pl-PL"/>
        </w:rPr>
        <w:t>……………………………………………</w:t>
      </w:r>
      <w:r w:rsidRPr="00004E55">
        <w:rPr>
          <w:rFonts w:ascii="Arial" w:hAnsi="Arial" w:cs="Arial"/>
          <w:sz w:val="20"/>
          <w:szCs w:val="20"/>
          <w:lang w:val="pl-PL"/>
        </w:rPr>
        <w:tab/>
      </w:r>
      <w:r w:rsidRPr="00004E55">
        <w:rPr>
          <w:rFonts w:ascii="Arial" w:hAnsi="Arial" w:cs="Arial"/>
          <w:sz w:val="20"/>
          <w:szCs w:val="20"/>
          <w:lang w:val="pl-PL"/>
        </w:rPr>
        <w:tab/>
        <w:t>………………………………………………………………</w:t>
      </w:r>
    </w:p>
    <w:p w:rsidR="00803DF4" w:rsidRPr="00803DF4" w:rsidRDefault="0043409E" w:rsidP="00803DF4">
      <w:pPr>
        <w:pStyle w:val="Bezodstpw"/>
        <w:rPr>
          <w:rFonts w:ascii="Arial" w:hAnsi="Arial" w:cs="Arial"/>
          <w:sz w:val="20"/>
          <w:szCs w:val="20"/>
          <w:lang w:val="pl-PL"/>
        </w:rPr>
      </w:pPr>
      <w:r w:rsidRPr="00004E55">
        <w:rPr>
          <w:rFonts w:ascii="Arial" w:hAnsi="Arial" w:cs="Arial"/>
          <w:sz w:val="20"/>
          <w:szCs w:val="20"/>
          <w:lang w:val="pl-PL"/>
        </w:rPr>
        <w:t xml:space="preserve">             </w:t>
      </w:r>
      <w:bookmarkStart w:id="38" w:name="_Toc313866208"/>
      <w:r w:rsidRPr="00004E55">
        <w:rPr>
          <w:rFonts w:ascii="Arial" w:hAnsi="Arial" w:cs="Arial"/>
          <w:sz w:val="20"/>
          <w:szCs w:val="20"/>
          <w:lang w:val="pl-PL"/>
        </w:rPr>
        <w:t>/miejscowość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/pieczęć i podpis osoby uprawnionej/</w:t>
      </w:r>
      <w:bookmarkEnd w:id="38"/>
    </w:p>
    <w:p w:rsidR="002E3595" w:rsidRDefault="002E3595" w:rsidP="006001A1">
      <w:pPr>
        <w:pStyle w:val="Tekstpodstawowy21"/>
        <w:spacing w:line="240" w:lineRule="auto"/>
        <w:jc w:val="both"/>
        <w:rPr>
          <w:rFonts w:ascii="Arial" w:hAnsi="Arial" w:cs="Arial"/>
          <w:sz w:val="20"/>
          <w:lang w:val="pl-PL" w:eastAsia="ar-SA"/>
        </w:rPr>
      </w:pPr>
    </w:p>
    <w:p w:rsidR="006001A1" w:rsidRPr="00AD1581" w:rsidRDefault="00C234C2" w:rsidP="006001A1">
      <w:pPr>
        <w:pStyle w:val="Tekstpodstawowy21"/>
        <w:spacing w:line="240" w:lineRule="auto"/>
        <w:jc w:val="both"/>
        <w:rPr>
          <w:rFonts w:ascii="Arial" w:hAnsi="Arial" w:cs="Arial"/>
          <w:sz w:val="20"/>
          <w:lang w:val="pl-PL" w:eastAsia="ar-SA"/>
        </w:rPr>
      </w:pPr>
      <w:r>
        <w:rPr>
          <w:rFonts w:ascii="Arial" w:hAnsi="Arial" w:cs="Arial"/>
          <w:sz w:val="20"/>
          <w:lang w:val="pl-PL" w:eastAsia="ar-SA"/>
        </w:rPr>
        <w:lastRenderedPageBreak/>
        <w:t>A</w:t>
      </w:r>
      <w:r w:rsidR="002E3595">
        <w:rPr>
          <w:rFonts w:ascii="Arial" w:hAnsi="Arial" w:cs="Arial"/>
          <w:sz w:val="20"/>
          <w:lang w:val="pl-PL" w:eastAsia="ar-SA"/>
        </w:rPr>
        <w:t>nimatorzy:</w:t>
      </w:r>
    </w:p>
    <w:p w:rsidR="006001A1" w:rsidRPr="00004E55" w:rsidRDefault="006001A1" w:rsidP="006001A1">
      <w:pPr>
        <w:pStyle w:val="Bezodstpw"/>
        <w:spacing w:line="480" w:lineRule="auto"/>
        <w:ind w:left="360"/>
        <w:jc w:val="both"/>
        <w:rPr>
          <w:rFonts w:ascii="Arial" w:hAnsi="Arial" w:cs="Arial"/>
          <w:sz w:val="20"/>
          <w:szCs w:val="20"/>
          <w:lang w:val="pl-PL" w:eastAsia="ar-SA"/>
        </w:rPr>
      </w:pPr>
    </w:p>
    <w:tbl>
      <w:tblPr>
        <w:tblW w:w="8818" w:type="dxa"/>
        <w:tblInd w:w="108" w:type="dxa"/>
        <w:tblLayout w:type="fixed"/>
        <w:tblLook w:val="0000" w:firstRow="0" w:lastRow="0" w:firstColumn="0" w:lastColumn="0" w:noHBand="0" w:noVBand="0"/>
      </w:tblPr>
      <w:tblGrid>
        <w:gridCol w:w="567"/>
        <w:gridCol w:w="3715"/>
        <w:gridCol w:w="4536"/>
      </w:tblGrid>
      <w:tr w:rsidR="002E3595" w:rsidTr="002E3595">
        <w:tc>
          <w:tcPr>
            <w:tcW w:w="567" w:type="dxa"/>
            <w:tcBorders>
              <w:top w:val="single" w:sz="4" w:space="0" w:color="000000"/>
              <w:left w:val="single" w:sz="4" w:space="0" w:color="000000"/>
              <w:bottom w:val="single" w:sz="4" w:space="0" w:color="000000"/>
            </w:tcBorders>
            <w:shd w:val="clear" w:color="auto" w:fill="auto"/>
            <w:vAlign w:val="center"/>
          </w:tcPr>
          <w:p w:rsidR="002E3595" w:rsidRPr="000F6CEF" w:rsidRDefault="002E3595" w:rsidP="00AA6AFB">
            <w:pPr>
              <w:pStyle w:val="BodyTextIndent1"/>
              <w:tabs>
                <w:tab w:val="left" w:pos="720"/>
              </w:tabs>
              <w:snapToGrid w:val="0"/>
              <w:spacing w:line="276" w:lineRule="auto"/>
              <w:jc w:val="center"/>
              <w:rPr>
                <w:rFonts w:ascii="Arial" w:hAnsi="Arial" w:cs="Arial"/>
                <w:color w:val="000000"/>
                <w:sz w:val="20"/>
                <w:szCs w:val="20"/>
                <w:lang w:eastAsia="ar-SA"/>
              </w:rPr>
            </w:pPr>
            <w:r w:rsidRPr="000F6CEF">
              <w:rPr>
                <w:rFonts w:ascii="Arial" w:hAnsi="Arial" w:cs="Arial"/>
                <w:color w:val="000000"/>
                <w:sz w:val="20"/>
                <w:szCs w:val="20"/>
                <w:lang w:eastAsia="ar-SA"/>
              </w:rPr>
              <w:t>L.p.</w:t>
            </w:r>
          </w:p>
        </w:tc>
        <w:tc>
          <w:tcPr>
            <w:tcW w:w="3715" w:type="dxa"/>
            <w:tcBorders>
              <w:top w:val="single" w:sz="4" w:space="0" w:color="000000"/>
              <w:left w:val="single" w:sz="4" w:space="0" w:color="000000"/>
              <w:bottom w:val="single" w:sz="4" w:space="0" w:color="000000"/>
            </w:tcBorders>
            <w:shd w:val="clear" w:color="auto" w:fill="auto"/>
            <w:vAlign w:val="center"/>
          </w:tcPr>
          <w:p w:rsidR="002E3595" w:rsidRPr="000F6CEF" w:rsidRDefault="002E3595" w:rsidP="002E3595">
            <w:pPr>
              <w:pStyle w:val="Bezodstpw"/>
              <w:spacing w:line="480" w:lineRule="auto"/>
              <w:jc w:val="center"/>
              <w:rPr>
                <w:rFonts w:ascii="Arial" w:hAnsi="Arial" w:cs="Arial"/>
                <w:color w:val="000000"/>
                <w:sz w:val="20"/>
                <w:szCs w:val="20"/>
                <w:lang w:eastAsia="ar-SA"/>
              </w:rPr>
            </w:pPr>
            <w:r>
              <w:rPr>
                <w:rFonts w:ascii="Arial" w:hAnsi="Arial" w:cs="Arial"/>
                <w:sz w:val="20"/>
                <w:szCs w:val="20"/>
                <w:lang w:val="pl-PL" w:eastAsia="ar-SA"/>
              </w:rPr>
              <w:t>Imię i nazwisko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595" w:rsidRPr="000F6CEF" w:rsidRDefault="002E3595" w:rsidP="002E3595">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Informacja o podstawie do dysponowania tą osobą</w:t>
            </w:r>
          </w:p>
        </w:tc>
      </w:tr>
      <w:tr w:rsidR="002E3595" w:rsidRPr="000F6CEF" w:rsidTr="002E3595">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2E3595" w:rsidRPr="000F6CEF" w:rsidRDefault="002E3595" w:rsidP="00AA6AFB">
            <w:pPr>
              <w:pStyle w:val="BodyTextIndent1"/>
              <w:tabs>
                <w:tab w:val="left" w:pos="720"/>
              </w:tabs>
              <w:snapToGrid w:val="0"/>
              <w:spacing w:line="276" w:lineRule="auto"/>
              <w:jc w:val="center"/>
              <w:rPr>
                <w:rFonts w:ascii="Arial" w:hAnsi="Arial" w:cs="Arial"/>
                <w:color w:val="000000"/>
                <w:sz w:val="20"/>
                <w:szCs w:val="20"/>
                <w:lang w:eastAsia="ar-SA"/>
              </w:rPr>
            </w:pPr>
            <w:r w:rsidRPr="000F6CEF">
              <w:rPr>
                <w:rFonts w:ascii="Arial" w:hAnsi="Arial" w:cs="Arial"/>
                <w:color w:val="000000"/>
                <w:sz w:val="20"/>
                <w:szCs w:val="20"/>
                <w:lang w:eastAsia="ar-SA"/>
              </w:rPr>
              <w:t>1</w:t>
            </w:r>
          </w:p>
        </w:tc>
        <w:tc>
          <w:tcPr>
            <w:tcW w:w="3715" w:type="dxa"/>
            <w:tcBorders>
              <w:top w:val="single" w:sz="4" w:space="0" w:color="000000"/>
              <w:left w:val="single" w:sz="4" w:space="0" w:color="000000"/>
              <w:bottom w:val="single" w:sz="4" w:space="0" w:color="000000"/>
            </w:tcBorders>
            <w:shd w:val="clear" w:color="auto" w:fill="auto"/>
            <w:vAlign w:val="center"/>
          </w:tcPr>
          <w:p w:rsidR="002E3595" w:rsidRPr="000F6CEF" w:rsidRDefault="002E3595" w:rsidP="00AA6AFB">
            <w:pPr>
              <w:pStyle w:val="BodyTextIndent1"/>
              <w:tabs>
                <w:tab w:val="left" w:pos="720"/>
              </w:tabs>
              <w:snapToGrid w:val="0"/>
              <w:spacing w:line="276" w:lineRule="auto"/>
              <w:jc w:val="center"/>
              <w:rPr>
                <w:rFonts w:ascii="Arial" w:hAnsi="Arial" w:cs="Arial"/>
                <w:color w:val="000000"/>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595" w:rsidRPr="000F6CEF" w:rsidRDefault="002E3595" w:rsidP="00AA6AFB">
            <w:pPr>
              <w:pStyle w:val="BodyTextIndent1"/>
              <w:tabs>
                <w:tab w:val="left" w:pos="720"/>
              </w:tabs>
              <w:snapToGrid w:val="0"/>
              <w:spacing w:line="276" w:lineRule="auto"/>
              <w:jc w:val="center"/>
              <w:rPr>
                <w:rFonts w:ascii="Arial" w:hAnsi="Arial" w:cs="Arial"/>
                <w:color w:val="000000"/>
                <w:sz w:val="20"/>
                <w:szCs w:val="20"/>
                <w:lang w:eastAsia="ar-SA"/>
              </w:rPr>
            </w:pPr>
          </w:p>
        </w:tc>
      </w:tr>
      <w:tr w:rsidR="002E3595" w:rsidRPr="000F6CEF" w:rsidTr="002E3595">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2E3595" w:rsidRPr="000F6CEF" w:rsidRDefault="002E3595" w:rsidP="00AA6AFB">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2</w:t>
            </w:r>
          </w:p>
        </w:tc>
        <w:tc>
          <w:tcPr>
            <w:tcW w:w="3715" w:type="dxa"/>
            <w:tcBorders>
              <w:top w:val="single" w:sz="4" w:space="0" w:color="000000"/>
              <w:left w:val="single" w:sz="4" w:space="0" w:color="000000"/>
              <w:bottom w:val="single" w:sz="4" w:space="0" w:color="000000"/>
            </w:tcBorders>
            <w:shd w:val="clear" w:color="auto" w:fill="auto"/>
            <w:vAlign w:val="center"/>
          </w:tcPr>
          <w:p w:rsidR="002E3595" w:rsidRPr="000F6CEF" w:rsidRDefault="002E3595" w:rsidP="00AA6AFB">
            <w:pPr>
              <w:pStyle w:val="BodyTextIndent1"/>
              <w:tabs>
                <w:tab w:val="left" w:pos="720"/>
              </w:tabs>
              <w:snapToGrid w:val="0"/>
              <w:spacing w:line="276" w:lineRule="auto"/>
              <w:jc w:val="center"/>
              <w:rPr>
                <w:rFonts w:ascii="Arial" w:hAnsi="Arial" w:cs="Arial"/>
                <w:color w:val="000000"/>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595" w:rsidRPr="000F6CEF" w:rsidRDefault="002E3595" w:rsidP="00AA6AFB">
            <w:pPr>
              <w:pStyle w:val="BodyTextIndent1"/>
              <w:tabs>
                <w:tab w:val="left" w:pos="720"/>
              </w:tabs>
              <w:snapToGrid w:val="0"/>
              <w:spacing w:line="276" w:lineRule="auto"/>
              <w:jc w:val="center"/>
              <w:rPr>
                <w:rFonts w:ascii="Arial" w:hAnsi="Arial" w:cs="Arial"/>
                <w:color w:val="000000"/>
                <w:sz w:val="20"/>
                <w:szCs w:val="20"/>
                <w:lang w:eastAsia="ar-SA"/>
              </w:rPr>
            </w:pPr>
          </w:p>
        </w:tc>
      </w:tr>
      <w:tr w:rsidR="002E3595" w:rsidRPr="000F6CEF" w:rsidTr="002E3595">
        <w:trPr>
          <w:trHeight w:val="907"/>
        </w:trPr>
        <w:tc>
          <w:tcPr>
            <w:tcW w:w="567" w:type="dxa"/>
            <w:tcBorders>
              <w:top w:val="single" w:sz="4" w:space="0" w:color="000000"/>
              <w:left w:val="single" w:sz="4" w:space="0" w:color="000000"/>
              <w:bottom w:val="single" w:sz="4" w:space="0" w:color="000000"/>
            </w:tcBorders>
            <w:shd w:val="clear" w:color="auto" w:fill="auto"/>
            <w:vAlign w:val="center"/>
          </w:tcPr>
          <w:p w:rsidR="002E3595" w:rsidRPr="000F6CEF" w:rsidRDefault="002E3595" w:rsidP="00AA6AFB">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3</w:t>
            </w:r>
          </w:p>
        </w:tc>
        <w:tc>
          <w:tcPr>
            <w:tcW w:w="3715" w:type="dxa"/>
            <w:tcBorders>
              <w:top w:val="single" w:sz="4" w:space="0" w:color="000000"/>
              <w:left w:val="single" w:sz="4" w:space="0" w:color="000000"/>
              <w:bottom w:val="single" w:sz="4" w:space="0" w:color="000000"/>
            </w:tcBorders>
            <w:shd w:val="clear" w:color="auto" w:fill="auto"/>
            <w:vAlign w:val="center"/>
          </w:tcPr>
          <w:p w:rsidR="002E3595" w:rsidRPr="000F6CEF" w:rsidRDefault="002E3595" w:rsidP="00AA6AFB">
            <w:pPr>
              <w:pStyle w:val="BodyTextIndent1"/>
              <w:tabs>
                <w:tab w:val="left" w:pos="720"/>
              </w:tabs>
              <w:snapToGrid w:val="0"/>
              <w:spacing w:line="276" w:lineRule="auto"/>
              <w:jc w:val="center"/>
              <w:rPr>
                <w:rFonts w:ascii="Arial" w:hAnsi="Arial" w:cs="Arial"/>
                <w:color w:val="000000"/>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595" w:rsidRPr="000F6CEF" w:rsidRDefault="002E3595" w:rsidP="00AA6AFB">
            <w:pPr>
              <w:pStyle w:val="BodyTextIndent1"/>
              <w:tabs>
                <w:tab w:val="left" w:pos="720"/>
              </w:tabs>
              <w:snapToGrid w:val="0"/>
              <w:spacing w:line="276" w:lineRule="auto"/>
              <w:jc w:val="center"/>
              <w:rPr>
                <w:rFonts w:ascii="Arial" w:hAnsi="Arial" w:cs="Arial"/>
                <w:color w:val="000000"/>
                <w:sz w:val="20"/>
                <w:szCs w:val="20"/>
                <w:lang w:eastAsia="ar-SA"/>
              </w:rPr>
            </w:pPr>
          </w:p>
        </w:tc>
      </w:tr>
    </w:tbl>
    <w:p w:rsidR="006001A1" w:rsidRDefault="006001A1" w:rsidP="006001A1">
      <w:pPr>
        <w:pStyle w:val="Tekstpodstawowy21"/>
        <w:spacing w:line="240" w:lineRule="auto"/>
        <w:jc w:val="both"/>
        <w:rPr>
          <w:rFonts w:ascii="Arial" w:hAnsi="Arial" w:cs="Arial"/>
          <w:b w:val="0"/>
          <w:sz w:val="20"/>
          <w:lang w:val="pl-PL" w:eastAsia="ar-SA"/>
        </w:rPr>
      </w:pPr>
    </w:p>
    <w:p w:rsidR="006001A1" w:rsidRDefault="006001A1" w:rsidP="006001A1">
      <w:pPr>
        <w:pStyle w:val="Tekstpodstawowy21"/>
        <w:spacing w:line="240" w:lineRule="auto"/>
        <w:jc w:val="both"/>
        <w:rPr>
          <w:rFonts w:ascii="Arial" w:hAnsi="Arial" w:cs="Arial"/>
          <w:b w:val="0"/>
          <w:sz w:val="20"/>
          <w:lang w:val="pl-PL" w:eastAsia="ar-SA"/>
        </w:rPr>
      </w:pPr>
    </w:p>
    <w:p w:rsidR="002E3595" w:rsidRDefault="002E3595" w:rsidP="002E3595">
      <w:pPr>
        <w:pStyle w:val="BodyTextIndent1"/>
        <w:spacing w:line="240" w:lineRule="auto"/>
        <w:jc w:val="both"/>
        <w:rPr>
          <w:rFonts w:ascii="Arial" w:hAnsi="Arial" w:cs="Arial"/>
          <w:i/>
          <w:color w:val="000000"/>
          <w:sz w:val="20"/>
          <w:szCs w:val="20"/>
          <w:u w:val="single"/>
          <w:lang w:eastAsia="ar-SA"/>
        </w:rPr>
      </w:pPr>
      <w:r w:rsidRPr="008570A8">
        <w:rPr>
          <w:rFonts w:ascii="Arial" w:hAnsi="Arial" w:cs="Arial"/>
          <w:i/>
          <w:color w:val="000000"/>
          <w:sz w:val="20"/>
          <w:szCs w:val="20"/>
          <w:u w:val="single"/>
          <w:lang w:eastAsia="ar-SA"/>
        </w:rPr>
        <w:t>Należy określić</w:t>
      </w:r>
      <w:r>
        <w:rPr>
          <w:rFonts w:ascii="Arial" w:hAnsi="Arial" w:cs="Arial"/>
          <w:i/>
          <w:color w:val="000000"/>
          <w:sz w:val="20"/>
          <w:szCs w:val="20"/>
          <w:u w:val="single"/>
          <w:lang w:eastAsia="ar-SA"/>
        </w:rPr>
        <w:t>,</w:t>
      </w:r>
      <w:r w:rsidRPr="008570A8">
        <w:rPr>
          <w:rFonts w:ascii="Arial" w:hAnsi="Arial" w:cs="Arial"/>
          <w:i/>
          <w:color w:val="000000"/>
          <w:sz w:val="20"/>
          <w:szCs w:val="20"/>
          <w:u w:val="single"/>
          <w:lang w:eastAsia="ar-SA"/>
        </w:rPr>
        <w:t xml:space="preserve"> czy zasób jest własny (umowa o pracę) czy innego podmiotu (np. umowa zlecenie, umowa o dzieło, współpraca, itp.) oraz dołączyć zobowiązanie</w:t>
      </w:r>
      <w:r>
        <w:rPr>
          <w:rFonts w:ascii="Arial" w:hAnsi="Arial" w:cs="Arial"/>
          <w:i/>
          <w:color w:val="000000"/>
          <w:sz w:val="20"/>
          <w:szCs w:val="20"/>
          <w:u w:val="single"/>
          <w:lang w:eastAsia="ar-SA"/>
        </w:rPr>
        <w:t xml:space="preserve"> (o którym mowa w pkt. 8.2 SIWZ)</w:t>
      </w:r>
      <w:r w:rsidRPr="008570A8">
        <w:rPr>
          <w:rFonts w:ascii="Arial" w:hAnsi="Arial" w:cs="Arial"/>
          <w:i/>
          <w:color w:val="000000"/>
          <w:sz w:val="20"/>
          <w:szCs w:val="20"/>
          <w:u w:val="single"/>
          <w:lang w:eastAsia="ar-SA"/>
        </w:rPr>
        <w:t xml:space="preserve"> w</w:t>
      </w:r>
      <w:r>
        <w:rPr>
          <w:rFonts w:ascii="Arial" w:hAnsi="Arial" w:cs="Arial"/>
          <w:i/>
          <w:color w:val="000000"/>
          <w:sz w:val="20"/>
          <w:szCs w:val="20"/>
          <w:u w:val="single"/>
          <w:lang w:eastAsia="ar-SA"/>
        </w:rPr>
        <w:t> </w:t>
      </w:r>
      <w:r w:rsidRPr="008570A8">
        <w:rPr>
          <w:rFonts w:ascii="Arial" w:hAnsi="Arial" w:cs="Arial"/>
          <w:i/>
          <w:color w:val="000000"/>
          <w:sz w:val="20"/>
          <w:szCs w:val="20"/>
          <w:u w:val="single"/>
          <w:lang w:eastAsia="ar-SA"/>
        </w:rPr>
        <w:t>drugim przypadku.</w:t>
      </w:r>
    </w:p>
    <w:p w:rsidR="002E3595" w:rsidRPr="00307E31" w:rsidRDefault="002E3595" w:rsidP="002E3595">
      <w:pPr>
        <w:pStyle w:val="Bezodstpw"/>
        <w:jc w:val="both"/>
        <w:rPr>
          <w:rFonts w:ascii="Arial" w:hAnsi="Arial" w:cs="Arial"/>
          <w:sz w:val="20"/>
          <w:szCs w:val="20"/>
          <w:lang w:val="pl-PL" w:eastAsia="ar-SA"/>
        </w:rPr>
      </w:pPr>
      <w:r w:rsidRPr="00307E31">
        <w:rPr>
          <w:rFonts w:ascii="Arial" w:hAnsi="Arial" w:cs="Arial"/>
          <w:i/>
          <w:sz w:val="20"/>
          <w:szCs w:val="20"/>
          <w:u w:val="single"/>
          <w:lang w:val="pl-PL" w:eastAsia="ar-SA"/>
        </w:rPr>
        <w:t>W momencie, kiedy Wykonawca korzysta z zasobów – osób przewidzianych do realizacji niniejszego zamówienia, podpisując z nimi umowę zlecenie w dłuższym okresie czasu, wów</w:t>
      </w:r>
      <w:r>
        <w:rPr>
          <w:rFonts w:ascii="Arial" w:hAnsi="Arial" w:cs="Arial"/>
          <w:i/>
          <w:sz w:val="20"/>
          <w:szCs w:val="20"/>
          <w:u w:val="single"/>
          <w:lang w:val="pl-PL" w:eastAsia="ar-SA"/>
        </w:rPr>
        <w:t>czas należy powyżej dodać zapis:</w:t>
      </w:r>
      <w:r w:rsidRPr="00307E31">
        <w:rPr>
          <w:rFonts w:ascii="Arial" w:hAnsi="Arial" w:cs="Arial"/>
          <w:i/>
          <w:sz w:val="20"/>
          <w:szCs w:val="20"/>
          <w:u w:val="single"/>
          <w:lang w:val="pl-PL" w:eastAsia="ar-SA"/>
        </w:rPr>
        <w:t xml:space="preserve"> </w:t>
      </w:r>
      <w:r w:rsidRPr="00307E31">
        <w:rPr>
          <w:rFonts w:ascii="Arial" w:hAnsi="Arial" w:cs="Arial"/>
          <w:b/>
          <w:i/>
          <w:sz w:val="20"/>
          <w:szCs w:val="20"/>
          <w:u w:val="single"/>
          <w:lang w:val="pl-PL" w:eastAsia="ar-SA"/>
        </w:rPr>
        <w:t>umowa zlecenie</w:t>
      </w:r>
      <w:r>
        <w:rPr>
          <w:rFonts w:ascii="Arial" w:hAnsi="Arial" w:cs="Arial"/>
          <w:b/>
          <w:i/>
          <w:sz w:val="20"/>
          <w:szCs w:val="20"/>
          <w:u w:val="single"/>
          <w:lang w:val="pl-PL" w:eastAsia="ar-SA"/>
        </w:rPr>
        <w:t xml:space="preserve"> -</w:t>
      </w:r>
      <w:r w:rsidRPr="00307E31">
        <w:rPr>
          <w:rFonts w:ascii="Arial" w:hAnsi="Arial" w:cs="Arial"/>
          <w:b/>
          <w:i/>
          <w:sz w:val="20"/>
          <w:szCs w:val="20"/>
          <w:u w:val="single"/>
          <w:lang w:val="pl-PL" w:eastAsia="ar-SA"/>
        </w:rPr>
        <w:t xml:space="preserve"> zasób własny</w:t>
      </w:r>
      <w:r>
        <w:rPr>
          <w:rFonts w:ascii="Arial" w:hAnsi="Arial" w:cs="Arial"/>
          <w:b/>
          <w:i/>
          <w:sz w:val="20"/>
          <w:szCs w:val="20"/>
          <w:u w:val="single"/>
          <w:lang w:val="pl-PL" w:eastAsia="ar-SA"/>
        </w:rPr>
        <w:t xml:space="preserve"> </w:t>
      </w:r>
      <w:r w:rsidRPr="004471B5">
        <w:rPr>
          <w:rFonts w:ascii="Arial" w:hAnsi="Arial" w:cs="Arial"/>
          <w:i/>
          <w:sz w:val="20"/>
          <w:szCs w:val="20"/>
          <w:u w:val="single"/>
          <w:lang w:val="pl-PL" w:eastAsia="ar-SA"/>
        </w:rPr>
        <w:t>(wówczas nie ma konieczności dołączania zobowiązania).</w:t>
      </w:r>
    </w:p>
    <w:p w:rsidR="002E3595" w:rsidRDefault="002E3595" w:rsidP="006001A1">
      <w:pPr>
        <w:pStyle w:val="Bezodstpw"/>
        <w:rPr>
          <w:rFonts w:ascii="Arial" w:hAnsi="Arial" w:cs="Arial"/>
          <w:sz w:val="20"/>
          <w:szCs w:val="20"/>
          <w:lang w:val="pl-PL"/>
        </w:rPr>
      </w:pPr>
    </w:p>
    <w:p w:rsidR="002E3595" w:rsidRDefault="002E3595" w:rsidP="006001A1">
      <w:pPr>
        <w:pStyle w:val="Bezodstpw"/>
        <w:rPr>
          <w:rFonts w:ascii="Arial" w:hAnsi="Arial" w:cs="Arial"/>
          <w:sz w:val="20"/>
          <w:szCs w:val="20"/>
          <w:lang w:val="pl-PL"/>
        </w:rPr>
      </w:pPr>
    </w:p>
    <w:tbl>
      <w:tblPr>
        <w:tblW w:w="8818" w:type="dxa"/>
        <w:tblInd w:w="108" w:type="dxa"/>
        <w:tblLayout w:type="fixed"/>
        <w:tblLook w:val="0000" w:firstRow="0" w:lastRow="0" w:firstColumn="0" w:lastColumn="0" w:noHBand="0" w:noVBand="0"/>
      </w:tblPr>
      <w:tblGrid>
        <w:gridCol w:w="567"/>
        <w:gridCol w:w="2581"/>
        <w:gridCol w:w="3543"/>
        <w:gridCol w:w="2127"/>
      </w:tblGrid>
      <w:tr w:rsidR="002D5A39" w:rsidTr="002D5A39">
        <w:tc>
          <w:tcPr>
            <w:tcW w:w="567" w:type="dxa"/>
            <w:tcBorders>
              <w:top w:val="single" w:sz="4" w:space="0" w:color="000000"/>
              <w:left w:val="single" w:sz="4" w:space="0" w:color="000000"/>
              <w:bottom w:val="single" w:sz="4" w:space="0" w:color="000000"/>
            </w:tcBorders>
            <w:shd w:val="clear" w:color="auto" w:fill="auto"/>
            <w:vAlign w:val="center"/>
          </w:tcPr>
          <w:p w:rsidR="002D5A39" w:rsidRPr="000F6CEF" w:rsidRDefault="002D5A39" w:rsidP="002766D4">
            <w:pPr>
              <w:pStyle w:val="BodyTextIndent1"/>
              <w:tabs>
                <w:tab w:val="left" w:pos="720"/>
              </w:tabs>
              <w:snapToGrid w:val="0"/>
              <w:spacing w:line="276" w:lineRule="auto"/>
              <w:jc w:val="center"/>
              <w:rPr>
                <w:rFonts w:ascii="Arial" w:hAnsi="Arial" w:cs="Arial"/>
                <w:color w:val="000000"/>
                <w:sz w:val="20"/>
                <w:szCs w:val="20"/>
                <w:lang w:eastAsia="ar-SA"/>
              </w:rPr>
            </w:pPr>
            <w:r w:rsidRPr="000F6CEF">
              <w:rPr>
                <w:rFonts w:ascii="Arial" w:hAnsi="Arial" w:cs="Arial"/>
                <w:color w:val="000000"/>
                <w:sz w:val="20"/>
                <w:szCs w:val="20"/>
                <w:lang w:eastAsia="ar-SA"/>
              </w:rPr>
              <w:t>L.p.</w:t>
            </w:r>
          </w:p>
        </w:tc>
        <w:tc>
          <w:tcPr>
            <w:tcW w:w="2581" w:type="dxa"/>
            <w:tcBorders>
              <w:top w:val="single" w:sz="4" w:space="0" w:color="000000"/>
              <w:left w:val="single" w:sz="4" w:space="0" w:color="000000"/>
              <w:bottom w:val="single" w:sz="4" w:space="0" w:color="000000"/>
            </w:tcBorders>
            <w:shd w:val="clear" w:color="auto" w:fill="auto"/>
            <w:vAlign w:val="center"/>
          </w:tcPr>
          <w:p w:rsidR="002D5A39" w:rsidRPr="000F6CEF" w:rsidRDefault="002D5A39" w:rsidP="002766D4">
            <w:pPr>
              <w:pStyle w:val="BodyTextIndent1"/>
              <w:tabs>
                <w:tab w:val="left" w:pos="720"/>
              </w:tabs>
              <w:snapToGrid w:val="0"/>
              <w:spacing w:line="276" w:lineRule="auto"/>
              <w:jc w:val="center"/>
              <w:rPr>
                <w:rFonts w:ascii="Arial" w:hAnsi="Arial" w:cs="Arial"/>
                <w:color w:val="000000"/>
                <w:sz w:val="20"/>
                <w:szCs w:val="20"/>
                <w:lang w:eastAsia="ar-SA"/>
              </w:rPr>
            </w:pPr>
            <w:r w:rsidRPr="000F6CEF">
              <w:rPr>
                <w:rFonts w:ascii="Arial" w:hAnsi="Arial" w:cs="Arial"/>
                <w:color w:val="000000"/>
                <w:sz w:val="20"/>
                <w:szCs w:val="20"/>
                <w:lang w:eastAsia="ar-SA"/>
              </w:rPr>
              <w:t>Nazwa Zamawiającego</w:t>
            </w:r>
          </w:p>
        </w:tc>
        <w:tc>
          <w:tcPr>
            <w:tcW w:w="3543" w:type="dxa"/>
            <w:tcBorders>
              <w:top w:val="single" w:sz="4" w:space="0" w:color="000000"/>
              <w:left w:val="single" w:sz="4" w:space="0" w:color="000000"/>
              <w:bottom w:val="single" w:sz="4" w:space="0" w:color="000000"/>
            </w:tcBorders>
            <w:shd w:val="clear" w:color="auto" w:fill="auto"/>
            <w:vAlign w:val="center"/>
          </w:tcPr>
          <w:p w:rsidR="002D5A39" w:rsidRPr="000F6CEF" w:rsidRDefault="002D5A39" w:rsidP="002766D4">
            <w:pPr>
              <w:pStyle w:val="BodyTextIndent1"/>
              <w:tabs>
                <w:tab w:val="left" w:pos="720"/>
              </w:tabs>
              <w:snapToGrid w:val="0"/>
              <w:spacing w:line="276" w:lineRule="auto"/>
              <w:jc w:val="center"/>
              <w:rPr>
                <w:rFonts w:ascii="Arial" w:hAnsi="Arial" w:cs="Arial"/>
                <w:color w:val="000000"/>
                <w:sz w:val="20"/>
                <w:szCs w:val="20"/>
                <w:lang w:eastAsia="ar-SA"/>
              </w:rPr>
            </w:pPr>
            <w:r w:rsidRPr="000F6CEF">
              <w:rPr>
                <w:rFonts w:ascii="Arial" w:hAnsi="Arial" w:cs="Arial"/>
                <w:color w:val="000000"/>
                <w:sz w:val="20"/>
                <w:szCs w:val="20"/>
                <w:lang w:eastAsia="ar-SA"/>
              </w:rPr>
              <w:t>Nazwa zadania</w:t>
            </w:r>
          </w:p>
        </w:tc>
        <w:tc>
          <w:tcPr>
            <w:tcW w:w="2127" w:type="dxa"/>
            <w:tcBorders>
              <w:top w:val="single" w:sz="4" w:space="0" w:color="000000"/>
              <w:left w:val="single" w:sz="4" w:space="0" w:color="000000"/>
              <w:bottom w:val="single" w:sz="4" w:space="0" w:color="000000"/>
              <w:right w:val="single" w:sz="4" w:space="0" w:color="000000"/>
            </w:tcBorders>
            <w:vAlign w:val="center"/>
          </w:tcPr>
          <w:p w:rsidR="002D5A39" w:rsidRDefault="002D5A39" w:rsidP="002766D4">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Impreza masowa</w:t>
            </w:r>
          </w:p>
          <w:p w:rsidR="002D5A39" w:rsidRDefault="002D5A39" w:rsidP="002766D4">
            <w:pPr>
              <w:pStyle w:val="BodyTextIndent1"/>
              <w:tabs>
                <w:tab w:val="left" w:pos="720"/>
              </w:tabs>
              <w:snapToGrid w:val="0"/>
              <w:spacing w:line="276" w:lineRule="auto"/>
              <w:jc w:val="center"/>
              <w:rPr>
                <w:rFonts w:ascii="Arial" w:hAnsi="Arial" w:cs="Arial"/>
                <w:color w:val="000000"/>
                <w:sz w:val="20"/>
                <w:szCs w:val="20"/>
                <w:lang w:eastAsia="ar-SA"/>
              </w:rPr>
            </w:pPr>
            <w:r>
              <w:rPr>
                <w:rFonts w:ascii="Arial" w:hAnsi="Arial" w:cs="Arial"/>
                <w:color w:val="000000"/>
                <w:sz w:val="20"/>
                <w:szCs w:val="20"/>
                <w:lang w:eastAsia="ar-SA"/>
              </w:rPr>
              <w:t>(wpisać tak lub nie)</w:t>
            </w:r>
          </w:p>
        </w:tc>
      </w:tr>
      <w:tr w:rsidR="002D5A39" w:rsidRPr="000F6CEF" w:rsidTr="002D5A39">
        <w:trPr>
          <w:trHeight w:hRule="exact" w:val="737"/>
        </w:trPr>
        <w:tc>
          <w:tcPr>
            <w:tcW w:w="567" w:type="dxa"/>
            <w:tcBorders>
              <w:top w:val="single" w:sz="4" w:space="0" w:color="000000"/>
              <w:left w:val="single" w:sz="4" w:space="0" w:color="000000"/>
              <w:bottom w:val="single" w:sz="4" w:space="0" w:color="000000"/>
            </w:tcBorders>
            <w:shd w:val="clear" w:color="auto" w:fill="auto"/>
            <w:vAlign w:val="center"/>
          </w:tcPr>
          <w:p w:rsidR="002D5A39" w:rsidRPr="00F66551" w:rsidRDefault="002D5A39" w:rsidP="002766D4">
            <w:pPr>
              <w:pStyle w:val="BodyTextIndent1"/>
              <w:tabs>
                <w:tab w:val="left" w:pos="720"/>
              </w:tabs>
              <w:snapToGrid w:val="0"/>
              <w:spacing w:line="276" w:lineRule="auto"/>
              <w:jc w:val="center"/>
              <w:rPr>
                <w:rFonts w:ascii="Arial" w:hAnsi="Arial" w:cs="Arial"/>
                <w:color w:val="000000"/>
                <w:sz w:val="20"/>
                <w:szCs w:val="20"/>
                <w:lang w:eastAsia="ar-SA"/>
              </w:rPr>
            </w:pPr>
            <w:r w:rsidRPr="00F66551">
              <w:rPr>
                <w:rFonts w:ascii="Arial" w:hAnsi="Arial" w:cs="Arial"/>
                <w:color w:val="000000"/>
                <w:sz w:val="20"/>
                <w:szCs w:val="20"/>
                <w:lang w:eastAsia="ar-SA"/>
              </w:rPr>
              <w:t>1</w:t>
            </w:r>
          </w:p>
        </w:tc>
        <w:tc>
          <w:tcPr>
            <w:tcW w:w="2581" w:type="dxa"/>
            <w:tcBorders>
              <w:top w:val="single" w:sz="4" w:space="0" w:color="000000"/>
              <w:left w:val="single" w:sz="4" w:space="0" w:color="000000"/>
              <w:bottom w:val="single" w:sz="4" w:space="0" w:color="000000"/>
            </w:tcBorders>
            <w:shd w:val="clear" w:color="auto" w:fill="auto"/>
            <w:vAlign w:val="center"/>
          </w:tcPr>
          <w:p w:rsidR="002D5A39" w:rsidRPr="004471B5" w:rsidRDefault="002D5A39" w:rsidP="002766D4">
            <w:pPr>
              <w:pStyle w:val="BodyTextIndent1"/>
              <w:tabs>
                <w:tab w:val="left" w:pos="720"/>
              </w:tabs>
              <w:snapToGrid w:val="0"/>
              <w:spacing w:line="276" w:lineRule="auto"/>
              <w:jc w:val="center"/>
              <w:rPr>
                <w:rFonts w:ascii="Arial" w:hAnsi="Arial" w:cs="Arial"/>
                <w:color w:val="000000"/>
                <w:sz w:val="20"/>
                <w:szCs w:val="20"/>
                <w:highlight w:val="yellow"/>
                <w:lang w:eastAsia="ar-SA"/>
              </w:rPr>
            </w:pPr>
          </w:p>
        </w:tc>
        <w:tc>
          <w:tcPr>
            <w:tcW w:w="3543" w:type="dxa"/>
            <w:tcBorders>
              <w:top w:val="single" w:sz="4" w:space="0" w:color="000000"/>
              <w:left w:val="single" w:sz="4" w:space="0" w:color="000000"/>
              <w:bottom w:val="single" w:sz="4" w:space="0" w:color="000000"/>
            </w:tcBorders>
            <w:shd w:val="clear" w:color="auto" w:fill="auto"/>
            <w:vAlign w:val="center"/>
          </w:tcPr>
          <w:p w:rsidR="002D5A39" w:rsidRPr="000F6CEF" w:rsidRDefault="002D5A39" w:rsidP="002766D4">
            <w:pPr>
              <w:pStyle w:val="BodyTextIndent1"/>
              <w:tabs>
                <w:tab w:val="left" w:pos="720"/>
              </w:tabs>
              <w:snapToGrid w:val="0"/>
              <w:spacing w:line="276" w:lineRule="auto"/>
              <w:rPr>
                <w:rFonts w:ascii="Arial" w:hAnsi="Arial" w:cs="Arial"/>
                <w:color w:val="000000"/>
                <w:sz w:val="20"/>
                <w:szCs w:val="20"/>
                <w:lang w:eastAsia="ar-SA"/>
              </w:rPr>
            </w:pPr>
          </w:p>
        </w:tc>
        <w:tc>
          <w:tcPr>
            <w:tcW w:w="2127" w:type="dxa"/>
            <w:tcBorders>
              <w:top w:val="single" w:sz="4" w:space="0" w:color="000000"/>
              <w:left w:val="single" w:sz="4" w:space="0" w:color="000000"/>
              <w:bottom w:val="single" w:sz="4" w:space="0" w:color="000000"/>
              <w:right w:val="single" w:sz="4" w:space="0" w:color="000000"/>
            </w:tcBorders>
          </w:tcPr>
          <w:p w:rsidR="002D5A39" w:rsidRPr="000F6CEF" w:rsidRDefault="002D5A39" w:rsidP="002766D4">
            <w:pPr>
              <w:pStyle w:val="BodyTextIndent1"/>
              <w:tabs>
                <w:tab w:val="left" w:pos="720"/>
              </w:tabs>
              <w:snapToGrid w:val="0"/>
              <w:spacing w:line="276" w:lineRule="auto"/>
              <w:jc w:val="center"/>
              <w:rPr>
                <w:rFonts w:ascii="Arial" w:hAnsi="Arial" w:cs="Arial"/>
                <w:color w:val="000000"/>
                <w:sz w:val="20"/>
                <w:szCs w:val="20"/>
                <w:lang w:eastAsia="ar-SA"/>
              </w:rPr>
            </w:pPr>
          </w:p>
        </w:tc>
      </w:tr>
      <w:tr w:rsidR="002D5A39" w:rsidRPr="000F6CEF" w:rsidTr="002D5A39">
        <w:trPr>
          <w:trHeight w:hRule="exact" w:val="737"/>
        </w:trPr>
        <w:tc>
          <w:tcPr>
            <w:tcW w:w="567" w:type="dxa"/>
            <w:tcBorders>
              <w:top w:val="single" w:sz="4" w:space="0" w:color="000000"/>
              <w:left w:val="single" w:sz="4" w:space="0" w:color="000000"/>
              <w:bottom w:val="single" w:sz="4" w:space="0" w:color="000000"/>
            </w:tcBorders>
            <w:shd w:val="clear" w:color="auto" w:fill="auto"/>
            <w:vAlign w:val="center"/>
          </w:tcPr>
          <w:p w:rsidR="002D5A39" w:rsidRPr="00F66551" w:rsidRDefault="002D5A39" w:rsidP="002766D4">
            <w:pPr>
              <w:pStyle w:val="BodyTextIndent1"/>
              <w:tabs>
                <w:tab w:val="left" w:pos="720"/>
              </w:tabs>
              <w:snapToGrid w:val="0"/>
              <w:spacing w:line="276" w:lineRule="auto"/>
              <w:jc w:val="center"/>
              <w:rPr>
                <w:rFonts w:ascii="Arial" w:hAnsi="Arial" w:cs="Arial"/>
                <w:color w:val="000000"/>
                <w:sz w:val="20"/>
                <w:szCs w:val="20"/>
                <w:lang w:eastAsia="ar-SA"/>
              </w:rPr>
            </w:pPr>
            <w:r w:rsidRPr="00F66551">
              <w:rPr>
                <w:rFonts w:ascii="Arial" w:hAnsi="Arial" w:cs="Arial"/>
                <w:color w:val="000000"/>
                <w:sz w:val="20"/>
                <w:szCs w:val="20"/>
                <w:lang w:eastAsia="ar-SA"/>
              </w:rPr>
              <w:t>2</w:t>
            </w:r>
          </w:p>
        </w:tc>
        <w:tc>
          <w:tcPr>
            <w:tcW w:w="2581" w:type="dxa"/>
            <w:tcBorders>
              <w:top w:val="single" w:sz="4" w:space="0" w:color="000000"/>
              <w:left w:val="single" w:sz="4" w:space="0" w:color="000000"/>
              <w:bottom w:val="single" w:sz="4" w:space="0" w:color="000000"/>
            </w:tcBorders>
            <w:shd w:val="clear" w:color="auto" w:fill="auto"/>
            <w:vAlign w:val="center"/>
          </w:tcPr>
          <w:p w:rsidR="002D5A39" w:rsidRPr="004471B5" w:rsidRDefault="002D5A39" w:rsidP="002766D4">
            <w:pPr>
              <w:pStyle w:val="BodyTextIndent1"/>
              <w:tabs>
                <w:tab w:val="left" w:pos="720"/>
              </w:tabs>
              <w:snapToGrid w:val="0"/>
              <w:spacing w:line="276" w:lineRule="auto"/>
              <w:jc w:val="center"/>
              <w:rPr>
                <w:rFonts w:ascii="Arial" w:hAnsi="Arial" w:cs="Arial"/>
                <w:color w:val="000000"/>
                <w:sz w:val="20"/>
                <w:szCs w:val="20"/>
                <w:highlight w:val="yellow"/>
                <w:lang w:eastAsia="ar-SA"/>
              </w:rPr>
            </w:pPr>
          </w:p>
        </w:tc>
        <w:tc>
          <w:tcPr>
            <w:tcW w:w="3543" w:type="dxa"/>
            <w:tcBorders>
              <w:top w:val="single" w:sz="4" w:space="0" w:color="000000"/>
              <w:left w:val="single" w:sz="4" w:space="0" w:color="000000"/>
              <w:bottom w:val="single" w:sz="4" w:space="0" w:color="000000"/>
            </w:tcBorders>
            <w:shd w:val="clear" w:color="auto" w:fill="auto"/>
            <w:vAlign w:val="center"/>
          </w:tcPr>
          <w:p w:rsidR="002D5A39" w:rsidRPr="000F6CEF" w:rsidRDefault="002D5A39" w:rsidP="002766D4">
            <w:pPr>
              <w:pStyle w:val="BodyTextIndent1"/>
              <w:tabs>
                <w:tab w:val="left" w:pos="720"/>
              </w:tabs>
              <w:snapToGrid w:val="0"/>
              <w:spacing w:line="276" w:lineRule="auto"/>
              <w:rPr>
                <w:rFonts w:ascii="Arial" w:hAnsi="Arial" w:cs="Arial"/>
                <w:color w:val="000000"/>
                <w:sz w:val="20"/>
                <w:szCs w:val="20"/>
                <w:lang w:eastAsia="ar-SA"/>
              </w:rPr>
            </w:pPr>
          </w:p>
        </w:tc>
        <w:tc>
          <w:tcPr>
            <w:tcW w:w="2127" w:type="dxa"/>
            <w:tcBorders>
              <w:top w:val="single" w:sz="4" w:space="0" w:color="000000"/>
              <w:left w:val="single" w:sz="4" w:space="0" w:color="000000"/>
              <w:bottom w:val="single" w:sz="4" w:space="0" w:color="000000"/>
              <w:right w:val="single" w:sz="4" w:space="0" w:color="000000"/>
            </w:tcBorders>
          </w:tcPr>
          <w:p w:rsidR="002D5A39" w:rsidRPr="000F6CEF" w:rsidRDefault="002D5A39" w:rsidP="002766D4">
            <w:pPr>
              <w:pStyle w:val="BodyTextIndent1"/>
              <w:tabs>
                <w:tab w:val="left" w:pos="720"/>
              </w:tabs>
              <w:snapToGrid w:val="0"/>
              <w:spacing w:line="276" w:lineRule="auto"/>
              <w:jc w:val="center"/>
              <w:rPr>
                <w:rFonts w:ascii="Arial" w:hAnsi="Arial" w:cs="Arial"/>
                <w:color w:val="000000"/>
                <w:sz w:val="20"/>
                <w:szCs w:val="20"/>
                <w:lang w:eastAsia="ar-SA"/>
              </w:rPr>
            </w:pPr>
          </w:p>
        </w:tc>
      </w:tr>
      <w:tr w:rsidR="002D5A39" w:rsidRPr="000F6CEF" w:rsidTr="002D5A39">
        <w:trPr>
          <w:trHeight w:hRule="exact" w:val="737"/>
        </w:trPr>
        <w:tc>
          <w:tcPr>
            <w:tcW w:w="567" w:type="dxa"/>
            <w:tcBorders>
              <w:top w:val="single" w:sz="4" w:space="0" w:color="000000"/>
              <w:left w:val="single" w:sz="4" w:space="0" w:color="000000"/>
              <w:bottom w:val="single" w:sz="4" w:space="0" w:color="000000"/>
            </w:tcBorders>
            <w:shd w:val="clear" w:color="auto" w:fill="auto"/>
            <w:vAlign w:val="center"/>
          </w:tcPr>
          <w:p w:rsidR="002D5A39" w:rsidRPr="00F66551" w:rsidRDefault="002D5A39" w:rsidP="002766D4">
            <w:pPr>
              <w:pStyle w:val="BodyTextIndent1"/>
              <w:tabs>
                <w:tab w:val="left" w:pos="720"/>
              </w:tabs>
              <w:snapToGrid w:val="0"/>
              <w:spacing w:line="276" w:lineRule="auto"/>
              <w:jc w:val="center"/>
              <w:rPr>
                <w:rFonts w:ascii="Arial" w:hAnsi="Arial" w:cs="Arial"/>
                <w:color w:val="000000"/>
                <w:sz w:val="20"/>
                <w:szCs w:val="20"/>
                <w:lang w:eastAsia="ar-SA"/>
              </w:rPr>
            </w:pPr>
            <w:r w:rsidRPr="00F66551">
              <w:rPr>
                <w:rFonts w:ascii="Arial" w:hAnsi="Arial" w:cs="Arial"/>
                <w:color w:val="000000"/>
                <w:sz w:val="20"/>
                <w:szCs w:val="20"/>
                <w:lang w:eastAsia="ar-SA"/>
              </w:rPr>
              <w:t>3</w:t>
            </w:r>
          </w:p>
        </w:tc>
        <w:tc>
          <w:tcPr>
            <w:tcW w:w="2581" w:type="dxa"/>
            <w:tcBorders>
              <w:top w:val="single" w:sz="4" w:space="0" w:color="000000"/>
              <w:left w:val="single" w:sz="4" w:space="0" w:color="000000"/>
              <w:bottom w:val="single" w:sz="4" w:space="0" w:color="000000"/>
            </w:tcBorders>
            <w:shd w:val="clear" w:color="auto" w:fill="auto"/>
            <w:vAlign w:val="center"/>
          </w:tcPr>
          <w:p w:rsidR="002D5A39" w:rsidRPr="004471B5" w:rsidRDefault="002D5A39" w:rsidP="002766D4">
            <w:pPr>
              <w:pStyle w:val="BodyTextIndent1"/>
              <w:tabs>
                <w:tab w:val="left" w:pos="720"/>
              </w:tabs>
              <w:snapToGrid w:val="0"/>
              <w:spacing w:line="276" w:lineRule="auto"/>
              <w:jc w:val="center"/>
              <w:rPr>
                <w:rFonts w:ascii="Arial" w:hAnsi="Arial" w:cs="Arial"/>
                <w:color w:val="000000"/>
                <w:sz w:val="20"/>
                <w:szCs w:val="20"/>
                <w:highlight w:val="yellow"/>
                <w:lang w:eastAsia="ar-SA"/>
              </w:rPr>
            </w:pPr>
          </w:p>
        </w:tc>
        <w:tc>
          <w:tcPr>
            <w:tcW w:w="3543" w:type="dxa"/>
            <w:tcBorders>
              <w:top w:val="single" w:sz="4" w:space="0" w:color="000000"/>
              <w:left w:val="single" w:sz="4" w:space="0" w:color="000000"/>
              <w:bottom w:val="single" w:sz="4" w:space="0" w:color="000000"/>
            </w:tcBorders>
            <w:shd w:val="clear" w:color="auto" w:fill="auto"/>
            <w:vAlign w:val="center"/>
          </w:tcPr>
          <w:p w:rsidR="002D5A39" w:rsidRPr="000F6CEF" w:rsidRDefault="002D5A39" w:rsidP="002766D4">
            <w:pPr>
              <w:pStyle w:val="BodyTextIndent1"/>
              <w:tabs>
                <w:tab w:val="left" w:pos="720"/>
              </w:tabs>
              <w:snapToGrid w:val="0"/>
              <w:spacing w:line="276" w:lineRule="auto"/>
              <w:rPr>
                <w:rFonts w:ascii="Arial" w:hAnsi="Arial" w:cs="Arial"/>
                <w:color w:val="000000"/>
                <w:sz w:val="20"/>
                <w:szCs w:val="20"/>
                <w:lang w:eastAsia="ar-SA"/>
              </w:rPr>
            </w:pPr>
          </w:p>
        </w:tc>
        <w:tc>
          <w:tcPr>
            <w:tcW w:w="2127" w:type="dxa"/>
            <w:tcBorders>
              <w:top w:val="single" w:sz="4" w:space="0" w:color="000000"/>
              <w:left w:val="single" w:sz="4" w:space="0" w:color="000000"/>
              <w:bottom w:val="single" w:sz="4" w:space="0" w:color="000000"/>
              <w:right w:val="single" w:sz="4" w:space="0" w:color="000000"/>
            </w:tcBorders>
          </w:tcPr>
          <w:p w:rsidR="002D5A39" w:rsidRPr="000F6CEF" w:rsidRDefault="002D5A39" w:rsidP="002766D4">
            <w:pPr>
              <w:pStyle w:val="BodyTextIndent1"/>
              <w:tabs>
                <w:tab w:val="left" w:pos="720"/>
              </w:tabs>
              <w:snapToGrid w:val="0"/>
              <w:spacing w:line="276" w:lineRule="auto"/>
              <w:jc w:val="center"/>
              <w:rPr>
                <w:rFonts w:ascii="Arial" w:hAnsi="Arial" w:cs="Arial"/>
                <w:color w:val="000000"/>
                <w:sz w:val="20"/>
                <w:szCs w:val="20"/>
                <w:lang w:eastAsia="ar-SA"/>
              </w:rPr>
            </w:pPr>
          </w:p>
        </w:tc>
      </w:tr>
    </w:tbl>
    <w:p w:rsidR="002E3595" w:rsidRDefault="002E3595" w:rsidP="006001A1">
      <w:pPr>
        <w:pStyle w:val="Bezodstpw"/>
        <w:rPr>
          <w:rFonts w:ascii="Arial" w:hAnsi="Arial" w:cs="Arial"/>
          <w:sz w:val="20"/>
          <w:szCs w:val="20"/>
          <w:lang w:val="pl-PL"/>
        </w:rPr>
      </w:pPr>
    </w:p>
    <w:p w:rsidR="002E3595" w:rsidRDefault="002E3595" w:rsidP="006001A1">
      <w:pPr>
        <w:pStyle w:val="Bezodstpw"/>
        <w:rPr>
          <w:rFonts w:ascii="Arial" w:hAnsi="Arial" w:cs="Arial"/>
          <w:sz w:val="20"/>
          <w:szCs w:val="20"/>
          <w:lang w:val="pl-PL"/>
        </w:rPr>
      </w:pPr>
    </w:p>
    <w:p w:rsidR="002E3595" w:rsidRDefault="002E3595" w:rsidP="006001A1">
      <w:pPr>
        <w:pStyle w:val="Bezodstpw"/>
        <w:rPr>
          <w:rFonts w:ascii="Arial" w:hAnsi="Arial" w:cs="Arial"/>
          <w:sz w:val="20"/>
          <w:szCs w:val="20"/>
          <w:lang w:val="pl-PL"/>
        </w:rPr>
      </w:pPr>
    </w:p>
    <w:p w:rsidR="002E3595" w:rsidRDefault="002E3595" w:rsidP="006001A1">
      <w:pPr>
        <w:pStyle w:val="Bezodstpw"/>
        <w:rPr>
          <w:rFonts w:ascii="Arial" w:hAnsi="Arial" w:cs="Arial"/>
          <w:sz w:val="20"/>
          <w:szCs w:val="20"/>
          <w:lang w:val="pl-PL"/>
        </w:rPr>
      </w:pPr>
    </w:p>
    <w:p w:rsidR="002E3595" w:rsidRDefault="002E3595" w:rsidP="006001A1">
      <w:pPr>
        <w:pStyle w:val="Bezodstpw"/>
        <w:rPr>
          <w:rFonts w:ascii="Arial" w:hAnsi="Arial" w:cs="Arial"/>
          <w:sz w:val="20"/>
          <w:szCs w:val="20"/>
          <w:lang w:val="pl-PL"/>
        </w:rPr>
      </w:pPr>
    </w:p>
    <w:p w:rsidR="006001A1" w:rsidRPr="00004E55" w:rsidRDefault="006001A1" w:rsidP="006001A1">
      <w:pPr>
        <w:pStyle w:val="Bezodstpw"/>
        <w:rPr>
          <w:rFonts w:ascii="Arial" w:hAnsi="Arial" w:cs="Arial"/>
          <w:sz w:val="20"/>
          <w:szCs w:val="20"/>
          <w:lang w:val="pl-PL"/>
        </w:rPr>
      </w:pPr>
      <w:r w:rsidRPr="00004E55">
        <w:rPr>
          <w:rFonts w:ascii="Arial" w:hAnsi="Arial" w:cs="Arial"/>
          <w:sz w:val="20"/>
          <w:szCs w:val="20"/>
          <w:lang w:val="pl-PL"/>
        </w:rPr>
        <w:t>……………………………………………</w:t>
      </w:r>
      <w:r w:rsidRPr="00004E55">
        <w:rPr>
          <w:rFonts w:ascii="Arial" w:hAnsi="Arial" w:cs="Arial"/>
          <w:sz w:val="20"/>
          <w:szCs w:val="20"/>
          <w:lang w:val="pl-PL"/>
        </w:rPr>
        <w:tab/>
      </w:r>
      <w:r w:rsidRPr="00004E55">
        <w:rPr>
          <w:rFonts w:ascii="Arial" w:hAnsi="Arial" w:cs="Arial"/>
          <w:sz w:val="20"/>
          <w:szCs w:val="20"/>
          <w:lang w:val="pl-PL"/>
        </w:rPr>
        <w:tab/>
        <w:t>………………………………………………………………</w:t>
      </w:r>
    </w:p>
    <w:p w:rsidR="006001A1" w:rsidRPr="00103DA8" w:rsidRDefault="006001A1" w:rsidP="006001A1">
      <w:pPr>
        <w:pStyle w:val="Bezodstpw"/>
        <w:rPr>
          <w:rFonts w:ascii="Arial" w:hAnsi="Arial" w:cs="Arial"/>
          <w:sz w:val="20"/>
          <w:szCs w:val="20"/>
          <w:lang w:val="pl-PL"/>
        </w:rPr>
      </w:pPr>
      <w:r w:rsidRPr="00004E55">
        <w:rPr>
          <w:rFonts w:ascii="Arial" w:hAnsi="Arial" w:cs="Arial"/>
          <w:sz w:val="20"/>
          <w:szCs w:val="20"/>
          <w:lang w:val="pl-PL"/>
        </w:rPr>
        <w:t xml:space="preserve">             /miejscowość i data/</w:t>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r>
      <w:r w:rsidRPr="00004E55">
        <w:rPr>
          <w:rFonts w:ascii="Arial" w:hAnsi="Arial" w:cs="Arial"/>
          <w:sz w:val="20"/>
          <w:szCs w:val="20"/>
          <w:lang w:val="pl-PL"/>
        </w:rPr>
        <w:tab/>
        <w:t>/pieczęć i podpis osoby uprawnionej/</w:t>
      </w:r>
    </w:p>
    <w:p w:rsidR="00103DA8" w:rsidRDefault="00103DA8">
      <w:pPr>
        <w:suppressAutoHyphens w:val="0"/>
        <w:spacing w:after="0" w:line="240" w:lineRule="auto"/>
        <w:rPr>
          <w:rFonts w:ascii="Arial" w:hAnsi="Arial" w:cs="Arial"/>
          <w:b/>
          <w:bCs/>
          <w:spacing w:val="5"/>
          <w:kern w:val="1"/>
          <w:sz w:val="20"/>
          <w:szCs w:val="20"/>
          <w:u w:val="single"/>
          <w:lang w:val="pl-PL"/>
        </w:rPr>
      </w:pPr>
      <w:r>
        <w:rPr>
          <w:sz w:val="20"/>
          <w:szCs w:val="20"/>
        </w:rPr>
        <w:br w:type="page"/>
      </w:r>
    </w:p>
    <w:p w:rsidR="00402478" w:rsidRPr="004211F9" w:rsidRDefault="0069743A" w:rsidP="0069743A">
      <w:pPr>
        <w:pStyle w:val="Nagwek1"/>
        <w:numPr>
          <w:ilvl w:val="0"/>
          <w:numId w:val="0"/>
        </w:numPr>
        <w:spacing w:line="240" w:lineRule="auto"/>
        <w:jc w:val="right"/>
        <w:rPr>
          <w:sz w:val="20"/>
          <w:szCs w:val="20"/>
        </w:rPr>
      </w:pPr>
      <w:bookmarkStart w:id="39" w:name="_Toc465947643"/>
      <w:r>
        <w:rPr>
          <w:sz w:val="20"/>
          <w:szCs w:val="20"/>
        </w:rPr>
        <w:lastRenderedPageBreak/>
        <w:t xml:space="preserve">Załącznik nr </w:t>
      </w:r>
      <w:r w:rsidR="003C3DA7">
        <w:rPr>
          <w:sz w:val="20"/>
          <w:szCs w:val="20"/>
        </w:rPr>
        <w:t>6</w:t>
      </w:r>
      <w:r>
        <w:rPr>
          <w:sz w:val="20"/>
          <w:szCs w:val="20"/>
        </w:rPr>
        <w:t xml:space="preserve"> do SIWZ – </w:t>
      </w:r>
      <w:r w:rsidR="00402478" w:rsidRPr="00402478">
        <w:rPr>
          <w:sz w:val="20"/>
          <w:szCs w:val="20"/>
        </w:rPr>
        <w:t>Wzór umowy w sprawie zamówienia publicznego.</w:t>
      </w:r>
      <w:bookmarkEnd w:id="39"/>
    </w:p>
    <w:p w:rsidR="00402478" w:rsidRDefault="00402478" w:rsidP="00B43B6B">
      <w:pPr>
        <w:pStyle w:val="Bezodstpw"/>
        <w:jc w:val="center"/>
        <w:rPr>
          <w:rFonts w:ascii="Arial" w:hAnsi="Arial" w:cs="Arial"/>
          <w:sz w:val="20"/>
          <w:lang w:val="pl-PL"/>
        </w:rPr>
      </w:pPr>
    </w:p>
    <w:p w:rsidR="000D1D0A" w:rsidRPr="00D23E41" w:rsidRDefault="000D1D0A" w:rsidP="000D1D0A">
      <w:pPr>
        <w:pStyle w:val="Bezodstpw"/>
        <w:jc w:val="center"/>
        <w:outlineLvl w:val="0"/>
        <w:rPr>
          <w:rFonts w:ascii="Arial" w:hAnsi="Arial" w:cs="Arial"/>
          <w:sz w:val="20"/>
          <w:lang w:val="pl-PL"/>
        </w:rPr>
      </w:pPr>
      <w:bookmarkStart w:id="40" w:name="_Toc449616584"/>
      <w:bookmarkStart w:id="41" w:name="_Toc463604104"/>
      <w:bookmarkStart w:id="42" w:name="_Toc465939866"/>
      <w:bookmarkStart w:id="43" w:name="_Toc465947644"/>
      <w:r w:rsidRPr="00D23E41">
        <w:rPr>
          <w:rFonts w:ascii="Arial" w:hAnsi="Arial" w:cs="Arial"/>
          <w:sz w:val="20"/>
          <w:lang w:val="pl-PL"/>
        </w:rPr>
        <w:t>UMOWA NR ………./ 201</w:t>
      </w:r>
      <w:bookmarkEnd w:id="40"/>
      <w:bookmarkEnd w:id="41"/>
      <w:bookmarkEnd w:id="42"/>
      <w:bookmarkEnd w:id="43"/>
      <w:r w:rsidR="0097460E">
        <w:rPr>
          <w:rFonts w:ascii="Arial" w:hAnsi="Arial" w:cs="Arial"/>
          <w:sz w:val="20"/>
          <w:lang w:val="pl-PL"/>
        </w:rPr>
        <w:t>7</w:t>
      </w:r>
    </w:p>
    <w:p w:rsidR="000D1D0A" w:rsidRPr="00D23E41" w:rsidRDefault="0097460E" w:rsidP="000D1D0A">
      <w:pPr>
        <w:pStyle w:val="Bezodstpw"/>
        <w:rPr>
          <w:rFonts w:ascii="Arial" w:hAnsi="Arial" w:cs="Arial"/>
          <w:sz w:val="20"/>
          <w:lang w:val="pl-PL"/>
        </w:rPr>
      </w:pPr>
      <w:r>
        <w:rPr>
          <w:rFonts w:ascii="Arial" w:hAnsi="Arial" w:cs="Arial"/>
          <w:sz w:val="20"/>
          <w:lang w:val="pl-PL"/>
        </w:rPr>
        <w:t>RZP.272…….2017</w:t>
      </w:r>
    </w:p>
    <w:p w:rsidR="000D1D0A" w:rsidRPr="00D23E41" w:rsidRDefault="0097460E" w:rsidP="000D1D0A">
      <w:pPr>
        <w:pStyle w:val="Bezodstpw"/>
        <w:jc w:val="both"/>
        <w:rPr>
          <w:rFonts w:ascii="Arial" w:hAnsi="Arial" w:cs="Arial"/>
          <w:sz w:val="20"/>
          <w:lang w:val="pl-PL"/>
        </w:rPr>
      </w:pPr>
      <w:r>
        <w:rPr>
          <w:rFonts w:ascii="Arial" w:hAnsi="Arial" w:cs="Arial"/>
          <w:sz w:val="20"/>
          <w:lang w:val="pl-PL"/>
        </w:rPr>
        <w:t>zawarta w dniu ………………………2017</w:t>
      </w:r>
      <w:r w:rsidR="000D1D0A" w:rsidRPr="00D23E41">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p>
    <w:p w:rsidR="000D1D0A" w:rsidRPr="00D23E41" w:rsidRDefault="000D1D0A" w:rsidP="000D1D0A">
      <w:pPr>
        <w:pStyle w:val="Bezodstpw"/>
        <w:jc w:val="both"/>
        <w:rPr>
          <w:rFonts w:ascii="Arial" w:hAnsi="Arial" w:cs="Arial"/>
          <w:sz w:val="20"/>
          <w:lang w:val="pl-PL"/>
        </w:rPr>
      </w:pPr>
    </w:p>
    <w:p w:rsidR="000D1D0A" w:rsidRPr="00D23E41" w:rsidRDefault="000D1D0A" w:rsidP="000D1D0A">
      <w:pPr>
        <w:pStyle w:val="Bezodstpw"/>
        <w:jc w:val="center"/>
        <w:outlineLvl w:val="0"/>
        <w:rPr>
          <w:rFonts w:ascii="Arial" w:hAnsi="Arial" w:cs="Arial"/>
          <w:sz w:val="20"/>
          <w:lang w:val="pl-PL"/>
        </w:rPr>
      </w:pPr>
      <w:bookmarkStart w:id="44" w:name="_Toc449616585"/>
      <w:bookmarkStart w:id="45" w:name="_Toc463604105"/>
      <w:bookmarkStart w:id="46" w:name="_Toc465939867"/>
      <w:bookmarkStart w:id="47" w:name="_Toc465947645"/>
      <w:r w:rsidRPr="00D23E41">
        <w:rPr>
          <w:rFonts w:ascii="Arial" w:hAnsi="Arial" w:cs="Arial"/>
          <w:b/>
          <w:sz w:val="20"/>
          <w:lang w:val="pl-PL"/>
        </w:rPr>
        <w:t>Marcina Zająca – Zastępcę Wójta Gminy Stare Babice</w:t>
      </w:r>
      <w:bookmarkEnd w:id="44"/>
      <w:bookmarkEnd w:id="45"/>
      <w:bookmarkEnd w:id="46"/>
      <w:bookmarkEnd w:id="47"/>
    </w:p>
    <w:p w:rsidR="000D1D0A" w:rsidRPr="00D23E41" w:rsidRDefault="000D1D0A" w:rsidP="000D1D0A">
      <w:pPr>
        <w:pStyle w:val="Bezodstpw"/>
        <w:jc w:val="center"/>
        <w:rPr>
          <w:rFonts w:ascii="Arial" w:hAnsi="Arial" w:cs="Arial"/>
          <w:sz w:val="20"/>
          <w:lang w:val="pl-PL"/>
        </w:rPr>
      </w:pP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działającego na podstawie upoważnienia Wójta Gminy Stare Babice, Akt Notarialny z dnia 14.01.2011, Repertorium A nr 209/2011</w:t>
      </w: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 xml:space="preserve">a </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 xml:space="preserve">zwanym dalej „Wykonawcą” zarejestrowanym w ………………………………………………………., KRS ……………………., posiadającym NIP ………………………….., REGON …………………………., reprezentowanym przez: </w:t>
      </w:r>
    </w:p>
    <w:p w:rsidR="000D1D0A" w:rsidRPr="00D23E41" w:rsidRDefault="000D1D0A" w:rsidP="000D1D0A">
      <w:pPr>
        <w:pStyle w:val="Bezodstpw"/>
        <w:jc w:val="center"/>
        <w:rPr>
          <w:rFonts w:ascii="Arial" w:hAnsi="Arial" w:cs="Arial"/>
          <w:sz w:val="20"/>
          <w:lang w:val="pl-PL"/>
        </w:rPr>
      </w:pPr>
      <w:r w:rsidRPr="00D23E41">
        <w:rPr>
          <w:rFonts w:ascii="Arial" w:hAnsi="Arial" w:cs="Arial"/>
          <w:sz w:val="20"/>
          <w:lang w:val="pl-PL"/>
        </w:rPr>
        <w:t>.............................................................................................................</w:t>
      </w:r>
    </w:p>
    <w:p w:rsidR="000D1D0A" w:rsidRPr="00D23E41" w:rsidRDefault="000D1D0A" w:rsidP="000D1D0A">
      <w:pPr>
        <w:pStyle w:val="Bezodstpw"/>
        <w:rPr>
          <w:rFonts w:ascii="Arial" w:hAnsi="Arial" w:cs="Arial"/>
          <w:b/>
          <w:sz w:val="20"/>
          <w:lang w:val="pl-PL"/>
        </w:rPr>
      </w:pPr>
    </w:p>
    <w:p w:rsidR="000D1D0A" w:rsidRPr="00D23E41" w:rsidRDefault="000D1D0A" w:rsidP="00FD073B">
      <w:pPr>
        <w:pStyle w:val="Bezodstpw"/>
        <w:rPr>
          <w:rFonts w:ascii="Arial" w:hAnsi="Arial" w:cs="Arial"/>
          <w:b/>
          <w:sz w:val="20"/>
          <w:lang w:val="pl-PL"/>
        </w:rPr>
      </w:pPr>
      <w:r w:rsidRPr="00D23E41">
        <w:rPr>
          <w:rFonts w:ascii="Arial" w:hAnsi="Arial" w:cs="Arial"/>
          <w:b/>
          <w:sz w:val="20"/>
          <w:lang w:val="pl-PL"/>
        </w:rPr>
        <w:t>Nazwa zadania:</w:t>
      </w:r>
      <w:r w:rsidR="00FD073B">
        <w:rPr>
          <w:rFonts w:ascii="Arial" w:hAnsi="Arial" w:cs="Arial"/>
          <w:b/>
          <w:sz w:val="20"/>
          <w:lang w:val="pl-PL"/>
        </w:rPr>
        <w:t xml:space="preserve"> </w:t>
      </w:r>
      <w:r w:rsidRPr="00D23E41">
        <w:rPr>
          <w:rFonts w:ascii="Arial" w:hAnsi="Arial" w:cs="Arial"/>
          <w:b/>
          <w:sz w:val="20"/>
          <w:lang w:val="pl-PL"/>
        </w:rPr>
        <w:t>„</w:t>
      </w:r>
      <w:r w:rsidR="0022487A">
        <w:rPr>
          <w:rFonts w:ascii="Arial" w:hAnsi="Arial" w:cs="Arial"/>
          <w:b/>
          <w:sz w:val="20"/>
          <w:lang w:val="pl-PL"/>
        </w:rPr>
        <w:t xml:space="preserve">Organizacja </w:t>
      </w:r>
      <w:r w:rsidR="0097460E">
        <w:rPr>
          <w:rFonts w:ascii="Arial" w:hAnsi="Arial" w:cs="Arial"/>
          <w:b/>
          <w:sz w:val="20"/>
          <w:lang w:val="pl-PL"/>
        </w:rPr>
        <w:t>imprezy Dzień Babic 2017</w:t>
      </w:r>
      <w:r w:rsidR="00FD073B">
        <w:rPr>
          <w:rFonts w:ascii="Arial" w:hAnsi="Arial" w:cs="Arial"/>
          <w:b/>
          <w:sz w:val="20"/>
          <w:lang w:val="pl-PL"/>
        </w:rPr>
        <w:t>”</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 xml:space="preserve">                            </w:t>
      </w:r>
    </w:p>
    <w:p w:rsidR="000D1D0A" w:rsidRPr="00D23E41" w:rsidRDefault="000D1D0A" w:rsidP="000D1D0A">
      <w:pPr>
        <w:pStyle w:val="Bezodstpw"/>
        <w:jc w:val="both"/>
        <w:rPr>
          <w:rFonts w:ascii="Arial" w:hAnsi="Arial" w:cs="Arial"/>
          <w:sz w:val="20"/>
          <w:lang w:val="pl-PL"/>
        </w:rPr>
      </w:pPr>
      <w:r w:rsidRPr="00D23E41">
        <w:rPr>
          <w:rFonts w:ascii="Arial" w:hAnsi="Arial" w:cs="Arial"/>
          <w:sz w:val="20"/>
          <w:lang w:val="pl-PL"/>
        </w:rPr>
        <w:t xml:space="preserve">W rezultacie dokonania przez Zamawiającego wyboru oferty Wykonawcy w przetargu nieograniczonym w trybie </w:t>
      </w:r>
      <w:r w:rsidR="0022487A">
        <w:rPr>
          <w:rFonts w:ascii="Arial" w:hAnsi="Arial" w:cs="Arial"/>
          <w:color w:val="000000"/>
          <w:sz w:val="20"/>
          <w:szCs w:val="20"/>
          <w:lang w:val="pl-PL" w:eastAsia="pl-PL"/>
        </w:rPr>
        <w:t>art. 138o ust. 2 – 4</w:t>
      </w:r>
      <w:r w:rsidRPr="00D23E41">
        <w:rPr>
          <w:rFonts w:ascii="Arial" w:hAnsi="Arial" w:cs="Arial"/>
          <w:sz w:val="20"/>
          <w:lang w:val="pl-PL"/>
        </w:rPr>
        <w:t xml:space="preserve"> ustawy z dnia 29 stycznia 2004 r. Prawo zamówień publicznych (Dz. U. z</w:t>
      </w:r>
      <w:r w:rsidR="00622033">
        <w:rPr>
          <w:rFonts w:ascii="Arial" w:hAnsi="Arial" w:cs="Arial"/>
          <w:sz w:val="20"/>
          <w:lang w:val="pl-PL"/>
        </w:rPr>
        <w:t> </w:t>
      </w:r>
      <w:r w:rsidRPr="00D23E41">
        <w:rPr>
          <w:rFonts w:ascii="Arial" w:hAnsi="Arial" w:cs="Arial"/>
          <w:sz w:val="20"/>
          <w:lang w:val="pl-PL"/>
        </w:rPr>
        <w:t>2015 r. poz. 2164 z późn. zm.) została zawa</w:t>
      </w:r>
      <w:r w:rsidR="00934CD9">
        <w:rPr>
          <w:rFonts w:ascii="Arial" w:hAnsi="Arial" w:cs="Arial"/>
          <w:sz w:val="20"/>
          <w:lang w:val="pl-PL"/>
        </w:rPr>
        <w:t>rta umowa o następującej treści:</w:t>
      </w:r>
    </w:p>
    <w:p w:rsidR="000D1D0A" w:rsidRPr="00D23E41" w:rsidRDefault="000D1D0A" w:rsidP="000D1D0A">
      <w:pPr>
        <w:pStyle w:val="Bezodstpw"/>
        <w:jc w:val="both"/>
        <w:rPr>
          <w:rFonts w:ascii="Arial" w:hAnsi="Arial" w:cs="Arial"/>
          <w:lang w:val="pl-PL"/>
        </w:rPr>
      </w:pPr>
    </w:p>
    <w:bookmarkEnd w:id="4"/>
    <w:p w:rsidR="00066F22" w:rsidRDefault="00066F22" w:rsidP="00066F22">
      <w:pPr>
        <w:pStyle w:val="Bezodstpw1"/>
        <w:jc w:val="center"/>
        <w:rPr>
          <w:rFonts w:ascii="Arial" w:hAnsi="Arial" w:cs="Arial"/>
          <w:b/>
          <w:sz w:val="20"/>
          <w:szCs w:val="20"/>
          <w:lang w:val="pl-PL"/>
        </w:rPr>
      </w:pPr>
      <w:r w:rsidRPr="00A941FA">
        <w:rPr>
          <w:rFonts w:ascii="Arial" w:hAnsi="Arial" w:cs="Arial"/>
          <w:b/>
          <w:sz w:val="20"/>
          <w:szCs w:val="20"/>
          <w:lang w:val="pl-PL"/>
        </w:rPr>
        <w:t>§ 1</w:t>
      </w:r>
    </w:p>
    <w:p w:rsidR="00E05AB3" w:rsidRDefault="00E05AB3" w:rsidP="00567B5E">
      <w:pPr>
        <w:pStyle w:val="NormalnyWeb"/>
        <w:numPr>
          <w:ilvl w:val="0"/>
          <w:numId w:val="69"/>
        </w:numPr>
        <w:suppressAutoHyphens w:val="0"/>
        <w:spacing w:before="0" w:after="0"/>
        <w:jc w:val="both"/>
        <w:rPr>
          <w:rFonts w:ascii="Arial" w:hAnsi="Arial" w:cs="Arial"/>
          <w:bCs/>
          <w:sz w:val="20"/>
          <w:szCs w:val="20"/>
        </w:rPr>
      </w:pPr>
      <w:r w:rsidRPr="00A724F1">
        <w:rPr>
          <w:rFonts w:ascii="Arial" w:hAnsi="Arial" w:cs="Arial"/>
          <w:bCs/>
          <w:sz w:val="20"/>
          <w:szCs w:val="20"/>
        </w:rPr>
        <w:t xml:space="preserve">Przedmiotem </w:t>
      </w:r>
      <w:r>
        <w:rPr>
          <w:rFonts w:ascii="Arial" w:hAnsi="Arial" w:cs="Arial"/>
          <w:bCs/>
          <w:sz w:val="20"/>
          <w:szCs w:val="20"/>
        </w:rPr>
        <w:t>umowy</w:t>
      </w:r>
      <w:r w:rsidRPr="00A724F1">
        <w:rPr>
          <w:rFonts w:ascii="Arial" w:hAnsi="Arial" w:cs="Arial"/>
          <w:bCs/>
          <w:sz w:val="20"/>
          <w:szCs w:val="20"/>
        </w:rPr>
        <w:t xml:space="preserve"> jest organizacja i przeprowadzenie i obsługa imprezy plenerowej masowej na 1000 osób pn. „Dzień Babic 2017”. Impreza odbędzie się w dniu 28 maja 2017 roku w</w:t>
      </w:r>
      <w:r>
        <w:rPr>
          <w:rFonts w:ascii="Arial" w:hAnsi="Arial" w:cs="Arial"/>
          <w:bCs/>
          <w:sz w:val="20"/>
          <w:szCs w:val="20"/>
        </w:rPr>
        <w:t> </w:t>
      </w:r>
      <w:r w:rsidRPr="00A724F1">
        <w:rPr>
          <w:rFonts w:ascii="Arial" w:hAnsi="Arial" w:cs="Arial"/>
          <w:bCs/>
          <w:sz w:val="20"/>
          <w:szCs w:val="20"/>
        </w:rPr>
        <w:t>godz.15:00 – 22:00 w Zielonkach Parcele na terenie Polany Dwóch Stawów przy ul. Południowej (Gmina Stare Babice). Teren, na którym odbędzie się impreza oznaczony jest działką o numerze 377/24</w:t>
      </w:r>
      <w:r w:rsidRPr="003B2B3A">
        <w:rPr>
          <w:rFonts w:ascii="Arial" w:hAnsi="Arial" w:cs="Arial"/>
          <w:bCs/>
          <w:sz w:val="20"/>
          <w:szCs w:val="20"/>
        </w:rPr>
        <w:t>.</w:t>
      </w:r>
      <w:r w:rsidRPr="00A724F1">
        <w:rPr>
          <w:rFonts w:ascii="Arial" w:hAnsi="Arial" w:cs="Arial"/>
          <w:bCs/>
          <w:sz w:val="20"/>
          <w:szCs w:val="20"/>
        </w:rPr>
        <w:t xml:space="preserve"> Warunki udostępnienia terenu określać będzie zawarta przez Wykonawcę odrębna umowa. Wykonawca będzie zobowiązany zapłacić za wynajem terenu w dniu 28.05.2017 r. kwotę 2 000,00zł brutto (słownie: dwa tysiące złotych).</w:t>
      </w:r>
      <w:r>
        <w:rPr>
          <w:rFonts w:ascii="Arial" w:hAnsi="Arial" w:cs="Arial"/>
          <w:bCs/>
          <w:sz w:val="20"/>
          <w:szCs w:val="20"/>
        </w:rPr>
        <w:t xml:space="preserve"> </w:t>
      </w:r>
      <w:r w:rsidRPr="00A724F1">
        <w:rPr>
          <w:rFonts w:ascii="Arial" w:hAnsi="Arial" w:cs="Arial"/>
          <w:bCs/>
          <w:sz w:val="20"/>
          <w:szCs w:val="20"/>
        </w:rPr>
        <w:t>Wykonawca zobowiązuje się do realizacji wymagań organizacyjno-technicznych niezbędnych do przeprowadzenia imprezy masowej w ww. terminie, w</w:t>
      </w:r>
      <w:r>
        <w:rPr>
          <w:rFonts w:ascii="Arial" w:hAnsi="Arial" w:cs="Arial"/>
          <w:bCs/>
          <w:sz w:val="20"/>
          <w:szCs w:val="20"/>
        </w:rPr>
        <w:t> </w:t>
      </w:r>
      <w:r w:rsidRPr="00A724F1">
        <w:rPr>
          <w:rFonts w:ascii="Arial" w:hAnsi="Arial" w:cs="Arial"/>
          <w:bCs/>
          <w:sz w:val="20"/>
          <w:szCs w:val="20"/>
        </w:rPr>
        <w:t>tym do realizacji wymagań zgodnie z ustawą o bezpieczeństwie imprez masowych z dnia 20 marca 2009 roku (Dz. U. z 2015 r. poz. 2139, z późn. zm.)</w:t>
      </w:r>
    </w:p>
    <w:p w:rsidR="00E05AB3" w:rsidRPr="00A724F1" w:rsidRDefault="00E05AB3" w:rsidP="00567B5E">
      <w:pPr>
        <w:pStyle w:val="NormalnyWeb"/>
        <w:numPr>
          <w:ilvl w:val="0"/>
          <w:numId w:val="69"/>
        </w:numPr>
        <w:suppressAutoHyphens w:val="0"/>
        <w:spacing w:before="0" w:after="0"/>
        <w:ind w:left="357" w:hanging="357"/>
        <w:jc w:val="both"/>
        <w:rPr>
          <w:rFonts w:ascii="Arial" w:hAnsi="Arial" w:cs="Arial"/>
          <w:bCs/>
          <w:sz w:val="20"/>
          <w:szCs w:val="20"/>
        </w:rPr>
      </w:pPr>
      <w:r w:rsidRPr="00A724F1">
        <w:rPr>
          <w:rFonts w:ascii="Arial" w:hAnsi="Arial" w:cs="Arial"/>
          <w:sz w:val="20"/>
          <w:szCs w:val="20"/>
        </w:rPr>
        <w:t>W ramach realizacji zadania Wykonawca zobowiązuje się do</w:t>
      </w:r>
      <w:r>
        <w:rPr>
          <w:rFonts w:ascii="Arial" w:hAnsi="Arial" w:cs="Arial"/>
          <w:sz w:val="20"/>
          <w:szCs w:val="20"/>
        </w:rPr>
        <w:t xml:space="preserve"> zorganizowania i przeprowadzenia imprezy masowej, w tym do:</w:t>
      </w:r>
    </w:p>
    <w:p w:rsidR="00E05AB3" w:rsidRPr="00D36202" w:rsidRDefault="00E05AB3" w:rsidP="00567B5E">
      <w:pPr>
        <w:pStyle w:val="Akapitzlist"/>
        <w:widowControl w:val="0"/>
        <w:numPr>
          <w:ilvl w:val="0"/>
          <w:numId w:val="70"/>
        </w:numPr>
        <w:suppressAutoHyphens w:val="0"/>
        <w:autoSpaceDE w:val="0"/>
        <w:autoSpaceDN w:val="0"/>
        <w:adjustRightInd w:val="0"/>
        <w:spacing w:after="0" w:line="240" w:lineRule="auto"/>
        <w:contextualSpacing/>
        <w:jc w:val="both"/>
        <w:rPr>
          <w:rFonts w:ascii="Arial" w:hAnsi="Arial" w:cs="Arial"/>
          <w:bCs/>
          <w:sz w:val="20"/>
          <w:szCs w:val="20"/>
          <w:lang w:val="pl-PL"/>
        </w:rPr>
      </w:pPr>
      <w:r w:rsidRPr="007F5D80">
        <w:rPr>
          <w:rFonts w:ascii="Arial" w:hAnsi="Arial" w:cs="Arial"/>
          <w:bCs/>
          <w:sz w:val="20"/>
          <w:szCs w:val="20"/>
          <w:lang w:val="pl-PL"/>
        </w:rPr>
        <w:t xml:space="preserve">przygotowania dokumentacji imprezy oraz uzyskania od odpowiednich władz i instytucji kompletu dokumentów niezbędnych do przeprowadzenia imprezy masowej zgodnie </w:t>
      </w:r>
      <w:r w:rsidRPr="00D36202">
        <w:rPr>
          <w:rFonts w:ascii="Arial" w:hAnsi="Arial" w:cs="Arial"/>
          <w:bCs/>
          <w:sz w:val="20"/>
          <w:szCs w:val="20"/>
          <w:lang w:val="pl-PL"/>
        </w:rPr>
        <w:t>z</w:t>
      </w:r>
      <w:r>
        <w:rPr>
          <w:rFonts w:ascii="Arial" w:hAnsi="Arial" w:cs="Arial"/>
          <w:bCs/>
          <w:sz w:val="20"/>
          <w:szCs w:val="20"/>
          <w:lang w:val="pl-PL"/>
        </w:rPr>
        <w:t> </w:t>
      </w:r>
      <w:r w:rsidRPr="00D36202">
        <w:rPr>
          <w:rFonts w:ascii="Arial" w:hAnsi="Arial" w:cs="Arial"/>
          <w:bCs/>
          <w:sz w:val="20"/>
          <w:szCs w:val="20"/>
          <w:lang w:val="pl-PL"/>
        </w:rPr>
        <w:t>przepisami ustawy z dnia 20 marca 2009 r. o bezpieczeństwie imprez masowych.</w:t>
      </w:r>
    </w:p>
    <w:p w:rsidR="00E05AB3" w:rsidRPr="00914C8F" w:rsidRDefault="00E05AB3" w:rsidP="00567B5E">
      <w:pPr>
        <w:pStyle w:val="Akapitzlist"/>
        <w:widowControl w:val="0"/>
        <w:numPr>
          <w:ilvl w:val="0"/>
          <w:numId w:val="70"/>
        </w:numPr>
        <w:suppressAutoHyphens w:val="0"/>
        <w:autoSpaceDE w:val="0"/>
        <w:autoSpaceDN w:val="0"/>
        <w:adjustRightInd w:val="0"/>
        <w:spacing w:after="0" w:line="240" w:lineRule="auto"/>
        <w:contextualSpacing/>
        <w:jc w:val="both"/>
        <w:rPr>
          <w:rFonts w:ascii="Arial" w:hAnsi="Arial" w:cs="Arial"/>
          <w:bCs/>
          <w:sz w:val="20"/>
          <w:szCs w:val="20"/>
          <w:lang w:val="pl-PL"/>
        </w:rPr>
      </w:pPr>
      <w:r w:rsidRPr="007F5D80">
        <w:rPr>
          <w:rFonts w:ascii="Arial" w:hAnsi="Arial" w:cs="Arial"/>
          <w:bCs/>
          <w:noProof/>
          <w:sz w:val="20"/>
          <w:szCs w:val="20"/>
          <w:lang w:val="pl-PL"/>
        </w:rPr>
        <w:t xml:space="preserve">zapewnienia oraz ustawienia sprawnej sceny zadaszonej, osłoniętej z trzech stron </w:t>
      </w:r>
      <w:r w:rsidRPr="00914C8F">
        <w:rPr>
          <w:rFonts w:ascii="Arial" w:hAnsi="Arial" w:cs="Arial"/>
          <w:bCs/>
          <w:noProof/>
          <w:sz w:val="20"/>
          <w:szCs w:val="20"/>
          <w:lang w:val="pl-PL"/>
        </w:rPr>
        <w:t>o wymiarach 10m x 12m, w tym do:</w:t>
      </w:r>
    </w:p>
    <w:p w:rsidR="00E05AB3" w:rsidRDefault="00E05AB3" w:rsidP="00567B5E">
      <w:pPr>
        <w:pStyle w:val="Akapitzlist"/>
        <w:widowControl w:val="0"/>
        <w:numPr>
          <w:ilvl w:val="0"/>
          <w:numId w:val="71"/>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zapewnienia odpowiedniej reżyserki, osłoniętej z trzech stron, zadaszonej, umożliwiającej swobodną i komfortową pracę akustyka i realizatora światła,</w:t>
      </w:r>
    </w:p>
    <w:p w:rsidR="00E05AB3" w:rsidRDefault="00E05AB3" w:rsidP="00567B5E">
      <w:pPr>
        <w:pStyle w:val="Akapitzlist"/>
        <w:widowControl w:val="0"/>
        <w:numPr>
          <w:ilvl w:val="0"/>
          <w:numId w:val="71"/>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transportu sceny oraz zadaszenia i ekipy technicznej na miejsce odbywania się imprezy w</w:t>
      </w:r>
      <w:r>
        <w:rPr>
          <w:rFonts w:ascii="Arial" w:hAnsi="Arial" w:cs="Arial"/>
          <w:bCs/>
          <w:noProof/>
          <w:sz w:val="20"/>
          <w:szCs w:val="20"/>
          <w:lang w:val="pl-PL"/>
        </w:rPr>
        <w:t> </w:t>
      </w:r>
      <w:r w:rsidRPr="007F5D80">
        <w:rPr>
          <w:rFonts w:ascii="Arial" w:hAnsi="Arial" w:cs="Arial"/>
          <w:bCs/>
          <w:noProof/>
          <w:sz w:val="20"/>
          <w:szCs w:val="20"/>
          <w:lang w:val="pl-PL"/>
        </w:rPr>
        <w:t>terminie pozwalającym na jej rozłożenie przed próbami,</w:t>
      </w:r>
    </w:p>
    <w:p w:rsidR="00E05AB3" w:rsidRDefault="00E05AB3" w:rsidP="00567B5E">
      <w:pPr>
        <w:pStyle w:val="Akapitzlist"/>
        <w:widowControl w:val="0"/>
        <w:numPr>
          <w:ilvl w:val="0"/>
          <w:numId w:val="71"/>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montażu sceny w miejscu wskazanym na załączonym projekcie graficznym (Załącznik nr</w:t>
      </w:r>
      <w:r>
        <w:rPr>
          <w:rFonts w:ascii="Arial" w:hAnsi="Arial" w:cs="Arial"/>
          <w:bCs/>
          <w:noProof/>
          <w:sz w:val="20"/>
          <w:szCs w:val="20"/>
          <w:lang w:val="pl-PL"/>
        </w:rPr>
        <w:t> </w:t>
      </w:r>
      <w:r w:rsidRPr="007F5D80">
        <w:rPr>
          <w:rFonts w:ascii="Arial" w:hAnsi="Arial" w:cs="Arial"/>
          <w:bCs/>
          <w:noProof/>
          <w:sz w:val="20"/>
          <w:szCs w:val="20"/>
          <w:lang w:val="pl-PL"/>
        </w:rPr>
        <w:t>5),</w:t>
      </w:r>
    </w:p>
    <w:p w:rsidR="00E05AB3" w:rsidRDefault="00E05AB3" w:rsidP="00567B5E">
      <w:pPr>
        <w:pStyle w:val="Akapitzlist"/>
        <w:widowControl w:val="0"/>
        <w:numPr>
          <w:ilvl w:val="0"/>
          <w:numId w:val="71"/>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udostępnienia sceny na próby i na czas trwania występów artystycznych od godz. 11:00</w:t>
      </w:r>
      <w:r>
        <w:rPr>
          <w:rFonts w:ascii="Arial" w:hAnsi="Arial" w:cs="Arial"/>
          <w:bCs/>
          <w:noProof/>
          <w:sz w:val="20"/>
          <w:szCs w:val="20"/>
          <w:lang w:val="pl-PL"/>
        </w:rPr>
        <w:t xml:space="preserve"> </w:t>
      </w:r>
      <w:r w:rsidRPr="00A724F1">
        <w:rPr>
          <w:rFonts w:ascii="Arial" w:hAnsi="Arial" w:cs="Arial"/>
          <w:bCs/>
          <w:sz w:val="20"/>
          <w:szCs w:val="20"/>
        </w:rPr>
        <w:t>w</w:t>
      </w:r>
      <w:r>
        <w:rPr>
          <w:rFonts w:ascii="Arial" w:hAnsi="Arial" w:cs="Arial"/>
          <w:bCs/>
          <w:sz w:val="20"/>
          <w:szCs w:val="20"/>
        </w:rPr>
        <w:t> </w:t>
      </w:r>
      <w:r w:rsidRPr="00914C8F">
        <w:rPr>
          <w:rFonts w:ascii="Arial" w:hAnsi="Arial" w:cs="Arial"/>
          <w:bCs/>
          <w:sz w:val="20"/>
          <w:szCs w:val="20"/>
          <w:lang w:val="pl-PL"/>
        </w:rPr>
        <w:t>dniu</w:t>
      </w:r>
      <w:r w:rsidRPr="00A724F1">
        <w:rPr>
          <w:rFonts w:ascii="Arial" w:hAnsi="Arial" w:cs="Arial"/>
          <w:bCs/>
          <w:sz w:val="20"/>
          <w:szCs w:val="20"/>
        </w:rPr>
        <w:t xml:space="preserve"> 28.05.2017 r.</w:t>
      </w:r>
      <w:r w:rsidRPr="007F5D80">
        <w:rPr>
          <w:rFonts w:ascii="Arial" w:hAnsi="Arial" w:cs="Arial"/>
          <w:bCs/>
          <w:noProof/>
          <w:sz w:val="20"/>
          <w:szCs w:val="20"/>
          <w:lang w:val="pl-PL"/>
        </w:rPr>
        <w:t>,</w:t>
      </w:r>
    </w:p>
    <w:p w:rsidR="00E05AB3" w:rsidRDefault="00E05AB3" w:rsidP="00567B5E">
      <w:pPr>
        <w:pStyle w:val="Akapitzlist"/>
        <w:widowControl w:val="0"/>
        <w:numPr>
          <w:ilvl w:val="0"/>
          <w:numId w:val="71"/>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demontażu sceny po występie ostaniego zespołu i oficjalnym zamknięciu imprezy,</w:t>
      </w:r>
    </w:p>
    <w:p w:rsidR="00E05AB3" w:rsidRDefault="00E05AB3" w:rsidP="00567B5E">
      <w:pPr>
        <w:pStyle w:val="Akapitzlist"/>
        <w:widowControl w:val="0"/>
        <w:numPr>
          <w:ilvl w:val="0"/>
          <w:numId w:val="71"/>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scena musi być zbudowana zgodnie z riderem Zespołu ENEJ,</w:t>
      </w:r>
    </w:p>
    <w:p w:rsidR="00E05AB3" w:rsidRDefault="00E05AB3" w:rsidP="00567B5E">
      <w:pPr>
        <w:pStyle w:val="Akapitzlist"/>
        <w:widowControl w:val="0"/>
        <w:numPr>
          <w:ilvl w:val="0"/>
          <w:numId w:val="7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Pr>
          <w:rFonts w:ascii="Arial" w:hAnsi="Arial" w:cs="Arial"/>
          <w:bCs/>
          <w:noProof/>
          <w:sz w:val="20"/>
          <w:szCs w:val="20"/>
          <w:lang w:val="pl-PL"/>
        </w:rPr>
        <w:t>z</w:t>
      </w:r>
      <w:r w:rsidRPr="007F5D80">
        <w:rPr>
          <w:rFonts w:ascii="Arial" w:hAnsi="Arial" w:cs="Arial"/>
          <w:bCs/>
          <w:noProof/>
          <w:sz w:val="20"/>
          <w:szCs w:val="20"/>
          <w:lang w:val="pl-PL"/>
        </w:rPr>
        <w:t>abezpieczenia technicznego imprezy w sprzęt nagłośnieniowy sceny – dźwięk, w tym do:</w:t>
      </w:r>
    </w:p>
    <w:p w:rsidR="00E05AB3" w:rsidRDefault="00E05AB3" w:rsidP="00567B5E">
      <w:pPr>
        <w:pStyle w:val="Akapitzlist"/>
        <w:widowControl w:val="0"/>
        <w:numPr>
          <w:ilvl w:val="0"/>
          <w:numId w:val="72"/>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zapewnienia nagłośnienia na terenie o wymiarach 50m x 100m,</w:t>
      </w:r>
    </w:p>
    <w:p w:rsidR="00E05AB3" w:rsidRDefault="00E05AB3" w:rsidP="00567B5E">
      <w:pPr>
        <w:pStyle w:val="Akapitzlist"/>
        <w:widowControl w:val="0"/>
        <w:numPr>
          <w:ilvl w:val="0"/>
          <w:numId w:val="72"/>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montażu sprawnego nagłośnienia zgodnego z riderem Zespołu ENEJ,</w:t>
      </w:r>
    </w:p>
    <w:p w:rsidR="00E05AB3" w:rsidRDefault="00E05AB3" w:rsidP="00567B5E">
      <w:pPr>
        <w:pStyle w:val="Akapitzlist"/>
        <w:widowControl w:val="0"/>
        <w:numPr>
          <w:ilvl w:val="0"/>
          <w:numId w:val="72"/>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zapewnienia osoby do obsługi nagłośnienia (akustyk),</w:t>
      </w:r>
    </w:p>
    <w:p w:rsidR="00E05AB3" w:rsidRDefault="00E05AB3" w:rsidP="00567B5E">
      <w:pPr>
        <w:pStyle w:val="Akapitzlist"/>
        <w:widowControl w:val="0"/>
        <w:numPr>
          <w:ilvl w:val="0"/>
          <w:numId w:val="72"/>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transportu nagłośnienia i ekipy technicznej na miejsce odbywania się imprezy,</w:t>
      </w:r>
    </w:p>
    <w:p w:rsidR="00E05AB3" w:rsidRDefault="00E05AB3" w:rsidP="00567B5E">
      <w:pPr>
        <w:pStyle w:val="Akapitzlist"/>
        <w:widowControl w:val="0"/>
        <w:numPr>
          <w:ilvl w:val="0"/>
          <w:numId w:val="72"/>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rozładunku i montażu na scenie nagłośnienia w terminie umożliwiającym osiągnięcie gotowości w dniu 28 maja 2017 roku o godzinie umożliwiającej swobodne odbycie prób przez Zespół ENEJ i pozostałych artystów tj. od godz. 11:00,</w:t>
      </w:r>
    </w:p>
    <w:p w:rsidR="00E05AB3" w:rsidRPr="007F5D80" w:rsidRDefault="00E05AB3" w:rsidP="00567B5E">
      <w:pPr>
        <w:pStyle w:val="Akapitzlist"/>
        <w:widowControl w:val="0"/>
        <w:numPr>
          <w:ilvl w:val="0"/>
          <w:numId w:val="72"/>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lastRenderedPageBreak/>
        <w:t>udostępnienia nagłośnienia na próby i na czas trwania występów artystycznych.</w:t>
      </w:r>
    </w:p>
    <w:p w:rsidR="00E05AB3" w:rsidRDefault="00E05AB3" w:rsidP="00567B5E">
      <w:pPr>
        <w:pStyle w:val="Akapitzlist"/>
        <w:widowControl w:val="0"/>
        <w:numPr>
          <w:ilvl w:val="0"/>
          <w:numId w:val="7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Zabezpieczenia technicznego imprezy do realizacji światła (sprzęt oświetleniowy sceny), w tym do:</w:t>
      </w:r>
    </w:p>
    <w:p w:rsidR="00E05AB3" w:rsidRDefault="00E05AB3" w:rsidP="00567B5E">
      <w:pPr>
        <w:pStyle w:val="Akapitzlist"/>
        <w:widowControl w:val="0"/>
        <w:numPr>
          <w:ilvl w:val="0"/>
          <w:numId w:val="73"/>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transportu oświetlenia i ekipy technicznej na miejsce odbywania się imprezy,</w:t>
      </w:r>
    </w:p>
    <w:p w:rsidR="00E05AB3" w:rsidRDefault="00E05AB3" w:rsidP="00567B5E">
      <w:pPr>
        <w:pStyle w:val="Akapitzlist"/>
        <w:widowControl w:val="0"/>
        <w:numPr>
          <w:ilvl w:val="0"/>
          <w:numId w:val="73"/>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montażu sprawnego oświetlenia estradowego zgodnego z riderem Zespołu ENEJ,</w:t>
      </w:r>
    </w:p>
    <w:p w:rsidR="00E05AB3" w:rsidRDefault="00E05AB3" w:rsidP="00567B5E">
      <w:pPr>
        <w:pStyle w:val="Akapitzlist"/>
        <w:widowControl w:val="0"/>
        <w:numPr>
          <w:ilvl w:val="0"/>
          <w:numId w:val="73"/>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udostępnienienie i obsługa oświetlenia podczas wszystkich występów i prób odbywających się w ramach imprezy,</w:t>
      </w:r>
    </w:p>
    <w:p w:rsidR="00E05AB3" w:rsidRPr="007F5D80" w:rsidRDefault="00E05AB3" w:rsidP="00567B5E">
      <w:pPr>
        <w:pStyle w:val="Akapitzlist"/>
        <w:widowControl w:val="0"/>
        <w:numPr>
          <w:ilvl w:val="0"/>
          <w:numId w:val="73"/>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demontażu oświetlenia po występie ostatniego zespołu i oficjalnym zamknięciu imprezy,</w:t>
      </w:r>
    </w:p>
    <w:p w:rsidR="00E05AB3" w:rsidRDefault="00E05AB3" w:rsidP="00567B5E">
      <w:pPr>
        <w:pStyle w:val="Akapitzlist"/>
        <w:widowControl w:val="0"/>
        <w:numPr>
          <w:ilvl w:val="0"/>
          <w:numId w:val="7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Zabezpieczenia technicznego imprezy w sprzęt sceniczny zgodnie z riderem Zespołu ENEJ, w</w:t>
      </w:r>
      <w:r>
        <w:rPr>
          <w:rFonts w:ascii="Arial" w:hAnsi="Arial" w:cs="Arial"/>
          <w:bCs/>
          <w:noProof/>
          <w:sz w:val="20"/>
          <w:szCs w:val="20"/>
          <w:lang w:val="pl-PL"/>
        </w:rPr>
        <w:t> </w:t>
      </w:r>
      <w:r w:rsidRPr="007F5D80">
        <w:rPr>
          <w:rFonts w:ascii="Arial" w:hAnsi="Arial" w:cs="Arial"/>
          <w:bCs/>
          <w:noProof/>
          <w:sz w:val="20"/>
          <w:szCs w:val="20"/>
          <w:lang w:val="pl-PL"/>
        </w:rPr>
        <w:t>tym do:</w:t>
      </w:r>
    </w:p>
    <w:p w:rsidR="00E05AB3" w:rsidRPr="00803DF4" w:rsidRDefault="00E05AB3" w:rsidP="00567B5E">
      <w:pPr>
        <w:pStyle w:val="Akapitzlist"/>
        <w:widowControl w:val="0"/>
        <w:numPr>
          <w:ilvl w:val="0"/>
          <w:numId w:val="74"/>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610578">
        <w:rPr>
          <w:rFonts w:ascii="Arial" w:hAnsi="Arial" w:cs="Arial"/>
          <w:bCs/>
          <w:noProof/>
          <w:sz w:val="20"/>
          <w:szCs w:val="20"/>
          <w:lang w:val="pl-PL"/>
        </w:rPr>
        <w:t xml:space="preserve">przekazania Agencji (Łukasz Bornus tel.: 609-441-744; enejasystent@wp.pl) najpóźniej w terminie 7 dni przed Koncertem precyzyjnego scenariusza Koncertu, ze szczególnym uwzględnieniem godziny dźwiękowej próby technicznej Zespołu ENEJ zwanego dalej Artystą, </w:t>
      </w:r>
      <w:r w:rsidRPr="00803DF4">
        <w:rPr>
          <w:rFonts w:ascii="Arial" w:hAnsi="Arial" w:cs="Arial"/>
          <w:bCs/>
          <w:noProof/>
          <w:sz w:val="20"/>
          <w:szCs w:val="20"/>
          <w:lang w:val="pl-PL"/>
        </w:rPr>
        <w:t>o której mowa poniżej,</w:t>
      </w:r>
    </w:p>
    <w:p w:rsidR="00E05AB3" w:rsidRDefault="00E05AB3" w:rsidP="00567B5E">
      <w:pPr>
        <w:pStyle w:val="Akapitzlist"/>
        <w:widowControl w:val="0"/>
        <w:numPr>
          <w:ilvl w:val="0"/>
          <w:numId w:val="74"/>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10578">
        <w:rPr>
          <w:rFonts w:ascii="Arial" w:hAnsi="Arial" w:cs="Arial"/>
          <w:bCs/>
          <w:noProof/>
          <w:sz w:val="20"/>
          <w:szCs w:val="20"/>
          <w:lang w:val="pl-PL"/>
        </w:rPr>
        <w:t>zapewnienia bezpieczeństwa Artyście oraz publiczności przed, w trakcie oraz po Koncercie, w tym do postawienia barierek „policyjnych” przed sceną oraz do zapewnienia 8 (ośmiu) ochroniarzy do pilnowania członków Zespołu ENEJ po koncercie w momencie rozdawania autografów,</w:t>
      </w:r>
    </w:p>
    <w:p w:rsidR="00E05AB3" w:rsidRDefault="00E05AB3" w:rsidP="00567B5E">
      <w:pPr>
        <w:pStyle w:val="Akapitzlist"/>
        <w:widowControl w:val="0"/>
        <w:numPr>
          <w:ilvl w:val="0"/>
          <w:numId w:val="74"/>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10578">
        <w:rPr>
          <w:rFonts w:ascii="Arial" w:hAnsi="Arial" w:cs="Arial"/>
          <w:bCs/>
          <w:noProof/>
          <w:sz w:val="20"/>
          <w:szCs w:val="20"/>
          <w:lang w:val="pl-PL"/>
        </w:rPr>
        <w:t>zabezpieczenia całego terenu zaplecza sceny przed wstępem publiczności i osób postronnych, obowiązkowo muszą się znajdować z tyłu sceny barierki, lub zabezpieczenie w postaci budynków,</w:t>
      </w:r>
    </w:p>
    <w:p w:rsidR="00E05AB3" w:rsidRDefault="00E05AB3" w:rsidP="00567B5E">
      <w:pPr>
        <w:pStyle w:val="Akapitzlist"/>
        <w:widowControl w:val="0"/>
        <w:numPr>
          <w:ilvl w:val="0"/>
          <w:numId w:val="74"/>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10578">
        <w:rPr>
          <w:rFonts w:ascii="Arial" w:hAnsi="Arial" w:cs="Arial"/>
          <w:bCs/>
          <w:noProof/>
          <w:sz w:val="20"/>
          <w:szCs w:val="20"/>
          <w:lang w:val="pl-PL"/>
        </w:rPr>
        <w:t>wyznaczenia stosownej liczby osób pilnujących porządku (ochroniarzy), niezbędnej do zapewnienia, by uczestnicy Koncertu nie wchodzili na scenę podczas występu Artysty,</w:t>
      </w:r>
    </w:p>
    <w:p w:rsidR="00E05AB3" w:rsidRDefault="00E05AB3" w:rsidP="00567B5E">
      <w:pPr>
        <w:pStyle w:val="Akapitzlist"/>
        <w:widowControl w:val="0"/>
        <w:numPr>
          <w:ilvl w:val="0"/>
          <w:numId w:val="74"/>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10578">
        <w:rPr>
          <w:rFonts w:ascii="Arial" w:hAnsi="Arial" w:cs="Arial"/>
          <w:bCs/>
          <w:noProof/>
          <w:sz w:val="20"/>
          <w:szCs w:val="20"/>
          <w:lang w:val="pl-PL"/>
        </w:rPr>
        <w:t>zapewnienia aparatury nagłośnieniowej (tzw. przodów i odsłuchów) o parametrach wymaganych przez Agencję według Ridera technicznego Artysty (Załącznik nr 2 do Umowy) oraz konsultacji i przepływu informacji z Realizatorem dźwięku Artysty (Marcin Garbacz tel. 507-038-711) oraz Realizatorem Świateł (Mateusz Krzuś tel: 692-543-124) z</w:t>
      </w:r>
      <w:r>
        <w:rPr>
          <w:rFonts w:ascii="Arial" w:hAnsi="Arial" w:cs="Arial"/>
          <w:bCs/>
          <w:noProof/>
          <w:sz w:val="20"/>
          <w:szCs w:val="20"/>
          <w:lang w:val="pl-PL"/>
        </w:rPr>
        <w:t> </w:t>
      </w:r>
      <w:r w:rsidRPr="00610578">
        <w:rPr>
          <w:rFonts w:ascii="Arial" w:hAnsi="Arial" w:cs="Arial"/>
          <w:bCs/>
          <w:noProof/>
          <w:sz w:val="20"/>
          <w:szCs w:val="20"/>
          <w:lang w:val="pl-PL"/>
        </w:rPr>
        <w:t>osobą odpowiedzialną za technikę nagłośnieniową po stronie Wykonawcy,</w:t>
      </w:r>
    </w:p>
    <w:p w:rsidR="00E05AB3" w:rsidRPr="00610578" w:rsidRDefault="00E05AB3" w:rsidP="00567B5E">
      <w:pPr>
        <w:pStyle w:val="Akapitzlist"/>
        <w:widowControl w:val="0"/>
        <w:numPr>
          <w:ilvl w:val="0"/>
          <w:numId w:val="74"/>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10578">
        <w:rPr>
          <w:rFonts w:ascii="Arial" w:hAnsi="Arial" w:cs="Arial"/>
          <w:bCs/>
          <w:noProof/>
          <w:sz w:val="20"/>
          <w:szCs w:val="20"/>
          <w:lang w:val="pl-PL"/>
        </w:rPr>
        <w:t xml:space="preserve">zapewnienia zadaszonej, stabilnej i suchej sceny o wymiarach uniwersalnych min 10m x 12m, osłoniętej z trzech stron siatkami, zbudowanej z kratownic aluminiowych </w:t>
      </w:r>
    </w:p>
    <w:p w:rsidR="00E05AB3" w:rsidRPr="00610578" w:rsidRDefault="00E05AB3" w:rsidP="00E05AB3">
      <w:pPr>
        <w:pStyle w:val="Akapitzlist"/>
        <w:widowControl w:val="0"/>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10578">
        <w:rPr>
          <w:rFonts w:ascii="Arial" w:hAnsi="Arial" w:cs="Arial"/>
          <w:bCs/>
          <w:noProof/>
          <w:sz w:val="20"/>
          <w:szCs w:val="20"/>
          <w:lang w:val="pl-PL"/>
        </w:rPr>
        <w:t>i podestów antypoślizgowych oraz połączonej z FOH (miejscem pracy realizatora dźwięku) korytarzem o minimalnej szerokości 1 metra stworzonym z barierek, zapewniającym bezpieczne przejście wyżej wspomnianemu realizatorowi,</w:t>
      </w:r>
    </w:p>
    <w:p w:rsidR="00E05AB3" w:rsidRDefault="00E05AB3" w:rsidP="00567B5E">
      <w:pPr>
        <w:pStyle w:val="Akapitzlist"/>
        <w:widowControl w:val="0"/>
        <w:numPr>
          <w:ilvl w:val="0"/>
          <w:numId w:val="74"/>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10578">
        <w:rPr>
          <w:rFonts w:ascii="Arial" w:hAnsi="Arial" w:cs="Arial"/>
          <w:bCs/>
          <w:noProof/>
          <w:sz w:val="20"/>
          <w:szCs w:val="20"/>
          <w:lang w:val="pl-PL"/>
        </w:rPr>
        <w:t>zapewnienia dostępu do sceny na 20 minut przed artystycznym wykonaniem w celu punktualnego rozpoczęcia występu,</w:t>
      </w:r>
    </w:p>
    <w:p w:rsidR="00E05AB3" w:rsidRDefault="00E05AB3" w:rsidP="00567B5E">
      <w:pPr>
        <w:pStyle w:val="Akapitzlist"/>
        <w:widowControl w:val="0"/>
        <w:numPr>
          <w:ilvl w:val="0"/>
          <w:numId w:val="74"/>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10578">
        <w:rPr>
          <w:rFonts w:ascii="Arial" w:hAnsi="Arial" w:cs="Arial"/>
          <w:bCs/>
          <w:noProof/>
          <w:sz w:val="20"/>
          <w:szCs w:val="20"/>
          <w:lang w:val="pl-PL"/>
        </w:rPr>
        <w:t>zapewnienia stałej obecności ekipy technicznej odpowiedzialnej za Koncert oraz elektryka,</w:t>
      </w:r>
    </w:p>
    <w:p w:rsidR="00E05AB3" w:rsidRPr="004759B9" w:rsidRDefault="00E05AB3" w:rsidP="00567B5E">
      <w:pPr>
        <w:pStyle w:val="Akapitzlist"/>
        <w:widowControl w:val="0"/>
        <w:numPr>
          <w:ilvl w:val="0"/>
          <w:numId w:val="74"/>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10578">
        <w:rPr>
          <w:rFonts w:ascii="Arial" w:hAnsi="Arial" w:cs="Arial"/>
          <w:bCs/>
          <w:noProof/>
          <w:sz w:val="20"/>
          <w:szCs w:val="20"/>
          <w:lang w:val="pl-PL"/>
        </w:rPr>
        <w:t xml:space="preserve">zorganizowania dźwiękowej próby technicznej, tzw. Soundcheck, w terminie </w:t>
      </w:r>
      <w:r w:rsidRPr="004759B9">
        <w:rPr>
          <w:rFonts w:ascii="Arial" w:hAnsi="Arial" w:cs="Arial"/>
          <w:bCs/>
          <w:noProof/>
          <w:sz w:val="20"/>
          <w:szCs w:val="20"/>
          <w:lang w:val="pl-PL"/>
        </w:rPr>
        <w:t>i o godzinie wcześniej ustalonej z Agencją, o czasie trwania min. 120 minut, bez udziału publiczności (w miarę możliwości) i bez osób nie związanych z produkcją Koncertu na backstage oraz z</w:t>
      </w:r>
      <w:r>
        <w:rPr>
          <w:rFonts w:ascii="Arial" w:hAnsi="Arial" w:cs="Arial"/>
          <w:bCs/>
          <w:noProof/>
          <w:sz w:val="20"/>
          <w:szCs w:val="20"/>
          <w:lang w:val="pl-PL"/>
        </w:rPr>
        <w:t> </w:t>
      </w:r>
      <w:r w:rsidRPr="004759B9">
        <w:rPr>
          <w:rFonts w:ascii="Arial" w:hAnsi="Arial" w:cs="Arial"/>
          <w:bCs/>
          <w:noProof/>
          <w:sz w:val="20"/>
          <w:szCs w:val="20"/>
          <w:lang w:val="pl-PL"/>
        </w:rPr>
        <w:t>tym zastrzeżeniem, że ze względu na konieczność dojazdu Artysty do miejscowości i</w:t>
      </w:r>
      <w:r>
        <w:rPr>
          <w:rFonts w:ascii="Arial" w:hAnsi="Arial" w:cs="Arial"/>
          <w:bCs/>
          <w:noProof/>
          <w:sz w:val="20"/>
          <w:szCs w:val="20"/>
          <w:lang w:val="pl-PL"/>
        </w:rPr>
        <w:t> </w:t>
      </w:r>
      <w:r w:rsidRPr="004759B9">
        <w:rPr>
          <w:rFonts w:ascii="Arial" w:hAnsi="Arial" w:cs="Arial"/>
          <w:bCs/>
          <w:noProof/>
          <w:sz w:val="20"/>
          <w:szCs w:val="20"/>
          <w:lang w:val="pl-PL"/>
        </w:rPr>
        <w:t>obiektu, w którym odbywa się Koncert  próba powinna się rozpocząć w godzinach popołudniowych, ale nie później niż na 4 godziny przed Koncertem, preferowane godziny soundcheck 13:00-15:00,</w:t>
      </w:r>
    </w:p>
    <w:p w:rsidR="00E05AB3" w:rsidRDefault="00E05AB3" w:rsidP="00567B5E">
      <w:pPr>
        <w:pStyle w:val="Akapitzlist"/>
        <w:widowControl w:val="0"/>
        <w:numPr>
          <w:ilvl w:val="0"/>
          <w:numId w:val="74"/>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10578">
        <w:rPr>
          <w:rFonts w:ascii="Arial" w:hAnsi="Arial" w:cs="Arial"/>
          <w:bCs/>
          <w:noProof/>
          <w:sz w:val="20"/>
          <w:szCs w:val="20"/>
          <w:lang w:val="pl-PL"/>
        </w:rPr>
        <w:t xml:space="preserve">zapewnienia opłaconych przez Wykonawcę 2 (dwóch) osób z ekipy technicznej do pomocy w rozładunku oraz załadunku backline Artysty oraz innego sprzętu i instrumentów, </w:t>
      </w:r>
    </w:p>
    <w:p w:rsidR="00E05AB3" w:rsidRDefault="00E05AB3" w:rsidP="00567B5E">
      <w:pPr>
        <w:pStyle w:val="Akapitzlist"/>
        <w:widowControl w:val="0"/>
        <w:numPr>
          <w:ilvl w:val="0"/>
          <w:numId w:val="74"/>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10578">
        <w:rPr>
          <w:rFonts w:ascii="Arial" w:hAnsi="Arial" w:cs="Arial"/>
          <w:bCs/>
          <w:noProof/>
          <w:sz w:val="20"/>
          <w:szCs w:val="20"/>
          <w:lang w:val="pl-PL"/>
        </w:rPr>
        <w:t>umożliwienia spakowania backline Artysty przez ekipę techniczną Artysty bezpośrednio po artystycznym wykonaniu Repertuaru przez Artystę,</w:t>
      </w:r>
    </w:p>
    <w:p w:rsidR="00E05AB3" w:rsidRDefault="00E05AB3" w:rsidP="00567B5E">
      <w:pPr>
        <w:pStyle w:val="Akapitzlist"/>
        <w:widowControl w:val="0"/>
        <w:numPr>
          <w:ilvl w:val="0"/>
          <w:numId w:val="74"/>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10578">
        <w:rPr>
          <w:rFonts w:ascii="Arial" w:hAnsi="Arial" w:cs="Arial"/>
          <w:bCs/>
          <w:noProof/>
          <w:sz w:val="20"/>
          <w:szCs w:val="20"/>
          <w:lang w:val="pl-PL"/>
        </w:rPr>
        <w:t>zapewnienia samodzielnej, posiadającej podłogę, oznaczonej nazwą zespołu garderoby, znajdującej się przy scenie wejściem ustawionym tyłem do publiczności, mogącej pomieścić 15 osób, wyposażonej zgodnie z Załącznikiem nr 3 do Umowy, udostępnienionej Artyście od momentu przybycia na teren obiektu aż do chwili jego opuszczenia oraz do zapewnienia Artyście 25-minutowego niczym nie zakłoconego wypoczynku w garderobie bezpośrednio po Koncercie,</w:t>
      </w:r>
    </w:p>
    <w:p w:rsidR="00E05AB3" w:rsidRPr="00610578" w:rsidRDefault="00E05AB3" w:rsidP="00567B5E">
      <w:pPr>
        <w:pStyle w:val="Akapitzlist"/>
        <w:widowControl w:val="0"/>
        <w:numPr>
          <w:ilvl w:val="0"/>
          <w:numId w:val="74"/>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10578">
        <w:rPr>
          <w:rFonts w:ascii="Arial" w:hAnsi="Arial" w:cs="Arial"/>
          <w:bCs/>
          <w:noProof/>
          <w:sz w:val="20"/>
          <w:szCs w:val="20"/>
          <w:lang w:val="pl-PL"/>
        </w:rPr>
        <w:t xml:space="preserve">zapewnienia 2 (dwóch) chronionych miejsc parkingowych dla samochodów Artysty </w:t>
      </w:r>
    </w:p>
    <w:p w:rsidR="00E05AB3" w:rsidRDefault="00E05AB3" w:rsidP="00E05AB3">
      <w:pPr>
        <w:pStyle w:val="Akapitzlist"/>
        <w:widowControl w:val="0"/>
        <w:suppressAutoHyphens w:val="0"/>
        <w:autoSpaceDE w:val="0"/>
        <w:autoSpaceDN w:val="0"/>
        <w:adjustRightInd w:val="0"/>
        <w:spacing w:after="0" w:line="240" w:lineRule="auto"/>
        <w:ind w:left="1058"/>
        <w:contextualSpacing/>
        <w:jc w:val="both"/>
        <w:rPr>
          <w:rFonts w:ascii="Arial" w:hAnsi="Arial" w:cs="Arial"/>
          <w:bCs/>
          <w:noProof/>
          <w:sz w:val="20"/>
          <w:szCs w:val="20"/>
          <w:lang w:val="pl-PL"/>
        </w:rPr>
      </w:pPr>
      <w:r w:rsidRPr="007F5D80">
        <w:rPr>
          <w:rFonts w:ascii="Arial" w:hAnsi="Arial" w:cs="Arial"/>
          <w:bCs/>
          <w:noProof/>
          <w:sz w:val="20"/>
          <w:szCs w:val="20"/>
          <w:lang w:val="pl-PL"/>
        </w:rPr>
        <w:t>(2 duże busy WB2713K, NO 9501L) na terenie obiektu, na którym odbywa się Koncert w</w:t>
      </w:r>
      <w:r>
        <w:rPr>
          <w:rFonts w:ascii="Arial" w:hAnsi="Arial" w:cs="Arial"/>
          <w:bCs/>
          <w:noProof/>
          <w:sz w:val="20"/>
          <w:szCs w:val="20"/>
          <w:lang w:val="pl-PL"/>
        </w:rPr>
        <w:t> </w:t>
      </w:r>
      <w:r w:rsidRPr="007F5D80">
        <w:rPr>
          <w:rFonts w:ascii="Arial" w:hAnsi="Arial" w:cs="Arial"/>
          <w:bCs/>
          <w:noProof/>
          <w:sz w:val="20"/>
          <w:szCs w:val="20"/>
          <w:lang w:val="pl-PL"/>
        </w:rPr>
        <w:t>bezpośrednim sąsiedztwie sceny,</w:t>
      </w:r>
    </w:p>
    <w:p w:rsidR="00E05AB3" w:rsidRDefault="00E05AB3" w:rsidP="00567B5E">
      <w:pPr>
        <w:pStyle w:val="Akapitzlist"/>
        <w:widowControl w:val="0"/>
        <w:numPr>
          <w:ilvl w:val="0"/>
          <w:numId w:val="74"/>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10578">
        <w:rPr>
          <w:rFonts w:ascii="Arial" w:hAnsi="Arial" w:cs="Arial"/>
          <w:bCs/>
          <w:noProof/>
          <w:sz w:val="20"/>
          <w:szCs w:val="20"/>
          <w:lang w:val="pl-PL"/>
        </w:rPr>
        <w:t>zapewnienia noclegu dla 14 (czternastu) osób w hotelu czterogwiazdkowym „Splendor” w</w:t>
      </w:r>
      <w:r>
        <w:rPr>
          <w:rFonts w:ascii="Arial" w:hAnsi="Arial" w:cs="Arial"/>
          <w:bCs/>
          <w:noProof/>
          <w:sz w:val="20"/>
          <w:szCs w:val="20"/>
          <w:lang w:val="pl-PL"/>
        </w:rPr>
        <w:t> </w:t>
      </w:r>
      <w:r w:rsidRPr="00610578">
        <w:rPr>
          <w:rFonts w:ascii="Arial" w:hAnsi="Arial" w:cs="Arial"/>
          <w:bCs/>
          <w:noProof/>
          <w:sz w:val="20"/>
          <w:szCs w:val="20"/>
          <w:lang w:val="pl-PL"/>
        </w:rPr>
        <w:t xml:space="preserve">Babicach Nowych przy ul. Warszawskiej 197e. Hotel został już zaakceptowany przez Agencję (Łukasz Bornus tel.: 609-441-744; enejasystent@wp.pl ),  a pokoje są już zarezerwowane przez Zamawiającego (Gmina Stare Babice), tj.: sześć pokoi </w:t>
      </w:r>
      <w:r w:rsidRPr="00610578">
        <w:rPr>
          <w:rFonts w:ascii="Arial" w:hAnsi="Arial" w:cs="Arial"/>
          <w:bCs/>
          <w:noProof/>
          <w:sz w:val="20"/>
          <w:szCs w:val="20"/>
          <w:lang w:val="pl-PL"/>
        </w:rPr>
        <w:lastRenderedPageBreak/>
        <w:t>dwuosobowych i dwa pokoje jednoosobowe, ze śniadaniem, wyposażone w odbiorniki TV, łazienki, pojedyncze łóżka i wi-fi. Płatność za nocleg zostanie uregulowana przez Wykonawcę.</w:t>
      </w:r>
    </w:p>
    <w:p w:rsidR="00E05AB3" w:rsidRDefault="00E05AB3" w:rsidP="00567B5E">
      <w:pPr>
        <w:pStyle w:val="Akapitzlist"/>
        <w:widowControl w:val="0"/>
        <w:numPr>
          <w:ilvl w:val="0"/>
          <w:numId w:val="74"/>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10578">
        <w:rPr>
          <w:rFonts w:ascii="Arial" w:hAnsi="Arial" w:cs="Arial"/>
          <w:bCs/>
          <w:noProof/>
          <w:sz w:val="20"/>
          <w:szCs w:val="20"/>
          <w:lang w:val="pl-PL"/>
        </w:rPr>
        <w:t>zapewnienia przez Wykonawcę 2 (dwóch) miejsc na monitorowanym parkingu hotelowym dla dwóch busów,</w:t>
      </w:r>
    </w:p>
    <w:p w:rsidR="00E05AB3" w:rsidRDefault="00E05AB3" w:rsidP="00567B5E">
      <w:pPr>
        <w:pStyle w:val="Akapitzlist"/>
        <w:widowControl w:val="0"/>
        <w:numPr>
          <w:ilvl w:val="0"/>
          <w:numId w:val="74"/>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10578">
        <w:rPr>
          <w:rFonts w:ascii="Arial" w:hAnsi="Arial" w:cs="Arial"/>
          <w:bCs/>
          <w:noProof/>
          <w:sz w:val="20"/>
          <w:szCs w:val="20"/>
          <w:lang w:val="pl-PL"/>
        </w:rPr>
        <w:t>zapewnienia Artyście po próbie dźwiękowej, o której mowa w pkt.5 lit. i) ciepłego posiłku (zupa, drugie danie, coca-cola, kawa i herbata) dla 14 osób w hotelu „Splendor” (ul.</w:t>
      </w:r>
      <w:r>
        <w:rPr>
          <w:rFonts w:ascii="Arial" w:hAnsi="Arial" w:cs="Arial"/>
          <w:bCs/>
          <w:noProof/>
          <w:sz w:val="20"/>
          <w:szCs w:val="20"/>
          <w:lang w:val="pl-PL"/>
        </w:rPr>
        <w:t> </w:t>
      </w:r>
      <w:r w:rsidRPr="00610578">
        <w:rPr>
          <w:rFonts w:ascii="Arial" w:hAnsi="Arial" w:cs="Arial"/>
          <w:bCs/>
          <w:noProof/>
          <w:sz w:val="20"/>
          <w:szCs w:val="20"/>
          <w:lang w:val="pl-PL"/>
        </w:rPr>
        <w:t xml:space="preserve">Warszawska 197e, Babice Nowe), w którym nocuje Artysta, z wyłączeniem potraw typu fast food, pizza, potraw z grilla, wieprzowiny lub innych ciężkostrawnych potraw na drugie danie. W celu ustalenia menu Wykonawca powinien skontaktować się z Agencją- Łukasz Bornus, tel.: 609-441-744, </w:t>
      </w:r>
      <w:hyperlink r:id="rId15" w:history="1">
        <w:r w:rsidRPr="00BE0691">
          <w:rPr>
            <w:rStyle w:val="Hipercze"/>
            <w:rFonts w:ascii="Arial" w:hAnsi="Arial" w:cs="Arial"/>
            <w:noProof/>
            <w:sz w:val="20"/>
            <w:szCs w:val="20"/>
            <w:lang w:val="pl-PL"/>
          </w:rPr>
          <w:t>enejasystent@wp.pl</w:t>
        </w:r>
      </w:hyperlink>
      <w:r w:rsidRPr="00610578">
        <w:rPr>
          <w:rFonts w:ascii="Arial" w:hAnsi="Arial" w:cs="Arial"/>
          <w:bCs/>
          <w:noProof/>
          <w:sz w:val="20"/>
          <w:szCs w:val="20"/>
          <w:lang w:val="pl-PL"/>
        </w:rPr>
        <w:t>),</w:t>
      </w:r>
    </w:p>
    <w:p w:rsidR="00E05AB3" w:rsidRDefault="00E05AB3" w:rsidP="00567B5E">
      <w:pPr>
        <w:pStyle w:val="Akapitzlist"/>
        <w:widowControl w:val="0"/>
        <w:numPr>
          <w:ilvl w:val="0"/>
          <w:numId w:val="74"/>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10578">
        <w:rPr>
          <w:rFonts w:ascii="Arial" w:hAnsi="Arial" w:cs="Arial"/>
          <w:bCs/>
          <w:noProof/>
          <w:sz w:val="20"/>
          <w:szCs w:val="20"/>
          <w:lang w:val="pl-PL"/>
        </w:rPr>
        <w:t>przyjęcia na siebie odpowiedzialności finansowej za szkody na osobach i mieniu Artysty wyrządzone od momentu wejścia na obiekt , w którym odbywa się Koncert do momentu jego opuszczenia, a powstałe na skutek nienależytego zabezpieczenia Koncertu lub pomieszczeń oraz do okazania Agencji skanu polisy stosownego ubezpieczenia od odpowiedzialności cywilnej,</w:t>
      </w:r>
    </w:p>
    <w:p w:rsidR="00E05AB3" w:rsidRDefault="00E05AB3" w:rsidP="00567B5E">
      <w:pPr>
        <w:pStyle w:val="Akapitzlist"/>
        <w:widowControl w:val="0"/>
        <w:numPr>
          <w:ilvl w:val="0"/>
          <w:numId w:val="74"/>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10578">
        <w:rPr>
          <w:rFonts w:ascii="Arial" w:hAnsi="Arial" w:cs="Arial"/>
          <w:bCs/>
          <w:noProof/>
          <w:sz w:val="20"/>
          <w:szCs w:val="20"/>
          <w:lang w:val="pl-PL"/>
        </w:rPr>
        <w:t>wprowadzenia i wyegzekwowania zakazu nagrywania dźwięku audio bezpośrednio ze stołu mikserskiego oraz zakazu rejestracji audiowizualnej artystycznego wykonania Artysty na Koncercie,</w:t>
      </w:r>
    </w:p>
    <w:p w:rsidR="00E05AB3" w:rsidRPr="00610578" w:rsidRDefault="00E05AB3" w:rsidP="00567B5E">
      <w:pPr>
        <w:pStyle w:val="Akapitzlist"/>
        <w:widowControl w:val="0"/>
        <w:numPr>
          <w:ilvl w:val="0"/>
          <w:numId w:val="74"/>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10578">
        <w:rPr>
          <w:rFonts w:ascii="Arial" w:hAnsi="Arial" w:cs="Arial"/>
          <w:bCs/>
          <w:noProof/>
          <w:sz w:val="20"/>
          <w:szCs w:val="20"/>
          <w:lang w:val="pl-PL"/>
        </w:rPr>
        <w:t>zapewnienia Zespołowi ENEJ możliwości sprzedaży artykułów promocyjnych (koszulki, płyty) przed, w trakcie oraz po Koncercie.</w:t>
      </w:r>
    </w:p>
    <w:p w:rsidR="00E05AB3" w:rsidRPr="00610578" w:rsidRDefault="00E05AB3" w:rsidP="00567B5E">
      <w:pPr>
        <w:pStyle w:val="Akapitzlist"/>
        <w:widowControl w:val="0"/>
        <w:numPr>
          <w:ilvl w:val="0"/>
          <w:numId w:val="7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 xml:space="preserve">zapewnienia na terenie imprezy masowej odpowiedniej ilości służb porządkowych </w:t>
      </w:r>
      <w:r w:rsidRPr="00610578">
        <w:rPr>
          <w:rFonts w:ascii="Arial" w:hAnsi="Arial" w:cs="Arial"/>
          <w:bCs/>
          <w:noProof/>
          <w:sz w:val="20"/>
          <w:szCs w:val="20"/>
          <w:lang w:val="pl-PL"/>
        </w:rPr>
        <w:t>i</w:t>
      </w:r>
      <w:r>
        <w:rPr>
          <w:rFonts w:ascii="Arial" w:hAnsi="Arial" w:cs="Arial"/>
          <w:bCs/>
          <w:noProof/>
          <w:sz w:val="20"/>
          <w:szCs w:val="20"/>
          <w:lang w:val="pl-PL"/>
        </w:rPr>
        <w:t> </w:t>
      </w:r>
      <w:r w:rsidRPr="00610578">
        <w:rPr>
          <w:rFonts w:ascii="Arial" w:hAnsi="Arial" w:cs="Arial"/>
          <w:bCs/>
          <w:noProof/>
          <w:sz w:val="20"/>
          <w:szCs w:val="20"/>
          <w:lang w:val="pl-PL"/>
        </w:rPr>
        <w:t>informacyjnych zgodnie z przepisami ustawy z dnia 20 marca 2009 r. o bezpieczeństwie imprez masowych (Dz. U. 2015, poz 2139 z późn. zm.). Wskazane jest, aby Wykonawca dokonał wizji lokalnej miejsca, w którym ma się odbyć impreza i sam dokonał pomiarów powierzchni imprezy masowej. Zamawiający określa, że obszar imprezy masowej winien pomieścić 1000 osób,</w:t>
      </w:r>
    </w:p>
    <w:p w:rsidR="00E05AB3" w:rsidRPr="007F5D80" w:rsidRDefault="00E05AB3" w:rsidP="00567B5E">
      <w:pPr>
        <w:pStyle w:val="Akapitzlist"/>
        <w:widowControl w:val="0"/>
        <w:numPr>
          <w:ilvl w:val="0"/>
          <w:numId w:val="7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zapewnienia na własny koszt odpowiedniej ochrony sceny od momentu przyjazdu na teren imprezy masowej do momentu wyjazdu aparatury oświetleniowej, nagłośnieniowej i sceny. Wykonawca bierze na siebie całkowitą odpowiedzialność za zniszczenia lub kradzież spowodowaną niewystarczającą ochroną i nie będzie wnosił w tym zakresie do Zamawiajacego żadnych roszczeń,</w:t>
      </w:r>
    </w:p>
    <w:p w:rsidR="00E05AB3" w:rsidRPr="004759B9" w:rsidRDefault="00E05AB3" w:rsidP="00567B5E">
      <w:pPr>
        <w:pStyle w:val="Akapitzlist"/>
        <w:widowControl w:val="0"/>
        <w:numPr>
          <w:ilvl w:val="0"/>
          <w:numId w:val="7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 xml:space="preserve">zapewnienia bezpieczeństwa medycznego przez cały czas trwania imprezy zgodnie </w:t>
      </w:r>
      <w:r w:rsidRPr="004759B9">
        <w:rPr>
          <w:rFonts w:ascii="Arial" w:hAnsi="Arial" w:cs="Arial"/>
          <w:bCs/>
          <w:noProof/>
          <w:sz w:val="20"/>
          <w:szCs w:val="20"/>
          <w:lang w:val="pl-PL"/>
        </w:rPr>
        <w:t>z</w:t>
      </w:r>
      <w:r>
        <w:rPr>
          <w:rFonts w:ascii="Arial" w:hAnsi="Arial" w:cs="Arial"/>
          <w:bCs/>
          <w:noProof/>
          <w:sz w:val="20"/>
          <w:szCs w:val="20"/>
          <w:lang w:val="pl-PL"/>
        </w:rPr>
        <w:t> </w:t>
      </w:r>
      <w:r w:rsidRPr="004759B9">
        <w:rPr>
          <w:rFonts w:ascii="Arial" w:hAnsi="Arial" w:cs="Arial"/>
          <w:bCs/>
          <w:noProof/>
          <w:sz w:val="20"/>
          <w:szCs w:val="20"/>
          <w:lang w:val="pl-PL"/>
        </w:rPr>
        <w:t>przepisami ustawy z dnia 20 marca 2009 r. o bezpieczeństwie imprez masowych (Dz. U. 2015, poz 2139 z późn. zm.) oraz zgodnie z Rozporządzeniem ministra zdrowia z dnia 6 lutego 2012 w sprawie minimalnych wymagań dotyczących zabezpieczenia pod względem medycznym imprezy masowej (Dz. U. 2012, poz. 181) – minimum ambulans paramedyczny z dwoma ratownikami medycznymi plus patrol pieszy – dwóch ratowników medycznych.</w:t>
      </w:r>
    </w:p>
    <w:p w:rsidR="00E05AB3" w:rsidRPr="007F5D80" w:rsidRDefault="00E05AB3" w:rsidP="00567B5E">
      <w:pPr>
        <w:pStyle w:val="Akapitzlist"/>
        <w:widowControl w:val="0"/>
        <w:numPr>
          <w:ilvl w:val="0"/>
          <w:numId w:val="7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wyznaczenia płotami typu „Heros” dróg ewakuacyjnych oraz dróg umożliwiających dojazd pojazdom służb ratowniczych i Policji,</w:t>
      </w:r>
    </w:p>
    <w:p w:rsidR="00E05AB3" w:rsidRPr="007F5D80" w:rsidRDefault="00E05AB3" w:rsidP="00567B5E">
      <w:pPr>
        <w:pStyle w:val="Akapitzlist"/>
        <w:widowControl w:val="0"/>
        <w:numPr>
          <w:ilvl w:val="0"/>
          <w:numId w:val="7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oznaczenia dojazdu na imprezę odpowiednimi znakami drogowymi,</w:t>
      </w:r>
    </w:p>
    <w:p w:rsidR="00E05AB3" w:rsidRPr="004759B9" w:rsidRDefault="00E05AB3" w:rsidP="00567B5E">
      <w:pPr>
        <w:pStyle w:val="Akapitzlist"/>
        <w:widowControl w:val="0"/>
        <w:numPr>
          <w:ilvl w:val="0"/>
          <w:numId w:val="7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 xml:space="preserve">oznaczenia miejsca dojazdu na parking, który będzie znajdował się przy ul. Południowej </w:t>
      </w:r>
      <w:r w:rsidRPr="004759B9">
        <w:rPr>
          <w:rFonts w:ascii="Arial" w:hAnsi="Arial" w:cs="Arial"/>
          <w:bCs/>
          <w:noProof/>
          <w:sz w:val="20"/>
          <w:szCs w:val="20"/>
          <w:lang w:val="pl-PL"/>
        </w:rPr>
        <w:t>w</w:t>
      </w:r>
      <w:r>
        <w:rPr>
          <w:rFonts w:ascii="Arial" w:hAnsi="Arial" w:cs="Arial"/>
          <w:bCs/>
          <w:noProof/>
          <w:sz w:val="20"/>
          <w:szCs w:val="20"/>
          <w:lang w:val="pl-PL"/>
        </w:rPr>
        <w:t> </w:t>
      </w:r>
      <w:r w:rsidRPr="004759B9">
        <w:rPr>
          <w:rFonts w:ascii="Arial" w:hAnsi="Arial" w:cs="Arial"/>
          <w:bCs/>
          <w:noProof/>
          <w:sz w:val="20"/>
          <w:szCs w:val="20"/>
          <w:lang w:val="pl-PL"/>
        </w:rPr>
        <w:t>Zielonkach Parcele na wydzielonej części działki nr 207/2 . Podczas wizji lokalnej, w terminie uzgodnionym z Zamawiającym, Zamawiający wskaże to miejsce Wykonawcy.</w:t>
      </w:r>
    </w:p>
    <w:p w:rsidR="00E05AB3" w:rsidRPr="007F5D80" w:rsidRDefault="00E05AB3" w:rsidP="00567B5E">
      <w:pPr>
        <w:pStyle w:val="Akapitzlist"/>
        <w:widowControl w:val="0"/>
        <w:numPr>
          <w:ilvl w:val="0"/>
          <w:numId w:val="7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zabezpieczenia barierkami przestrzeni pomiędzy sceną a publicznością oraz wyznaczenia barierkami terenu imprezy masowej barierkami. Przestrzeń imprezy masowej została wyznaczona na załączonym projekcie graficznym (Załącznik nr 5).</w:t>
      </w:r>
    </w:p>
    <w:p w:rsidR="00E05AB3" w:rsidRPr="004759B9" w:rsidRDefault="00E05AB3" w:rsidP="00567B5E">
      <w:pPr>
        <w:pStyle w:val="Akapitzlist"/>
        <w:widowControl w:val="0"/>
        <w:numPr>
          <w:ilvl w:val="0"/>
          <w:numId w:val="7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 xml:space="preserve">przygotowania ogródka gastronomicznego dla VIP-ów na terenie wskazanym przez Zamawiającego o wymiarach 15m x 20m i rozstawienia na tym terenie 20 parasoli </w:t>
      </w:r>
      <w:r w:rsidRPr="004759B9">
        <w:rPr>
          <w:rFonts w:ascii="Arial" w:hAnsi="Arial" w:cs="Arial"/>
          <w:bCs/>
          <w:noProof/>
          <w:sz w:val="20"/>
          <w:szCs w:val="20"/>
          <w:lang w:val="pl-PL"/>
        </w:rPr>
        <w:t>o średnicy 4 m, 40 szuk ławostołów, 80 sztuk ławeczek. Ogórdek gastronomiczny powienien być ogrodzony barierkami lekkimi. Na terenie ogórdka powinien być serwowany nieodpłatnie grill dla uczestników imprezy i zaproszonych gości VIP oraz grill odpłatny dla pozostałych uczestników imprezy. Ogórdek gastronomiczny należy ustawić w miejscu wskazanym przez Zamawiającego (Załącznik nr 5),</w:t>
      </w:r>
    </w:p>
    <w:p w:rsidR="00E05AB3" w:rsidRPr="007F5D80" w:rsidRDefault="00E05AB3" w:rsidP="00567B5E">
      <w:pPr>
        <w:pStyle w:val="Akapitzlist"/>
        <w:widowControl w:val="0"/>
        <w:numPr>
          <w:ilvl w:val="0"/>
          <w:numId w:val="7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przygotowania punktu z grillem na terenie ogórdka gastronomicznego VIP i bezpłatne wydanie 300 porcji karkówki i 100 porcji kiełbasy z dodatkami (ketchup, musztarda, chleb, ogórek kiszony lub inny dodatek), zapewnienie talerzyków jednorazowych wraz ze sztućcami. Miejsce ustawienia punktu z grillem Zamawiający uzgodni z Wykonawcą podczas wizji lokalnej na terenie imprezy w terminie uzgodnionym z Zamawiającym. Bezpłatne wydawanie posiłków ma się odbywać na podstawie bonów konsumpcyjnych, które dostarczy Zamawiający,</w:t>
      </w:r>
    </w:p>
    <w:p w:rsidR="00E05AB3" w:rsidRPr="007F5D80" w:rsidRDefault="00E05AB3" w:rsidP="00567B5E">
      <w:pPr>
        <w:pStyle w:val="Akapitzlist"/>
        <w:widowControl w:val="0"/>
        <w:numPr>
          <w:ilvl w:val="0"/>
          <w:numId w:val="7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lastRenderedPageBreak/>
        <w:t>przygotowania punktu z bezpłatną kawą, herbatą i napojami zimnymi na 500 osób. Miejsce ustawienia punktu Zamawiający uzgodni z Wykonawcą podczas wizji lokalnej na terenie imprezy, w terminie uzgodnionym z Zamawiającym,</w:t>
      </w:r>
    </w:p>
    <w:p w:rsidR="00E05AB3" w:rsidRDefault="00E05AB3" w:rsidP="00567B5E">
      <w:pPr>
        <w:pStyle w:val="Akapitzlist"/>
        <w:widowControl w:val="0"/>
        <w:numPr>
          <w:ilvl w:val="0"/>
          <w:numId w:val="7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zapewnienia punktów rozrywkowych, handlowych oraz gastronomicznych dla uczestników „Dnia Babic 2017”, na terenie Polany Dwóch Stawów,</w:t>
      </w:r>
    </w:p>
    <w:p w:rsidR="00E05AB3" w:rsidRPr="004759B9" w:rsidRDefault="00E05AB3" w:rsidP="00567B5E">
      <w:pPr>
        <w:pStyle w:val="Akapitzlist"/>
        <w:widowControl w:val="0"/>
        <w:numPr>
          <w:ilvl w:val="0"/>
          <w:numId w:val="7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610578">
        <w:rPr>
          <w:rFonts w:ascii="Arial" w:hAnsi="Arial" w:cs="Arial"/>
          <w:bCs/>
          <w:noProof/>
          <w:sz w:val="20"/>
          <w:szCs w:val="20"/>
          <w:lang w:val="pl-PL"/>
        </w:rPr>
        <w:t xml:space="preserve">zapewnienia 2 sztuk agregatu prądotwórczego: jeden 200kva oraz drugi 220kva, wraz </w:t>
      </w:r>
      <w:r w:rsidRPr="004759B9">
        <w:rPr>
          <w:rFonts w:ascii="Arial" w:hAnsi="Arial" w:cs="Arial"/>
          <w:bCs/>
          <w:noProof/>
          <w:sz w:val="20"/>
          <w:szCs w:val="20"/>
          <w:lang w:val="pl-PL"/>
        </w:rPr>
        <w:t>z</w:t>
      </w:r>
      <w:r>
        <w:rPr>
          <w:rFonts w:ascii="Arial" w:hAnsi="Arial" w:cs="Arial"/>
          <w:bCs/>
          <w:noProof/>
          <w:sz w:val="20"/>
          <w:szCs w:val="20"/>
          <w:lang w:val="pl-PL"/>
        </w:rPr>
        <w:t> </w:t>
      </w:r>
      <w:r w:rsidRPr="004759B9">
        <w:rPr>
          <w:rFonts w:ascii="Arial" w:hAnsi="Arial" w:cs="Arial"/>
          <w:bCs/>
          <w:noProof/>
          <w:sz w:val="20"/>
          <w:szCs w:val="20"/>
          <w:lang w:val="pl-PL"/>
        </w:rPr>
        <w:t>paliwem oraz osobą odpowiedzialną (elektrykiem) do obsługi agregatów prądotwórczych podczas trwania imprezy,</w:t>
      </w:r>
    </w:p>
    <w:p w:rsidR="00E05AB3" w:rsidRPr="007F5D80" w:rsidRDefault="00E05AB3" w:rsidP="00567B5E">
      <w:pPr>
        <w:pStyle w:val="Akapitzlist"/>
        <w:widowControl w:val="0"/>
        <w:numPr>
          <w:ilvl w:val="0"/>
          <w:numId w:val="7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zabezpieczenia terenu imprezy w kosze na śmieci, każdy po 260 l (20 sztuk) oraz ich regularne opróżnianie w trakcie imprezy lub na żądanie Zamawiającego jeżeli zaistnieje taka konieczność oraz utrzymanie porządku podczas trwania imprezy i uprzątnięcie terenu po imprezie, a także zabezpieczenie kontenera na śmieci z odbiorem z terenu imprezy,</w:t>
      </w:r>
    </w:p>
    <w:p w:rsidR="00E05AB3" w:rsidRPr="007F5D80" w:rsidRDefault="00E05AB3" w:rsidP="00567B5E">
      <w:pPr>
        <w:pStyle w:val="Akapitzlist"/>
        <w:widowControl w:val="0"/>
        <w:numPr>
          <w:ilvl w:val="0"/>
          <w:numId w:val="7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zapewnienia dodatkowej garderoby dla pozostałych artystów,</w:t>
      </w:r>
    </w:p>
    <w:p w:rsidR="00E05AB3" w:rsidRPr="007F5D80" w:rsidRDefault="00E05AB3" w:rsidP="00567B5E">
      <w:pPr>
        <w:pStyle w:val="Akapitzlist"/>
        <w:widowControl w:val="0"/>
        <w:numPr>
          <w:ilvl w:val="0"/>
          <w:numId w:val="7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zapewnienia dwóch dmuchanych zjeżdżalni o wysokości min. 7m i oddzielenie ich barierkami od pozostałych urządzeń rozrywkowych. Z tych zjeżdżalni będą mogły korzystać wszystkie dzieci bez ograniczeń, nieodpłatnie, w godz. 15:00-19:00. (Załącznik nr 5),</w:t>
      </w:r>
    </w:p>
    <w:p w:rsidR="00E05AB3" w:rsidRDefault="00E05AB3" w:rsidP="00567B5E">
      <w:pPr>
        <w:pStyle w:val="Akapitzlist"/>
        <w:widowControl w:val="0"/>
        <w:numPr>
          <w:ilvl w:val="0"/>
          <w:numId w:val="7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 xml:space="preserve">zapewnienia animatorów, którzy poprowadzą blok z atrakcjami dla dzieci podczas trwania imprezy w godz. 15:30 – 19:00, takich jak: </w:t>
      </w:r>
    </w:p>
    <w:p w:rsidR="00E05AB3" w:rsidRDefault="00E05AB3" w:rsidP="00567B5E">
      <w:pPr>
        <w:pStyle w:val="Akapitzlist"/>
        <w:widowControl w:val="0"/>
        <w:numPr>
          <w:ilvl w:val="0"/>
          <w:numId w:val="75"/>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6719FA">
        <w:rPr>
          <w:rFonts w:ascii="Arial" w:hAnsi="Arial" w:cs="Arial"/>
          <w:bCs/>
          <w:noProof/>
          <w:sz w:val="20"/>
          <w:szCs w:val="20"/>
          <w:lang w:val="pl-PL"/>
        </w:rPr>
        <w:t>zabawy z piosenką dziecięcą np.: piosenki Majki Jeżowskiej i inne z tego gatunku,</w:t>
      </w:r>
    </w:p>
    <w:p w:rsidR="00E05AB3" w:rsidRDefault="00E05AB3" w:rsidP="00567B5E">
      <w:pPr>
        <w:pStyle w:val="Akapitzlist"/>
        <w:widowControl w:val="0"/>
        <w:numPr>
          <w:ilvl w:val="0"/>
          <w:numId w:val="75"/>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6719FA">
        <w:rPr>
          <w:rFonts w:ascii="Arial" w:hAnsi="Arial" w:cs="Arial"/>
          <w:bCs/>
          <w:noProof/>
          <w:sz w:val="20"/>
          <w:szCs w:val="20"/>
          <w:lang w:val="pl-PL"/>
        </w:rPr>
        <w:t>zabawy taneczne np. nauka tańca, rywalizacja taneczna w parach itp.</w:t>
      </w:r>
    </w:p>
    <w:p w:rsidR="00E05AB3" w:rsidRDefault="00E05AB3" w:rsidP="00567B5E">
      <w:pPr>
        <w:pStyle w:val="Akapitzlist"/>
        <w:widowControl w:val="0"/>
        <w:numPr>
          <w:ilvl w:val="0"/>
          <w:numId w:val="75"/>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6719FA">
        <w:rPr>
          <w:rFonts w:ascii="Arial" w:hAnsi="Arial" w:cs="Arial"/>
          <w:bCs/>
          <w:noProof/>
          <w:sz w:val="20"/>
          <w:szCs w:val="20"/>
          <w:lang w:val="pl-PL"/>
        </w:rPr>
        <w:t>zabawy ogólnorozwojowe,</w:t>
      </w:r>
    </w:p>
    <w:p w:rsidR="00E05AB3" w:rsidRDefault="00E05AB3" w:rsidP="00567B5E">
      <w:pPr>
        <w:pStyle w:val="Akapitzlist"/>
        <w:widowControl w:val="0"/>
        <w:numPr>
          <w:ilvl w:val="0"/>
          <w:numId w:val="75"/>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6719FA">
        <w:rPr>
          <w:rFonts w:ascii="Arial" w:hAnsi="Arial" w:cs="Arial"/>
          <w:bCs/>
          <w:noProof/>
          <w:sz w:val="20"/>
          <w:szCs w:val="20"/>
          <w:lang w:val="pl-PL"/>
        </w:rPr>
        <w:t>konkursy plastyczne,</w:t>
      </w:r>
    </w:p>
    <w:p w:rsidR="00E05AB3" w:rsidRDefault="00E05AB3" w:rsidP="00567B5E">
      <w:pPr>
        <w:pStyle w:val="Akapitzlist"/>
        <w:widowControl w:val="0"/>
        <w:numPr>
          <w:ilvl w:val="0"/>
          <w:numId w:val="75"/>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6719FA">
        <w:rPr>
          <w:rFonts w:ascii="Arial" w:hAnsi="Arial" w:cs="Arial"/>
          <w:bCs/>
          <w:noProof/>
          <w:sz w:val="20"/>
          <w:szCs w:val="20"/>
          <w:lang w:val="pl-PL"/>
        </w:rPr>
        <w:t>konkursy i zabawy sprawnościowe,</w:t>
      </w:r>
    </w:p>
    <w:p w:rsidR="00E05AB3" w:rsidRPr="006719FA" w:rsidRDefault="00E05AB3" w:rsidP="00567B5E">
      <w:pPr>
        <w:pStyle w:val="Akapitzlist"/>
        <w:widowControl w:val="0"/>
        <w:numPr>
          <w:ilvl w:val="0"/>
          <w:numId w:val="75"/>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6719FA">
        <w:rPr>
          <w:rFonts w:ascii="Arial" w:hAnsi="Arial" w:cs="Arial"/>
          <w:bCs/>
          <w:noProof/>
          <w:sz w:val="20"/>
          <w:szCs w:val="20"/>
          <w:lang w:val="pl-PL"/>
        </w:rPr>
        <w:t>konkursy dla całych rodzin obejmujące szereg gier i szalonych konkurencji.</w:t>
      </w:r>
    </w:p>
    <w:p w:rsidR="00E05AB3" w:rsidRPr="007F5D80" w:rsidRDefault="00E05AB3" w:rsidP="00E05AB3">
      <w:pPr>
        <w:pStyle w:val="Akapitzlist"/>
        <w:widowControl w:val="0"/>
        <w:suppressAutoHyphens w:val="0"/>
        <w:autoSpaceDE w:val="0"/>
        <w:autoSpaceDN w:val="0"/>
        <w:adjustRightInd w:val="0"/>
        <w:spacing w:after="0" w:line="240" w:lineRule="auto"/>
        <w:ind w:left="717"/>
        <w:contextualSpacing/>
        <w:jc w:val="both"/>
        <w:rPr>
          <w:rFonts w:ascii="Arial" w:hAnsi="Arial" w:cs="Arial"/>
          <w:bCs/>
          <w:noProof/>
          <w:sz w:val="20"/>
          <w:szCs w:val="20"/>
          <w:lang w:val="pl-PL"/>
        </w:rPr>
      </w:pPr>
      <w:r w:rsidRPr="007F5D80">
        <w:rPr>
          <w:rFonts w:ascii="Arial" w:hAnsi="Arial" w:cs="Arial"/>
          <w:bCs/>
          <w:noProof/>
          <w:sz w:val="20"/>
          <w:szCs w:val="20"/>
          <w:lang w:val="pl-PL"/>
        </w:rPr>
        <w:t>Wykonawca w swojej ofercie przedstawi szczegółowy opis proponowanych atrakcji oraz z</w:t>
      </w:r>
      <w:r w:rsidR="00567B5E">
        <w:rPr>
          <w:rFonts w:ascii="Arial" w:hAnsi="Arial" w:cs="Arial"/>
          <w:bCs/>
          <w:noProof/>
          <w:sz w:val="20"/>
          <w:szCs w:val="20"/>
          <w:lang w:val="pl-PL"/>
        </w:rPr>
        <w:t>abaw dla dzieci i całych rodzin zgodnie z powyższymi zapisami. Wykonawca zobowiązany będzie do zrealizowania zapropnowanego scenariusza.</w:t>
      </w:r>
    </w:p>
    <w:p w:rsidR="00E05AB3" w:rsidRPr="007F5D80" w:rsidRDefault="00E05AB3" w:rsidP="00567B5E">
      <w:pPr>
        <w:pStyle w:val="Akapitzlist"/>
        <w:widowControl w:val="0"/>
        <w:numPr>
          <w:ilvl w:val="0"/>
          <w:numId w:val="7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zapewnienia nagłośnienia dla animatorów, którzy poprowadzą blok z atrakcjami dla dzieci,</w:t>
      </w:r>
    </w:p>
    <w:p w:rsidR="00E05AB3" w:rsidRPr="007F5D80" w:rsidRDefault="00E05AB3" w:rsidP="00567B5E">
      <w:pPr>
        <w:pStyle w:val="Akapitzlist"/>
        <w:widowControl w:val="0"/>
        <w:numPr>
          <w:ilvl w:val="0"/>
          <w:numId w:val="7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zapewnienia Konferansjera do prowadzenia „Dnia Babic 2017”,</w:t>
      </w:r>
    </w:p>
    <w:p w:rsidR="00E05AB3" w:rsidRPr="007F5D80" w:rsidRDefault="00E05AB3" w:rsidP="00567B5E">
      <w:pPr>
        <w:pStyle w:val="Akapitzlist"/>
        <w:widowControl w:val="0"/>
        <w:numPr>
          <w:ilvl w:val="0"/>
          <w:numId w:val="7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przygotowania dla Konferansjera zadaszonego miejsca (może być parasol, blisko sceny, wyposażony w stolik i krzesło),</w:t>
      </w:r>
    </w:p>
    <w:p w:rsidR="00E05AB3" w:rsidRPr="007F5D80" w:rsidRDefault="00E05AB3" w:rsidP="00567B5E">
      <w:pPr>
        <w:pStyle w:val="Akapitzlist"/>
        <w:widowControl w:val="0"/>
        <w:numPr>
          <w:ilvl w:val="0"/>
          <w:numId w:val="7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wyznaczenia stref parkingowych prętami i taśmą biało-czerwoną (ostrzegawczą) na wydzielonej części działki oznaczonej numerem 207/2. Wyznaczenie tej części zostanie dokonane w</w:t>
      </w:r>
      <w:r>
        <w:rPr>
          <w:rFonts w:ascii="Arial" w:hAnsi="Arial" w:cs="Arial"/>
          <w:bCs/>
          <w:noProof/>
          <w:sz w:val="20"/>
          <w:szCs w:val="20"/>
          <w:lang w:val="pl-PL"/>
        </w:rPr>
        <w:t> </w:t>
      </w:r>
      <w:r w:rsidRPr="007F5D80">
        <w:rPr>
          <w:rFonts w:ascii="Arial" w:hAnsi="Arial" w:cs="Arial"/>
          <w:bCs/>
          <w:noProof/>
          <w:sz w:val="20"/>
          <w:szCs w:val="20"/>
          <w:lang w:val="pl-PL"/>
        </w:rPr>
        <w:t>porozumieniu z Zamawiającym po wcześniejszej wizji lokalnej. (Załącznik nr 6).</w:t>
      </w:r>
    </w:p>
    <w:p w:rsidR="00E05AB3" w:rsidRDefault="00E05AB3" w:rsidP="00567B5E">
      <w:pPr>
        <w:pStyle w:val="Akapitzlist"/>
        <w:widowControl w:val="0"/>
        <w:numPr>
          <w:ilvl w:val="0"/>
          <w:numId w:val="7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przygotowania projektu jednego bilboardu, zaproszeń, plakatów, ulotek, identyfikatorów, kart wjazdowych na teren strefy VIP (teren wokół sceny) oraz ich wydruk:</w:t>
      </w:r>
    </w:p>
    <w:p w:rsidR="00E05AB3" w:rsidRDefault="00E05AB3" w:rsidP="00C77E40">
      <w:pPr>
        <w:pStyle w:val="Akapitzlist"/>
        <w:widowControl w:val="0"/>
        <w:numPr>
          <w:ilvl w:val="0"/>
          <w:numId w:val="76"/>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6719FA">
        <w:rPr>
          <w:rFonts w:ascii="Arial" w:hAnsi="Arial" w:cs="Arial"/>
          <w:bCs/>
          <w:noProof/>
          <w:sz w:val="20"/>
          <w:szCs w:val="20"/>
          <w:lang w:val="pl-PL"/>
        </w:rPr>
        <w:t>billboard o wymiarch 2500m x 5020m (2 sztuki), jednostronny, papier blueback przeznaczony do wydruku na billboardy, o gramaturze 115g, odporny na działanie czynników zewnętrznych,</w:t>
      </w:r>
    </w:p>
    <w:p w:rsidR="00E05AB3" w:rsidRDefault="00E05AB3" w:rsidP="00C77E40">
      <w:pPr>
        <w:pStyle w:val="Akapitzlist"/>
        <w:widowControl w:val="0"/>
        <w:numPr>
          <w:ilvl w:val="0"/>
          <w:numId w:val="76"/>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719FA">
        <w:rPr>
          <w:rFonts w:ascii="Arial" w:hAnsi="Arial" w:cs="Arial"/>
          <w:bCs/>
          <w:noProof/>
          <w:sz w:val="20"/>
          <w:szCs w:val="20"/>
          <w:lang w:val="pl-PL"/>
        </w:rPr>
        <w:t>plakaty mają być wydrukowane w formacie A3 w ilości 100 sztuk, A2 w ilości 50 sztuk, papier 120g, matowy, odporny na warunki atmosferyczne,</w:t>
      </w:r>
    </w:p>
    <w:p w:rsidR="00E05AB3" w:rsidRDefault="00E05AB3" w:rsidP="00C77E40">
      <w:pPr>
        <w:pStyle w:val="Akapitzlist"/>
        <w:widowControl w:val="0"/>
        <w:numPr>
          <w:ilvl w:val="0"/>
          <w:numId w:val="76"/>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719FA">
        <w:rPr>
          <w:rFonts w:ascii="Arial" w:hAnsi="Arial" w:cs="Arial"/>
          <w:bCs/>
          <w:noProof/>
          <w:sz w:val="20"/>
          <w:szCs w:val="20"/>
          <w:lang w:val="pl-PL"/>
        </w:rPr>
        <w:t>zaproszenie w formacie DL, papier 250g (składane) – 800 szt.,</w:t>
      </w:r>
    </w:p>
    <w:p w:rsidR="00E05AB3" w:rsidRDefault="00E05AB3" w:rsidP="00C77E40">
      <w:pPr>
        <w:pStyle w:val="Akapitzlist"/>
        <w:widowControl w:val="0"/>
        <w:numPr>
          <w:ilvl w:val="0"/>
          <w:numId w:val="76"/>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719FA">
        <w:rPr>
          <w:rFonts w:ascii="Arial" w:hAnsi="Arial" w:cs="Arial"/>
          <w:bCs/>
          <w:noProof/>
          <w:sz w:val="20"/>
          <w:szCs w:val="20"/>
          <w:lang w:val="pl-PL"/>
        </w:rPr>
        <w:t>ulotki w formacie A6, papier 135g – 2 000 szt.,</w:t>
      </w:r>
    </w:p>
    <w:p w:rsidR="00E05AB3" w:rsidRDefault="00E05AB3" w:rsidP="00C77E40">
      <w:pPr>
        <w:pStyle w:val="Akapitzlist"/>
        <w:widowControl w:val="0"/>
        <w:numPr>
          <w:ilvl w:val="0"/>
          <w:numId w:val="76"/>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719FA">
        <w:rPr>
          <w:rFonts w:ascii="Arial" w:hAnsi="Arial" w:cs="Arial"/>
          <w:bCs/>
          <w:noProof/>
          <w:sz w:val="20"/>
          <w:szCs w:val="20"/>
          <w:lang w:val="pl-PL"/>
        </w:rPr>
        <w:t>identyfikatory o wym. szer.9 cm x wys.12 cm, 250 g, nadruk dwustronny, laminowanie dwustronne wraz z dziurkowaniem – 50 szt.,</w:t>
      </w:r>
    </w:p>
    <w:p w:rsidR="00E05AB3" w:rsidRPr="000D76BD" w:rsidRDefault="00E05AB3" w:rsidP="00C77E40">
      <w:pPr>
        <w:pStyle w:val="Akapitzlist"/>
        <w:widowControl w:val="0"/>
        <w:numPr>
          <w:ilvl w:val="0"/>
          <w:numId w:val="76"/>
        </w:numPr>
        <w:suppressAutoHyphens w:val="0"/>
        <w:autoSpaceDE w:val="0"/>
        <w:autoSpaceDN w:val="0"/>
        <w:adjustRightInd w:val="0"/>
        <w:spacing w:after="0" w:line="240" w:lineRule="auto"/>
        <w:ind w:left="1077"/>
        <w:contextualSpacing/>
        <w:jc w:val="both"/>
        <w:rPr>
          <w:rFonts w:ascii="Arial" w:hAnsi="Arial" w:cs="Arial"/>
          <w:bCs/>
          <w:noProof/>
          <w:sz w:val="20"/>
          <w:szCs w:val="20"/>
          <w:lang w:val="pl-PL"/>
        </w:rPr>
      </w:pPr>
      <w:r w:rsidRPr="006719FA">
        <w:rPr>
          <w:rFonts w:ascii="Arial" w:hAnsi="Arial" w:cs="Arial"/>
          <w:bCs/>
          <w:noProof/>
          <w:sz w:val="20"/>
          <w:szCs w:val="20"/>
          <w:lang w:val="pl-PL"/>
        </w:rPr>
        <w:t xml:space="preserve">karty wjazdowe w formacie A4, papier 200 g lub 250 g, laminowanie dwustronnie – </w:t>
      </w:r>
      <w:r w:rsidRPr="000D76BD">
        <w:rPr>
          <w:rFonts w:ascii="Arial" w:hAnsi="Arial" w:cs="Arial"/>
          <w:bCs/>
          <w:noProof/>
          <w:sz w:val="20"/>
          <w:szCs w:val="20"/>
          <w:lang w:val="pl-PL"/>
        </w:rPr>
        <w:t>20 szt.</w:t>
      </w:r>
    </w:p>
    <w:p w:rsidR="00E05AB3" w:rsidRPr="007F5D80" w:rsidRDefault="00E05AB3" w:rsidP="00E05AB3">
      <w:pPr>
        <w:pStyle w:val="Akapitzlist"/>
        <w:widowControl w:val="0"/>
        <w:suppressAutoHyphens w:val="0"/>
        <w:autoSpaceDE w:val="0"/>
        <w:autoSpaceDN w:val="0"/>
        <w:adjustRightInd w:val="0"/>
        <w:spacing w:after="0" w:line="240" w:lineRule="auto"/>
        <w:ind w:left="1058"/>
        <w:contextualSpacing/>
        <w:jc w:val="both"/>
        <w:rPr>
          <w:rFonts w:ascii="Arial" w:hAnsi="Arial" w:cs="Arial"/>
          <w:bCs/>
          <w:noProof/>
          <w:sz w:val="20"/>
          <w:szCs w:val="20"/>
          <w:lang w:val="pl-PL"/>
        </w:rPr>
      </w:pPr>
      <w:r w:rsidRPr="007F5D80">
        <w:rPr>
          <w:rFonts w:ascii="Arial" w:hAnsi="Arial" w:cs="Arial"/>
          <w:bCs/>
          <w:noProof/>
          <w:sz w:val="20"/>
          <w:szCs w:val="20"/>
          <w:lang w:val="pl-PL"/>
        </w:rPr>
        <w:t>Projekty powinniny być na bieżąco konsultowane z Zamawiającym. Dopuszczona jest czterokrotna liczba poprawek. Po ostatecznym zatwierdzeniu projektu bilboardu, plakatów, zaproszeń, ulotek, identyfikatorów i kart wjazdowych przez Zamawiającego można je zwolnić do druku. Bilboard, plakaty, zaproszenia, ulotki, identyfikatory i karty wjazdowe dostarczy Wykonawca do siedziby Zamawiającego do dnia 21 kwietnia 2017 roku.</w:t>
      </w:r>
    </w:p>
    <w:p w:rsidR="00E05AB3" w:rsidRPr="00D927F4" w:rsidRDefault="00E05AB3" w:rsidP="00567B5E">
      <w:pPr>
        <w:pStyle w:val="Akapitzlist"/>
        <w:widowControl w:val="0"/>
        <w:numPr>
          <w:ilvl w:val="0"/>
          <w:numId w:val="7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D927F4">
        <w:rPr>
          <w:rFonts w:ascii="Arial" w:hAnsi="Arial" w:cs="Arial"/>
          <w:bCs/>
          <w:noProof/>
          <w:sz w:val="20"/>
          <w:szCs w:val="20"/>
          <w:lang w:val="pl-PL"/>
        </w:rPr>
        <w:t>opłacenia ubezpieczenia OC i NNW zgodnie z przepisami ustawy z dnia 20 marca 2009 r. o</w:t>
      </w:r>
      <w:r>
        <w:rPr>
          <w:rFonts w:ascii="Arial" w:hAnsi="Arial" w:cs="Arial"/>
          <w:bCs/>
          <w:noProof/>
          <w:sz w:val="20"/>
          <w:szCs w:val="20"/>
          <w:lang w:val="pl-PL"/>
        </w:rPr>
        <w:t> </w:t>
      </w:r>
      <w:r w:rsidRPr="00D927F4">
        <w:rPr>
          <w:rFonts w:ascii="Arial" w:hAnsi="Arial" w:cs="Arial"/>
          <w:bCs/>
          <w:noProof/>
          <w:sz w:val="20"/>
          <w:szCs w:val="20"/>
          <w:lang w:val="pl-PL"/>
        </w:rPr>
        <w:t>bezpieczeństwie imprez masowych.</w:t>
      </w:r>
    </w:p>
    <w:p w:rsidR="00E05AB3" w:rsidRDefault="00E05AB3" w:rsidP="00567B5E">
      <w:pPr>
        <w:pStyle w:val="Akapitzlist"/>
        <w:widowControl w:val="0"/>
        <w:numPr>
          <w:ilvl w:val="0"/>
          <w:numId w:val="70"/>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7F5D80">
        <w:rPr>
          <w:rFonts w:ascii="Arial" w:hAnsi="Arial" w:cs="Arial"/>
          <w:bCs/>
          <w:noProof/>
          <w:sz w:val="20"/>
          <w:szCs w:val="20"/>
          <w:lang w:val="pl-PL"/>
        </w:rPr>
        <w:t>skontaktowania się z Artystą 40 dni przed imprezą w celu omówienia</w:t>
      </w:r>
      <w:r>
        <w:rPr>
          <w:rFonts w:ascii="Arial" w:hAnsi="Arial" w:cs="Arial"/>
          <w:bCs/>
          <w:noProof/>
          <w:sz w:val="20"/>
          <w:szCs w:val="20"/>
          <w:lang w:val="pl-PL"/>
        </w:rPr>
        <w:t xml:space="preserve"> szczegółów.</w:t>
      </w:r>
    </w:p>
    <w:p w:rsidR="00E05AB3" w:rsidRDefault="00E05AB3" w:rsidP="00567B5E">
      <w:pPr>
        <w:pStyle w:val="Akapitzlist"/>
        <w:widowControl w:val="0"/>
        <w:numPr>
          <w:ilvl w:val="0"/>
          <w:numId w:val="69"/>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6719FA">
        <w:rPr>
          <w:rFonts w:ascii="Arial" w:hAnsi="Arial" w:cs="Arial"/>
          <w:bCs/>
          <w:noProof/>
          <w:sz w:val="20"/>
          <w:szCs w:val="20"/>
          <w:lang w:val="pl-PL"/>
        </w:rPr>
        <w:t>Jeżeli w riderze Zespołu ENEJ znajdują się informacje, zapisy odnośnie sceny, nagłośnienia, oświetlenia, garderób i ich wyposażenia oraz innych elementów niezbędnych do realizacji występu artystycznego a są inne niż zapisy w specyfikacji to zapisy znajdujące się w riderach mają pierwszeństwo wobec zapisów specyfikacji.</w:t>
      </w:r>
    </w:p>
    <w:p w:rsidR="00E05AB3" w:rsidRDefault="00E05AB3" w:rsidP="00567B5E">
      <w:pPr>
        <w:pStyle w:val="Akapitzlist"/>
        <w:widowControl w:val="0"/>
        <w:numPr>
          <w:ilvl w:val="0"/>
          <w:numId w:val="69"/>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6719FA">
        <w:rPr>
          <w:rFonts w:ascii="Arial" w:hAnsi="Arial" w:cs="Arial"/>
          <w:bCs/>
          <w:noProof/>
          <w:sz w:val="20"/>
          <w:szCs w:val="20"/>
          <w:lang w:val="pl-PL"/>
        </w:rPr>
        <w:t>Po stronie Zamawiającego spoczywa:</w:t>
      </w:r>
    </w:p>
    <w:p w:rsidR="00E05AB3" w:rsidRDefault="00E05AB3" w:rsidP="00C77E40">
      <w:pPr>
        <w:pStyle w:val="Akapitzlist"/>
        <w:widowControl w:val="0"/>
        <w:numPr>
          <w:ilvl w:val="0"/>
          <w:numId w:val="7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6719FA">
        <w:rPr>
          <w:rFonts w:ascii="Arial" w:hAnsi="Arial" w:cs="Arial"/>
          <w:bCs/>
          <w:noProof/>
          <w:sz w:val="20"/>
          <w:szCs w:val="20"/>
          <w:lang w:val="pl-PL"/>
        </w:rPr>
        <w:t>odpłatne użyczenie miejsca, na którym odbędzie się impreza (działka nr 377/24),</w:t>
      </w:r>
    </w:p>
    <w:p w:rsidR="00E05AB3" w:rsidRDefault="00E05AB3" w:rsidP="00C77E40">
      <w:pPr>
        <w:pStyle w:val="Akapitzlist"/>
        <w:widowControl w:val="0"/>
        <w:numPr>
          <w:ilvl w:val="0"/>
          <w:numId w:val="7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6719FA">
        <w:rPr>
          <w:rFonts w:ascii="Arial" w:hAnsi="Arial" w:cs="Arial"/>
          <w:bCs/>
          <w:noProof/>
          <w:sz w:val="20"/>
          <w:szCs w:val="20"/>
          <w:lang w:val="pl-PL"/>
        </w:rPr>
        <w:lastRenderedPageBreak/>
        <w:t>nieodpłatne użyczenie terenu (wydzielona część działki nr 207/2 znajdująca się przy ul.</w:t>
      </w:r>
      <w:r>
        <w:rPr>
          <w:rFonts w:ascii="Arial" w:hAnsi="Arial" w:cs="Arial"/>
          <w:bCs/>
          <w:noProof/>
          <w:sz w:val="20"/>
          <w:szCs w:val="20"/>
          <w:lang w:val="pl-PL"/>
        </w:rPr>
        <w:t> </w:t>
      </w:r>
      <w:r w:rsidRPr="006719FA">
        <w:rPr>
          <w:rFonts w:ascii="Arial" w:hAnsi="Arial" w:cs="Arial"/>
          <w:bCs/>
          <w:noProof/>
          <w:sz w:val="20"/>
          <w:szCs w:val="20"/>
          <w:lang w:val="pl-PL"/>
        </w:rPr>
        <w:t>Południowej w pobliżu boisk należących do GOSiR-u) na przygotowanie parkingu,</w:t>
      </w:r>
    </w:p>
    <w:p w:rsidR="00E05AB3" w:rsidRDefault="00E05AB3" w:rsidP="00C77E40">
      <w:pPr>
        <w:pStyle w:val="Akapitzlist"/>
        <w:widowControl w:val="0"/>
        <w:numPr>
          <w:ilvl w:val="0"/>
          <w:numId w:val="7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6719FA">
        <w:rPr>
          <w:rFonts w:ascii="Arial" w:hAnsi="Arial" w:cs="Arial"/>
          <w:bCs/>
          <w:noProof/>
          <w:sz w:val="20"/>
          <w:szCs w:val="20"/>
          <w:lang w:val="pl-PL"/>
        </w:rPr>
        <w:t>zabezpieczenie imprezy od strony prewencyjnej Strażą Gminną,</w:t>
      </w:r>
    </w:p>
    <w:p w:rsidR="00E05AB3" w:rsidRDefault="00E05AB3" w:rsidP="00C77E40">
      <w:pPr>
        <w:pStyle w:val="Akapitzlist"/>
        <w:widowControl w:val="0"/>
        <w:numPr>
          <w:ilvl w:val="0"/>
          <w:numId w:val="7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6719FA">
        <w:rPr>
          <w:rFonts w:ascii="Arial" w:hAnsi="Arial" w:cs="Arial"/>
          <w:bCs/>
          <w:noProof/>
          <w:sz w:val="20"/>
          <w:szCs w:val="20"/>
          <w:lang w:val="pl-PL"/>
        </w:rPr>
        <w:t>zabezpieczenie imprezy od strony przeciwpożarowej Ochotniczą Strażą Pożarną ze Starych Babic i z Borzęcina Dużego,</w:t>
      </w:r>
    </w:p>
    <w:p w:rsidR="00E05AB3" w:rsidRDefault="00E05AB3" w:rsidP="00C77E40">
      <w:pPr>
        <w:pStyle w:val="Akapitzlist"/>
        <w:widowControl w:val="0"/>
        <w:numPr>
          <w:ilvl w:val="0"/>
          <w:numId w:val="7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6719FA">
        <w:rPr>
          <w:rFonts w:ascii="Arial" w:hAnsi="Arial" w:cs="Arial"/>
          <w:bCs/>
          <w:noProof/>
          <w:sz w:val="20"/>
          <w:szCs w:val="20"/>
          <w:lang w:val="pl-PL"/>
        </w:rPr>
        <w:t>zapewnienie kabin sanitarnych dla uczestników imprezy oraz dla artystów,</w:t>
      </w:r>
    </w:p>
    <w:p w:rsidR="00E05AB3" w:rsidRPr="006719FA" w:rsidRDefault="00E05AB3" w:rsidP="00C77E40">
      <w:pPr>
        <w:pStyle w:val="Akapitzlist"/>
        <w:widowControl w:val="0"/>
        <w:numPr>
          <w:ilvl w:val="0"/>
          <w:numId w:val="77"/>
        </w:numPr>
        <w:suppressAutoHyphens w:val="0"/>
        <w:autoSpaceDE w:val="0"/>
        <w:autoSpaceDN w:val="0"/>
        <w:adjustRightInd w:val="0"/>
        <w:spacing w:after="0" w:line="240" w:lineRule="auto"/>
        <w:contextualSpacing/>
        <w:jc w:val="both"/>
        <w:rPr>
          <w:rFonts w:ascii="Arial" w:hAnsi="Arial" w:cs="Arial"/>
          <w:bCs/>
          <w:noProof/>
          <w:sz w:val="20"/>
          <w:szCs w:val="20"/>
          <w:lang w:val="pl-PL"/>
        </w:rPr>
      </w:pPr>
      <w:r w:rsidRPr="006719FA">
        <w:rPr>
          <w:rFonts w:ascii="Arial" w:hAnsi="Arial" w:cs="Arial"/>
          <w:bCs/>
          <w:noProof/>
          <w:sz w:val="20"/>
          <w:szCs w:val="20"/>
          <w:lang w:val="pl-PL"/>
        </w:rPr>
        <w:t>przygotowanie scenariusza imprezy i przekazanie go Wykonawcy do dnia 18 maja 2017 roku.</w:t>
      </w:r>
    </w:p>
    <w:p w:rsidR="00E05AB3" w:rsidRPr="00EE6A2C" w:rsidRDefault="00E05AB3" w:rsidP="00567B5E">
      <w:pPr>
        <w:pStyle w:val="Akapitzlist"/>
        <w:widowControl w:val="0"/>
        <w:numPr>
          <w:ilvl w:val="0"/>
          <w:numId w:val="69"/>
        </w:numPr>
        <w:suppressAutoHyphens w:val="0"/>
        <w:autoSpaceDE w:val="0"/>
        <w:autoSpaceDN w:val="0"/>
        <w:adjustRightInd w:val="0"/>
        <w:spacing w:after="0" w:line="240" w:lineRule="auto"/>
        <w:ind w:hanging="357"/>
        <w:contextualSpacing/>
        <w:jc w:val="both"/>
        <w:rPr>
          <w:rFonts w:ascii="Arial" w:hAnsi="Arial" w:cs="Arial"/>
          <w:bCs/>
          <w:noProof/>
          <w:sz w:val="20"/>
          <w:szCs w:val="20"/>
          <w:lang w:val="pl-PL"/>
        </w:rPr>
      </w:pPr>
      <w:r w:rsidRPr="00EE6A2C">
        <w:rPr>
          <w:rFonts w:ascii="Arial" w:hAnsi="Arial" w:cs="Arial"/>
          <w:bCs/>
          <w:noProof/>
          <w:sz w:val="20"/>
          <w:szCs w:val="20"/>
          <w:lang w:val="pl-PL"/>
        </w:rPr>
        <w:t>Inne obowiązki Wykonawcy.</w:t>
      </w:r>
    </w:p>
    <w:p w:rsidR="00E05AB3" w:rsidRDefault="00E05AB3" w:rsidP="00C77E40">
      <w:pPr>
        <w:numPr>
          <w:ilvl w:val="0"/>
          <w:numId w:val="78"/>
        </w:numPr>
        <w:suppressAutoHyphens w:val="0"/>
        <w:spacing w:after="0" w:line="240" w:lineRule="auto"/>
        <w:jc w:val="both"/>
        <w:rPr>
          <w:rFonts w:ascii="Arial" w:hAnsi="Arial" w:cs="Arial"/>
          <w:sz w:val="20"/>
          <w:szCs w:val="20"/>
          <w:lang w:val="pl-PL"/>
        </w:rPr>
      </w:pPr>
      <w:r w:rsidRPr="00C433CB">
        <w:rPr>
          <w:rFonts w:ascii="Arial" w:hAnsi="Arial" w:cs="Arial"/>
          <w:bCs/>
          <w:noProof/>
          <w:sz w:val="20"/>
          <w:szCs w:val="20"/>
          <w:lang w:val="pl-PL"/>
        </w:rPr>
        <w:t>Wykonawca bierze na siebie całkowitą odpo</w:t>
      </w:r>
      <w:r>
        <w:rPr>
          <w:rFonts w:ascii="Arial" w:hAnsi="Arial" w:cs="Arial"/>
          <w:bCs/>
          <w:noProof/>
          <w:sz w:val="20"/>
          <w:szCs w:val="20"/>
          <w:lang w:val="pl-PL"/>
        </w:rPr>
        <w:t>wiedzialność za zniszczenia,</w:t>
      </w:r>
      <w:r w:rsidRPr="00C433CB">
        <w:rPr>
          <w:rFonts w:ascii="Arial" w:hAnsi="Arial" w:cs="Arial"/>
          <w:bCs/>
          <w:noProof/>
          <w:sz w:val="20"/>
          <w:szCs w:val="20"/>
          <w:lang w:val="pl-PL"/>
        </w:rPr>
        <w:t>kradzież i nie będzie wnosił w tym zakresie do Zamawiającego żadnych roszczeń</w:t>
      </w:r>
      <w:r>
        <w:rPr>
          <w:rFonts w:ascii="Arial" w:hAnsi="Arial" w:cs="Arial"/>
          <w:bCs/>
          <w:noProof/>
          <w:sz w:val="20"/>
          <w:szCs w:val="20"/>
          <w:lang w:val="pl-PL"/>
        </w:rPr>
        <w:t xml:space="preserve">, a ewentualne straty pokryje z ubezpieczenia, o którym mowa </w:t>
      </w:r>
      <w:r w:rsidRPr="00EE6A2C">
        <w:rPr>
          <w:rFonts w:ascii="Arial" w:hAnsi="Arial" w:cs="Arial"/>
          <w:bCs/>
          <w:noProof/>
          <w:sz w:val="20"/>
          <w:szCs w:val="20"/>
          <w:lang w:val="pl-PL"/>
        </w:rPr>
        <w:t>w pkt. 4.</w:t>
      </w:r>
      <w:r>
        <w:rPr>
          <w:rFonts w:ascii="Arial" w:hAnsi="Arial" w:cs="Arial"/>
          <w:bCs/>
          <w:noProof/>
          <w:sz w:val="20"/>
          <w:szCs w:val="20"/>
          <w:lang w:val="pl-PL"/>
        </w:rPr>
        <w:t>2.</w:t>
      </w:r>
      <w:r w:rsidRPr="00EE6A2C">
        <w:rPr>
          <w:rFonts w:ascii="Arial" w:hAnsi="Arial" w:cs="Arial"/>
          <w:bCs/>
          <w:noProof/>
          <w:sz w:val="20"/>
          <w:szCs w:val="20"/>
          <w:lang w:val="pl-PL"/>
        </w:rPr>
        <w:t>5.27 SIWZ lub</w:t>
      </w:r>
      <w:r>
        <w:rPr>
          <w:rFonts w:ascii="Arial" w:hAnsi="Arial" w:cs="Arial"/>
          <w:bCs/>
          <w:noProof/>
          <w:sz w:val="20"/>
          <w:szCs w:val="20"/>
          <w:lang w:val="pl-PL"/>
        </w:rPr>
        <w:t xml:space="preserve"> z OC Wykonawcy</w:t>
      </w:r>
      <w:r w:rsidRPr="00C433CB">
        <w:rPr>
          <w:rFonts w:ascii="Arial" w:hAnsi="Arial" w:cs="Arial"/>
          <w:bCs/>
          <w:noProof/>
          <w:sz w:val="20"/>
          <w:szCs w:val="20"/>
          <w:lang w:val="pl-PL"/>
        </w:rPr>
        <w:t>.</w:t>
      </w:r>
    </w:p>
    <w:p w:rsidR="00E05AB3" w:rsidRDefault="00E05AB3" w:rsidP="00C77E40">
      <w:pPr>
        <w:numPr>
          <w:ilvl w:val="0"/>
          <w:numId w:val="78"/>
        </w:numPr>
        <w:suppressAutoHyphens w:val="0"/>
        <w:spacing w:after="0" w:line="240" w:lineRule="auto"/>
        <w:jc w:val="both"/>
        <w:rPr>
          <w:rFonts w:ascii="Arial" w:hAnsi="Arial" w:cs="Arial"/>
          <w:sz w:val="20"/>
          <w:szCs w:val="20"/>
          <w:lang w:val="pl-PL"/>
        </w:rPr>
      </w:pPr>
      <w:r w:rsidRPr="00C06CD8">
        <w:rPr>
          <w:rFonts w:ascii="Arial" w:hAnsi="Arial" w:cs="Arial"/>
          <w:sz w:val="20"/>
          <w:szCs w:val="20"/>
          <w:lang w:val="pl-PL"/>
        </w:rPr>
        <w:t>W przypadku uszkodzenia urządzeń infrastruktury technicznej Wykonawca powiadomi natychmiast o zaistniałym fakcie Zamawiającego i Użytkownika oraz zobowiązuje się do naprawy uszkodzenia według wytycznych i w uzgodnieniu z Użytkownikiem.</w:t>
      </w:r>
      <w:r>
        <w:rPr>
          <w:rFonts w:ascii="Arial" w:hAnsi="Arial" w:cs="Arial"/>
          <w:sz w:val="20"/>
          <w:szCs w:val="20"/>
          <w:lang w:val="pl-PL"/>
        </w:rPr>
        <w:t xml:space="preserve"> </w:t>
      </w:r>
      <w:r w:rsidR="008B5556">
        <w:rPr>
          <w:rFonts w:ascii="Arial" w:hAnsi="Arial" w:cs="Arial"/>
          <w:sz w:val="20"/>
          <w:szCs w:val="20"/>
          <w:lang w:val="pl-PL"/>
        </w:rPr>
        <w:t>W przypadku nie</w:t>
      </w:r>
      <w:r w:rsidRPr="00C06CD8">
        <w:rPr>
          <w:rFonts w:ascii="Arial" w:hAnsi="Arial" w:cs="Arial"/>
          <w:sz w:val="20"/>
          <w:szCs w:val="20"/>
          <w:lang w:val="pl-PL"/>
        </w:rPr>
        <w:t xml:space="preserve">zastosowania się do powyższego zapisu Zamawiający może zlecić usunięcie </w:t>
      </w:r>
      <w:r>
        <w:rPr>
          <w:rFonts w:ascii="Arial" w:hAnsi="Arial" w:cs="Arial"/>
          <w:sz w:val="20"/>
          <w:szCs w:val="20"/>
          <w:lang w:val="pl-PL"/>
        </w:rPr>
        <w:t>uszkodzenia innemu W</w:t>
      </w:r>
      <w:r w:rsidRPr="00C06CD8">
        <w:rPr>
          <w:rFonts w:ascii="Arial" w:hAnsi="Arial" w:cs="Arial"/>
          <w:sz w:val="20"/>
          <w:szCs w:val="20"/>
          <w:lang w:val="pl-PL"/>
        </w:rPr>
        <w:t>ykonawcy na koszt i niebezpieczeństwo Wykonawcy.</w:t>
      </w:r>
      <w:r>
        <w:rPr>
          <w:rFonts w:ascii="Arial" w:hAnsi="Arial" w:cs="Arial"/>
          <w:sz w:val="20"/>
          <w:szCs w:val="20"/>
          <w:lang w:val="pl-PL"/>
        </w:rPr>
        <w:t xml:space="preserve"> </w:t>
      </w:r>
      <w:r w:rsidRPr="00C06CD8">
        <w:rPr>
          <w:rFonts w:ascii="Arial" w:hAnsi="Arial" w:cs="Arial"/>
          <w:sz w:val="20"/>
          <w:szCs w:val="20"/>
          <w:lang w:val="pl-PL"/>
        </w:rPr>
        <w:t xml:space="preserve">Należności za </w:t>
      </w:r>
      <w:r>
        <w:rPr>
          <w:rFonts w:ascii="Arial" w:hAnsi="Arial" w:cs="Arial"/>
          <w:sz w:val="20"/>
          <w:szCs w:val="20"/>
          <w:lang w:val="pl-PL"/>
        </w:rPr>
        <w:t>powyższe</w:t>
      </w:r>
      <w:r w:rsidRPr="00C06CD8">
        <w:rPr>
          <w:rFonts w:ascii="Arial" w:hAnsi="Arial" w:cs="Arial"/>
          <w:sz w:val="20"/>
          <w:szCs w:val="20"/>
          <w:lang w:val="pl-PL"/>
        </w:rPr>
        <w:t xml:space="preserve"> będą potrącane z faktury Wykonawcy, na co Wykonawca wyraża zgodę.</w:t>
      </w:r>
    </w:p>
    <w:p w:rsidR="00E05AB3" w:rsidRDefault="00E05AB3" w:rsidP="00C77E40">
      <w:pPr>
        <w:numPr>
          <w:ilvl w:val="0"/>
          <w:numId w:val="78"/>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całkowitą odpowiedzialność cywilną za straty i szkody powstałe w związku z wykonywanymi przez Wykonawcę czynnościami lub</w:t>
      </w:r>
      <w:r>
        <w:rPr>
          <w:rFonts w:ascii="Arial" w:hAnsi="Arial" w:cs="Arial"/>
          <w:sz w:val="20"/>
          <w:szCs w:val="20"/>
          <w:lang w:val="pl-PL"/>
        </w:rPr>
        <w:t xml:space="preserve"> przy okazji ich wykonywania, a </w:t>
      </w:r>
      <w:r w:rsidRPr="008F6BE9">
        <w:rPr>
          <w:rFonts w:ascii="Arial" w:hAnsi="Arial" w:cs="Arial"/>
          <w:sz w:val="20"/>
          <w:szCs w:val="20"/>
          <w:lang w:val="pl-PL"/>
        </w:rPr>
        <w:t>będącymi następstwem działania Wykonawcy, rażącego niedbalstwa, braku należytej staranności.</w:t>
      </w:r>
    </w:p>
    <w:p w:rsidR="00E05AB3" w:rsidRPr="008F6BE9" w:rsidRDefault="00E05AB3" w:rsidP="00C77E40">
      <w:pPr>
        <w:numPr>
          <w:ilvl w:val="0"/>
          <w:numId w:val="78"/>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Wykonawca ponosi całkowitą odpowiedzialność cywilną za straty i szkody powstałe w związku z wykonywanymi przez Podwykonawcę czynnościami lub</w:t>
      </w:r>
      <w:r>
        <w:rPr>
          <w:rFonts w:ascii="Arial" w:hAnsi="Arial" w:cs="Arial"/>
          <w:sz w:val="20"/>
          <w:szCs w:val="20"/>
          <w:lang w:val="pl-PL"/>
        </w:rPr>
        <w:t xml:space="preserve"> przy okazji ich wykonywania, a </w:t>
      </w:r>
      <w:r w:rsidRPr="008F6BE9">
        <w:rPr>
          <w:rFonts w:ascii="Arial" w:hAnsi="Arial" w:cs="Arial"/>
          <w:sz w:val="20"/>
          <w:szCs w:val="20"/>
          <w:lang w:val="pl-PL"/>
        </w:rPr>
        <w:t>będącymi następstwem działania Podwykonawcy, rażącego niedbalstwa, braku należytej staranności</w:t>
      </w:r>
      <w:r>
        <w:rPr>
          <w:rFonts w:ascii="Arial" w:hAnsi="Arial" w:cs="Arial"/>
          <w:sz w:val="20"/>
          <w:szCs w:val="20"/>
          <w:lang w:val="pl-PL"/>
        </w:rPr>
        <w:t>.</w:t>
      </w:r>
    </w:p>
    <w:p w:rsidR="00E05AB3" w:rsidRPr="008F6BE9" w:rsidRDefault="00E05AB3" w:rsidP="00C77E40">
      <w:pPr>
        <w:numPr>
          <w:ilvl w:val="0"/>
          <w:numId w:val="78"/>
        </w:numPr>
        <w:suppressAutoHyphens w:val="0"/>
        <w:spacing w:after="0" w:line="240" w:lineRule="auto"/>
        <w:jc w:val="both"/>
        <w:rPr>
          <w:rFonts w:ascii="Arial" w:hAnsi="Arial" w:cs="Arial"/>
          <w:sz w:val="20"/>
          <w:szCs w:val="20"/>
          <w:lang w:val="pl-PL"/>
        </w:rPr>
      </w:pPr>
      <w:r w:rsidRPr="008F6BE9">
        <w:rPr>
          <w:rFonts w:ascii="Arial" w:hAnsi="Arial" w:cs="Arial"/>
          <w:sz w:val="20"/>
          <w:szCs w:val="20"/>
          <w:lang w:val="pl-PL"/>
        </w:rPr>
        <w:t xml:space="preserve">Wykonawca będzie zobowiązany umową do przyjęcia odpowiedzialności </w:t>
      </w:r>
      <w:r w:rsidRPr="007D5132">
        <w:rPr>
          <w:rFonts w:ascii="Arial" w:hAnsi="Arial" w:cs="Arial"/>
          <w:sz w:val="20"/>
          <w:szCs w:val="20"/>
          <w:lang w:val="pl-PL"/>
        </w:rPr>
        <w:t>od następstw</w:t>
      </w:r>
      <w:r w:rsidRPr="008F6BE9">
        <w:rPr>
          <w:rFonts w:ascii="Arial" w:hAnsi="Arial" w:cs="Arial"/>
          <w:sz w:val="20"/>
          <w:szCs w:val="20"/>
          <w:lang w:val="pl-PL"/>
        </w:rPr>
        <w:t xml:space="preserve"> i za wyniki działalności w zakresie:</w:t>
      </w:r>
    </w:p>
    <w:p w:rsidR="00E05AB3" w:rsidRPr="008F6BE9" w:rsidRDefault="00E05AB3" w:rsidP="00C77E40">
      <w:pPr>
        <w:pStyle w:val="Bezodstpw"/>
        <w:numPr>
          <w:ilvl w:val="0"/>
          <w:numId w:val="79"/>
        </w:numPr>
        <w:jc w:val="both"/>
        <w:rPr>
          <w:rFonts w:ascii="Arial" w:hAnsi="Arial" w:cs="Arial"/>
          <w:sz w:val="20"/>
          <w:szCs w:val="20"/>
          <w:lang w:val="pl-PL"/>
        </w:rPr>
      </w:pPr>
      <w:r w:rsidRPr="008F6BE9">
        <w:rPr>
          <w:rFonts w:ascii="Arial" w:hAnsi="Arial" w:cs="Arial"/>
          <w:sz w:val="20"/>
          <w:szCs w:val="20"/>
          <w:lang w:val="pl-PL"/>
        </w:rPr>
        <w:t xml:space="preserve">Organizacji i wykonywania </w:t>
      </w:r>
      <w:r>
        <w:rPr>
          <w:rFonts w:ascii="Arial" w:hAnsi="Arial" w:cs="Arial"/>
          <w:sz w:val="20"/>
          <w:szCs w:val="20"/>
          <w:lang w:val="pl-PL"/>
        </w:rPr>
        <w:t>usługi,</w:t>
      </w:r>
      <w:r w:rsidRPr="008F6BE9">
        <w:rPr>
          <w:rFonts w:ascii="Arial" w:hAnsi="Arial" w:cs="Arial"/>
          <w:sz w:val="20"/>
          <w:szCs w:val="20"/>
          <w:lang w:val="pl-PL"/>
        </w:rPr>
        <w:t xml:space="preserve"> </w:t>
      </w:r>
    </w:p>
    <w:p w:rsidR="00E05AB3" w:rsidRPr="008F6BE9" w:rsidRDefault="00E05AB3" w:rsidP="00C77E40">
      <w:pPr>
        <w:pStyle w:val="Bezodstpw"/>
        <w:numPr>
          <w:ilvl w:val="0"/>
          <w:numId w:val="79"/>
        </w:numPr>
        <w:jc w:val="both"/>
        <w:rPr>
          <w:rFonts w:ascii="Arial" w:hAnsi="Arial" w:cs="Arial"/>
          <w:sz w:val="20"/>
          <w:szCs w:val="20"/>
          <w:lang w:val="pl-PL"/>
        </w:rPr>
      </w:pPr>
      <w:r w:rsidRPr="008F6BE9">
        <w:rPr>
          <w:rFonts w:ascii="Arial" w:hAnsi="Arial" w:cs="Arial"/>
          <w:sz w:val="20"/>
          <w:szCs w:val="20"/>
          <w:lang w:val="pl-PL"/>
        </w:rPr>
        <w:t>Zabezpieczenia interesów osób trzecich</w:t>
      </w:r>
      <w:r>
        <w:rPr>
          <w:rFonts w:ascii="Arial" w:hAnsi="Arial" w:cs="Arial"/>
          <w:sz w:val="20"/>
          <w:szCs w:val="20"/>
          <w:lang w:val="pl-PL"/>
        </w:rPr>
        <w:t>,</w:t>
      </w:r>
    </w:p>
    <w:p w:rsidR="00E05AB3" w:rsidRPr="008F6BE9" w:rsidRDefault="00E05AB3" w:rsidP="00C77E40">
      <w:pPr>
        <w:pStyle w:val="Bezodstpw"/>
        <w:numPr>
          <w:ilvl w:val="0"/>
          <w:numId w:val="79"/>
        </w:numPr>
        <w:jc w:val="both"/>
        <w:rPr>
          <w:rFonts w:ascii="Arial" w:hAnsi="Arial" w:cs="Arial"/>
          <w:sz w:val="20"/>
          <w:szCs w:val="20"/>
          <w:lang w:val="pl-PL"/>
        </w:rPr>
      </w:pPr>
      <w:r w:rsidRPr="008F6BE9">
        <w:rPr>
          <w:rFonts w:ascii="Arial" w:hAnsi="Arial" w:cs="Arial"/>
          <w:sz w:val="20"/>
          <w:szCs w:val="20"/>
          <w:lang w:val="pl-PL"/>
        </w:rPr>
        <w:t>Ochrony środowiska</w:t>
      </w:r>
      <w:r>
        <w:rPr>
          <w:rFonts w:ascii="Arial" w:hAnsi="Arial" w:cs="Arial"/>
          <w:sz w:val="20"/>
          <w:szCs w:val="20"/>
          <w:lang w:val="pl-PL"/>
        </w:rPr>
        <w:t>,</w:t>
      </w:r>
    </w:p>
    <w:p w:rsidR="00E05AB3" w:rsidRPr="008F6BE9" w:rsidRDefault="00E05AB3" w:rsidP="00C77E40">
      <w:pPr>
        <w:pStyle w:val="Bezodstpw"/>
        <w:numPr>
          <w:ilvl w:val="0"/>
          <w:numId w:val="79"/>
        </w:numPr>
        <w:jc w:val="both"/>
        <w:rPr>
          <w:rFonts w:ascii="Arial" w:hAnsi="Arial" w:cs="Arial"/>
          <w:sz w:val="20"/>
          <w:szCs w:val="20"/>
          <w:lang w:val="pl-PL"/>
        </w:rPr>
      </w:pPr>
      <w:r w:rsidRPr="008F6BE9">
        <w:rPr>
          <w:rFonts w:ascii="Arial" w:hAnsi="Arial" w:cs="Arial"/>
          <w:sz w:val="20"/>
          <w:szCs w:val="20"/>
          <w:lang w:val="pl-PL"/>
        </w:rPr>
        <w:t>Warunków bezpieczeństwa i higieny pracy</w:t>
      </w:r>
      <w:r>
        <w:rPr>
          <w:rFonts w:ascii="Arial" w:hAnsi="Arial" w:cs="Arial"/>
          <w:sz w:val="20"/>
          <w:szCs w:val="20"/>
          <w:lang w:val="pl-PL"/>
        </w:rPr>
        <w:t>,</w:t>
      </w:r>
    </w:p>
    <w:p w:rsidR="00E05AB3" w:rsidRDefault="00E05AB3" w:rsidP="00C77E40">
      <w:pPr>
        <w:pStyle w:val="Bezodstpw"/>
        <w:numPr>
          <w:ilvl w:val="0"/>
          <w:numId w:val="79"/>
        </w:numPr>
        <w:jc w:val="both"/>
        <w:rPr>
          <w:rFonts w:ascii="Arial" w:hAnsi="Arial" w:cs="Arial"/>
          <w:sz w:val="20"/>
          <w:szCs w:val="20"/>
          <w:lang w:val="pl-PL"/>
        </w:rPr>
      </w:pPr>
      <w:r w:rsidRPr="008F6BE9">
        <w:rPr>
          <w:rFonts w:ascii="Arial" w:hAnsi="Arial" w:cs="Arial"/>
          <w:sz w:val="20"/>
          <w:szCs w:val="20"/>
          <w:lang w:val="pl-PL"/>
        </w:rPr>
        <w:t>Organizacji i utrzymywania zaplecza wykonywania prac</w:t>
      </w:r>
      <w:r>
        <w:rPr>
          <w:rFonts w:ascii="Arial" w:hAnsi="Arial" w:cs="Arial"/>
          <w:sz w:val="20"/>
          <w:szCs w:val="20"/>
          <w:lang w:val="pl-PL"/>
        </w:rPr>
        <w:t>,</w:t>
      </w:r>
    </w:p>
    <w:p w:rsidR="00A941FA" w:rsidRPr="004D70D9" w:rsidRDefault="00E05AB3" w:rsidP="00C77E40">
      <w:pPr>
        <w:pStyle w:val="Bezodstpw"/>
        <w:numPr>
          <w:ilvl w:val="0"/>
          <w:numId w:val="79"/>
        </w:numPr>
        <w:jc w:val="both"/>
        <w:rPr>
          <w:rFonts w:ascii="Arial" w:hAnsi="Arial" w:cs="Arial"/>
          <w:sz w:val="20"/>
          <w:szCs w:val="20"/>
          <w:lang w:val="pl-PL"/>
        </w:rPr>
      </w:pPr>
      <w:r w:rsidRPr="00143D72">
        <w:rPr>
          <w:rFonts w:ascii="Arial" w:hAnsi="Arial" w:cs="Arial"/>
          <w:sz w:val="20"/>
          <w:szCs w:val="20"/>
          <w:lang w:val="pl-PL"/>
        </w:rPr>
        <w:t>Ochrony mienia związanego z prowadzeniem prac.</w:t>
      </w:r>
    </w:p>
    <w:p w:rsidR="00066F22" w:rsidRPr="00A941FA" w:rsidRDefault="00A941FA" w:rsidP="004D70D9">
      <w:pPr>
        <w:pStyle w:val="Bezodstpw1"/>
        <w:ind w:left="567" w:hanging="425"/>
        <w:jc w:val="both"/>
        <w:rPr>
          <w:rFonts w:ascii="Arial" w:hAnsi="Arial" w:cs="Arial"/>
          <w:sz w:val="20"/>
          <w:szCs w:val="20"/>
          <w:lang w:val="pl-PL"/>
        </w:rPr>
      </w:pPr>
      <w:r w:rsidRPr="00A941FA">
        <w:rPr>
          <w:rFonts w:ascii="Arial" w:hAnsi="Arial" w:cs="Arial"/>
          <w:sz w:val="20"/>
          <w:szCs w:val="20"/>
          <w:lang w:val="pl-PL"/>
        </w:rPr>
        <w:t>6.</w:t>
      </w:r>
      <w:r w:rsidRPr="00A941FA">
        <w:rPr>
          <w:rFonts w:ascii="Arial" w:hAnsi="Arial" w:cs="Arial"/>
          <w:sz w:val="20"/>
          <w:szCs w:val="20"/>
          <w:lang w:val="pl-PL"/>
        </w:rPr>
        <w:tab/>
        <w:t>Wykonawca zobowiązany jest zrealizować zamówienie na za</w:t>
      </w:r>
      <w:r w:rsidR="004D70D9">
        <w:rPr>
          <w:rFonts w:ascii="Arial" w:hAnsi="Arial" w:cs="Arial"/>
          <w:sz w:val="20"/>
          <w:szCs w:val="20"/>
          <w:lang w:val="pl-PL"/>
        </w:rPr>
        <w:t xml:space="preserve">sadach i warunkach opisanych we </w:t>
      </w:r>
      <w:r w:rsidRPr="00A941FA">
        <w:rPr>
          <w:rFonts w:ascii="Arial" w:hAnsi="Arial" w:cs="Arial"/>
          <w:sz w:val="20"/>
          <w:szCs w:val="20"/>
          <w:lang w:val="pl-PL"/>
        </w:rPr>
        <w:t>wzorze umowy stanowiącym Załącznik do SIWZ.</w:t>
      </w:r>
    </w:p>
    <w:p w:rsidR="006001A1" w:rsidRDefault="006001A1" w:rsidP="00066F22">
      <w:pPr>
        <w:pStyle w:val="Bezodstpw1"/>
        <w:jc w:val="center"/>
        <w:rPr>
          <w:rFonts w:ascii="Arial" w:hAnsi="Arial" w:cs="Arial"/>
          <w:b/>
          <w:sz w:val="20"/>
          <w:szCs w:val="20"/>
          <w:lang w:val="pl-PL"/>
        </w:rPr>
      </w:pPr>
    </w:p>
    <w:p w:rsidR="00066F22" w:rsidRDefault="00066F22" w:rsidP="00066F22">
      <w:pPr>
        <w:pStyle w:val="Bezodstpw1"/>
        <w:jc w:val="center"/>
        <w:rPr>
          <w:rFonts w:ascii="Arial" w:hAnsi="Arial" w:cs="Arial"/>
          <w:b/>
          <w:sz w:val="20"/>
          <w:szCs w:val="20"/>
          <w:lang w:val="pl-PL"/>
        </w:rPr>
      </w:pPr>
      <w:r w:rsidRPr="007A281B">
        <w:rPr>
          <w:rFonts w:ascii="Arial" w:hAnsi="Arial" w:cs="Arial"/>
          <w:b/>
          <w:sz w:val="20"/>
          <w:szCs w:val="20"/>
          <w:lang w:val="pl-PL"/>
        </w:rPr>
        <w:t>§ 2</w:t>
      </w:r>
    </w:p>
    <w:p w:rsidR="00EF46F8" w:rsidRPr="00EF46F8" w:rsidRDefault="00EF46F8" w:rsidP="00EF46F8">
      <w:pPr>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Termin wykonania przedmiotu umowy:</w:t>
      </w:r>
    </w:p>
    <w:p w:rsidR="00C60F4E" w:rsidRDefault="00066F22" w:rsidP="00D2524D">
      <w:pPr>
        <w:pStyle w:val="Akapitzlist"/>
        <w:numPr>
          <w:ilvl w:val="0"/>
          <w:numId w:val="56"/>
        </w:numPr>
        <w:spacing w:after="0" w:line="240" w:lineRule="auto"/>
        <w:jc w:val="both"/>
        <w:rPr>
          <w:rFonts w:ascii="Arial" w:hAnsi="Arial" w:cs="Arial"/>
          <w:bCs/>
          <w:noProof/>
          <w:sz w:val="20"/>
          <w:szCs w:val="20"/>
          <w:lang w:val="pl-PL"/>
        </w:rPr>
      </w:pPr>
      <w:r w:rsidRPr="00C60F4E">
        <w:rPr>
          <w:rFonts w:ascii="Arial" w:hAnsi="Arial" w:cs="Arial"/>
          <w:bCs/>
          <w:noProof/>
          <w:sz w:val="20"/>
          <w:szCs w:val="20"/>
          <w:lang w:val="pl-PL"/>
        </w:rPr>
        <w:t xml:space="preserve">Organizacja i przeprowadzenie imprezy w terminie </w:t>
      </w:r>
      <w:r w:rsidR="00980C06" w:rsidRPr="00C60F4E">
        <w:rPr>
          <w:rFonts w:ascii="Arial" w:hAnsi="Arial" w:cs="Arial"/>
          <w:bCs/>
          <w:noProof/>
          <w:sz w:val="20"/>
          <w:szCs w:val="20"/>
          <w:lang w:val="pl-PL"/>
        </w:rPr>
        <w:t>28 maja 2017</w:t>
      </w:r>
      <w:r w:rsidRPr="00C60F4E">
        <w:rPr>
          <w:rFonts w:ascii="Arial" w:hAnsi="Arial" w:cs="Arial"/>
          <w:bCs/>
          <w:noProof/>
          <w:sz w:val="20"/>
          <w:szCs w:val="20"/>
          <w:lang w:val="pl-PL"/>
        </w:rPr>
        <w:t xml:space="preserve"> r. </w:t>
      </w:r>
    </w:p>
    <w:p w:rsidR="00066F22" w:rsidRPr="00C60F4E" w:rsidRDefault="00066F22" w:rsidP="00D2524D">
      <w:pPr>
        <w:pStyle w:val="Akapitzlist"/>
        <w:numPr>
          <w:ilvl w:val="0"/>
          <w:numId w:val="56"/>
        </w:numPr>
        <w:spacing w:after="0" w:line="240" w:lineRule="auto"/>
        <w:jc w:val="both"/>
        <w:rPr>
          <w:rFonts w:ascii="Arial" w:hAnsi="Arial" w:cs="Arial"/>
          <w:bCs/>
          <w:noProof/>
          <w:sz w:val="20"/>
          <w:szCs w:val="20"/>
          <w:lang w:val="pl-PL"/>
        </w:rPr>
      </w:pPr>
      <w:r w:rsidRPr="00C60F4E">
        <w:rPr>
          <w:rFonts w:ascii="Arial" w:hAnsi="Arial" w:cs="Arial"/>
          <w:bCs/>
          <w:noProof/>
          <w:sz w:val="20"/>
          <w:szCs w:val="20"/>
          <w:lang w:val="pl-PL"/>
        </w:rPr>
        <w:t xml:space="preserve">Uprzątnięcie terenu imprezy do </w:t>
      </w:r>
      <w:r w:rsidR="00980C06" w:rsidRPr="00C60F4E">
        <w:rPr>
          <w:rFonts w:ascii="Arial" w:hAnsi="Arial" w:cs="Arial"/>
          <w:bCs/>
          <w:noProof/>
          <w:sz w:val="20"/>
          <w:szCs w:val="20"/>
          <w:lang w:val="pl-PL"/>
        </w:rPr>
        <w:t>29 maja 2017</w:t>
      </w:r>
      <w:r w:rsidRPr="00C60F4E">
        <w:rPr>
          <w:rFonts w:ascii="Arial" w:hAnsi="Arial" w:cs="Arial"/>
          <w:bCs/>
          <w:noProof/>
          <w:sz w:val="20"/>
          <w:szCs w:val="20"/>
          <w:lang w:val="pl-PL"/>
        </w:rPr>
        <w:t xml:space="preserve"> r. do godziny </w:t>
      </w:r>
      <w:r w:rsidR="00980C06" w:rsidRPr="00C60F4E">
        <w:rPr>
          <w:rFonts w:ascii="Arial" w:hAnsi="Arial" w:cs="Arial"/>
          <w:bCs/>
          <w:noProof/>
          <w:sz w:val="20"/>
          <w:szCs w:val="20"/>
          <w:lang w:val="pl-PL"/>
        </w:rPr>
        <w:t>6</w:t>
      </w:r>
      <w:r w:rsidRPr="00C60F4E">
        <w:rPr>
          <w:rFonts w:ascii="Arial" w:hAnsi="Arial" w:cs="Arial"/>
          <w:bCs/>
          <w:noProof/>
          <w:sz w:val="20"/>
          <w:szCs w:val="20"/>
          <w:lang w:val="pl-PL"/>
        </w:rPr>
        <w:t>:00.</w:t>
      </w:r>
    </w:p>
    <w:p w:rsidR="00066F22" w:rsidRDefault="00066F22" w:rsidP="00066F22">
      <w:pPr>
        <w:pStyle w:val="Bezodstpw1"/>
        <w:jc w:val="center"/>
        <w:rPr>
          <w:rFonts w:ascii="Arial" w:hAnsi="Arial" w:cs="Arial"/>
          <w:b/>
          <w:sz w:val="20"/>
          <w:szCs w:val="20"/>
          <w:lang w:val="pl-PL"/>
        </w:rPr>
      </w:pPr>
    </w:p>
    <w:p w:rsidR="00066F22" w:rsidRPr="007A281B" w:rsidRDefault="00066F22" w:rsidP="00066F22">
      <w:pPr>
        <w:pStyle w:val="Bezodstpw1"/>
        <w:jc w:val="center"/>
        <w:rPr>
          <w:rFonts w:ascii="Arial" w:hAnsi="Arial" w:cs="Arial"/>
          <w:b/>
          <w:sz w:val="20"/>
          <w:szCs w:val="20"/>
          <w:lang w:val="pl-PL"/>
        </w:rPr>
      </w:pPr>
      <w:r w:rsidRPr="007A281B">
        <w:rPr>
          <w:rFonts w:ascii="Arial" w:hAnsi="Arial" w:cs="Arial"/>
          <w:b/>
          <w:sz w:val="20"/>
          <w:szCs w:val="20"/>
          <w:lang w:val="pl-PL"/>
        </w:rPr>
        <w:t xml:space="preserve">§ </w:t>
      </w:r>
      <w:r>
        <w:rPr>
          <w:rFonts w:ascii="Arial" w:hAnsi="Arial" w:cs="Arial"/>
          <w:b/>
          <w:sz w:val="20"/>
          <w:szCs w:val="20"/>
          <w:lang w:val="pl-PL"/>
        </w:rPr>
        <w:t>3</w:t>
      </w:r>
    </w:p>
    <w:p w:rsidR="00066F22" w:rsidRPr="007A281B" w:rsidRDefault="00066F22" w:rsidP="00567B5E">
      <w:pPr>
        <w:pStyle w:val="Bezodstpw"/>
        <w:numPr>
          <w:ilvl w:val="0"/>
          <w:numId w:val="47"/>
        </w:numPr>
        <w:jc w:val="both"/>
        <w:rPr>
          <w:rFonts w:ascii="Arial" w:hAnsi="Arial" w:cs="Arial"/>
          <w:sz w:val="20"/>
          <w:szCs w:val="20"/>
          <w:lang w:val="pl-PL"/>
        </w:rPr>
      </w:pPr>
      <w:r w:rsidRPr="007A281B">
        <w:rPr>
          <w:rFonts w:ascii="Arial" w:hAnsi="Arial" w:cs="Arial"/>
          <w:sz w:val="20"/>
          <w:szCs w:val="20"/>
          <w:lang w:val="pl-PL"/>
        </w:rPr>
        <w:t>Za wykonanie przedmiotu umowy określonego w § 1 ust. 1 Zamawiający zapłaci wynagrodzenie w </w:t>
      </w:r>
      <w:r>
        <w:rPr>
          <w:rFonts w:ascii="Arial" w:hAnsi="Arial" w:cs="Arial"/>
          <w:sz w:val="20"/>
          <w:szCs w:val="20"/>
          <w:lang w:val="pl-PL"/>
        </w:rPr>
        <w:t xml:space="preserve">wysokości: ………………….brutto </w:t>
      </w:r>
      <w:r w:rsidRPr="007A281B">
        <w:rPr>
          <w:rFonts w:ascii="Arial" w:hAnsi="Arial" w:cs="Arial"/>
          <w:sz w:val="20"/>
          <w:szCs w:val="20"/>
          <w:lang w:val="pl-PL"/>
        </w:rPr>
        <w:t xml:space="preserve">(słownie: </w:t>
      </w:r>
      <w:r>
        <w:rPr>
          <w:rFonts w:ascii="Arial" w:hAnsi="Arial" w:cs="Arial"/>
          <w:sz w:val="20"/>
          <w:szCs w:val="20"/>
          <w:lang w:val="pl-PL"/>
        </w:rPr>
        <w:t>………………………………………….</w:t>
      </w:r>
      <w:r w:rsidRPr="007A281B">
        <w:rPr>
          <w:rFonts w:ascii="Arial" w:hAnsi="Arial" w:cs="Arial"/>
          <w:sz w:val="20"/>
          <w:szCs w:val="20"/>
          <w:lang w:val="pl-PL"/>
        </w:rPr>
        <w:t>)</w:t>
      </w:r>
      <w:r w:rsidR="00103DA8">
        <w:rPr>
          <w:rFonts w:ascii="Arial" w:hAnsi="Arial" w:cs="Arial"/>
          <w:sz w:val="20"/>
          <w:szCs w:val="20"/>
          <w:lang w:val="pl-PL"/>
        </w:rPr>
        <w:t xml:space="preserve"> w tym netto …. zł (słownie: ………………………………………….) plus podatek VAT 23% w kwocie ……. zł (słownie: ……………………………………………).</w:t>
      </w:r>
      <w:r w:rsidRPr="007A281B">
        <w:rPr>
          <w:rFonts w:ascii="Arial" w:hAnsi="Arial" w:cs="Arial"/>
          <w:sz w:val="20"/>
          <w:szCs w:val="20"/>
          <w:lang w:val="pl-PL"/>
        </w:rPr>
        <w:t>.</w:t>
      </w:r>
    </w:p>
    <w:p w:rsidR="00066F22" w:rsidRPr="007A281B" w:rsidRDefault="00066F22" w:rsidP="00567B5E">
      <w:pPr>
        <w:pStyle w:val="Bezodstpw"/>
        <w:numPr>
          <w:ilvl w:val="0"/>
          <w:numId w:val="47"/>
        </w:numPr>
        <w:jc w:val="both"/>
        <w:rPr>
          <w:rFonts w:ascii="Arial" w:hAnsi="Arial" w:cs="Arial"/>
          <w:sz w:val="20"/>
          <w:szCs w:val="20"/>
          <w:lang w:val="pl-PL"/>
        </w:rPr>
      </w:pPr>
      <w:r w:rsidRPr="007A281B">
        <w:rPr>
          <w:rFonts w:ascii="Arial" w:hAnsi="Arial" w:cs="Arial"/>
          <w:sz w:val="20"/>
          <w:szCs w:val="20"/>
          <w:lang w:val="pl-PL"/>
        </w:rPr>
        <w:t xml:space="preserve">Rozliczenie przedmiotu umowy nastąpi fakturą </w:t>
      </w:r>
      <w:r w:rsidR="00103DA8">
        <w:rPr>
          <w:rFonts w:ascii="Arial" w:hAnsi="Arial" w:cs="Arial"/>
          <w:sz w:val="20"/>
          <w:szCs w:val="20"/>
          <w:lang w:val="pl-PL"/>
        </w:rPr>
        <w:t xml:space="preserve">końcową </w:t>
      </w:r>
      <w:r w:rsidRPr="007A281B">
        <w:rPr>
          <w:rFonts w:ascii="Arial" w:hAnsi="Arial" w:cs="Arial"/>
          <w:sz w:val="20"/>
          <w:szCs w:val="20"/>
          <w:lang w:val="pl-PL"/>
        </w:rPr>
        <w:t>po zakończeniu realizacji zamówienia.</w:t>
      </w:r>
    </w:p>
    <w:p w:rsidR="00066F22" w:rsidRPr="007A281B" w:rsidRDefault="00066F22" w:rsidP="00567B5E">
      <w:pPr>
        <w:pStyle w:val="Bezodstpw"/>
        <w:numPr>
          <w:ilvl w:val="0"/>
          <w:numId w:val="47"/>
        </w:numPr>
        <w:jc w:val="both"/>
        <w:rPr>
          <w:rFonts w:ascii="Arial" w:hAnsi="Arial" w:cs="Arial"/>
          <w:sz w:val="20"/>
          <w:szCs w:val="20"/>
          <w:lang w:val="pl-PL"/>
        </w:rPr>
      </w:pPr>
      <w:r w:rsidRPr="007A281B">
        <w:rPr>
          <w:rFonts w:ascii="Arial" w:hAnsi="Arial" w:cs="Arial"/>
          <w:sz w:val="20"/>
          <w:szCs w:val="20"/>
          <w:lang w:val="pl-PL"/>
        </w:rPr>
        <w:t>Podstawą wystawienia faktury końcowej będzie podpisany przez Zamawiającego protokół wykonania przedmiotu niniejszej umowy.</w:t>
      </w:r>
    </w:p>
    <w:p w:rsidR="00066F22" w:rsidRPr="007A281B" w:rsidRDefault="00066F22" w:rsidP="00567B5E">
      <w:pPr>
        <w:pStyle w:val="Bezodstpw"/>
        <w:numPr>
          <w:ilvl w:val="0"/>
          <w:numId w:val="47"/>
        </w:numPr>
        <w:jc w:val="both"/>
        <w:rPr>
          <w:rFonts w:ascii="Arial" w:hAnsi="Arial" w:cs="Arial"/>
          <w:sz w:val="20"/>
          <w:szCs w:val="20"/>
          <w:lang w:val="pl-PL"/>
        </w:rPr>
      </w:pPr>
      <w:r w:rsidRPr="007A281B">
        <w:rPr>
          <w:rFonts w:ascii="Arial" w:hAnsi="Arial" w:cs="Arial"/>
          <w:sz w:val="20"/>
          <w:szCs w:val="20"/>
          <w:lang w:val="pl-PL"/>
        </w:rPr>
        <w:t xml:space="preserve">Zamawiający ma obowiązek zapłaty faktury w terminie </w:t>
      </w:r>
      <w:r w:rsidR="000027C1" w:rsidRPr="00C60F4E">
        <w:rPr>
          <w:rFonts w:ascii="Arial" w:hAnsi="Arial" w:cs="Arial"/>
          <w:sz w:val="20"/>
          <w:szCs w:val="20"/>
          <w:lang w:val="pl-PL"/>
        </w:rPr>
        <w:t>21</w:t>
      </w:r>
      <w:r w:rsidRPr="007A281B">
        <w:rPr>
          <w:rFonts w:ascii="Arial" w:hAnsi="Arial" w:cs="Arial"/>
          <w:sz w:val="20"/>
          <w:szCs w:val="20"/>
          <w:lang w:val="pl-PL"/>
        </w:rPr>
        <w:t xml:space="preserve"> dni licząc od daty doręczenia prawidłowo wystawionej faktury do siedziby Zamawiającego.</w:t>
      </w:r>
    </w:p>
    <w:p w:rsidR="00066F22" w:rsidRDefault="00066F22" w:rsidP="00567B5E">
      <w:pPr>
        <w:pStyle w:val="Bezodstpw"/>
        <w:numPr>
          <w:ilvl w:val="0"/>
          <w:numId w:val="47"/>
        </w:numPr>
        <w:jc w:val="both"/>
        <w:rPr>
          <w:rFonts w:ascii="Arial" w:hAnsi="Arial" w:cs="Arial"/>
          <w:sz w:val="20"/>
          <w:szCs w:val="20"/>
          <w:lang w:val="pl-PL"/>
        </w:rPr>
      </w:pPr>
      <w:r w:rsidRPr="007A281B">
        <w:rPr>
          <w:rFonts w:ascii="Arial" w:hAnsi="Arial" w:cs="Arial"/>
          <w:sz w:val="20"/>
          <w:szCs w:val="20"/>
          <w:lang w:val="pl-PL"/>
        </w:rPr>
        <w:t>Za dzień zapłaty uznaje się datę złożenia polecenia przelewu w banku Zamawiającego.</w:t>
      </w:r>
    </w:p>
    <w:p w:rsidR="00066F22" w:rsidRPr="00C60F4E" w:rsidRDefault="00066F22" w:rsidP="00567B5E">
      <w:pPr>
        <w:pStyle w:val="Bezodstpw"/>
        <w:numPr>
          <w:ilvl w:val="0"/>
          <w:numId w:val="47"/>
        </w:numPr>
        <w:jc w:val="both"/>
        <w:rPr>
          <w:rFonts w:ascii="Arial" w:hAnsi="Arial" w:cs="Arial"/>
          <w:sz w:val="20"/>
          <w:szCs w:val="20"/>
          <w:lang w:val="pl-PL"/>
        </w:rPr>
      </w:pPr>
      <w:r w:rsidRPr="00C60F4E">
        <w:rPr>
          <w:rFonts w:ascii="Arial" w:hAnsi="Arial" w:cs="Arial"/>
          <w:sz w:val="20"/>
          <w:szCs w:val="20"/>
          <w:lang w:val="pl-PL"/>
        </w:rPr>
        <w:t>Zamawiający nie przewiduje udzielania zaliczek na poczet wykonania przedmiotu umowy.</w:t>
      </w:r>
    </w:p>
    <w:p w:rsidR="00066F22" w:rsidRPr="007A281B" w:rsidRDefault="00066F22" w:rsidP="00066F22">
      <w:pPr>
        <w:pStyle w:val="Bezodstpw"/>
        <w:ind w:left="360"/>
        <w:jc w:val="both"/>
        <w:rPr>
          <w:rFonts w:ascii="Arial" w:hAnsi="Arial" w:cs="Arial"/>
          <w:sz w:val="20"/>
          <w:szCs w:val="20"/>
          <w:lang w:val="pl-PL"/>
        </w:rPr>
      </w:pPr>
    </w:p>
    <w:p w:rsidR="000027C1" w:rsidRDefault="000027C1" w:rsidP="00066F22">
      <w:pPr>
        <w:tabs>
          <w:tab w:val="left" w:pos="4950"/>
        </w:tabs>
        <w:spacing w:after="0" w:line="240" w:lineRule="auto"/>
        <w:jc w:val="center"/>
        <w:rPr>
          <w:rFonts w:ascii="Arial" w:hAnsi="Arial" w:cs="Arial"/>
          <w:b/>
          <w:sz w:val="20"/>
          <w:szCs w:val="20"/>
          <w:lang w:val="pl-PL"/>
        </w:rPr>
      </w:pPr>
      <w:r w:rsidRPr="000027C1">
        <w:rPr>
          <w:rFonts w:ascii="Arial" w:hAnsi="Arial" w:cs="Arial"/>
          <w:b/>
          <w:sz w:val="20"/>
          <w:szCs w:val="20"/>
          <w:lang w:val="pl-PL"/>
        </w:rPr>
        <w:t>§ 4</w:t>
      </w:r>
    </w:p>
    <w:p w:rsidR="000027C1" w:rsidRPr="00C60F4E" w:rsidRDefault="000027C1" w:rsidP="00567B5E">
      <w:pPr>
        <w:numPr>
          <w:ilvl w:val="0"/>
          <w:numId w:val="64"/>
        </w:numPr>
        <w:tabs>
          <w:tab w:val="left" w:pos="4950"/>
        </w:tabs>
        <w:spacing w:after="0" w:line="240" w:lineRule="auto"/>
        <w:jc w:val="both"/>
        <w:rPr>
          <w:rFonts w:ascii="Arial" w:hAnsi="Arial" w:cs="Arial"/>
          <w:sz w:val="20"/>
          <w:szCs w:val="20"/>
          <w:lang w:val="pl-PL"/>
        </w:rPr>
      </w:pPr>
      <w:r w:rsidRPr="00C60F4E">
        <w:rPr>
          <w:rFonts w:ascii="Arial" w:hAnsi="Arial" w:cs="Arial"/>
          <w:sz w:val="20"/>
          <w:szCs w:val="20"/>
          <w:lang w:val="pl-PL"/>
        </w:rPr>
        <w:t>Wykonawca ponosi odpowiedzialność wobec Zamawiającego i osób trzecich za wszelkie szkody powstałe w czasie realizacji niniejszej umowy, jak również za roszczenia cywilno-prawne osób trzecich spowodowane działalnością lub brakiem działania Wykonawcy przy realizacji niniejszej umowy.</w:t>
      </w:r>
    </w:p>
    <w:p w:rsidR="000027C1" w:rsidRPr="000027C1" w:rsidRDefault="000027C1" w:rsidP="00567B5E">
      <w:pPr>
        <w:numPr>
          <w:ilvl w:val="0"/>
          <w:numId w:val="64"/>
        </w:numPr>
        <w:tabs>
          <w:tab w:val="left" w:pos="4950"/>
        </w:tabs>
        <w:spacing w:after="0" w:line="240" w:lineRule="auto"/>
        <w:jc w:val="both"/>
        <w:rPr>
          <w:rFonts w:ascii="Arial" w:hAnsi="Arial" w:cs="Arial"/>
          <w:sz w:val="20"/>
          <w:szCs w:val="20"/>
          <w:lang w:val="pl-PL"/>
        </w:rPr>
      </w:pPr>
      <w:r w:rsidRPr="000027C1">
        <w:rPr>
          <w:rFonts w:ascii="Arial" w:hAnsi="Arial" w:cs="Arial"/>
          <w:sz w:val="20"/>
          <w:szCs w:val="20"/>
          <w:lang w:val="pl-PL"/>
        </w:rPr>
        <w:t>Wykonawca przy realizacji przedmiotu umowy ma obowiązek współpracy z pracownikami Zamawiającego.</w:t>
      </w:r>
    </w:p>
    <w:p w:rsidR="00066F22" w:rsidRPr="007A281B" w:rsidRDefault="00066F22" w:rsidP="00066F22">
      <w:pPr>
        <w:tabs>
          <w:tab w:val="left" w:pos="4950"/>
        </w:tabs>
        <w:spacing w:after="0" w:line="240" w:lineRule="auto"/>
        <w:jc w:val="center"/>
        <w:rPr>
          <w:rFonts w:ascii="Arial" w:hAnsi="Arial" w:cs="Arial"/>
          <w:b/>
          <w:sz w:val="20"/>
          <w:szCs w:val="20"/>
          <w:lang w:val="pl-PL"/>
        </w:rPr>
      </w:pPr>
      <w:r w:rsidRPr="007A281B">
        <w:rPr>
          <w:rFonts w:ascii="Arial" w:hAnsi="Arial" w:cs="Arial"/>
          <w:b/>
          <w:sz w:val="20"/>
          <w:szCs w:val="20"/>
          <w:lang w:val="pl-PL"/>
        </w:rPr>
        <w:lastRenderedPageBreak/>
        <w:t xml:space="preserve">§ </w:t>
      </w:r>
      <w:r w:rsidR="000027C1">
        <w:rPr>
          <w:rFonts w:ascii="Arial" w:hAnsi="Arial" w:cs="Arial"/>
          <w:b/>
          <w:sz w:val="20"/>
          <w:szCs w:val="20"/>
          <w:lang w:val="pl-PL"/>
        </w:rPr>
        <w:t>5</w:t>
      </w:r>
    </w:p>
    <w:p w:rsidR="00066F22" w:rsidRPr="007A281B" w:rsidRDefault="00066F22" w:rsidP="00567B5E">
      <w:pPr>
        <w:pStyle w:val="Bezodstpw"/>
        <w:numPr>
          <w:ilvl w:val="0"/>
          <w:numId w:val="48"/>
        </w:numPr>
        <w:ind w:hanging="357"/>
        <w:jc w:val="both"/>
        <w:rPr>
          <w:rFonts w:ascii="Arial" w:hAnsi="Arial" w:cs="Arial"/>
          <w:sz w:val="20"/>
          <w:szCs w:val="20"/>
          <w:lang w:val="pl-PL"/>
        </w:rPr>
      </w:pPr>
      <w:r w:rsidRPr="007A281B">
        <w:rPr>
          <w:rFonts w:ascii="Arial" w:hAnsi="Arial" w:cs="Arial"/>
          <w:sz w:val="20"/>
          <w:szCs w:val="20"/>
          <w:lang w:val="pl-PL"/>
        </w:rPr>
        <w:t>Strony postanawiają, że obowiązującą je formą odszkodowania stanowią w pierwszej kolejności kary umowne.</w:t>
      </w:r>
    </w:p>
    <w:p w:rsidR="00066F22" w:rsidRPr="007A281B" w:rsidRDefault="00066F22" w:rsidP="00567B5E">
      <w:pPr>
        <w:pStyle w:val="Bezodstpw"/>
        <w:numPr>
          <w:ilvl w:val="0"/>
          <w:numId w:val="48"/>
        </w:numPr>
        <w:ind w:hanging="357"/>
        <w:jc w:val="both"/>
        <w:rPr>
          <w:rFonts w:ascii="Arial" w:hAnsi="Arial" w:cs="Arial"/>
          <w:sz w:val="20"/>
          <w:szCs w:val="20"/>
          <w:lang w:val="pl-PL"/>
        </w:rPr>
      </w:pPr>
      <w:r w:rsidRPr="007A281B">
        <w:rPr>
          <w:rFonts w:ascii="Arial" w:hAnsi="Arial" w:cs="Arial"/>
          <w:sz w:val="20"/>
          <w:szCs w:val="20"/>
          <w:lang w:val="pl-PL"/>
        </w:rPr>
        <w:t>Zamawiający ma prawo do naliczenia i egzekwowania kar umownych naliczanych w następujących wypadkach i wysokościach:</w:t>
      </w:r>
    </w:p>
    <w:p w:rsidR="00066F22" w:rsidRPr="00E05AB3" w:rsidRDefault="00066F22" w:rsidP="00567B5E">
      <w:pPr>
        <w:pStyle w:val="Bezodstpw"/>
        <w:numPr>
          <w:ilvl w:val="0"/>
          <w:numId w:val="49"/>
        </w:numPr>
        <w:ind w:hanging="357"/>
        <w:jc w:val="both"/>
        <w:rPr>
          <w:rFonts w:ascii="Arial" w:hAnsi="Arial" w:cs="Arial"/>
          <w:sz w:val="20"/>
          <w:szCs w:val="20"/>
          <w:lang w:val="pl-PL"/>
        </w:rPr>
      </w:pPr>
      <w:r w:rsidRPr="007A281B">
        <w:rPr>
          <w:rFonts w:ascii="Arial" w:hAnsi="Arial" w:cs="Arial"/>
          <w:sz w:val="20"/>
          <w:szCs w:val="20"/>
          <w:lang w:val="pl-PL"/>
        </w:rPr>
        <w:t xml:space="preserve">za wykonanie umowy przez Wykonawcę </w:t>
      </w:r>
      <w:r>
        <w:rPr>
          <w:rFonts w:ascii="Arial" w:hAnsi="Arial" w:cs="Arial"/>
          <w:sz w:val="20"/>
          <w:szCs w:val="20"/>
          <w:lang w:val="pl-PL"/>
        </w:rPr>
        <w:t xml:space="preserve">niezgodnie z § 1 </w:t>
      </w:r>
      <w:r w:rsidRPr="007A281B">
        <w:rPr>
          <w:rFonts w:ascii="Arial" w:hAnsi="Arial" w:cs="Arial"/>
          <w:sz w:val="20"/>
          <w:szCs w:val="20"/>
          <w:lang w:val="pl-PL"/>
        </w:rPr>
        <w:t xml:space="preserve">w wysokości </w:t>
      </w:r>
      <w:r w:rsidRPr="00E05AB3">
        <w:rPr>
          <w:rFonts w:ascii="Arial" w:hAnsi="Arial" w:cs="Arial"/>
          <w:sz w:val="20"/>
          <w:szCs w:val="20"/>
          <w:lang w:val="pl-PL"/>
        </w:rPr>
        <w:t xml:space="preserve">100 % wynagrodzenia umownego brutto określonego w § </w:t>
      </w:r>
      <w:r w:rsidR="00103DA8" w:rsidRPr="00E05AB3">
        <w:rPr>
          <w:rFonts w:ascii="Arial" w:hAnsi="Arial" w:cs="Arial"/>
          <w:sz w:val="20"/>
          <w:szCs w:val="20"/>
          <w:lang w:val="pl-PL"/>
        </w:rPr>
        <w:t>3</w:t>
      </w:r>
      <w:r w:rsidRPr="00E05AB3">
        <w:rPr>
          <w:rFonts w:ascii="Arial" w:hAnsi="Arial" w:cs="Arial"/>
          <w:sz w:val="20"/>
          <w:szCs w:val="20"/>
          <w:lang w:val="pl-PL"/>
        </w:rPr>
        <w:t xml:space="preserve"> ust. 1 umowy;</w:t>
      </w:r>
    </w:p>
    <w:p w:rsidR="00066F22" w:rsidRPr="00E05AB3" w:rsidRDefault="00066F22" w:rsidP="00567B5E">
      <w:pPr>
        <w:pStyle w:val="Bezodstpw"/>
        <w:numPr>
          <w:ilvl w:val="0"/>
          <w:numId w:val="49"/>
        </w:numPr>
        <w:ind w:hanging="357"/>
        <w:jc w:val="both"/>
        <w:rPr>
          <w:rFonts w:ascii="Arial" w:hAnsi="Arial" w:cs="Arial"/>
          <w:sz w:val="20"/>
          <w:szCs w:val="20"/>
          <w:lang w:val="pl-PL"/>
        </w:rPr>
      </w:pPr>
      <w:r w:rsidRPr="00E05AB3">
        <w:rPr>
          <w:rFonts w:ascii="Arial" w:hAnsi="Arial" w:cs="Arial"/>
          <w:sz w:val="20"/>
          <w:szCs w:val="20"/>
          <w:lang w:val="pl-PL"/>
        </w:rPr>
        <w:t xml:space="preserve">za niewykonanie umowy w terminie określonym w § </w:t>
      </w:r>
      <w:r w:rsidR="00103DA8" w:rsidRPr="00E05AB3">
        <w:rPr>
          <w:rFonts w:ascii="Arial" w:hAnsi="Arial" w:cs="Arial"/>
          <w:sz w:val="20"/>
          <w:szCs w:val="20"/>
          <w:lang w:val="pl-PL"/>
        </w:rPr>
        <w:t>2</w:t>
      </w:r>
      <w:r w:rsidRPr="00E05AB3">
        <w:rPr>
          <w:rFonts w:ascii="Arial" w:hAnsi="Arial" w:cs="Arial"/>
          <w:sz w:val="20"/>
          <w:szCs w:val="20"/>
          <w:lang w:val="pl-PL"/>
        </w:rPr>
        <w:t xml:space="preserve"> ust. </w:t>
      </w:r>
      <w:r w:rsidR="002D16D3" w:rsidRPr="00E05AB3">
        <w:rPr>
          <w:rFonts w:ascii="Arial" w:hAnsi="Arial" w:cs="Arial"/>
          <w:sz w:val="20"/>
          <w:szCs w:val="20"/>
          <w:lang w:val="pl-PL"/>
        </w:rPr>
        <w:t>1</w:t>
      </w:r>
      <w:r w:rsidRPr="00E05AB3">
        <w:rPr>
          <w:rFonts w:ascii="Arial" w:hAnsi="Arial" w:cs="Arial"/>
          <w:sz w:val="20"/>
          <w:szCs w:val="20"/>
          <w:lang w:val="pl-PL"/>
        </w:rPr>
        <w:t xml:space="preserve"> w wysokości 100 % wynagrodzenia umownego brutto określonego w § </w:t>
      </w:r>
      <w:r w:rsidR="00103DA8" w:rsidRPr="00E05AB3">
        <w:rPr>
          <w:rFonts w:ascii="Arial" w:hAnsi="Arial" w:cs="Arial"/>
          <w:sz w:val="20"/>
          <w:szCs w:val="20"/>
          <w:lang w:val="pl-PL"/>
        </w:rPr>
        <w:t>3</w:t>
      </w:r>
      <w:r w:rsidRPr="00E05AB3">
        <w:rPr>
          <w:rFonts w:ascii="Arial" w:hAnsi="Arial" w:cs="Arial"/>
          <w:sz w:val="20"/>
          <w:szCs w:val="20"/>
          <w:lang w:val="pl-PL"/>
        </w:rPr>
        <w:t xml:space="preserve"> ust. 1.</w:t>
      </w:r>
    </w:p>
    <w:p w:rsidR="00066F22" w:rsidRDefault="00066F22" w:rsidP="00567B5E">
      <w:pPr>
        <w:pStyle w:val="Bezodstpw"/>
        <w:numPr>
          <w:ilvl w:val="0"/>
          <w:numId w:val="49"/>
        </w:numPr>
        <w:ind w:hanging="357"/>
        <w:jc w:val="both"/>
        <w:rPr>
          <w:rFonts w:ascii="Arial" w:hAnsi="Arial" w:cs="Arial"/>
          <w:sz w:val="20"/>
          <w:szCs w:val="20"/>
          <w:lang w:val="pl-PL"/>
        </w:rPr>
      </w:pPr>
      <w:r w:rsidRPr="00E05AB3">
        <w:rPr>
          <w:rFonts w:ascii="Arial" w:hAnsi="Arial" w:cs="Arial"/>
          <w:sz w:val="20"/>
          <w:szCs w:val="20"/>
          <w:lang w:val="pl-PL"/>
        </w:rPr>
        <w:t>za odstąpienie od umowy z przyczyn leżących po stronie Wykonawcy w wysokości 100</w:t>
      </w:r>
      <w:r w:rsidRPr="007A281B">
        <w:rPr>
          <w:rFonts w:ascii="Arial" w:hAnsi="Arial" w:cs="Arial"/>
          <w:sz w:val="20"/>
          <w:szCs w:val="20"/>
          <w:lang w:val="pl-PL"/>
        </w:rPr>
        <w:t xml:space="preserve"> % wynagrodzenia umownego brutto określonego w § </w:t>
      </w:r>
      <w:r w:rsidR="00103DA8">
        <w:rPr>
          <w:rFonts w:ascii="Arial" w:hAnsi="Arial" w:cs="Arial"/>
          <w:sz w:val="20"/>
          <w:szCs w:val="20"/>
          <w:lang w:val="pl-PL"/>
        </w:rPr>
        <w:t>3</w:t>
      </w:r>
      <w:r w:rsidRPr="007A281B">
        <w:rPr>
          <w:rFonts w:ascii="Arial" w:hAnsi="Arial" w:cs="Arial"/>
          <w:sz w:val="20"/>
          <w:szCs w:val="20"/>
          <w:lang w:val="pl-PL"/>
        </w:rPr>
        <w:t xml:space="preserve"> ust. 1 umowy;</w:t>
      </w:r>
    </w:p>
    <w:p w:rsidR="00573EC8" w:rsidRPr="00C60F4E" w:rsidRDefault="00573EC8" w:rsidP="00567B5E">
      <w:pPr>
        <w:pStyle w:val="Bezodstpw"/>
        <w:numPr>
          <w:ilvl w:val="0"/>
          <w:numId w:val="49"/>
        </w:numPr>
        <w:ind w:hanging="357"/>
        <w:jc w:val="both"/>
        <w:rPr>
          <w:rFonts w:ascii="Arial" w:hAnsi="Arial" w:cs="Arial"/>
          <w:sz w:val="20"/>
          <w:szCs w:val="20"/>
          <w:lang w:val="pl-PL"/>
        </w:rPr>
      </w:pPr>
      <w:r w:rsidRPr="00C60F4E">
        <w:rPr>
          <w:rFonts w:ascii="Arial" w:hAnsi="Arial" w:cs="Arial"/>
          <w:sz w:val="20"/>
          <w:szCs w:val="20"/>
          <w:lang w:val="pl-PL"/>
        </w:rPr>
        <w:t>jeżeli z przyczyn zależnych od Wykonawcy występ zespołu „ENEJ” nie odbędzie się Wykonawca zapłaci karę umowną w wysokości 46 740 zł.</w:t>
      </w:r>
    </w:p>
    <w:p w:rsidR="00066F22" w:rsidRPr="007A281B" w:rsidRDefault="00066F22" w:rsidP="00567B5E">
      <w:pPr>
        <w:pStyle w:val="Bezodstpw"/>
        <w:numPr>
          <w:ilvl w:val="0"/>
          <w:numId w:val="48"/>
        </w:numPr>
        <w:ind w:hanging="357"/>
        <w:jc w:val="both"/>
        <w:rPr>
          <w:rFonts w:ascii="Arial" w:hAnsi="Arial" w:cs="Arial"/>
          <w:sz w:val="20"/>
          <w:szCs w:val="20"/>
          <w:lang w:val="pl-PL"/>
        </w:rPr>
      </w:pPr>
      <w:r w:rsidRPr="007A281B">
        <w:rPr>
          <w:rFonts w:ascii="Arial" w:hAnsi="Arial" w:cs="Arial"/>
          <w:sz w:val="20"/>
          <w:szCs w:val="20"/>
          <w:lang w:val="pl-PL"/>
        </w:rPr>
        <w:t>W przypadku odstąpienia przez Zamawiającego od umowy z przyczyn zależnych od Wykonawcy kary naliczone do dnia odstąpienia są nadal należne.</w:t>
      </w:r>
    </w:p>
    <w:p w:rsidR="00066F22" w:rsidRPr="007A281B" w:rsidRDefault="00066F22" w:rsidP="00567B5E">
      <w:pPr>
        <w:pStyle w:val="Bezodstpw"/>
        <w:numPr>
          <w:ilvl w:val="0"/>
          <w:numId w:val="48"/>
        </w:numPr>
        <w:ind w:hanging="357"/>
        <w:jc w:val="both"/>
        <w:rPr>
          <w:rFonts w:ascii="Arial" w:hAnsi="Arial" w:cs="Arial"/>
          <w:sz w:val="20"/>
          <w:szCs w:val="20"/>
          <w:lang w:val="pl-PL"/>
        </w:rPr>
      </w:pPr>
      <w:r w:rsidRPr="007A281B">
        <w:rPr>
          <w:rFonts w:ascii="Arial" w:hAnsi="Arial" w:cs="Arial"/>
          <w:sz w:val="20"/>
          <w:szCs w:val="20"/>
          <w:lang w:val="pl-PL"/>
        </w:rPr>
        <w:t xml:space="preserve">Wykonawca ma prawo do naliczenia i egzekwowania odsetek umownych za opóźnienie Zamawiającego w zapłacie za prawidłowo wystawioną fakturę w wysokości 0,2 % wynagrodzenia brutto ustalonego w umowie za każdy dzień opóźnienia liczony powyżej 30 dnia od terminu płatności określonego w § </w:t>
      </w:r>
      <w:r w:rsidR="00AD7A9C">
        <w:rPr>
          <w:rFonts w:ascii="Arial" w:hAnsi="Arial" w:cs="Arial"/>
          <w:sz w:val="20"/>
          <w:szCs w:val="20"/>
          <w:lang w:val="pl-PL"/>
        </w:rPr>
        <w:t>3</w:t>
      </w:r>
      <w:r w:rsidRPr="007A281B">
        <w:rPr>
          <w:rFonts w:ascii="Arial" w:hAnsi="Arial" w:cs="Arial"/>
          <w:sz w:val="20"/>
          <w:szCs w:val="20"/>
          <w:lang w:val="pl-PL"/>
        </w:rPr>
        <w:t xml:space="preserve"> ust. 4.</w:t>
      </w:r>
    </w:p>
    <w:p w:rsidR="00066F22" w:rsidRPr="007A281B" w:rsidRDefault="00066F22" w:rsidP="00567B5E">
      <w:pPr>
        <w:pStyle w:val="Bezodstpw"/>
        <w:numPr>
          <w:ilvl w:val="0"/>
          <w:numId w:val="48"/>
        </w:numPr>
        <w:ind w:hanging="357"/>
        <w:jc w:val="both"/>
        <w:rPr>
          <w:rFonts w:ascii="Arial" w:hAnsi="Arial" w:cs="Arial"/>
          <w:sz w:val="20"/>
          <w:szCs w:val="20"/>
          <w:lang w:val="pl-PL"/>
        </w:rPr>
      </w:pPr>
      <w:r w:rsidRPr="007A281B">
        <w:rPr>
          <w:rFonts w:ascii="Arial" w:hAnsi="Arial" w:cs="Arial"/>
          <w:sz w:val="20"/>
          <w:szCs w:val="20"/>
          <w:lang w:val="pl-PL"/>
        </w:rPr>
        <w:t>Strony postanawiają, że kary umowne stają się wymagalne z chwilą zaistnienia podstawy do ich naliczania bez konieczności odrębnego wezwania.</w:t>
      </w:r>
    </w:p>
    <w:p w:rsidR="00066F22" w:rsidRPr="007A281B" w:rsidRDefault="00066F22" w:rsidP="00567B5E">
      <w:pPr>
        <w:pStyle w:val="Bezodstpw"/>
        <w:numPr>
          <w:ilvl w:val="0"/>
          <w:numId w:val="48"/>
        </w:numPr>
        <w:ind w:hanging="357"/>
        <w:jc w:val="both"/>
        <w:rPr>
          <w:rFonts w:ascii="Arial" w:hAnsi="Arial" w:cs="Arial"/>
          <w:sz w:val="20"/>
          <w:szCs w:val="20"/>
          <w:lang w:val="pl-PL"/>
        </w:rPr>
      </w:pPr>
      <w:r w:rsidRPr="007A281B">
        <w:rPr>
          <w:rFonts w:ascii="Arial" w:hAnsi="Arial" w:cs="Arial"/>
          <w:sz w:val="20"/>
          <w:szCs w:val="20"/>
          <w:lang w:val="pl-PL"/>
        </w:rPr>
        <w:t>Zamawiający zastrzega sobie prawo do odszkodowania przenoszącego wysokość kar umownych do wysokości rzeczywiście poniesionej szkody.</w:t>
      </w:r>
    </w:p>
    <w:p w:rsidR="00066F22" w:rsidRPr="007A281B" w:rsidRDefault="00066F22" w:rsidP="00567B5E">
      <w:pPr>
        <w:pStyle w:val="Bezodstpw"/>
        <w:numPr>
          <w:ilvl w:val="0"/>
          <w:numId w:val="48"/>
        </w:numPr>
        <w:ind w:hanging="357"/>
        <w:jc w:val="both"/>
        <w:rPr>
          <w:rFonts w:ascii="Arial" w:hAnsi="Arial" w:cs="Arial"/>
          <w:sz w:val="20"/>
          <w:szCs w:val="20"/>
          <w:lang w:val="pl-PL"/>
        </w:rPr>
      </w:pPr>
      <w:r w:rsidRPr="007A281B">
        <w:rPr>
          <w:rFonts w:ascii="Arial" w:hAnsi="Arial" w:cs="Arial"/>
          <w:sz w:val="20"/>
          <w:szCs w:val="20"/>
          <w:lang w:val="pl-PL"/>
        </w:rPr>
        <w:t>Zapłata kar umownych nie zwalnia Wykonawcy z obowiązku wykonania wszystkich zobowiązań wynikających z umowy.</w:t>
      </w:r>
    </w:p>
    <w:p w:rsidR="00066F22" w:rsidRDefault="00066F22" w:rsidP="00567B5E">
      <w:pPr>
        <w:pStyle w:val="Bezodstpw"/>
        <w:numPr>
          <w:ilvl w:val="0"/>
          <w:numId w:val="48"/>
        </w:numPr>
        <w:ind w:hanging="357"/>
        <w:jc w:val="both"/>
        <w:rPr>
          <w:rFonts w:ascii="Arial" w:hAnsi="Arial" w:cs="Arial"/>
          <w:sz w:val="20"/>
          <w:szCs w:val="20"/>
          <w:lang w:val="pl-PL"/>
        </w:rPr>
      </w:pPr>
      <w:r w:rsidRPr="007A281B">
        <w:rPr>
          <w:rFonts w:ascii="Arial" w:hAnsi="Arial" w:cs="Arial"/>
          <w:sz w:val="20"/>
          <w:szCs w:val="20"/>
          <w:lang w:val="pl-PL"/>
        </w:rPr>
        <w:t>Wykonawca oświadcza, że zgadza się na potrącenie naliczonych kar umownych z wystawionej faktury.</w:t>
      </w:r>
    </w:p>
    <w:p w:rsidR="00423D71" w:rsidRDefault="00423D71" w:rsidP="002D16D3">
      <w:pPr>
        <w:pStyle w:val="Bezodstpw1"/>
        <w:rPr>
          <w:rFonts w:ascii="Arial" w:hAnsi="Arial" w:cs="Arial"/>
          <w:b/>
          <w:sz w:val="20"/>
          <w:szCs w:val="20"/>
          <w:lang w:val="pl-PL"/>
        </w:rPr>
      </w:pPr>
    </w:p>
    <w:p w:rsidR="00066F22" w:rsidRDefault="00066F22" w:rsidP="00066F22">
      <w:pPr>
        <w:pStyle w:val="Bezodstpw1"/>
        <w:jc w:val="center"/>
        <w:rPr>
          <w:rFonts w:ascii="Arial" w:hAnsi="Arial" w:cs="Arial"/>
          <w:b/>
          <w:sz w:val="20"/>
          <w:szCs w:val="20"/>
          <w:lang w:val="pl-PL"/>
        </w:rPr>
      </w:pPr>
      <w:r w:rsidRPr="007A281B">
        <w:rPr>
          <w:rFonts w:ascii="Arial" w:hAnsi="Arial" w:cs="Arial"/>
          <w:b/>
          <w:sz w:val="20"/>
          <w:szCs w:val="20"/>
          <w:lang w:val="pl-PL"/>
        </w:rPr>
        <w:t xml:space="preserve">§ </w:t>
      </w:r>
      <w:r w:rsidR="002D16D3">
        <w:rPr>
          <w:rFonts w:ascii="Arial" w:hAnsi="Arial" w:cs="Arial"/>
          <w:b/>
          <w:sz w:val="20"/>
          <w:szCs w:val="20"/>
          <w:lang w:val="pl-PL"/>
        </w:rPr>
        <w:t>6</w:t>
      </w:r>
    </w:p>
    <w:p w:rsidR="002D16D3" w:rsidRPr="006001A1" w:rsidRDefault="002D16D3" w:rsidP="00567B5E">
      <w:pPr>
        <w:pStyle w:val="Akapitzlist"/>
        <w:numPr>
          <w:ilvl w:val="0"/>
          <w:numId w:val="53"/>
        </w:numPr>
        <w:spacing w:after="0"/>
        <w:ind w:left="357" w:hanging="357"/>
        <w:jc w:val="both"/>
        <w:rPr>
          <w:rFonts w:ascii="Arial" w:hAnsi="Arial" w:cs="Arial"/>
          <w:sz w:val="20"/>
          <w:szCs w:val="20"/>
          <w:lang w:val="pl-PL"/>
        </w:rPr>
      </w:pPr>
      <w:r w:rsidRPr="006001A1">
        <w:rPr>
          <w:rFonts w:ascii="Arial" w:hAnsi="Arial" w:cs="Arial"/>
          <w:sz w:val="20"/>
          <w:szCs w:val="20"/>
          <w:lang w:val="pl-PL"/>
        </w:rPr>
        <w:t>Zmiana postanowień niniejszej umowy wymaga zachow</w:t>
      </w:r>
      <w:r w:rsidR="00573EC8">
        <w:rPr>
          <w:rFonts w:ascii="Arial" w:hAnsi="Arial" w:cs="Arial"/>
          <w:sz w:val="20"/>
          <w:szCs w:val="20"/>
          <w:lang w:val="pl-PL"/>
        </w:rPr>
        <w:t xml:space="preserve">ania formy pisemnej pod rygorem </w:t>
      </w:r>
      <w:r w:rsidRPr="006001A1">
        <w:rPr>
          <w:rFonts w:ascii="Arial" w:hAnsi="Arial" w:cs="Arial"/>
          <w:sz w:val="20"/>
          <w:szCs w:val="20"/>
          <w:lang w:val="pl-PL"/>
        </w:rPr>
        <w:t>nieważności.</w:t>
      </w:r>
    </w:p>
    <w:p w:rsidR="00066F22" w:rsidRPr="003E4F24" w:rsidRDefault="00066F22" w:rsidP="00567B5E">
      <w:pPr>
        <w:pStyle w:val="Akapitzlist"/>
        <w:numPr>
          <w:ilvl w:val="0"/>
          <w:numId w:val="53"/>
        </w:numPr>
        <w:spacing w:after="0" w:line="240" w:lineRule="auto"/>
        <w:ind w:left="357" w:hanging="357"/>
        <w:jc w:val="both"/>
        <w:rPr>
          <w:rFonts w:ascii="Arial" w:hAnsi="Arial" w:cs="Arial"/>
          <w:sz w:val="20"/>
          <w:szCs w:val="20"/>
          <w:lang w:val="pl-PL"/>
        </w:rPr>
      </w:pPr>
      <w:r w:rsidRPr="000F6CEF">
        <w:rPr>
          <w:rFonts w:ascii="Arial" w:hAnsi="Arial" w:cs="Arial"/>
          <w:sz w:val="20"/>
          <w:lang w:val="pl-PL"/>
        </w:rPr>
        <w:t>Zamawiający przewiduje możliwość wprowadzenia zmian do treści zawartej umowy dotyczące zmiany przedmiotu umowy lub zmiany terminu wykonania przedmiotu umowy w następujących przypadkach:</w:t>
      </w:r>
    </w:p>
    <w:p w:rsidR="00066F22" w:rsidRPr="00C60F4E" w:rsidRDefault="00066F22" w:rsidP="00567B5E">
      <w:pPr>
        <w:pStyle w:val="Akapitzlist"/>
        <w:numPr>
          <w:ilvl w:val="0"/>
          <w:numId w:val="54"/>
        </w:numPr>
        <w:spacing w:after="0" w:line="240" w:lineRule="auto"/>
        <w:jc w:val="both"/>
        <w:rPr>
          <w:rFonts w:ascii="Arial" w:hAnsi="Arial" w:cs="Arial"/>
          <w:sz w:val="20"/>
          <w:szCs w:val="20"/>
          <w:lang w:val="pl-PL"/>
        </w:rPr>
      </w:pPr>
      <w:r w:rsidRPr="00FE6520">
        <w:rPr>
          <w:rFonts w:ascii="Arial" w:hAnsi="Arial" w:cs="Arial"/>
          <w:sz w:val="20"/>
          <w:szCs w:val="20"/>
          <w:lang w:val="pl-PL"/>
        </w:rPr>
        <w:t>z powodu okoliczności siły wyższej, niezależnej od Zamawiającego i Wykonawcy, a której nie można było przewidzieć i która nie pozwala na kontynuację przedmiotu umowy, np. wystąpienia zdarzenia losowego wywołanego przez czynniki zewnętrzne, którego nie można było przewidzieć, Dla potrzeby umowy „Siła Wyższa” oznacza zdarzenie, o charakterze przypadkowym lub naturalnym (żywiołowym), nie do uniknięcia, takim nad którymi Strony nie mogą panować np.: huragan, powódź, śnieżyca, wojna, zamieszki. W przypadku zaistnienia siły wyższej Zamawiający wyznaczy nowy termin zorganizowania imprezy.</w:t>
      </w:r>
      <w:r w:rsidR="00573EC8">
        <w:rPr>
          <w:rFonts w:ascii="Arial" w:hAnsi="Arial" w:cs="Arial"/>
          <w:sz w:val="20"/>
          <w:szCs w:val="20"/>
          <w:lang w:val="pl-PL"/>
        </w:rPr>
        <w:t xml:space="preserve"> </w:t>
      </w:r>
      <w:r w:rsidR="00573EC8" w:rsidRPr="00C60F4E">
        <w:rPr>
          <w:rFonts w:ascii="Arial" w:hAnsi="Arial" w:cs="Arial"/>
          <w:sz w:val="20"/>
          <w:szCs w:val="20"/>
          <w:lang w:val="pl-PL"/>
        </w:rPr>
        <w:t>Za siłę wyższą nie uznaje się choroby</w:t>
      </w:r>
      <w:r w:rsidR="00E05AB3" w:rsidRPr="00C60F4E">
        <w:rPr>
          <w:rFonts w:ascii="Arial" w:hAnsi="Arial" w:cs="Arial"/>
          <w:sz w:val="20"/>
          <w:szCs w:val="20"/>
          <w:lang w:val="pl-PL"/>
        </w:rPr>
        <w:t xml:space="preserve"> lub innych zdarzeń losowych, które przydarzyły się osobom przewidzianym do realizacji zamówienia – w takim przypadku Wykonawca zapewni zastępstwo wyznaczając inną osobę na danym stanowisku, która spełniać będzie wymagania określone w pkt. 6.1.2.a.b SIWZ.</w:t>
      </w:r>
    </w:p>
    <w:p w:rsidR="00066F22" w:rsidRPr="00FE6520" w:rsidRDefault="00066F22" w:rsidP="00567B5E">
      <w:pPr>
        <w:pStyle w:val="Akapitzlist"/>
        <w:numPr>
          <w:ilvl w:val="0"/>
          <w:numId w:val="54"/>
        </w:numPr>
        <w:spacing w:after="0" w:line="240" w:lineRule="auto"/>
        <w:jc w:val="both"/>
        <w:rPr>
          <w:rFonts w:ascii="Arial" w:hAnsi="Arial" w:cs="Arial"/>
          <w:sz w:val="20"/>
          <w:szCs w:val="20"/>
          <w:lang w:val="pl-PL"/>
        </w:rPr>
      </w:pPr>
      <w:r w:rsidRPr="00FE6520">
        <w:rPr>
          <w:rFonts w:ascii="Arial" w:hAnsi="Arial" w:cs="Arial"/>
          <w:sz w:val="20"/>
          <w:szCs w:val="20"/>
          <w:lang w:val="pl-PL"/>
        </w:rPr>
        <w:t>z powodu działań osób trzecich uniemożliwiających wykonanie przedmiotu umowy, które to działania nie są konsekwencją winy którejkolwiek ze stron,</w:t>
      </w:r>
    </w:p>
    <w:p w:rsidR="00066F22" w:rsidRPr="00FE6520" w:rsidRDefault="00066F22" w:rsidP="00567B5E">
      <w:pPr>
        <w:pStyle w:val="Akapitzlist"/>
        <w:numPr>
          <w:ilvl w:val="0"/>
          <w:numId w:val="54"/>
        </w:numPr>
        <w:spacing w:after="0" w:line="240" w:lineRule="auto"/>
        <w:jc w:val="both"/>
        <w:rPr>
          <w:rFonts w:ascii="Arial" w:hAnsi="Arial" w:cs="Arial"/>
          <w:sz w:val="20"/>
          <w:szCs w:val="20"/>
          <w:lang w:val="pl-PL"/>
        </w:rPr>
      </w:pPr>
      <w:r w:rsidRPr="00FE6520">
        <w:rPr>
          <w:rFonts w:ascii="Arial" w:hAnsi="Arial" w:cs="Arial"/>
          <w:sz w:val="20"/>
          <w:szCs w:val="20"/>
          <w:lang w:val="pl-PL"/>
        </w:rPr>
        <w:t xml:space="preserve">z powodu wystąpienia okoliczności, których strony umowy nie były w stanie przewidzieć w chwili zawarcia umowy pomimo zachowania należytej staranności. </w:t>
      </w:r>
    </w:p>
    <w:p w:rsidR="00066F22" w:rsidRPr="000F6CEF" w:rsidRDefault="00066F22" w:rsidP="00567B5E">
      <w:pPr>
        <w:pStyle w:val="Akapitzlist"/>
        <w:numPr>
          <w:ilvl w:val="0"/>
          <w:numId w:val="53"/>
        </w:numPr>
        <w:spacing w:after="0" w:line="240" w:lineRule="auto"/>
        <w:jc w:val="both"/>
        <w:rPr>
          <w:rFonts w:ascii="Arial" w:hAnsi="Arial" w:cs="Arial"/>
          <w:sz w:val="20"/>
          <w:szCs w:val="20"/>
          <w:lang w:val="pl-PL"/>
        </w:rPr>
      </w:pPr>
      <w:r w:rsidRPr="000F6CEF">
        <w:rPr>
          <w:rFonts w:ascii="Arial" w:hAnsi="Arial" w:cs="Arial"/>
          <w:sz w:val="20"/>
          <w:lang w:val="pl-PL"/>
        </w:rPr>
        <w:t xml:space="preserve">O wystąpieniu okoliczności mogących wpłynąć na zmianę przedmiotu umowy lub terminu wykonania przedmiotu umowy Wykonawca natychmiast poinformuje Zamawiającego pisemnie. </w:t>
      </w:r>
    </w:p>
    <w:p w:rsidR="00066F22" w:rsidRDefault="00066F22" w:rsidP="00567B5E">
      <w:pPr>
        <w:pStyle w:val="Akapitzlist"/>
        <w:numPr>
          <w:ilvl w:val="0"/>
          <w:numId w:val="53"/>
        </w:numPr>
        <w:spacing w:after="0" w:line="240" w:lineRule="auto"/>
        <w:jc w:val="both"/>
        <w:rPr>
          <w:rFonts w:ascii="Arial" w:hAnsi="Arial" w:cs="Arial"/>
          <w:sz w:val="20"/>
          <w:lang w:val="pl-PL"/>
        </w:rPr>
      </w:pPr>
      <w:r w:rsidRPr="00AD7A9C">
        <w:rPr>
          <w:rFonts w:ascii="Arial" w:hAnsi="Arial" w:cs="Arial"/>
          <w:sz w:val="20"/>
          <w:lang w:val="pl-PL"/>
        </w:rPr>
        <w:t>Wszelkie zmiany i uzupełnienia niniejszej umowy wymagają formy pisemnej pod rygorem nieważności.</w:t>
      </w:r>
    </w:p>
    <w:p w:rsidR="00066F22" w:rsidRPr="007A281B" w:rsidRDefault="00066F22" w:rsidP="00066F22">
      <w:pPr>
        <w:pStyle w:val="Bezodstpw1"/>
        <w:jc w:val="center"/>
        <w:rPr>
          <w:rFonts w:ascii="Arial" w:hAnsi="Arial" w:cs="Arial"/>
          <w:b/>
          <w:sz w:val="20"/>
          <w:szCs w:val="20"/>
          <w:lang w:val="pl-PL"/>
        </w:rPr>
      </w:pPr>
      <w:r w:rsidRPr="007A281B">
        <w:rPr>
          <w:rFonts w:ascii="Arial" w:hAnsi="Arial" w:cs="Arial"/>
          <w:b/>
          <w:sz w:val="20"/>
          <w:szCs w:val="20"/>
          <w:lang w:val="pl-PL"/>
        </w:rPr>
        <w:t xml:space="preserve">§ </w:t>
      </w:r>
      <w:r w:rsidR="00E83F8E">
        <w:rPr>
          <w:rFonts w:ascii="Arial" w:hAnsi="Arial" w:cs="Arial"/>
          <w:b/>
          <w:sz w:val="20"/>
          <w:szCs w:val="20"/>
          <w:lang w:val="pl-PL"/>
        </w:rPr>
        <w:t>7</w:t>
      </w:r>
    </w:p>
    <w:p w:rsidR="00066F22" w:rsidRPr="00AD7A9C" w:rsidRDefault="00066F22" w:rsidP="00567B5E">
      <w:pPr>
        <w:pStyle w:val="Bezodstpw"/>
        <w:numPr>
          <w:ilvl w:val="0"/>
          <w:numId w:val="50"/>
        </w:numPr>
        <w:ind w:left="357" w:hanging="357"/>
        <w:jc w:val="both"/>
        <w:rPr>
          <w:rFonts w:ascii="Arial" w:hAnsi="Arial" w:cs="Arial"/>
          <w:sz w:val="20"/>
          <w:szCs w:val="20"/>
          <w:lang w:val="pl-PL"/>
        </w:rPr>
      </w:pPr>
      <w:r w:rsidRPr="007A281B">
        <w:rPr>
          <w:rFonts w:ascii="Arial" w:hAnsi="Arial" w:cs="Arial"/>
          <w:sz w:val="20"/>
          <w:szCs w:val="20"/>
          <w:lang w:val="pl-PL"/>
        </w:rPr>
        <w:t xml:space="preserve">W razie powstania sporu na tle wykonania niniejszej umowy strony zobowiązują się przede wszystkim do polubownego rozstrzygania wszelkich spraw związanych z realizacją niniejszej umowy. </w:t>
      </w:r>
    </w:p>
    <w:p w:rsidR="00066F22" w:rsidRDefault="00066F22" w:rsidP="00567B5E">
      <w:pPr>
        <w:pStyle w:val="Bezodstpw"/>
        <w:numPr>
          <w:ilvl w:val="0"/>
          <w:numId w:val="50"/>
        </w:numPr>
        <w:ind w:left="357" w:hanging="357"/>
        <w:jc w:val="both"/>
        <w:rPr>
          <w:rFonts w:ascii="Arial" w:hAnsi="Arial" w:cs="Arial"/>
          <w:sz w:val="20"/>
          <w:szCs w:val="20"/>
          <w:lang w:val="pl-PL"/>
        </w:rPr>
      </w:pPr>
      <w:r w:rsidRPr="007A281B">
        <w:rPr>
          <w:rFonts w:ascii="Arial" w:hAnsi="Arial" w:cs="Arial"/>
          <w:sz w:val="20"/>
          <w:szCs w:val="20"/>
          <w:lang w:val="pl-PL"/>
        </w:rPr>
        <w:t>Właściwym do rozpoznania sporów wynikłych na tle realizacji niniejszej umowy jest sąd miejscowo właś</w:t>
      </w:r>
      <w:r>
        <w:rPr>
          <w:rFonts w:ascii="Arial" w:hAnsi="Arial" w:cs="Arial"/>
          <w:sz w:val="20"/>
          <w:szCs w:val="20"/>
          <w:lang w:val="pl-PL"/>
        </w:rPr>
        <w:t>ciwy dla siedziby Zamawiającego.</w:t>
      </w:r>
    </w:p>
    <w:p w:rsidR="00066F22" w:rsidRDefault="00066F22" w:rsidP="00066F22">
      <w:pPr>
        <w:pStyle w:val="Bezodstpw"/>
        <w:jc w:val="both"/>
        <w:rPr>
          <w:rFonts w:ascii="Arial" w:hAnsi="Arial" w:cs="Arial"/>
          <w:sz w:val="20"/>
          <w:szCs w:val="20"/>
          <w:lang w:val="pl-PL"/>
        </w:rPr>
      </w:pPr>
    </w:p>
    <w:p w:rsidR="00AD7A9C" w:rsidRPr="007A281B" w:rsidRDefault="00AD7A9C" w:rsidP="00AD7A9C">
      <w:pPr>
        <w:pStyle w:val="Bezodstpw1"/>
        <w:jc w:val="center"/>
        <w:rPr>
          <w:rFonts w:ascii="Arial" w:hAnsi="Arial" w:cs="Arial"/>
          <w:b/>
          <w:sz w:val="20"/>
          <w:szCs w:val="20"/>
          <w:lang w:val="pl-PL"/>
        </w:rPr>
      </w:pPr>
      <w:r w:rsidRPr="007A281B">
        <w:rPr>
          <w:rFonts w:ascii="Arial" w:hAnsi="Arial" w:cs="Arial"/>
          <w:b/>
          <w:sz w:val="20"/>
          <w:szCs w:val="20"/>
          <w:lang w:val="pl-PL"/>
        </w:rPr>
        <w:lastRenderedPageBreak/>
        <w:t xml:space="preserve">§ </w:t>
      </w:r>
      <w:r w:rsidR="00E83F8E">
        <w:rPr>
          <w:rFonts w:ascii="Arial" w:hAnsi="Arial" w:cs="Arial"/>
          <w:b/>
          <w:sz w:val="20"/>
          <w:szCs w:val="20"/>
          <w:lang w:val="pl-PL"/>
        </w:rPr>
        <w:t>8</w:t>
      </w:r>
    </w:p>
    <w:p w:rsidR="00AD7A9C" w:rsidRPr="00D50BA0" w:rsidRDefault="00AD7A9C" w:rsidP="00567B5E">
      <w:pPr>
        <w:pStyle w:val="Nagwek"/>
        <w:numPr>
          <w:ilvl w:val="0"/>
          <w:numId w:val="32"/>
        </w:numPr>
        <w:tabs>
          <w:tab w:val="center" w:pos="4536"/>
          <w:tab w:val="right" w:pos="9072"/>
        </w:tabs>
        <w:suppressAutoHyphens w:val="0"/>
        <w:spacing w:after="0" w:line="240" w:lineRule="auto"/>
        <w:jc w:val="both"/>
        <w:rPr>
          <w:rFonts w:ascii="Arial" w:hAnsi="Arial" w:cs="Arial"/>
          <w:sz w:val="20"/>
          <w:lang w:val="pl-PL"/>
        </w:rPr>
      </w:pPr>
      <w:r w:rsidRPr="007A647A">
        <w:rPr>
          <w:rFonts w:ascii="Arial" w:hAnsi="Arial" w:cs="Arial"/>
          <w:sz w:val="20"/>
          <w:lang w:val="pl-PL"/>
        </w:rPr>
        <w:t xml:space="preserve">Wykonawca jest zobowiązany do niezwłocznego przesyłania do Zamawiającego pisemnej informacji o zmianie danych Wykonawcy zawartych w umowie. </w:t>
      </w:r>
      <w:r w:rsidRPr="00D50BA0">
        <w:rPr>
          <w:rFonts w:ascii="Arial" w:hAnsi="Arial" w:cs="Arial"/>
          <w:sz w:val="20"/>
          <w:lang w:val="pl-PL"/>
        </w:rPr>
        <w:t>Zmiana ta nie wymaga dokonania zmiany umowy.</w:t>
      </w:r>
    </w:p>
    <w:p w:rsidR="00AD7A9C" w:rsidRPr="00AD7A9C" w:rsidRDefault="00C60F4E" w:rsidP="00567B5E">
      <w:pPr>
        <w:pStyle w:val="Nagwek"/>
        <w:numPr>
          <w:ilvl w:val="0"/>
          <w:numId w:val="32"/>
        </w:numPr>
        <w:tabs>
          <w:tab w:val="center" w:pos="4536"/>
          <w:tab w:val="right" w:pos="9072"/>
        </w:tabs>
        <w:suppressAutoHyphens w:val="0"/>
        <w:spacing w:after="0" w:line="240" w:lineRule="auto"/>
        <w:jc w:val="both"/>
        <w:rPr>
          <w:rFonts w:ascii="Arial" w:hAnsi="Arial" w:cs="Arial"/>
          <w:sz w:val="20"/>
          <w:lang w:val="pl-PL"/>
        </w:rPr>
      </w:pPr>
      <w:r>
        <w:rPr>
          <w:rFonts w:ascii="Arial" w:hAnsi="Arial" w:cs="Arial"/>
          <w:sz w:val="20"/>
          <w:lang w:val="pl-PL"/>
        </w:rPr>
        <w:t>W przypadku nie</w:t>
      </w:r>
      <w:r w:rsidR="00AD7A9C" w:rsidRPr="007A647A">
        <w:rPr>
          <w:rFonts w:ascii="Arial" w:hAnsi="Arial" w:cs="Arial"/>
          <w:sz w:val="20"/>
          <w:lang w:val="pl-PL"/>
        </w:rPr>
        <w:t>powiadomienia przez Wykonawcę Zamawiającego o zmianie danych zawartych w umowie, wszelką korespondencję wysyłaną przez Zamawiającą zgodnie z posiadanymi przez niego danymi strony uznają za doręczoną.</w:t>
      </w:r>
    </w:p>
    <w:p w:rsidR="00AD7A9C" w:rsidRDefault="00AD7A9C" w:rsidP="00066F22">
      <w:pPr>
        <w:pStyle w:val="Bezodstpw1"/>
        <w:jc w:val="center"/>
        <w:rPr>
          <w:rFonts w:ascii="Arial" w:hAnsi="Arial" w:cs="Arial"/>
          <w:b/>
          <w:sz w:val="20"/>
          <w:szCs w:val="20"/>
          <w:lang w:val="pl-PL"/>
        </w:rPr>
      </w:pPr>
    </w:p>
    <w:p w:rsidR="00066F22" w:rsidRPr="007A281B" w:rsidRDefault="00066F22" w:rsidP="00066F22">
      <w:pPr>
        <w:pStyle w:val="Bezodstpw1"/>
        <w:jc w:val="center"/>
        <w:rPr>
          <w:rFonts w:ascii="Arial" w:hAnsi="Arial" w:cs="Arial"/>
          <w:b/>
          <w:sz w:val="20"/>
          <w:szCs w:val="20"/>
          <w:lang w:val="pl-PL"/>
        </w:rPr>
      </w:pPr>
      <w:r w:rsidRPr="007A281B">
        <w:rPr>
          <w:rFonts w:ascii="Arial" w:hAnsi="Arial" w:cs="Arial"/>
          <w:b/>
          <w:sz w:val="20"/>
          <w:szCs w:val="20"/>
          <w:lang w:val="pl-PL"/>
        </w:rPr>
        <w:t xml:space="preserve">§ </w:t>
      </w:r>
      <w:r w:rsidR="00E83F8E">
        <w:rPr>
          <w:rFonts w:ascii="Arial" w:hAnsi="Arial" w:cs="Arial"/>
          <w:b/>
          <w:sz w:val="20"/>
          <w:szCs w:val="20"/>
          <w:lang w:val="pl-PL"/>
        </w:rPr>
        <w:t>9</w:t>
      </w:r>
    </w:p>
    <w:p w:rsidR="00066F22" w:rsidRPr="007A281B" w:rsidRDefault="00066F22" w:rsidP="00567B5E">
      <w:pPr>
        <w:pStyle w:val="Bezodstpw"/>
        <w:numPr>
          <w:ilvl w:val="0"/>
          <w:numId w:val="51"/>
        </w:numPr>
        <w:jc w:val="both"/>
        <w:rPr>
          <w:rFonts w:ascii="Arial" w:hAnsi="Arial" w:cs="Arial"/>
          <w:sz w:val="20"/>
          <w:szCs w:val="20"/>
          <w:lang w:val="pl-PL"/>
        </w:rPr>
      </w:pPr>
      <w:r w:rsidRPr="007A281B">
        <w:rPr>
          <w:rFonts w:ascii="Arial" w:hAnsi="Arial" w:cs="Arial"/>
          <w:sz w:val="20"/>
          <w:szCs w:val="20"/>
          <w:lang w:val="pl-PL"/>
        </w:rPr>
        <w:t xml:space="preserve">Osobą odpowiedzialną za realizację umowy ze strony Zamawiającego jest: </w:t>
      </w:r>
      <w:r w:rsidR="00AD7A9C">
        <w:rPr>
          <w:rFonts w:ascii="Arial" w:hAnsi="Arial" w:cs="Arial"/>
          <w:sz w:val="20"/>
          <w:szCs w:val="20"/>
          <w:lang w:val="pl-PL"/>
        </w:rPr>
        <w:t>……………………………….</w:t>
      </w:r>
      <w:r>
        <w:rPr>
          <w:rFonts w:ascii="Arial" w:hAnsi="Arial" w:cs="Arial"/>
          <w:sz w:val="20"/>
          <w:szCs w:val="20"/>
          <w:lang w:val="pl-PL"/>
        </w:rPr>
        <w:t xml:space="preserve">, tel. </w:t>
      </w:r>
      <w:r w:rsidR="00AD7A9C">
        <w:rPr>
          <w:rFonts w:ascii="Arial" w:hAnsi="Arial" w:cs="Arial"/>
          <w:sz w:val="20"/>
          <w:szCs w:val="20"/>
          <w:lang w:val="pl-PL"/>
        </w:rPr>
        <w:t>………………………..</w:t>
      </w:r>
    </w:p>
    <w:p w:rsidR="00066F22" w:rsidRDefault="00066F22" w:rsidP="00567B5E">
      <w:pPr>
        <w:pStyle w:val="Bezodstpw"/>
        <w:numPr>
          <w:ilvl w:val="0"/>
          <w:numId w:val="51"/>
        </w:numPr>
        <w:jc w:val="both"/>
        <w:rPr>
          <w:rFonts w:ascii="Arial" w:hAnsi="Arial" w:cs="Arial"/>
          <w:sz w:val="20"/>
          <w:szCs w:val="20"/>
          <w:lang w:val="pl-PL"/>
        </w:rPr>
      </w:pPr>
      <w:r w:rsidRPr="007A281B">
        <w:rPr>
          <w:rFonts w:ascii="Arial" w:hAnsi="Arial" w:cs="Arial"/>
          <w:sz w:val="20"/>
          <w:szCs w:val="20"/>
          <w:lang w:val="pl-PL"/>
        </w:rPr>
        <w:t xml:space="preserve">Osobą odpowiedzialną za realizację umowy ze strony Wykonawcy </w:t>
      </w:r>
      <w:r>
        <w:rPr>
          <w:rFonts w:ascii="Arial" w:hAnsi="Arial" w:cs="Arial"/>
          <w:sz w:val="20"/>
          <w:szCs w:val="20"/>
          <w:lang w:val="pl-PL"/>
        </w:rPr>
        <w:t>jest</w:t>
      </w:r>
      <w:r w:rsidRPr="007A281B">
        <w:rPr>
          <w:rFonts w:ascii="Arial" w:hAnsi="Arial" w:cs="Arial"/>
          <w:sz w:val="20"/>
          <w:szCs w:val="20"/>
          <w:lang w:val="pl-PL"/>
        </w:rPr>
        <w:t xml:space="preserve"> </w:t>
      </w:r>
      <w:r>
        <w:rPr>
          <w:rFonts w:ascii="Arial" w:hAnsi="Arial" w:cs="Arial"/>
          <w:sz w:val="20"/>
          <w:szCs w:val="20"/>
          <w:lang w:val="pl-PL"/>
        </w:rPr>
        <w:t>……………….., tel. ……………………..</w:t>
      </w:r>
    </w:p>
    <w:p w:rsidR="00066F22" w:rsidRDefault="00066F22" w:rsidP="00066F22">
      <w:pPr>
        <w:suppressAutoHyphens w:val="0"/>
        <w:spacing w:after="0" w:line="240" w:lineRule="auto"/>
        <w:rPr>
          <w:rFonts w:ascii="Arial" w:hAnsi="Arial" w:cs="Arial"/>
          <w:sz w:val="20"/>
          <w:szCs w:val="20"/>
          <w:lang w:val="pl-PL"/>
        </w:rPr>
      </w:pPr>
    </w:p>
    <w:p w:rsidR="00066F22" w:rsidRPr="007A281B" w:rsidRDefault="00066F22" w:rsidP="00066F22">
      <w:pPr>
        <w:suppressAutoHyphens w:val="0"/>
        <w:spacing w:after="0" w:line="240" w:lineRule="auto"/>
        <w:jc w:val="center"/>
        <w:rPr>
          <w:rFonts w:ascii="Arial" w:hAnsi="Arial" w:cs="Arial"/>
          <w:b/>
          <w:sz w:val="20"/>
          <w:szCs w:val="20"/>
          <w:lang w:val="pl-PL"/>
        </w:rPr>
      </w:pPr>
      <w:r w:rsidRPr="007A281B">
        <w:rPr>
          <w:rFonts w:ascii="Arial" w:hAnsi="Arial" w:cs="Arial"/>
          <w:b/>
          <w:sz w:val="20"/>
          <w:szCs w:val="20"/>
          <w:lang w:val="pl-PL"/>
        </w:rPr>
        <w:t xml:space="preserve">§ </w:t>
      </w:r>
      <w:r w:rsidR="00E83F8E">
        <w:rPr>
          <w:rFonts w:ascii="Arial" w:hAnsi="Arial" w:cs="Arial"/>
          <w:b/>
          <w:sz w:val="20"/>
          <w:szCs w:val="20"/>
          <w:lang w:val="pl-PL"/>
        </w:rPr>
        <w:t>10</w:t>
      </w:r>
    </w:p>
    <w:p w:rsidR="00066F22" w:rsidRPr="007A281B" w:rsidRDefault="00066F22" w:rsidP="00066F22">
      <w:pPr>
        <w:pStyle w:val="Bezodstpw"/>
        <w:jc w:val="both"/>
        <w:rPr>
          <w:rFonts w:ascii="Arial" w:hAnsi="Arial" w:cs="Arial"/>
          <w:sz w:val="20"/>
          <w:szCs w:val="20"/>
          <w:lang w:val="pl-PL"/>
        </w:rPr>
      </w:pPr>
      <w:r w:rsidRPr="007A281B">
        <w:rPr>
          <w:rFonts w:ascii="Arial" w:hAnsi="Arial" w:cs="Arial"/>
          <w:sz w:val="20"/>
          <w:szCs w:val="20"/>
          <w:lang w:val="pl-PL"/>
        </w:rPr>
        <w:t>W sprawach nieuregulowanych niniejszą umową stosuje się przepisy K</w:t>
      </w:r>
      <w:r>
        <w:rPr>
          <w:rFonts w:ascii="Arial" w:hAnsi="Arial" w:cs="Arial"/>
          <w:sz w:val="20"/>
          <w:szCs w:val="20"/>
          <w:lang w:val="pl-PL"/>
        </w:rPr>
        <w:t>odeksu C</w:t>
      </w:r>
      <w:r w:rsidRPr="007A281B">
        <w:rPr>
          <w:rFonts w:ascii="Arial" w:hAnsi="Arial" w:cs="Arial"/>
          <w:sz w:val="20"/>
          <w:szCs w:val="20"/>
          <w:lang w:val="pl-PL"/>
        </w:rPr>
        <w:t>ywilnego.</w:t>
      </w:r>
    </w:p>
    <w:p w:rsidR="00066F22" w:rsidRPr="007A281B" w:rsidRDefault="00066F22" w:rsidP="00066F22">
      <w:pPr>
        <w:pStyle w:val="Bezodstpw"/>
        <w:jc w:val="center"/>
        <w:rPr>
          <w:rFonts w:ascii="Arial" w:hAnsi="Arial" w:cs="Arial"/>
          <w:sz w:val="20"/>
          <w:szCs w:val="20"/>
          <w:lang w:val="pl-PL"/>
        </w:rPr>
      </w:pPr>
    </w:p>
    <w:p w:rsidR="00066F22" w:rsidRDefault="00066F22" w:rsidP="00066F22">
      <w:pPr>
        <w:pStyle w:val="Bezodstpw"/>
        <w:jc w:val="center"/>
        <w:rPr>
          <w:rFonts w:ascii="Arial" w:hAnsi="Arial" w:cs="Arial"/>
          <w:b/>
          <w:sz w:val="20"/>
          <w:szCs w:val="20"/>
          <w:lang w:val="pl-PL"/>
        </w:rPr>
      </w:pPr>
      <w:r w:rsidRPr="007A281B">
        <w:rPr>
          <w:rFonts w:ascii="Arial" w:hAnsi="Arial" w:cs="Arial"/>
          <w:b/>
          <w:sz w:val="20"/>
          <w:szCs w:val="20"/>
          <w:lang w:val="pl-PL"/>
        </w:rPr>
        <w:t xml:space="preserve">§ </w:t>
      </w:r>
      <w:r w:rsidR="00E83F8E">
        <w:rPr>
          <w:rFonts w:ascii="Arial" w:hAnsi="Arial" w:cs="Arial"/>
          <w:b/>
          <w:sz w:val="20"/>
          <w:szCs w:val="20"/>
          <w:lang w:val="pl-PL"/>
        </w:rPr>
        <w:t>11</w:t>
      </w:r>
    </w:p>
    <w:p w:rsidR="00E83F8E" w:rsidRPr="00E83F8E" w:rsidRDefault="00E83F8E" w:rsidP="00E83F8E">
      <w:pPr>
        <w:pStyle w:val="Bezodstpw"/>
        <w:rPr>
          <w:rFonts w:ascii="Arial" w:hAnsi="Arial" w:cs="Arial"/>
          <w:sz w:val="20"/>
          <w:szCs w:val="20"/>
          <w:lang w:val="pl-PL"/>
        </w:rPr>
      </w:pPr>
      <w:r w:rsidRPr="00E83F8E">
        <w:rPr>
          <w:rFonts w:ascii="Arial" w:hAnsi="Arial" w:cs="Arial"/>
          <w:sz w:val="20"/>
          <w:szCs w:val="20"/>
          <w:lang w:val="pl-PL"/>
        </w:rPr>
        <w:t>Umowę sporządzono w trzech jednobrzmiących egzemplarzach, dwa dla Zamawiającego i jeden dla Wykonawcy.</w:t>
      </w:r>
    </w:p>
    <w:p w:rsidR="00E83F8E" w:rsidRPr="007A281B" w:rsidRDefault="00E83F8E" w:rsidP="00E83F8E">
      <w:pPr>
        <w:pStyle w:val="Bezodstpw"/>
        <w:rPr>
          <w:rFonts w:ascii="Arial" w:hAnsi="Arial" w:cs="Arial"/>
          <w:b/>
          <w:sz w:val="20"/>
          <w:szCs w:val="20"/>
          <w:lang w:val="pl-PL"/>
        </w:rPr>
      </w:pPr>
    </w:p>
    <w:p w:rsidR="00066F22" w:rsidRPr="007A281B" w:rsidRDefault="00066F22" w:rsidP="00066F22">
      <w:pPr>
        <w:pStyle w:val="Bezodstpw"/>
        <w:jc w:val="both"/>
        <w:rPr>
          <w:rFonts w:ascii="Arial" w:hAnsi="Arial" w:cs="Arial"/>
          <w:sz w:val="20"/>
          <w:szCs w:val="20"/>
          <w:lang w:val="pl-PL"/>
        </w:rPr>
      </w:pPr>
      <w:r w:rsidRPr="007A281B">
        <w:rPr>
          <w:rFonts w:ascii="Arial" w:hAnsi="Arial" w:cs="Arial"/>
          <w:sz w:val="20"/>
          <w:szCs w:val="20"/>
          <w:lang w:val="pl-PL"/>
        </w:rPr>
        <w:t>Wykaz załączników do umowy:</w:t>
      </w:r>
    </w:p>
    <w:p w:rsidR="00066F22" w:rsidRDefault="00066F22" w:rsidP="00567B5E">
      <w:pPr>
        <w:pStyle w:val="Bezodstpw"/>
        <w:numPr>
          <w:ilvl w:val="0"/>
          <w:numId w:val="52"/>
        </w:numPr>
        <w:jc w:val="both"/>
        <w:rPr>
          <w:rFonts w:ascii="Arial" w:hAnsi="Arial" w:cs="Arial"/>
          <w:sz w:val="20"/>
          <w:szCs w:val="20"/>
          <w:lang w:val="pl-PL"/>
        </w:rPr>
      </w:pPr>
      <w:r w:rsidRPr="007A281B">
        <w:rPr>
          <w:rFonts w:ascii="Arial" w:hAnsi="Arial" w:cs="Arial"/>
          <w:sz w:val="20"/>
          <w:szCs w:val="20"/>
          <w:lang w:val="pl-PL"/>
        </w:rPr>
        <w:t>Oferta Wykonawcy</w:t>
      </w:r>
      <w:r>
        <w:rPr>
          <w:rFonts w:ascii="Arial" w:hAnsi="Arial" w:cs="Arial"/>
          <w:sz w:val="20"/>
          <w:szCs w:val="20"/>
          <w:lang w:val="pl-PL"/>
        </w:rPr>
        <w:t>.</w:t>
      </w:r>
    </w:p>
    <w:p w:rsidR="00066F22" w:rsidRDefault="00E735BE" w:rsidP="00567B5E">
      <w:pPr>
        <w:pStyle w:val="Bezodstpw"/>
        <w:numPr>
          <w:ilvl w:val="0"/>
          <w:numId w:val="52"/>
        </w:numPr>
        <w:jc w:val="both"/>
        <w:rPr>
          <w:rFonts w:ascii="Arial" w:hAnsi="Arial" w:cs="Arial"/>
          <w:sz w:val="20"/>
          <w:szCs w:val="20"/>
          <w:lang w:val="pl-PL"/>
        </w:rPr>
      </w:pPr>
      <w:r>
        <w:rPr>
          <w:rFonts w:ascii="Arial" w:hAnsi="Arial" w:cs="Arial"/>
          <w:sz w:val="20"/>
          <w:szCs w:val="20"/>
          <w:lang w:val="pl-PL"/>
        </w:rPr>
        <w:t>SIWZ</w:t>
      </w:r>
    </w:p>
    <w:p w:rsidR="00E735BE" w:rsidRDefault="00E735BE" w:rsidP="00567B5E">
      <w:pPr>
        <w:pStyle w:val="Bezodstpw"/>
        <w:numPr>
          <w:ilvl w:val="0"/>
          <w:numId w:val="52"/>
        </w:numPr>
        <w:jc w:val="both"/>
        <w:rPr>
          <w:rFonts w:ascii="Arial" w:hAnsi="Arial" w:cs="Arial"/>
          <w:sz w:val="20"/>
          <w:szCs w:val="20"/>
          <w:lang w:val="pl-PL"/>
        </w:rPr>
      </w:pPr>
      <w:r>
        <w:rPr>
          <w:rFonts w:ascii="Arial" w:hAnsi="Arial" w:cs="Arial"/>
          <w:sz w:val="20"/>
          <w:szCs w:val="20"/>
          <w:lang w:val="pl-PL"/>
        </w:rPr>
        <w:t>Załącznik nr 2 –</w:t>
      </w:r>
      <w:r w:rsidR="000027C1">
        <w:rPr>
          <w:rFonts w:ascii="Arial" w:hAnsi="Arial" w:cs="Arial"/>
          <w:sz w:val="20"/>
          <w:szCs w:val="20"/>
          <w:lang w:val="pl-PL"/>
        </w:rPr>
        <w:t xml:space="preserve"> R</w:t>
      </w:r>
      <w:r>
        <w:rPr>
          <w:rFonts w:ascii="Arial" w:hAnsi="Arial" w:cs="Arial"/>
          <w:sz w:val="20"/>
          <w:szCs w:val="20"/>
          <w:lang w:val="pl-PL"/>
        </w:rPr>
        <w:t>ider Enej nagłośnienie i dźwięk</w:t>
      </w:r>
    </w:p>
    <w:p w:rsidR="00E735BE" w:rsidRPr="00E735BE" w:rsidRDefault="00E735BE" w:rsidP="00567B5E">
      <w:pPr>
        <w:pStyle w:val="Bezodstpw"/>
        <w:numPr>
          <w:ilvl w:val="0"/>
          <w:numId w:val="52"/>
        </w:numPr>
        <w:jc w:val="both"/>
        <w:rPr>
          <w:rFonts w:ascii="Arial" w:hAnsi="Arial" w:cs="Arial"/>
          <w:sz w:val="20"/>
          <w:szCs w:val="20"/>
          <w:lang w:val="pl-PL"/>
        </w:rPr>
      </w:pPr>
      <w:r>
        <w:rPr>
          <w:rFonts w:ascii="Arial" w:hAnsi="Arial" w:cs="Arial"/>
          <w:sz w:val="20"/>
          <w:szCs w:val="20"/>
          <w:lang w:val="pl-PL"/>
        </w:rPr>
        <w:t>Załącznik nr 3 –</w:t>
      </w:r>
      <w:r w:rsidR="000027C1">
        <w:rPr>
          <w:rFonts w:ascii="Arial" w:hAnsi="Arial" w:cs="Arial"/>
          <w:sz w:val="20"/>
          <w:szCs w:val="20"/>
          <w:lang w:val="pl-PL"/>
        </w:rPr>
        <w:t xml:space="preserve"> G</w:t>
      </w:r>
      <w:r w:rsidR="00457F1A">
        <w:rPr>
          <w:rFonts w:ascii="Arial" w:hAnsi="Arial" w:cs="Arial"/>
          <w:sz w:val="20"/>
          <w:szCs w:val="20"/>
          <w:lang w:val="pl-PL"/>
        </w:rPr>
        <w:t>ardero</w:t>
      </w:r>
      <w:r>
        <w:rPr>
          <w:rFonts w:ascii="Arial" w:hAnsi="Arial" w:cs="Arial"/>
          <w:sz w:val="20"/>
          <w:szCs w:val="20"/>
          <w:lang w:val="pl-PL"/>
        </w:rPr>
        <w:t>ba zespołu „Enej”</w:t>
      </w:r>
    </w:p>
    <w:p w:rsidR="00066F22" w:rsidRPr="007A281B" w:rsidRDefault="00066F22" w:rsidP="00567B5E">
      <w:pPr>
        <w:pStyle w:val="Bezodstpw"/>
        <w:numPr>
          <w:ilvl w:val="0"/>
          <w:numId w:val="52"/>
        </w:numPr>
        <w:jc w:val="both"/>
        <w:rPr>
          <w:rFonts w:ascii="Arial" w:hAnsi="Arial" w:cs="Arial"/>
          <w:sz w:val="20"/>
          <w:szCs w:val="20"/>
          <w:lang w:val="pl-PL"/>
        </w:rPr>
      </w:pPr>
      <w:r w:rsidRPr="007A281B">
        <w:rPr>
          <w:rFonts w:ascii="Arial" w:hAnsi="Arial" w:cs="Arial"/>
          <w:sz w:val="20"/>
          <w:szCs w:val="20"/>
          <w:lang w:val="pl-PL"/>
        </w:rPr>
        <w:t xml:space="preserve">Załącznik nr </w:t>
      </w:r>
      <w:r>
        <w:rPr>
          <w:rFonts w:ascii="Arial" w:hAnsi="Arial" w:cs="Arial"/>
          <w:sz w:val="20"/>
          <w:szCs w:val="20"/>
          <w:lang w:val="pl-PL"/>
        </w:rPr>
        <w:t>4</w:t>
      </w:r>
      <w:r w:rsidRPr="007A281B">
        <w:rPr>
          <w:rFonts w:ascii="Arial" w:hAnsi="Arial" w:cs="Arial"/>
          <w:sz w:val="20"/>
          <w:szCs w:val="20"/>
          <w:lang w:val="pl-PL"/>
        </w:rPr>
        <w:t xml:space="preserve"> – </w:t>
      </w:r>
      <w:r w:rsidR="000027C1">
        <w:rPr>
          <w:rFonts w:ascii="Arial" w:hAnsi="Arial" w:cs="Arial"/>
          <w:sz w:val="20"/>
          <w:szCs w:val="20"/>
          <w:lang w:val="pl-PL"/>
        </w:rPr>
        <w:t>L</w:t>
      </w:r>
      <w:r w:rsidR="00E735BE">
        <w:rPr>
          <w:rFonts w:ascii="Arial" w:hAnsi="Arial" w:cs="Arial"/>
          <w:sz w:val="20"/>
          <w:szCs w:val="20"/>
          <w:lang w:val="pl-PL"/>
        </w:rPr>
        <w:t xml:space="preserve">ista hotelowa zespołu </w:t>
      </w:r>
      <w:r w:rsidR="00457F1A">
        <w:rPr>
          <w:rFonts w:ascii="Arial" w:hAnsi="Arial" w:cs="Arial"/>
          <w:sz w:val="20"/>
          <w:szCs w:val="20"/>
          <w:lang w:val="pl-PL"/>
        </w:rPr>
        <w:t>„</w:t>
      </w:r>
      <w:r w:rsidR="00E735BE">
        <w:rPr>
          <w:rFonts w:ascii="Arial" w:hAnsi="Arial" w:cs="Arial"/>
          <w:sz w:val="20"/>
          <w:szCs w:val="20"/>
          <w:lang w:val="pl-PL"/>
        </w:rPr>
        <w:t>Enej</w:t>
      </w:r>
      <w:r w:rsidR="00457F1A">
        <w:rPr>
          <w:rFonts w:ascii="Arial" w:hAnsi="Arial" w:cs="Arial"/>
          <w:sz w:val="20"/>
          <w:szCs w:val="20"/>
          <w:lang w:val="pl-PL"/>
        </w:rPr>
        <w:t>”</w:t>
      </w:r>
    </w:p>
    <w:p w:rsidR="00066F22" w:rsidRDefault="00066F22" w:rsidP="00567B5E">
      <w:pPr>
        <w:pStyle w:val="Bezodstpw"/>
        <w:numPr>
          <w:ilvl w:val="0"/>
          <w:numId w:val="52"/>
        </w:numPr>
        <w:jc w:val="both"/>
        <w:rPr>
          <w:rFonts w:ascii="Arial" w:hAnsi="Arial" w:cs="Arial"/>
          <w:sz w:val="20"/>
          <w:szCs w:val="20"/>
          <w:lang w:val="pl-PL"/>
        </w:rPr>
      </w:pPr>
      <w:r w:rsidRPr="007A281B">
        <w:rPr>
          <w:rFonts w:ascii="Arial" w:hAnsi="Arial" w:cs="Arial"/>
          <w:sz w:val="20"/>
          <w:szCs w:val="20"/>
          <w:lang w:val="pl-PL"/>
        </w:rPr>
        <w:t>Załącznik nr 5</w:t>
      </w:r>
      <w:r w:rsidR="00457F1A">
        <w:rPr>
          <w:rFonts w:ascii="Arial" w:hAnsi="Arial" w:cs="Arial"/>
          <w:sz w:val="20"/>
          <w:szCs w:val="20"/>
          <w:lang w:val="pl-PL"/>
        </w:rPr>
        <w:t xml:space="preserve"> </w:t>
      </w:r>
      <w:r w:rsidRPr="007A281B">
        <w:rPr>
          <w:rFonts w:ascii="Arial" w:hAnsi="Arial" w:cs="Arial"/>
          <w:sz w:val="20"/>
          <w:szCs w:val="20"/>
          <w:lang w:val="pl-PL"/>
        </w:rPr>
        <w:t>– Projekt graficzny imprezy</w:t>
      </w:r>
    </w:p>
    <w:p w:rsidR="00457F1A" w:rsidRDefault="00457F1A" w:rsidP="00567B5E">
      <w:pPr>
        <w:pStyle w:val="Bezodstpw"/>
        <w:numPr>
          <w:ilvl w:val="0"/>
          <w:numId w:val="52"/>
        </w:numPr>
        <w:jc w:val="both"/>
        <w:rPr>
          <w:rFonts w:ascii="Arial" w:hAnsi="Arial" w:cs="Arial"/>
          <w:sz w:val="20"/>
          <w:szCs w:val="20"/>
          <w:lang w:val="pl-PL"/>
        </w:rPr>
      </w:pPr>
      <w:r>
        <w:rPr>
          <w:rFonts w:ascii="Arial" w:hAnsi="Arial" w:cs="Arial"/>
          <w:sz w:val="20"/>
          <w:szCs w:val="20"/>
          <w:lang w:val="pl-PL"/>
        </w:rPr>
        <w:t>Załącznik nr 6 – Projekt graficzny parkingu</w:t>
      </w:r>
    </w:p>
    <w:p w:rsidR="00E735BE" w:rsidRPr="007A281B" w:rsidRDefault="000027C1" w:rsidP="00567B5E">
      <w:pPr>
        <w:pStyle w:val="Bezodstpw"/>
        <w:numPr>
          <w:ilvl w:val="0"/>
          <w:numId w:val="52"/>
        </w:numPr>
        <w:jc w:val="both"/>
        <w:rPr>
          <w:rFonts w:ascii="Arial" w:hAnsi="Arial" w:cs="Arial"/>
          <w:sz w:val="20"/>
          <w:szCs w:val="20"/>
          <w:lang w:val="pl-PL"/>
        </w:rPr>
      </w:pPr>
      <w:r>
        <w:rPr>
          <w:rFonts w:ascii="Arial" w:hAnsi="Arial" w:cs="Arial"/>
          <w:sz w:val="20"/>
          <w:szCs w:val="20"/>
          <w:lang w:val="pl-PL"/>
        </w:rPr>
        <w:t>Załącznik nr 7 -  P</w:t>
      </w:r>
      <w:r w:rsidR="00E735BE">
        <w:rPr>
          <w:rFonts w:ascii="Arial" w:hAnsi="Arial" w:cs="Arial"/>
          <w:sz w:val="20"/>
          <w:szCs w:val="20"/>
          <w:lang w:val="pl-PL"/>
        </w:rPr>
        <w:t xml:space="preserve">ełnomocnictwo </w:t>
      </w:r>
    </w:p>
    <w:p w:rsidR="00066F22" w:rsidRPr="007A281B" w:rsidRDefault="00066F22" w:rsidP="00066F22">
      <w:pPr>
        <w:pStyle w:val="Bezodstpw"/>
        <w:ind w:left="360"/>
        <w:jc w:val="both"/>
        <w:rPr>
          <w:rFonts w:ascii="Arial" w:hAnsi="Arial" w:cs="Arial"/>
          <w:sz w:val="20"/>
          <w:szCs w:val="20"/>
          <w:lang w:val="pl-PL"/>
        </w:rPr>
      </w:pPr>
    </w:p>
    <w:p w:rsidR="00066F22" w:rsidRPr="007A281B" w:rsidRDefault="00066F22" w:rsidP="00066F22">
      <w:pPr>
        <w:pStyle w:val="Bezodstpw"/>
        <w:ind w:left="360"/>
        <w:jc w:val="both"/>
        <w:rPr>
          <w:rFonts w:ascii="Arial" w:hAnsi="Arial" w:cs="Arial"/>
          <w:sz w:val="20"/>
          <w:szCs w:val="20"/>
          <w:lang w:val="pl-PL"/>
        </w:rPr>
      </w:pPr>
    </w:p>
    <w:p w:rsidR="00066F22" w:rsidRPr="007A281B" w:rsidRDefault="00066F22" w:rsidP="00066F22">
      <w:pPr>
        <w:pStyle w:val="Bezodstpw"/>
        <w:jc w:val="both"/>
        <w:rPr>
          <w:rFonts w:ascii="Arial" w:hAnsi="Arial" w:cs="Arial"/>
          <w:sz w:val="20"/>
          <w:szCs w:val="20"/>
          <w:lang w:val="pl-PL"/>
        </w:rPr>
      </w:pPr>
    </w:p>
    <w:p w:rsidR="00B94AFA" w:rsidRDefault="00AD7A9C" w:rsidP="00AD7A9C">
      <w:pPr>
        <w:jc w:val="center"/>
        <w:rPr>
          <w:lang w:val="pl-PL"/>
        </w:rPr>
      </w:pPr>
      <w:r>
        <w:rPr>
          <w:rFonts w:ascii="Arial" w:hAnsi="Arial" w:cs="Arial"/>
          <w:b/>
          <w:sz w:val="20"/>
          <w:szCs w:val="20"/>
          <w:lang w:val="pl-PL"/>
        </w:rPr>
        <w:t>ZAMAWIAJĄCY</w:t>
      </w:r>
      <w:r>
        <w:rPr>
          <w:rFonts w:ascii="Arial" w:hAnsi="Arial" w:cs="Arial"/>
          <w:b/>
          <w:sz w:val="20"/>
          <w:szCs w:val="20"/>
          <w:lang w:val="pl-PL"/>
        </w:rPr>
        <w:tab/>
      </w:r>
      <w:r>
        <w:rPr>
          <w:rFonts w:ascii="Arial" w:hAnsi="Arial" w:cs="Arial"/>
          <w:b/>
          <w:sz w:val="20"/>
          <w:szCs w:val="20"/>
          <w:lang w:val="pl-PL"/>
        </w:rPr>
        <w:tab/>
      </w:r>
      <w:r>
        <w:rPr>
          <w:rFonts w:ascii="Arial" w:hAnsi="Arial" w:cs="Arial"/>
          <w:b/>
          <w:sz w:val="20"/>
          <w:szCs w:val="20"/>
          <w:lang w:val="pl-PL"/>
        </w:rPr>
        <w:tab/>
      </w:r>
      <w:r>
        <w:rPr>
          <w:rFonts w:ascii="Arial" w:hAnsi="Arial" w:cs="Arial"/>
          <w:b/>
          <w:sz w:val="20"/>
          <w:szCs w:val="20"/>
          <w:lang w:val="pl-PL"/>
        </w:rPr>
        <w:tab/>
      </w:r>
      <w:r>
        <w:rPr>
          <w:rFonts w:ascii="Arial" w:hAnsi="Arial" w:cs="Arial"/>
          <w:b/>
          <w:sz w:val="20"/>
          <w:szCs w:val="20"/>
          <w:lang w:val="pl-PL"/>
        </w:rPr>
        <w:tab/>
      </w:r>
      <w:r>
        <w:rPr>
          <w:rFonts w:ascii="Arial" w:hAnsi="Arial" w:cs="Arial"/>
          <w:b/>
          <w:sz w:val="20"/>
          <w:szCs w:val="20"/>
          <w:lang w:val="pl-PL"/>
        </w:rPr>
        <w:tab/>
      </w:r>
      <w:r w:rsidR="00066F22">
        <w:rPr>
          <w:rFonts w:ascii="Arial" w:hAnsi="Arial" w:cs="Arial"/>
          <w:b/>
          <w:sz w:val="20"/>
          <w:szCs w:val="20"/>
          <w:lang w:val="pl-PL"/>
        </w:rPr>
        <w:t>W</w:t>
      </w:r>
      <w:r w:rsidR="00066F22" w:rsidRPr="007A281B">
        <w:rPr>
          <w:rFonts w:ascii="Arial" w:hAnsi="Arial" w:cs="Arial"/>
          <w:b/>
          <w:sz w:val="20"/>
          <w:szCs w:val="20"/>
          <w:lang w:val="pl-PL"/>
        </w:rPr>
        <w:t>YKONAWCA</w:t>
      </w:r>
    </w:p>
    <w:sectPr w:rsidR="00B94AFA" w:rsidSect="00CF246D">
      <w:headerReference w:type="default" r:id="rId16"/>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3F1" w:rsidRDefault="008913F1">
      <w:pPr>
        <w:spacing w:after="0" w:line="240" w:lineRule="auto"/>
      </w:pPr>
      <w:r>
        <w:separator/>
      </w:r>
    </w:p>
  </w:endnote>
  <w:endnote w:type="continuationSeparator" w:id="0">
    <w:p w:rsidR="008913F1" w:rsidRDefault="00891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02"/>
    <w:family w:val="auto"/>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3F1" w:rsidRPr="00D57008" w:rsidRDefault="008913F1" w:rsidP="00315A16">
    <w:pPr>
      <w:pStyle w:val="Stopka"/>
      <w:pBdr>
        <w:top w:val="thinThickSmallGap" w:sz="24" w:space="1" w:color="622423" w:themeColor="accent2" w:themeShade="7F"/>
      </w:pBdr>
      <w:jc w:val="both"/>
      <w:rPr>
        <w:rFonts w:ascii="Arial" w:hAnsi="Arial" w:cs="Arial"/>
        <w:bCs/>
        <w:i/>
        <w:sz w:val="16"/>
        <w:szCs w:val="16"/>
        <w:lang w:val="pl-PL"/>
      </w:rPr>
    </w:pPr>
    <w:r>
      <w:rPr>
        <w:rFonts w:ascii="Arial" w:hAnsi="Arial" w:cs="Arial"/>
        <w:i/>
        <w:sz w:val="16"/>
        <w:szCs w:val="16"/>
        <w:lang w:val="pl-PL"/>
      </w:rPr>
      <w:t>Organizacja imprezy „Dzień Babic 2017”</w:t>
    </w:r>
    <w:r w:rsidRPr="00CA263E">
      <w:rPr>
        <w:rFonts w:ascii="Arial" w:hAnsi="Arial" w:cs="Arial"/>
        <w:i/>
        <w:sz w:val="16"/>
        <w:szCs w:val="16"/>
        <w:lang w:val="pl-PL"/>
      </w:rPr>
      <w:t xml:space="preserve"> </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sidR="00F61366">
      <w:rPr>
        <w:rFonts w:ascii="Arial" w:hAnsi="Arial" w:cs="Arial"/>
        <w:i/>
        <w:noProof/>
        <w:sz w:val="16"/>
        <w:szCs w:val="16"/>
        <w:lang w:val="pl-PL"/>
      </w:rPr>
      <w:t>21</w:t>
    </w:r>
    <w:r w:rsidRPr="00CA263E">
      <w:rPr>
        <w:rFonts w:ascii="Arial" w:hAnsi="Arial" w:cs="Arial"/>
        <w:i/>
        <w:sz w:val="16"/>
        <w:szCs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3F1" w:rsidRDefault="008913F1">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3F1" w:rsidRDefault="008913F1">
      <w:pPr>
        <w:spacing w:after="0" w:line="240" w:lineRule="auto"/>
      </w:pPr>
      <w:r>
        <w:separator/>
      </w:r>
    </w:p>
  </w:footnote>
  <w:footnote w:type="continuationSeparator" w:id="0">
    <w:p w:rsidR="008913F1" w:rsidRDefault="008913F1">
      <w:pPr>
        <w:spacing w:after="0" w:line="240" w:lineRule="auto"/>
      </w:pPr>
      <w:r>
        <w:continuationSeparator/>
      </w:r>
    </w:p>
  </w:footnote>
  <w:footnote w:id="1">
    <w:p w:rsidR="008913F1" w:rsidRPr="003D11FB" w:rsidRDefault="008913F1" w:rsidP="0022487A">
      <w:pPr>
        <w:pStyle w:val="Tekstprzypisudolnego"/>
        <w:spacing w:after="0" w:line="240" w:lineRule="auto"/>
        <w:rPr>
          <w:rFonts w:ascii="Arial" w:hAnsi="Arial" w:cs="Arial"/>
          <w:sz w:val="16"/>
          <w:szCs w:val="16"/>
          <w:lang w:val="pl-PL"/>
        </w:rPr>
      </w:pPr>
      <w:r>
        <w:rPr>
          <w:rStyle w:val="Odwoanieprzypisudolnego"/>
        </w:rPr>
        <w:footnoteRef/>
      </w:r>
      <w:r>
        <w:t xml:space="preserve"> </w:t>
      </w:r>
      <w:r w:rsidRPr="003D11FB">
        <w:rPr>
          <w:rFonts w:ascii="Arial" w:hAnsi="Arial" w:cs="Arial"/>
          <w:sz w:val="16"/>
          <w:szCs w:val="16"/>
          <w:lang w:val="pl-PL"/>
        </w:rPr>
        <w:t>Jeżeli Wykonawca nie będzie korzystał z zasobów należy wpisać “nie dotyczy”</w:t>
      </w:r>
    </w:p>
  </w:footnote>
  <w:footnote w:id="2">
    <w:p w:rsidR="008913F1" w:rsidRPr="00671C94" w:rsidRDefault="008913F1" w:rsidP="0022487A">
      <w:pPr>
        <w:pStyle w:val="Tekstprzypisudolnego"/>
        <w:spacing w:after="0" w:line="240" w:lineRule="auto"/>
        <w:rPr>
          <w:lang w:val="pl-PL"/>
        </w:rPr>
      </w:pPr>
      <w:r>
        <w:rPr>
          <w:rStyle w:val="Znakiprzypiswdolnych"/>
          <w:rFonts w:ascii="Arial" w:hAnsi="Arial" w:cs="Cambria"/>
        </w:rPr>
        <w:footnoteRef/>
      </w:r>
      <w:r w:rsidRPr="00742CE9">
        <w:rPr>
          <w:rFonts w:ascii="Arial" w:hAnsi="Arial" w:cs="Arial"/>
          <w:sz w:val="16"/>
          <w:szCs w:val="16"/>
          <w:lang w:val="pl-PL"/>
        </w:rPr>
        <w:t xml:space="preserve">Jeżeli </w:t>
      </w:r>
      <w:r>
        <w:rPr>
          <w:rFonts w:ascii="Arial" w:hAnsi="Arial" w:cs="Arial"/>
          <w:sz w:val="16"/>
          <w:szCs w:val="16"/>
          <w:lang w:val="pl-PL"/>
        </w:rPr>
        <w:t>prace</w:t>
      </w:r>
      <w:r w:rsidRPr="00742CE9">
        <w:rPr>
          <w:rFonts w:ascii="Arial" w:hAnsi="Arial" w:cs="Arial"/>
          <w:sz w:val="16"/>
          <w:szCs w:val="16"/>
          <w:lang w:val="pl-PL"/>
        </w:rPr>
        <w:t xml:space="preserve"> nie będą zlecane podwykonawcom należy wpisać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3F1" w:rsidRPr="00192141" w:rsidRDefault="008913F1"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3F1" w:rsidRPr="0062155A" w:rsidRDefault="008913F1">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3F1" w:rsidRPr="0062155A" w:rsidRDefault="008913F1">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singleLevel"/>
    <w:tmpl w:val="00000033"/>
    <w:name w:val="WW8Num51"/>
    <w:lvl w:ilvl="0">
      <w:start w:val="1"/>
      <w:numFmt w:val="lowerLetter"/>
      <w:lvlText w:val="%1)"/>
      <w:lvlJc w:val="left"/>
      <w:pPr>
        <w:tabs>
          <w:tab w:val="num" w:pos="0"/>
        </w:tabs>
        <w:ind w:left="1068" w:hanging="360"/>
      </w:p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24F364C"/>
    <w:multiLevelType w:val="hybridMultilevel"/>
    <w:tmpl w:val="5F641A9E"/>
    <w:lvl w:ilvl="0" w:tplc="EC58A5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028C5D31"/>
    <w:multiLevelType w:val="hybridMultilevel"/>
    <w:tmpl w:val="E1D08598"/>
    <w:lvl w:ilvl="0" w:tplc="486257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03382C6E"/>
    <w:multiLevelType w:val="hybridMultilevel"/>
    <w:tmpl w:val="8BA84106"/>
    <w:lvl w:ilvl="0" w:tplc="5CA6C5A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3FB50FA"/>
    <w:multiLevelType w:val="hybridMultilevel"/>
    <w:tmpl w:val="A69C38C4"/>
    <w:lvl w:ilvl="0" w:tplc="D582948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09646883"/>
    <w:multiLevelType w:val="hybridMultilevel"/>
    <w:tmpl w:val="13088DCC"/>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83"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5"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7"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187F0119"/>
    <w:multiLevelType w:val="hybridMultilevel"/>
    <w:tmpl w:val="84F89C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C0D5F0A"/>
    <w:multiLevelType w:val="hybridMultilevel"/>
    <w:tmpl w:val="B16C0F4C"/>
    <w:lvl w:ilvl="0" w:tplc="A734EF48">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21C120FB"/>
    <w:multiLevelType w:val="hybridMultilevel"/>
    <w:tmpl w:val="097C1EF4"/>
    <w:lvl w:ilvl="0" w:tplc="C4FA6788">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2125197"/>
    <w:multiLevelType w:val="hybridMultilevel"/>
    <w:tmpl w:val="C73A7AA8"/>
    <w:lvl w:ilvl="0" w:tplc="3BAECDE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6"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234E1A78"/>
    <w:multiLevelType w:val="hybridMultilevel"/>
    <w:tmpl w:val="34F404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5317492"/>
    <w:multiLevelType w:val="hybridMultilevel"/>
    <w:tmpl w:val="A69AE880"/>
    <w:lvl w:ilvl="0" w:tplc="ECD2DE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1" w15:restartNumberingAfterBreak="0">
    <w:nsid w:val="2A1B07D6"/>
    <w:multiLevelType w:val="hybridMultilevel"/>
    <w:tmpl w:val="8F32F4A8"/>
    <w:lvl w:ilvl="0" w:tplc="04150011">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3" w15:restartNumberingAfterBreak="0">
    <w:nsid w:val="2D5E2EDC"/>
    <w:multiLevelType w:val="hybridMultilevel"/>
    <w:tmpl w:val="B7CE0678"/>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04" w15:restartNumberingAfterBreak="0">
    <w:nsid w:val="2E02435F"/>
    <w:multiLevelType w:val="hybridMultilevel"/>
    <w:tmpl w:val="82488E4A"/>
    <w:lvl w:ilvl="0" w:tplc="EC58A5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2E704944"/>
    <w:multiLevelType w:val="hybridMultilevel"/>
    <w:tmpl w:val="1A0E0B4C"/>
    <w:lvl w:ilvl="0" w:tplc="514C3AB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F033C53"/>
    <w:multiLevelType w:val="hybridMultilevel"/>
    <w:tmpl w:val="11D0D5A2"/>
    <w:lvl w:ilvl="0" w:tplc="4FD63C1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F825B99"/>
    <w:multiLevelType w:val="hybridMultilevel"/>
    <w:tmpl w:val="8CECE1B2"/>
    <w:lvl w:ilvl="0" w:tplc="11E03E2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33824976"/>
    <w:multiLevelType w:val="hybridMultilevel"/>
    <w:tmpl w:val="1DFC8C8E"/>
    <w:lvl w:ilvl="0" w:tplc="AF12C8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2"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8444756"/>
    <w:multiLevelType w:val="hybridMultilevel"/>
    <w:tmpl w:val="E350FD0C"/>
    <w:lvl w:ilvl="0" w:tplc="68F60D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5B3B65"/>
    <w:multiLevelType w:val="hybridMultilevel"/>
    <w:tmpl w:val="B652F60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5" w15:restartNumberingAfterBreak="0">
    <w:nsid w:val="39390059"/>
    <w:multiLevelType w:val="hybridMultilevel"/>
    <w:tmpl w:val="09508132"/>
    <w:name w:val="WW8Num517"/>
    <w:lvl w:ilvl="0" w:tplc="43A21038">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A131996"/>
    <w:multiLevelType w:val="hybridMultilevel"/>
    <w:tmpl w:val="7B26E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A510850"/>
    <w:multiLevelType w:val="hybridMultilevel"/>
    <w:tmpl w:val="35B273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3ADC5276"/>
    <w:multiLevelType w:val="hybridMultilevel"/>
    <w:tmpl w:val="60923060"/>
    <w:lvl w:ilvl="0" w:tplc="A2F2C8C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AF058B4"/>
    <w:multiLevelType w:val="hybridMultilevel"/>
    <w:tmpl w:val="6AE66D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1"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3D401293"/>
    <w:multiLevelType w:val="hybridMultilevel"/>
    <w:tmpl w:val="9E26AB9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3"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3F3E72DC"/>
    <w:multiLevelType w:val="hybridMultilevel"/>
    <w:tmpl w:val="62D606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3F7B1536"/>
    <w:multiLevelType w:val="hybridMultilevel"/>
    <w:tmpl w:val="E95886EC"/>
    <w:lvl w:ilvl="0" w:tplc="74DA40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8" w15:restartNumberingAfterBreak="0">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15:restartNumberingAfterBreak="0">
    <w:nsid w:val="454E7902"/>
    <w:multiLevelType w:val="hybridMultilevel"/>
    <w:tmpl w:val="2A60EADE"/>
    <w:lvl w:ilvl="0" w:tplc="B0E01D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45DB2AC0"/>
    <w:multiLevelType w:val="hybridMultilevel"/>
    <w:tmpl w:val="0700F742"/>
    <w:lvl w:ilvl="0" w:tplc="04150011">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tabs>
          <w:tab w:val="num" w:pos="1004"/>
        </w:tabs>
        <w:ind w:left="1004" w:hanging="360"/>
      </w:pPr>
      <w:rPr>
        <w:rFonts w:cs="Times New Roman"/>
      </w:rPr>
    </w:lvl>
    <w:lvl w:ilvl="2" w:tplc="0415001B" w:tentative="1">
      <w:start w:val="1"/>
      <w:numFmt w:val="lowerRoman"/>
      <w:lvlText w:val="%3."/>
      <w:lvlJc w:val="right"/>
      <w:pPr>
        <w:tabs>
          <w:tab w:val="num" w:pos="1724"/>
        </w:tabs>
        <w:ind w:left="1724" w:hanging="180"/>
      </w:pPr>
      <w:rPr>
        <w:rFonts w:cs="Times New Roman"/>
      </w:rPr>
    </w:lvl>
    <w:lvl w:ilvl="3" w:tplc="0415000F" w:tentative="1">
      <w:start w:val="1"/>
      <w:numFmt w:val="decimal"/>
      <w:lvlText w:val="%4."/>
      <w:lvlJc w:val="left"/>
      <w:pPr>
        <w:tabs>
          <w:tab w:val="num" w:pos="2444"/>
        </w:tabs>
        <w:ind w:left="2444" w:hanging="360"/>
      </w:pPr>
      <w:rPr>
        <w:rFonts w:cs="Times New Roman"/>
      </w:rPr>
    </w:lvl>
    <w:lvl w:ilvl="4" w:tplc="04150019" w:tentative="1">
      <w:start w:val="1"/>
      <w:numFmt w:val="lowerLetter"/>
      <w:lvlText w:val="%5."/>
      <w:lvlJc w:val="left"/>
      <w:pPr>
        <w:tabs>
          <w:tab w:val="num" w:pos="3164"/>
        </w:tabs>
        <w:ind w:left="3164" w:hanging="360"/>
      </w:pPr>
      <w:rPr>
        <w:rFonts w:cs="Times New Roman"/>
      </w:rPr>
    </w:lvl>
    <w:lvl w:ilvl="5" w:tplc="0415001B" w:tentative="1">
      <w:start w:val="1"/>
      <w:numFmt w:val="lowerRoman"/>
      <w:lvlText w:val="%6."/>
      <w:lvlJc w:val="right"/>
      <w:pPr>
        <w:tabs>
          <w:tab w:val="num" w:pos="3884"/>
        </w:tabs>
        <w:ind w:left="3884" w:hanging="180"/>
      </w:pPr>
      <w:rPr>
        <w:rFonts w:cs="Times New Roman"/>
      </w:rPr>
    </w:lvl>
    <w:lvl w:ilvl="6" w:tplc="0415000F" w:tentative="1">
      <w:start w:val="1"/>
      <w:numFmt w:val="decimal"/>
      <w:lvlText w:val="%7."/>
      <w:lvlJc w:val="left"/>
      <w:pPr>
        <w:tabs>
          <w:tab w:val="num" w:pos="4604"/>
        </w:tabs>
        <w:ind w:left="4604" w:hanging="360"/>
      </w:pPr>
      <w:rPr>
        <w:rFonts w:cs="Times New Roman"/>
      </w:rPr>
    </w:lvl>
    <w:lvl w:ilvl="7" w:tplc="04150019" w:tentative="1">
      <w:start w:val="1"/>
      <w:numFmt w:val="lowerLetter"/>
      <w:lvlText w:val="%8."/>
      <w:lvlJc w:val="left"/>
      <w:pPr>
        <w:tabs>
          <w:tab w:val="num" w:pos="5324"/>
        </w:tabs>
        <w:ind w:left="5324" w:hanging="360"/>
      </w:pPr>
      <w:rPr>
        <w:rFonts w:cs="Times New Roman"/>
      </w:rPr>
    </w:lvl>
    <w:lvl w:ilvl="8" w:tplc="0415001B" w:tentative="1">
      <w:start w:val="1"/>
      <w:numFmt w:val="lowerRoman"/>
      <w:lvlText w:val="%9."/>
      <w:lvlJc w:val="right"/>
      <w:pPr>
        <w:tabs>
          <w:tab w:val="num" w:pos="6044"/>
        </w:tabs>
        <w:ind w:left="6044" w:hanging="180"/>
      </w:pPr>
      <w:rPr>
        <w:rFonts w:cs="Times New Roman"/>
      </w:rPr>
    </w:lvl>
  </w:abstractNum>
  <w:abstractNum w:abstractNumId="132" w15:restartNumberingAfterBreak="0">
    <w:nsid w:val="46794F2B"/>
    <w:multiLevelType w:val="hybridMultilevel"/>
    <w:tmpl w:val="DFA8D2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497A1705"/>
    <w:multiLevelType w:val="hybridMultilevel"/>
    <w:tmpl w:val="9EEAF044"/>
    <w:lvl w:ilvl="0" w:tplc="6F1ABBFE">
      <w:start w:val="1"/>
      <w:numFmt w:val="decimal"/>
      <w:lvlText w:val="%1)"/>
      <w:lvlJc w:val="left"/>
      <w:pPr>
        <w:ind w:left="73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D5759C4"/>
    <w:multiLevelType w:val="hybridMultilevel"/>
    <w:tmpl w:val="07E2CF4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8"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0" w15:restartNumberingAfterBreak="0">
    <w:nsid w:val="4F7B699D"/>
    <w:multiLevelType w:val="hybridMultilevel"/>
    <w:tmpl w:val="8848A316"/>
    <w:lvl w:ilvl="0" w:tplc="EC58A5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0755B47"/>
    <w:multiLevelType w:val="hybridMultilevel"/>
    <w:tmpl w:val="F0048B20"/>
    <w:lvl w:ilvl="0" w:tplc="2E54C21A">
      <w:start w:val="1"/>
      <w:numFmt w:val="bullet"/>
      <w:lvlText w:val="-"/>
      <w:lvlJc w:val="left"/>
      <w:pPr>
        <w:ind w:left="1776" w:hanging="360"/>
      </w:pPr>
      <w:rPr>
        <w:rFonts w:ascii="Arial" w:hAnsi="Aria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42" w15:restartNumberingAfterBreak="0">
    <w:nsid w:val="521D5F2A"/>
    <w:multiLevelType w:val="hybridMultilevel"/>
    <w:tmpl w:val="5F641A9E"/>
    <w:lvl w:ilvl="0" w:tplc="EC58A5D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15:restartNumberingAfterBreak="0">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5347884"/>
    <w:multiLevelType w:val="hybridMultilevel"/>
    <w:tmpl w:val="49F0F4E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7" w15:restartNumberingAfterBreak="0">
    <w:nsid w:val="57701DE3"/>
    <w:multiLevelType w:val="hybridMultilevel"/>
    <w:tmpl w:val="85349364"/>
    <w:lvl w:ilvl="0" w:tplc="2AAEAF1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83B04F7"/>
    <w:multiLevelType w:val="hybridMultilevel"/>
    <w:tmpl w:val="3A149464"/>
    <w:lvl w:ilvl="0" w:tplc="84CACE0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50"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5A356F13"/>
    <w:multiLevelType w:val="hybridMultilevel"/>
    <w:tmpl w:val="D8085F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5FB561FD"/>
    <w:multiLevelType w:val="hybridMultilevel"/>
    <w:tmpl w:val="F612D86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6" w15:restartNumberingAfterBreak="0">
    <w:nsid w:val="600B5AA7"/>
    <w:multiLevelType w:val="hybridMultilevel"/>
    <w:tmpl w:val="E1BC7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4C77E59"/>
    <w:multiLevelType w:val="hybridMultilevel"/>
    <w:tmpl w:val="06B4A67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1" w15:restartNumberingAfterBreak="0">
    <w:nsid w:val="64E276F4"/>
    <w:multiLevelType w:val="hybridMultilevel"/>
    <w:tmpl w:val="81283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5AB1091"/>
    <w:multiLevelType w:val="hybridMultilevel"/>
    <w:tmpl w:val="8396A97A"/>
    <w:lvl w:ilvl="0" w:tplc="2012C26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15:restartNumberingAfterBreak="0">
    <w:nsid w:val="66D708C5"/>
    <w:multiLevelType w:val="hybridMultilevel"/>
    <w:tmpl w:val="44B67436"/>
    <w:lvl w:ilvl="0" w:tplc="983E10EE">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167"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68" w15:restartNumberingAfterBreak="0">
    <w:nsid w:val="6A7A18CF"/>
    <w:multiLevelType w:val="hybridMultilevel"/>
    <w:tmpl w:val="CDC6CD1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9"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742E527E"/>
    <w:multiLevelType w:val="hybridMultilevel"/>
    <w:tmpl w:val="C4126426"/>
    <w:lvl w:ilvl="0" w:tplc="085E835C">
      <w:start w:val="1"/>
      <w:numFmt w:val="decimal"/>
      <w:lvlText w:val="%1)"/>
      <w:lvlJc w:val="left"/>
      <w:pPr>
        <w:ind w:left="717"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4774F7D"/>
    <w:multiLevelType w:val="hybridMultilevel"/>
    <w:tmpl w:val="7F963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4A47A7C"/>
    <w:multiLevelType w:val="hybridMultilevel"/>
    <w:tmpl w:val="61820F9C"/>
    <w:lvl w:ilvl="0" w:tplc="13F858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5B62945"/>
    <w:multiLevelType w:val="hybridMultilevel"/>
    <w:tmpl w:val="EB22FE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62D63E1"/>
    <w:multiLevelType w:val="hybridMultilevel"/>
    <w:tmpl w:val="76BC9B24"/>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67D6D70"/>
    <w:multiLevelType w:val="hybridMultilevel"/>
    <w:tmpl w:val="E75EB7A4"/>
    <w:lvl w:ilvl="0" w:tplc="9612A21A">
      <w:start w:val="1"/>
      <w:numFmt w:val="decimal"/>
      <w:lvlText w:val="%1)"/>
      <w:lvlJc w:val="left"/>
      <w:pPr>
        <w:ind w:left="717" w:hanging="360"/>
      </w:pPr>
      <w:rPr>
        <w:b w:val="0"/>
        <w:i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9" w15:restartNumberingAfterBreak="0">
    <w:nsid w:val="78B17F91"/>
    <w:multiLevelType w:val="hybridMultilevel"/>
    <w:tmpl w:val="614AE684"/>
    <w:lvl w:ilvl="0" w:tplc="334A263A">
      <w:start w:val="1"/>
      <w:numFmt w:val="decimal"/>
      <w:lvlText w:val="%1)"/>
      <w:lvlJc w:val="left"/>
      <w:pPr>
        <w:tabs>
          <w:tab w:val="num" w:pos="-436"/>
        </w:tabs>
        <w:ind w:left="644"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9032A44"/>
    <w:multiLevelType w:val="hybridMultilevel"/>
    <w:tmpl w:val="508EEBB0"/>
    <w:lvl w:ilvl="0" w:tplc="E66A1878">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15:restartNumberingAfterBreak="0">
    <w:nsid w:val="7BBE71EE"/>
    <w:multiLevelType w:val="hybridMultilevel"/>
    <w:tmpl w:val="356A879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15:restartNumberingAfterBreak="0">
    <w:nsid w:val="7C6F6F0D"/>
    <w:multiLevelType w:val="hybridMultilevel"/>
    <w:tmpl w:val="CDC6CD1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4" w15:restartNumberingAfterBreak="0">
    <w:nsid w:val="7CE3729D"/>
    <w:multiLevelType w:val="hybridMultilevel"/>
    <w:tmpl w:val="64D48C5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5"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6"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52"/>
  </w:num>
  <w:num w:numId="3">
    <w:abstractNumId w:val="165"/>
  </w:num>
  <w:num w:numId="4">
    <w:abstractNumId w:val="127"/>
  </w:num>
  <w:num w:numId="5">
    <w:abstractNumId w:val="182"/>
  </w:num>
  <w:num w:numId="6">
    <w:abstractNumId w:val="166"/>
  </w:num>
  <w:num w:numId="7">
    <w:abstractNumId w:val="85"/>
  </w:num>
  <w:num w:numId="8">
    <w:abstractNumId w:val="171"/>
  </w:num>
  <w:num w:numId="9">
    <w:abstractNumId w:val="97"/>
  </w:num>
  <w:num w:numId="10">
    <w:abstractNumId w:val="168"/>
  </w:num>
  <w:num w:numId="11">
    <w:abstractNumId w:val="184"/>
  </w:num>
  <w:num w:numId="12">
    <w:abstractNumId w:val="173"/>
  </w:num>
  <w:num w:numId="13">
    <w:abstractNumId w:val="151"/>
  </w:num>
  <w:num w:numId="14">
    <w:abstractNumId w:val="150"/>
  </w:num>
  <w:num w:numId="15">
    <w:abstractNumId w:val="154"/>
  </w:num>
  <w:num w:numId="16">
    <w:abstractNumId w:val="123"/>
  </w:num>
  <w:num w:numId="17">
    <w:abstractNumId w:val="112"/>
  </w:num>
  <w:num w:numId="18">
    <w:abstractNumId w:val="81"/>
  </w:num>
  <w:num w:numId="19">
    <w:abstractNumId w:val="176"/>
  </w:num>
  <w:num w:numId="20">
    <w:abstractNumId w:val="158"/>
  </w:num>
  <w:num w:numId="21">
    <w:abstractNumId w:val="170"/>
  </w:num>
  <w:num w:numId="22">
    <w:abstractNumId w:val="105"/>
  </w:num>
  <w:num w:numId="23">
    <w:abstractNumId w:val="175"/>
  </w:num>
  <w:num w:numId="24">
    <w:abstractNumId w:val="119"/>
  </w:num>
  <w:num w:numId="25">
    <w:abstractNumId w:val="161"/>
  </w:num>
  <w:num w:numId="26">
    <w:abstractNumId w:val="50"/>
  </w:num>
  <w:num w:numId="27">
    <w:abstractNumId w:val="177"/>
  </w:num>
  <w:num w:numId="28">
    <w:abstractNumId w:val="67"/>
  </w:num>
  <w:num w:numId="29">
    <w:abstractNumId w:val="95"/>
  </w:num>
  <w:num w:numId="30">
    <w:abstractNumId w:val="131"/>
  </w:num>
  <w:num w:numId="31">
    <w:abstractNumId w:val="179"/>
  </w:num>
  <w:num w:numId="32">
    <w:abstractNumId w:val="144"/>
  </w:num>
  <w:num w:numId="33">
    <w:abstractNumId w:val="162"/>
  </w:num>
  <w:num w:numId="34">
    <w:abstractNumId w:val="178"/>
  </w:num>
  <w:num w:numId="35">
    <w:abstractNumId w:val="117"/>
  </w:num>
  <w:num w:numId="36">
    <w:abstractNumId w:val="141"/>
  </w:num>
  <w:num w:numId="37">
    <w:abstractNumId w:val="89"/>
  </w:num>
  <w:num w:numId="38">
    <w:abstractNumId w:val="145"/>
  </w:num>
  <w:num w:numId="39">
    <w:abstractNumId w:val="90"/>
  </w:num>
  <w:num w:numId="40">
    <w:abstractNumId w:val="94"/>
  </w:num>
  <w:num w:numId="41">
    <w:abstractNumId w:val="135"/>
  </w:num>
  <w:num w:numId="42">
    <w:abstractNumId w:val="110"/>
  </w:num>
  <w:num w:numId="43">
    <w:abstractNumId w:val="140"/>
  </w:num>
  <w:num w:numId="44">
    <w:abstractNumId w:val="132"/>
  </w:num>
  <w:num w:numId="45">
    <w:abstractNumId w:val="156"/>
  </w:num>
  <w:num w:numId="46">
    <w:abstractNumId w:val="124"/>
  </w:num>
  <w:num w:numId="47">
    <w:abstractNumId w:val="108"/>
  </w:num>
  <w:num w:numId="48">
    <w:abstractNumId w:val="91"/>
  </w:num>
  <w:num w:numId="49">
    <w:abstractNumId w:val="129"/>
  </w:num>
  <w:num w:numId="50">
    <w:abstractNumId w:val="128"/>
  </w:num>
  <w:num w:numId="51">
    <w:abstractNumId w:val="106"/>
  </w:num>
  <w:num w:numId="52">
    <w:abstractNumId w:val="101"/>
  </w:num>
  <w:num w:numId="53">
    <w:abstractNumId w:val="164"/>
  </w:num>
  <w:num w:numId="54">
    <w:abstractNumId w:val="98"/>
  </w:num>
  <w:num w:numId="55">
    <w:abstractNumId w:val="160"/>
  </w:num>
  <w:num w:numId="56">
    <w:abstractNumId w:val="78"/>
  </w:num>
  <w:num w:numId="57">
    <w:abstractNumId w:val="114"/>
  </w:num>
  <w:num w:numId="58">
    <w:abstractNumId w:val="122"/>
  </w:num>
  <w:num w:numId="59">
    <w:abstractNumId w:val="155"/>
  </w:num>
  <w:num w:numId="60">
    <w:abstractNumId w:val="82"/>
  </w:num>
  <w:num w:numId="61">
    <w:abstractNumId w:val="137"/>
  </w:num>
  <w:num w:numId="62">
    <w:abstractNumId w:val="103"/>
  </w:num>
  <w:num w:numId="63">
    <w:abstractNumId w:val="183"/>
  </w:num>
  <w:num w:numId="64">
    <w:abstractNumId w:val="148"/>
  </w:num>
  <w:num w:numId="65">
    <w:abstractNumId w:val="104"/>
  </w:num>
  <w:num w:numId="66">
    <w:abstractNumId w:val="77"/>
  </w:num>
  <w:num w:numId="67">
    <w:abstractNumId w:val="142"/>
  </w:num>
  <w:num w:numId="68">
    <w:abstractNumId w:val="116"/>
  </w:num>
  <w:num w:numId="69">
    <w:abstractNumId w:val="118"/>
  </w:num>
  <w:num w:numId="70">
    <w:abstractNumId w:val="172"/>
  </w:num>
  <w:num w:numId="71">
    <w:abstractNumId w:val="113"/>
  </w:num>
  <w:num w:numId="72">
    <w:abstractNumId w:val="107"/>
  </w:num>
  <w:num w:numId="73">
    <w:abstractNumId w:val="79"/>
  </w:num>
  <w:num w:numId="74">
    <w:abstractNumId w:val="80"/>
  </w:num>
  <w:num w:numId="75">
    <w:abstractNumId w:val="147"/>
  </w:num>
  <w:num w:numId="76">
    <w:abstractNumId w:val="180"/>
  </w:num>
  <w:num w:numId="77">
    <w:abstractNumId w:val="174"/>
  </w:num>
  <w:num w:numId="78">
    <w:abstractNumId w:val="125"/>
  </w:num>
  <w:num w:numId="79">
    <w:abstractNumId w:val="11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pl-PL" w:vendorID="64" w:dllVersion="0" w:nlCheck="1" w:checkStyle="0"/>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87"/>
    <w:rsid w:val="00000D13"/>
    <w:rsid w:val="00000FD0"/>
    <w:rsid w:val="000011E4"/>
    <w:rsid w:val="000013FD"/>
    <w:rsid w:val="000022A8"/>
    <w:rsid w:val="000027C1"/>
    <w:rsid w:val="000028E7"/>
    <w:rsid w:val="0000386E"/>
    <w:rsid w:val="0000397D"/>
    <w:rsid w:val="00003B16"/>
    <w:rsid w:val="00004E55"/>
    <w:rsid w:val="00004FD7"/>
    <w:rsid w:val="0000548A"/>
    <w:rsid w:val="00006466"/>
    <w:rsid w:val="00006FF7"/>
    <w:rsid w:val="00007CCC"/>
    <w:rsid w:val="0001098A"/>
    <w:rsid w:val="00010A88"/>
    <w:rsid w:val="00010AED"/>
    <w:rsid w:val="000122E0"/>
    <w:rsid w:val="00012C1B"/>
    <w:rsid w:val="00016723"/>
    <w:rsid w:val="0001710F"/>
    <w:rsid w:val="0001791C"/>
    <w:rsid w:val="00021C62"/>
    <w:rsid w:val="00022003"/>
    <w:rsid w:val="000224C5"/>
    <w:rsid w:val="00022A12"/>
    <w:rsid w:val="00023335"/>
    <w:rsid w:val="0002481B"/>
    <w:rsid w:val="00024C78"/>
    <w:rsid w:val="00025012"/>
    <w:rsid w:val="00032A4E"/>
    <w:rsid w:val="00032C8B"/>
    <w:rsid w:val="00032E37"/>
    <w:rsid w:val="00033259"/>
    <w:rsid w:val="0003532F"/>
    <w:rsid w:val="00035897"/>
    <w:rsid w:val="00037466"/>
    <w:rsid w:val="00041BE7"/>
    <w:rsid w:val="000426B8"/>
    <w:rsid w:val="00042BAD"/>
    <w:rsid w:val="00042CA2"/>
    <w:rsid w:val="000434BB"/>
    <w:rsid w:val="00043ACA"/>
    <w:rsid w:val="0004416F"/>
    <w:rsid w:val="00044C0E"/>
    <w:rsid w:val="00045433"/>
    <w:rsid w:val="00045F44"/>
    <w:rsid w:val="00046823"/>
    <w:rsid w:val="000470A6"/>
    <w:rsid w:val="00047C1D"/>
    <w:rsid w:val="000500FC"/>
    <w:rsid w:val="000504C1"/>
    <w:rsid w:val="00051023"/>
    <w:rsid w:val="0005197E"/>
    <w:rsid w:val="00052611"/>
    <w:rsid w:val="0005318B"/>
    <w:rsid w:val="00053B65"/>
    <w:rsid w:val="00053FCA"/>
    <w:rsid w:val="000540AD"/>
    <w:rsid w:val="00054A41"/>
    <w:rsid w:val="0005661F"/>
    <w:rsid w:val="00056732"/>
    <w:rsid w:val="000568F6"/>
    <w:rsid w:val="00057F39"/>
    <w:rsid w:val="0006064D"/>
    <w:rsid w:val="00060931"/>
    <w:rsid w:val="00060ADB"/>
    <w:rsid w:val="00060FE5"/>
    <w:rsid w:val="00060FFE"/>
    <w:rsid w:val="00061556"/>
    <w:rsid w:val="000616FE"/>
    <w:rsid w:val="000621C2"/>
    <w:rsid w:val="00062C1C"/>
    <w:rsid w:val="00063F66"/>
    <w:rsid w:val="00064840"/>
    <w:rsid w:val="00066416"/>
    <w:rsid w:val="00066A1C"/>
    <w:rsid w:val="00066F22"/>
    <w:rsid w:val="000679FB"/>
    <w:rsid w:val="00067DBC"/>
    <w:rsid w:val="000700FD"/>
    <w:rsid w:val="00070B73"/>
    <w:rsid w:val="0007206A"/>
    <w:rsid w:val="00072223"/>
    <w:rsid w:val="00072585"/>
    <w:rsid w:val="00072DE2"/>
    <w:rsid w:val="00073254"/>
    <w:rsid w:val="0007421E"/>
    <w:rsid w:val="00074682"/>
    <w:rsid w:val="00074E94"/>
    <w:rsid w:val="00074F5F"/>
    <w:rsid w:val="00075721"/>
    <w:rsid w:val="00075E93"/>
    <w:rsid w:val="00075FD2"/>
    <w:rsid w:val="0007661C"/>
    <w:rsid w:val="000769B1"/>
    <w:rsid w:val="000774C9"/>
    <w:rsid w:val="00080C1F"/>
    <w:rsid w:val="00080C88"/>
    <w:rsid w:val="00080F4E"/>
    <w:rsid w:val="00081A6F"/>
    <w:rsid w:val="00081DF4"/>
    <w:rsid w:val="00081E3C"/>
    <w:rsid w:val="000826FE"/>
    <w:rsid w:val="0008310B"/>
    <w:rsid w:val="000845A6"/>
    <w:rsid w:val="00085070"/>
    <w:rsid w:val="00085109"/>
    <w:rsid w:val="0008555F"/>
    <w:rsid w:val="0008586E"/>
    <w:rsid w:val="00085EEC"/>
    <w:rsid w:val="00085FBD"/>
    <w:rsid w:val="0009054B"/>
    <w:rsid w:val="00090E69"/>
    <w:rsid w:val="000912E0"/>
    <w:rsid w:val="0009159C"/>
    <w:rsid w:val="000921F0"/>
    <w:rsid w:val="00092DAD"/>
    <w:rsid w:val="00092DC7"/>
    <w:rsid w:val="00092FF2"/>
    <w:rsid w:val="00093B94"/>
    <w:rsid w:val="00093D2B"/>
    <w:rsid w:val="00094BB0"/>
    <w:rsid w:val="00094BDA"/>
    <w:rsid w:val="00094E51"/>
    <w:rsid w:val="00095589"/>
    <w:rsid w:val="000961B4"/>
    <w:rsid w:val="000966AE"/>
    <w:rsid w:val="000A0988"/>
    <w:rsid w:val="000A1421"/>
    <w:rsid w:val="000A191B"/>
    <w:rsid w:val="000A2D19"/>
    <w:rsid w:val="000A4C69"/>
    <w:rsid w:val="000A661F"/>
    <w:rsid w:val="000A6C2D"/>
    <w:rsid w:val="000A7C39"/>
    <w:rsid w:val="000B10A7"/>
    <w:rsid w:val="000B11B1"/>
    <w:rsid w:val="000B1377"/>
    <w:rsid w:val="000B23DC"/>
    <w:rsid w:val="000B2EF0"/>
    <w:rsid w:val="000B2F65"/>
    <w:rsid w:val="000B3362"/>
    <w:rsid w:val="000B3545"/>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AE4"/>
    <w:rsid w:val="000C3D7D"/>
    <w:rsid w:val="000C466B"/>
    <w:rsid w:val="000C4C87"/>
    <w:rsid w:val="000C5F32"/>
    <w:rsid w:val="000C6177"/>
    <w:rsid w:val="000D0BA4"/>
    <w:rsid w:val="000D1C33"/>
    <w:rsid w:val="000D1D0A"/>
    <w:rsid w:val="000D3038"/>
    <w:rsid w:val="000D3A8C"/>
    <w:rsid w:val="000D47F2"/>
    <w:rsid w:val="000D5AF5"/>
    <w:rsid w:val="000D5D30"/>
    <w:rsid w:val="000D60C9"/>
    <w:rsid w:val="000D68F0"/>
    <w:rsid w:val="000D76BD"/>
    <w:rsid w:val="000E23C2"/>
    <w:rsid w:val="000E3867"/>
    <w:rsid w:val="000E38C0"/>
    <w:rsid w:val="000E3DEE"/>
    <w:rsid w:val="000E422D"/>
    <w:rsid w:val="000E4C2D"/>
    <w:rsid w:val="000E5078"/>
    <w:rsid w:val="000E5304"/>
    <w:rsid w:val="000E5853"/>
    <w:rsid w:val="000E6101"/>
    <w:rsid w:val="000E626E"/>
    <w:rsid w:val="000E69E3"/>
    <w:rsid w:val="000E71B0"/>
    <w:rsid w:val="000E7779"/>
    <w:rsid w:val="000F0044"/>
    <w:rsid w:val="000F0B08"/>
    <w:rsid w:val="000F17B2"/>
    <w:rsid w:val="000F3789"/>
    <w:rsid w:val="000F3D23"/>
    <w:rsid w:val="000F4757"/>
    <w:rsid w:val="000F4CC4"/>
    <w:rsid w:val="000F6A23"/>
    <w:rsid w:val="000F78EF"/>
    <w:rsid w:val="000F7E8F"/>
    <w:rsid w:val="00100E12"/>
    <w:rsid w:val="00100EA3"/>
    <w:rsid w:val="00100ECA"/>
    <w:rsid w:val="001020D6"/>
    <w:rsid w:val="00102E8F"/>
    <w:rsid w:val="00103DA8"/>
    <w:rsid w:val="00104648"/>
    <w:rsid w:val="00104CFB"/>
    <w:rsid w:val="00105203"/>
    <w:rsid w:val="00105E6D"/>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5E2"/>
    <w:rsid w:val="001169E3"/>
    <w:rsid w:val="00117001"/>
    <w:rsid w:val="00117329"/>
    <w:rsid w:val="00122EDC"/>
    <w:rsid w:val="0012336A"/>
    <w:rsid w:val="00123692"/>
    <w:rsid w:val="00123D0C"/>
    <w:rsid w:val="00123D81"/>
    <w:rsid w:val="0012547A"/>
    <w:rsid w:val="00126791"/>
    <w:rsid w:val="00127356"/>
    <w:rsid w:val="001275A7"/>
    <w:rsid w:val="00127792"/>
    <w:rsid w:val="0013047B"/>
    <w:rsid w:val="00130530"/>
    <w:rsid w:val="00132427"/>
    <w:rsid w:val="001324F4"/>
    <w:rsid w:val="00132BF4"/>
    <w:rsid w:val="00133517"/>
    <w:rsid w:val="00135E5F"/>
    <w:rsid w:val="0013700A"/>
    <w:rsid w:val="00137173"/>
    <w:rsid w:val="00137259"/>
    <w:rsid w:val="00137C11"/>
    <w:rsid w:val="00140364"/>
    <w:rsid w:val="00140A7E"/>
    <w:rsid w:val="001415CB"/>
    <w:rsid w:val="00142563"/>
    <w:rsid w:val="00142FA1"/>
    <w:rsid w:val="00143001"/>
    <w:rsid w:val="00143D72"/>
    <w:rsid w:val="0014400D"/>
    <w:rsid w:val="0014445F"/>
    <w:rsid w:val="0014485C"/>
    <w:rsid w:val="0014503D"/>
    <w:rsid w:val="00145546"/>
    <w:rsid w:val="00145862"/>
    <w:rsid w:val="00145930"/>
    <w:rsid w:val="00146111"/>
    <w:rsid w:val="00146432"/>
    <w:rsid w:val="00146E8E"/>
    <w:rsid w:val="00151111"/>
    <w:rsid w:val="00151454"/>
    <w:rsid w:val="001515AA"/>
    <w:rsid w:val="00151FE7"/>
    <w:rsid w:val="00152925"/>
    <w:rsid w:val="00153527"/>
    <w:rsid w:val="00154890"/>
    <w:rsid w:val="001551AF"/>
    <w:rsid w:val="00155B54"/>
    <w:rsid w:val="00155C09"/>
    <w:rsid w:val="0015605C"/>
    <w:rsid w:val="001563CF"/>
    <w:rsid w:val="00156F32"/>
    <w:rsid w:val="0015737D"/>
    <w:rsid w:val="00160E5A"/>
    <w:rsid w:val="00160F4D"/>
    <w:rsid w:val="0016111E"/>
    <w:rsid w:val="0016136F"/>
    <w:rsid w:val="00161641"/>
    <w:rsid w:val="00161D1C"/>
    <w:rsid w:val="00162D5C"/>
    <w:rsid w:val="00163BF8"/>
    <w:rsid w:val="00163FB0"/>
    <w:rsid w:val="00164212"/>
    <w:rsid w:val="00165623"/>
    <w:rsid w:val="001656D9"/>
    <w:rsid w:val="00165803"/>
    <w:rsid w:val="00165F5C"/>
    <w:rsid w:val="00166951"/>
    <w:rsid w:val="00166A13"/>
    <w:rsid w:val="001670BE"/>
    <w:rsid w:val="001673F9"/>
    <w:rsid w:val="00167D2F"/>
    <w:rsid w:val="00167DB0"/>
    <w:rsid w:val="001706C4"/>
    <w:rsid w:val="00170903"/>
    <w:rsid w:val="00170C27"/>
    <w:rsid w:val="00170EA3"/>
    <w:rsid w:val="00172046"/>
    <w:rsid w:val="00173262"/>
    <w:rsid w:val="00173E51"/>
    <w:rsid w:val="001749D0"/>
    <w:rsid w:val="0017530F"/>
    <w:rsid w:val="001754D9"/>
    <w:rsid w:val="00175662"/>
    <w:rsid w:val="00175817"/>
    <w:rsid w:val="00175B15"/>
    <w:rsid w:val="00176922"/>
    <w:rsid w:val="00176FC4"/>
    <w:rsid w:val="0018035B"/>
    <w:rsid w:val="00180870"/>
    <w:rsid w:val="00182E4A"/>
    <w:rsid w:val="00182FD8"/>
    <w:rsid w:val="0018300D"/>
    <w:rsid w:val="00183E54"/>
    <w:rsid w:val="0018537D"/>
    <w:rsid w:val="00185B55"/>
    <w:rsid w:val="00185EF8"/>
    <w:rsid w:val="0018601E"/>
    <w:rsid w:val="0018616F"/>
    <w:rsid w:val="0018672F"/>
    <w:rsid w:val="00186ED8"/>
    <w:rsid w:val="00187428"/>
    <w:rsid w:val="00187A21"/>
    <w:rsid w:val="00187AE2"/>
    <w:rsid w:val="00190406"/>
    <w:rsid w:val="00190766"/>
    <w:rsid w:val="001909D1"/>
    <w:rsid w:val="0019170E"/>
    <w:rsid w:val="00192141"/>
    <w:rsid w:val="001931C4"/>
    <w:rsid w:val="00193AFC"/>
    <w:rsid w:val="00193D06"/>
    <w:rsid w:val="001949CD"/>
    <w:rsid w:val="001957EA"/>
    <w:rsid w:val="00195B6F"/>
    <w:rsid w:val="00195C5E"/>
    <w:rsid w:val="00196B73"/>
    <w:rsid w:val="00197025"/>
    <w:rsid w:val="0019720C"/>
    <w:rsid w:val="00197724"/>
    <w:rsid w:val="00197E72"/>
    <w:rsid w:val="001A141D"/>
    <w:rsid w:val="001A1FE6"/>
    <w:rsid w:val="001A4DBF"/>
    <w:rsid w:val="001A5669"/>
    <w:rsid w:val="001A5A36"/>
    <w:rsid w:val="001A6807"/>
    <w:rsid w:val="001B0242"/>
    <w:rsid w:val="001B0E4D"/>
    <w:rsid w:val="001B1266"/>
    <w:rsid w:val="001B15D4"/>
    <w:rsid w:val="001B1DEE"/>
    <w:rsid w:val="001B2148"/>
    <w:rsid w:val="001B29D2"/>
    <w:rsid w:val="001B5DBF"/>
    <w:rsid w:val="001B6538"/>
    <w:rsid w:val="001B791E"/>
    <w:rsid w:val="001B7BC1"/>
    <w:rsid w:val="001C02D4"/>
    <w:rsid w:val="001C09E3"/>
    <w:rsid w:val="001C0A8A"/>
    <w:rsid w:val="001C16B8"/>
    <w:rsid w:val="001C1D38"/>
    <w:rsid w:val="001C23E9"/>
    <w:rsid w:val="001C255E"/>
    <w:rsid w:val="001C2F3D"/>
    <w:rsid w:val="001C5343"/>
    <w:rsid w:val="001C5652"/>
    <w:rsid w:val="001C5F6A"/>
    <w:rsid w:val="001C61D4"/>
    <w:rsid w:val="001C63C5"/>
    <w:rsid w:val="001C6D43"/>
    <w:rsid w:val="001C7B2F"/>
    <w:rsid w:val="001D0252"/>
    <w:rsid w:val="001D1256"/>
    <w:rsid w:val="001D1F55"/>
    <w:rsid w:val="001D2253"/>
    <w:rsid w:val="001D23E7"/>
    <w:rsid w:val="001D2506"/>
    <w:rsid w:val="001D36FD"/>
    <w:rsid w:val="001D3927"/>
    <w:rsid w:val="001D5F91"/>
    <w:rsid w:val="001D6A82"/>
    <w:rsid w:val="001D7770"/>
    <w:rsid w:val="001E2723"/>
    <w:rsid w:val="001E2CAE"/>
    <w:rsid w:val="001E4B1B"/>
    <w:rsid w:val="001E4BB4"/>
    <w:rsid w:val="001E5719"/>
    <w:rsid w:val="001E78FC"/>
    <w:rsid w:val="001F00B0"/>
    <w:rsid w:val="001F01EE"/>
    <w:rsid w:val="001F0435"/>
    <w:rsid w:val="001F1DB4"/>
    <w:rsid w:val="001F3004"/>
    <w:rsid w:val="001F3250"/>
    <w:rsid w:val="001F3306"/>
    <w:rsid w:val="001F6394"/>
    <w:rsid w:val="001F66A2"/>
    <w:rsid w:val="001F6C01"/>
    <w:rsid w:val="00200E31"/>
    <w:rsid w:val="00201062"/>
    <w:rsid w:val="0020230E"/>
    <w:rsid w:val="002049F0"/>
    <w:rsid w:val="002052E9"/>
    <w:rsid w:val="002067E9"/>
    <w:rsid w:val="00206933"/>
    <w:rsid w:val="002073BA"/>
    <w:rsid w:val="00207ED5"/>
    <w:rsid w:val="0021051D"/>
    <w:rsid w:val="00210D0A"/>
    <w:rsid w:val="00211762"/>
    <w:rsid w:val="002118C9"/>
    <w:rsid w:val="00211ED4"/>
    <w:rsid w:val="00211F46"/>
    <w:rsid w:val="0021208C"/>
    <w:rsid w:val="00212150"/>
    <w:rsid w:val="002123F2"/>
    <w:rsid w:val="00213051"/>
    <w:rsid w:val="002130AA"/>
    <w:rsid w:val="00213404"/>
    <w:rsid w:val="002139BF"/>
    <w:rsid w:val="00213FD3"/>
    <w:rsid w:val="0021427A"/>
    <w:rsid w:val="00214A95"/>
    <w:rsid w:val="0021632E"/>
    <w:rsid w:val="00221D23"/>
    <w:rsid w:val="0022487A"/>
    <w:rsid w:val="00224E8B"/>
    <w:rsid w:val="00224F50"/>
    <w:rsid w:val="00227AC0"/>
    <w:rsid w:val="00227E69"/>
    <w:rsid w:val="00227F1E"/>
    <w:rsid w:val="00227FD2"/>
    <w:rsid w:val="002303AA"/>
    <w:rsid w:val="00230A07"/>
    <w:rsid w:val="00231852"/>
    <w:rsid w:val="00231ACB"/>
    <w:rsid w:val="00233C45"/>
    <w:rsid w:val="00233C8E"/>
    <w:rsid w:val="00234430"/>
    <w:rsid w:val="00235EF9"/>
    <w:rsid w:val="00236675"/>
    <w:rsid w:val="00237089"/>
    <w:rsid w:val="00237886"/>
    <w:rsid w:val="00240122"/>
    <w:rsid w:val="00241485"/>
    <w:rsid w:val="0024170A"/>
    <w:rsid w:val="002422ED"/>
    <w:rsid w:val="00242629"/>
    <w:rsid w:val="0024320E"/>
    <w:rsid w:val="002432AB"/>
    <w:rsid w:val="00243756"/>
    <w:rsid w:val="00243DFE"/>
    <w:rsid w:val="00244ED2"/>
    <w:rsid w:val="00245416"/>
    <w:rsid w:val="0024590B"/>
    <w:rsid w:val="00245E69"/>
    <w:rsid w:val="0024607C"/>
    <w:rsid w:val="0024748B"/>
    <w:rsid w:val="00252479"/>
    <w:rsid w:val="002527AF"/>
    <w:rsid w:val="00252B95"/>
    <w:rsid w:val="00252EC7"/>
    <w:rsid w:val="00253973"/>
    <w:rsid w:val="00253C7F"/>
    <w:rsid w:val="00254095"/>
    <w:rsid w:val="00254B5A"/>
    <w:rsid w:val="00254BF8"/>
    <w:rsid w:val="002559FC"/>
    <w:rsid w:val="00255F03"/>
    <w:rsid w:val="00257187"/>
    <w:rsid w:val="00257951"/>
    <w:rsid w:val="00260CD0"/>
    <w:rsid w:val="00262481"/>
    <w:rsid w:val="00262E23"/>
    <w:rsid w:val="0026498D"/>
    <w:rsid w:val="00264EA8"/>
    <w:rsid w:val="00264F67"/>
    <w:rsid w:val="00265964"/>
    <w:rsid w:val="00266D09"/>
    <w:rsid w:val="0026775D"/>
    <w:rsid w:val="002706A1"/>
    <w:rsid w:val="0027264B"/>
    <w:rsid w:val="00273035"/>
    <w:rsid w:val="002733EF"/>
    <w:rsid w:val="00273F0C"/>
    <w:rsid w:val="00274AED"/>
    <w:rsid w:val="00274DD1"/>
    <w:rsid w:val="00274EBD"/>
    <w:rsid w:val="0027513D"/>
    <w:rsid w:val="002756FF"/>
    <w:rsid w:val="00276304"/>
    <w:rsid w:val="00277261"/>
    <w:rsid w:val="00277660"/>
    <w:rsid w:val="00282AE8"/>
    <w:rsid w:val="00283199"/>
    <w:rsid w:val="00283437"/>
    <w:rsid w:val="002836AA"/>
    <w:rsid w:val="00283B1D"/>
    <w:rsid w:val="002842F0"/>
    <w:rsid w:val="00284C83"/>
    <w:rsid w:val="002869D8"/>
    <w:rsid w:val="00286F7F"/>
    <w:rsid w:val="00287E40"/>
    <w:rsid w:val="00290582"/>
    <w:rsid w:val="00290D38"/>
    <w:rsid w:val="00292202"/>
    <w:rsid w:val="00293076"/>
    <w:rsid w:val="00293A4B"/>
    <w:rsid w:val="00296A60"/>
    <w:rsid w:val="00296F0B"/>
    <w:rsid w:val="00297D5D"/>
    <w:rsid w:val="00297FF1"/>
    <w:rsid w:val="002A184E"/>
    <w:rsid w:val="002A18C1"/>
    <w:rsid w:val="002A1E17"/>
    <w:rsid w:val="002A32B6"/>
    <w:rsid w:val="002A37E6"/>
    <w:rsid w:val="002A3FD1"/>
    <w:rsid w:val="002A6292"/>
    <w:rsid w:val="002A6614"/>
    <w:rsid w:val="002A66B0"/>
    <w:rsid w:val="002A6AFF"/>
    <w:rsid w:val="002B05AA"/>
    <w:rsid w:val="002B0FFB"/>
    <w:rsid w:val="002B3B6A"/>
    <w:rsid w:val="002B3FFB"/>
    <w:rsid w:val="002B4957"/>
    <w:rsid w:val="002B64FB"/>
    <w:rsid w:val="002B697B"/>
    <w:rsid w:val="002B73AF"/>
    <w:rsid w:val="002B7524"/>
    <w:rsid w:val="002B7720"/>
    <w:rsid w:val="002B7D45"/>
    <w:rsid w:val="002C1DA4"/>
    <w:rsid w:val="002C25F8"/>
    <w:rsid w:val="002C33A8"/>
    <w:rsid w:val="002C397E"/>
    <w:rsid w:val="002C41CB"/>
    <w:rsid w:val="002C4609"/>
    <w:rsid w:val="002C4680"/>
    <w:rsid w:val="002C5D3E"/>
    <w:rsid w:val="002C62D8"/>
    <w:rsid w:val="002C6A7D"/>
    <w:rsid w:val="002C729D"/>
    <w:rsid w:val="002C7F86"/>
    <w:rsid w:val="002D16D3"/>
    <w:rsid w:val="002D45C4"/>
    <w:rsid w:val="002D48B2"/>
    <w:rsid w:val="002D4C50"/>
    <w:rsid w:val="002D5593"/>
    <w:rsid w:val="002D5A39"/>
    <w:rsid w:val="002D6886"/>
    <w:rsid w:val="002D6AED"/>
    <w:rsid w:val="002D6EFF"/>
    <w:rsid w:val="002D7FDF"/>
    <w:rsid w:val="002E06A9"/>
    <w:rsid w:val="002E0A43"/>
    <w:rsid w:val="002E19BD"/>
    <w:rsid w:val="002E1FED"/>
    <w:rsid w:val="002E25CD"/>
    <w:rsid w:val="002E32C2"/>
    <w:rsid w:val="002E33EC"/>
    <w:rsid w:val="002E3595"/>
    <w:rsid w:val="002E39CF"/>
    <w:rsid w:val="002E4E65"/>
    <w:rsid w:val="002E5635"/>
    <w:rsid w:val="002E761C"/>
    <w:rsid w:val="002E774B"/>
    <w:rsid w:val="002E7778"/>
    <w:rsid w:val="002F0F80"/>
    <w:rsid w:val="002F13EF"/>
    <w:rsid w:val="002F14F5"/>
    <w:rsid w:val="002F1F2E"/>
    <w:rsid w:val="002F2308"/>
    <w:rsid w:val="002F2636"/>
    <w:rsid w:val="002F3929"/>
    <w:rsid w:val="002F4A6F"/>
    <w:rsid w:val="002F600A"/>
    <w:rsid w:val="002F739C"/>
    <w:rsid w:val="00301613"/>
    <w:rsid w:val="003026D1"/>
    <w:rsid w:val="003030DF"/>
    <w:rsid w:val="0030427C"/>
    <w:rsid w:val="00304561"/>
    <w:rsid w:val="00304567"/>
    <w:rsid w:val="003048A5"/>
    <w:rsid w:val="00305D14"/>
    <w:rsid w:val="0030672F"/>
    <w:rsid w:val="00306B5B"/>
    <w:rsid w:val="003102D0"/>
    <w:rsid w:val="003119F4"/>
    <w:rsid w:val="00311E4C"/>
    <w:rsid w:val="00311FC6"/>
    <w:rsid w:val="003120CB"/>
    <w:rsid w:val="003121EA"/>
    <w:rsid w:val="0031311F"/>
    <w:rsid w:val="00313D36"/>
    <w:rsid w:val="0031468A"/>
    <w:rsid w:val="00314B6A"/>
    <w:rsid w:val="003155CA"/>
    <w:rsid w:val="00315A16"/>
    <w:rsid w:val="00315EE0"/>
    <w:rsid w:val="00316706"/>
    <w:rsid w:val="00316AD4"/>
    <w:rsid w:val="003175FD"/>
    <w:rsid w:val="003212FC"/>
    <w:rsid w:val="003222BF"/>
    <w:rsid w:val="00322F21"/>
    <w:rsid w:val="00323AB0"/>
    <w:rsid w:val="00324941"/>
    <w:rsid w:val="0032498F"/>
    <w:rsid w:val="00324A40"/>
    <w:rsid w:val="003255C2"/>
    <w:rsid w:val="00326465"/>
    <w:rsid w:val="00330052"/>
    <w:rsid w:val="003322BB"/>
    <w:rsid w:val="0033253D"/>
    <w:rsid w:val="0033274E"/>
    <w:rsid w:val="0033304C"/>
    <w:rsid w:val="00333201"/>
    <w:rsid w:val="00333492"/>
    <w:rsid w:val="0033385C"/>
    <w:rsid w:val="00335915"/>
    <w:rsid w:val="003376DE"/>
    <w:rsid w:val="0034070C"/>
    <w:rsid w:val="00340D0D"/>
    <w:rsid w:val="003419D1"/>
    <w:rsid w:val="00344C02"/>
    <w:rsid w:val="0034545A"/>
    <w:rsid w:val="003463F3"/>
    <w:rsid w:val="00350095"/>
    <w:rsid w:val="00350731"/>
    <w:rsid w:val="0035125B"/>
    <w:rsid w:val="00351A20"/>
    <w:rsid w:val="00351D91"/>
    <w:rsid w:val="003523C0"/>
    <w:rsid w:val="00352B52"/>
    <w:rsid w:val="00354972"/>
    <w:rsid w:val="00354E1D"/>
    <w:rsid w:val="00355A71"/>
    <w:rsid w:val="00355EC8"/>
    <w:rsid w:val="003564C8"/>
    <w:rsid w:val="003578F3"/>
    <w:rsid w:val="00357A50"/>
    <w:rsid w:val="0036061C"/>
    <w:rsid w:val="00361CC6"/>
    <w:rsid w:val="00362523"/>
    <w:rsid w:val="0036275C"/>
    <w:rsid w:val="00362BF2"/>
    <w:rsid w:val="00362FE8"/>
    <w:rsid w:val="00364044"/>
    <w:rsid w:val="00364A11"/>
    <w:rsid w:val="00364E92"/>
    <w:rsid w:val="00364FA7"/>
    <w:rsid w:val="003661EE"/>
    <w:rsid w:val="003667C8"/>
    <w:rsid w:val="003668AE"/>
    <w:rsid w:val="00367BBD"/>
    <w:rsid w:val="00371084"/>
    <w:rsid w:val="0037169B"/>
    <w:rsid w:val="00371E3C"/>
    <w:rsid w:val="00372279"/>
    <w:rsid w:val="003725ED"/>
    <w:rsid w:val="00373F2D"/>
    <w:rsid w:val="00374087"/>
    <w:rsid w:val="00374BED"/>
    <w:rsid w:val="00374FE9"/>
    <w:rsid w:val="003755D4"/>
    <w:rsid w:val="00375B51"/>
    <w:rsid w:val="00375BA5"/>
    <w:rsid w:val="003771B5"/>
    <w:rsid w:val="00377864"/>
    <w:rsid w:val="00380924"/>
    <w:rsid w:val="00380A59"/>
    <w:rsid w:val="00381796"/>
    <w:rsid w:val="0038185D"/>
    <w:rsid w:val="00381CFE"/>
    <w:rsid w:val="003820CC"/>
    <w:rsid w:val="00382B4E"/>
    <w:rsid w:val="00383DFB"/>
    <w:rsid w:val="00384BCD"/>
    <w:rsid w:val="00385F43"/>
    <w:rsid w:val="003864E4"/>
    <w:rsid w:val="003876BB"/>
    <w:rsid w:val="00387B78"/>
    <w:rsid w:val="00387DB4"/>
    <w:rsid w:val="00390A37"/>
    <w:rsid w:val="00390D7C"/>
    <w:rsid w:val="00392BDD"/>
    <w:rsid w:val="003930DC"/>
    <w:rsid w:val="003938B9"/>
    <w:rsid w:val="003943A6"/>
    <w:rsid w:val="00394716"/>
    <w:rsid w:val="00396E8E"/>
    <w:rsid w:val="003971B5"/>
    <w:rsid w:val="00397E03"/>
    <w:rsid w:val="003A0480"/>
    <w:rsid w:val="003A17D3"/>
    <w:rsid w:val="003A2469"/>
    <w:rsid w:val="003A262B"/>
    <w:rsid w:val="003A2E5A"/>
    <w:rsid w:val="003A30A5"/>
    <w:rsid w:val="003A32EE"/>
    <w:rsid w:val="003A3658"/>
    <w:rsid w:val="003A3F2C"/>
    <w:rsid w:val="003A4610"/>
    <w:rsid w:val="003A4EEB"/>
    <w:rsid w:val="003A5214"/>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98"/>
    <w:rsid w:val="003B2440"/>
    <w:rsid w:val="003B2B3A"/>
    <w:rsid w:val="003B3145"/>
    <w:rsid w:val="003B38AD"/>
    <w:rsid w:val="003B3B73"/>
    <w:rsid w:val="003B45BE"/>
    <w:rsid w:val="003B59A5"/>
    <w:rsid w:val="003B5BFB"/>
    <w:rsid w:val="003B6427"/>
    <w:rsid w:val="003B70C7"/>
    <w:rsid w:val="003C2DCB"/>
    <w:rsid w:val="003C3D3F"/>
    <w:rsid w:val="003C3DA7"/>
    <w:rsid w:val="003C464D"/>
    <w:rsid w:val="003C6165"/>
    <w:rsid w:val="003C6B17"/>
    <w:rsid w:val="003D0062"/>
    <w:rsid w:val="003D071B"/>
    <w:rsid w:val="003D0CBB"/>
    <w:rsid w:val="003D11FB"/>
    <w:rsid w:val="003D12B3"/>
    <w:rsid w:val="003D1435"/>
    <w:rsid w:val="003D177A"/>
    <w:rsid w:val="003D3E60"/>
    <w:rsid w:val="003D44C9"/>
    <w:rsid w:val="003D56AA"/>
    <w:rsid w:val="003D6328"/>
    <w:rsid w:val="003D6B99"/>
    <w:rsid w:val="003D6EB7"/>
    <w:rsid w:val="003D6F46"/>
    <w:rsid w:val="003D775C"/>
    <w:rsid w:val="003E009D"/>
    <w:rsid w:val="003E1415"/>
    <w:rsid w:val="003E1773"/>
    <w:rsid w:val="003E1F2B"/>
    <w:rsid w:val="003E20A6"/>
    <w:rsid w:val="003E39AE"/>
    <w:rsid w:val="003E48E1"/>
    <w:rsid w:val="003E53FF"/>
    <w:rsid w:val="003E56E1"/>
    <w:rsid w:val="003E587D"/>
    <w:rsid w:val="003E7B5B"/>
    <w:rsid w:val="003F044F"/>
    <w:rsid w:val="003F27D5"/>
    <w:rsid w:val="003F302D"/>
    <w:rsid w:val="003F4081"/>
    <w:rsid w:val="003F40CA"/>
    <w:rsid w:val="003F485A"/>
    <w:rsid w:val="003F4FED"/>
    <w:rsid w:val="003F50F2"/>
    <w:rsid w:val="003F5455"/>
    <w:rsid w:val="003F665B"/>
    <w:rsid w:val="003F6CE7"/>
    <w:rsid w:val="003F774D"/>
    <w:rsid w:val="003F7C39"/>
    <w:rsid w:val="00401B29"/>
    <w:rsid w:val="00402478"/>
    <w:rsid w:val="00402929"/>
    <w:rsid w:val="00403392"/>
    <w:rsid w:val="00403464"/>
    <w:rsid w:val="00403AA5"/>
    <w:rsid w:val="0040438E"/>
    <w:rsid w:val="00404EBF"/>
    <w:rsid w:val="00405032"/>
    <w:rsid w:val="004055C0"/>
    <w:rsid w:val="00406B26"/>
    <w:rsid w:val="00406C11"/>
    <w:rsid w:val="004077FC"/>
    <w:rsid w:val="00410F75"/>
    <w:rsid w:val="00411830"/>
    <w:rsid w:val="00411C08"/>
    <w:rsid w:val="00412BDC"/>
    <w:rsid w:val="00412D6D"/>
    <w:rsid w:val="00412DF1"/>
    <w:rsid w:val="00412ED4"/>
    <w:rsid w:val="00413795"/>
    <w:rsid w:val="004138A6"/>
    <w:rsid w:val="0041424F"/>
    <w:rsid w:val="0041436B"/>
    <w:rsid w:val="00415298"/>
    <w:rsid w:val="0041588D"/>
    <w:rsid w:val="00415BC8"/>
    <w:rsid w:val="004162B4"/>
    <w:rsid w:val="004163B7"/>
    <w:rsid w:val="00417941"/>
    <w:rsid w:val="00417B81"/>
    <w:rsid w:val="00417C32"/>
    <w:rsid w:val="00420A70"/>
    <w:rsid w:val="004211F9"/>
    <w:rsid w:val="004234D3"/>
    <w:rsid w:val="00423D71"/>
    <w:rsid w:val="0042487F"/>
    <w:rsid w:val="00424D1A"/>
    <w:rsid w:val="00425469"/>
    <w:rsid w:val="004269A1"/>
    <w:rsid w:val="00426EFA"/>
    <w:rsid w:val="004311D6"/>
    <w:rsid w:val="00431C58"/>
    <w:rsid w:val="0043366C"/>
    <w:rsid w:val="0043369F"/>
    <w:rsid w:val="004336DC"/>
    <w:rsid w:val="004338B4"/>
    <w:rsid w:val="004338CC"/>
    <w:rsid w:val="00433AED"/>
    <w:rsid w:val="0043409E"/>
    <w:rsid w:val="004344EE"/>
    <w:rsid w:val="00434DDA"/>
    <w:rsid w:val="00435084"/>
    <w:rsid w:val="00435768"/>
    <w:rsid w:val="0043633B"/>
    <w:rsid w:val="004369B1"/>
    <w:rsid w:val="0044066E"/>
    <w:rsid w:val="0044099B"/>
    <w:rsid w:val="0044118F"/>
    <w:rsid w:val="004416BC"/>
    <w:rsid w:val="0044268F"/>
    <w:rsid w:val="00442D30"/>
    <w:rsid w:val="00443533"/>
    <w:rsid w:val="00443761"/>
    <w:rsid w:val="0044399F"/>
    <w:rsid w:val="004439B8"/>
    <w:rsid w:val="00443B61"/>
    <w:rsid w:val="00444C8B"/>
    <w:rsid w:val="004471B5"/>
    <w:rsid w:val="00447F53"/>
    <w:rsid w:val="0045002B"/>
    <w:rsid w:val="00450065"/>
    <w:rsid w:val="00450750"/>
    <w:rsid w:val="00450947"/>
    <w:rsid w:val="00451486"/>
    <w:rsid w:val="00451498"/>
    <w:rsid w:val="00452886"/>
    <w:rsid w:val="0045397C"/>
    <w:rsid w:val="00454949"/>
    <w:rsid w:val="00454B24"/>
    <w:rsid w:val="004555F7"/>
    <w:rsid w:val="00455AE5"/>
    <w:rsid w:val="00455D54"/>
    <w:rsid w:val="00455DDD"/>
    <w:rsid w:val="0045600C"/>
    <w:rsid w:val="004569FD"/>
    <w:rsid w:val="00456A13"/>
    <w:rsid w:val="0045750D"/>
    <w:rsid w:val="00457868"/>
    <w:rsid w:val="00457EB8"/>
    <w:rsid w:val="00457F1A"/>
    <w:rsid w:val="0046023A"/>
    <w:rsid w:val="00460455"/>
    <w:rsid w:val="00462127"/>
    <w:rsid w:val="0046314E"/>
    <w:rsid w:val="00463457"/>
    <w:rsid w:val="00463A11"/>
    <w:rsid w:val="00466AD5"/>
    <w:rsid w:val="00467BEA"/>
    <w:rsid w:val="00470A59"/>
    <w:rsid w:val="00470D0C"/>
    <w:rsid w:val="00471953"/>
    <w:rsid w:val="00471E58"/>
    <w:rsid w:val="004734AA"/>
    <w:rsid w:val="00474554"/>
    <w:rsid w:val="004759B9"/>
    <w:rsid w:val="00475DF4"/>
    <w:rsid w:val="00476AB0"/>
    <w:rsid w:val="004774B0"/>
    <w:rsid w:val="0048087A"/>
    <w:rsid w:val="00480F44"/>
    <w:rsid w:val="004818A6"/>
    <w:rsid w:val="00481CEE"/>
    <w:rsid w:val="004831AB"/>
    <w:rsid w:val="00483DDD"/>
    <w:rsid w:val="00484DE9"/>
    <w:rsid w:val="00485B33"/>
    <w:rsid w:val="0048667E"/>
    <w:rsid w:val="004868E0"/>
    <w:rsid w:val="004902B5"/>
    <w:rsid w:val="004904FB"/>
    <w:rsid w:val="004906A5"/>
    <w:rsid w:val="00490F41"/>
    <w:rsid w:val="00491475"/>
    <w:rsid w:val="00491E72"/>
    <w:rsid w:val="0049317F"/>
    <w:rsid w:val="00493345"/>
    <w:rsid w:val="00494013"/>
    <w:rsid w:val="00494396"/>
    <w:rsid w:val="004948CE"/>
    <w:rsid w:val="00494A73"/>
    <w:rsid w:val="0049523A"/>
    <w:rsid w:val="00495770"/>
    <w:rsid w:val="00495980"/>
    <w:rsid w:val="00495D37"/>
    <w:rsid w:val="004960DB"/>
    <w:rsid w:val="0049654F"/>
    <w:rsid w:val="0049676D"/>
    <w:rsid w:val="004967AD"/>
    <w:rsid w:val="00496B56"/>
    <w:rsid w:val="00497487"/>
    <w:rsid w:val="004A04CC"/>
    <w:rsid w:val="004A0641"/>
    <w:rsid w:val="004A088F"/>
    <w:rsid w:val="004A18D4"/>
    <w:rsid w:val="004A1D46"/>
    <w:rsid w:val="004A1DCD"/>
    <w:rsid w:val="004A24B1"/>
    <w:rsid w:val="004A26CB"/>
    <w:rsid w:val="004A2877"/>
    <w:rsid w:val="004A2D96"/>
    <w:rsid w:val="004A31BA"/>
    <w:rsid w:val="004A3390"/>
    <w:rsid w:val="004A34DC"/>
    <w:rsid w:val="004A3A83"/>
    <w:rsid w:val="004A4289"/>
    <w:rsid w:val="004A485F"/>
    <w:rsid w:val="004A4B56"/>
    <w:rsid w:val="004A5100"/>
    <w:rsid w:val="004A63B5"/>
    <w:rsid w:val="004A66C0"/>
    <w:rsid w:val="004A66F9"/>
    <w:rsid w:val="004A67B4"/>
    <w:rsid w:val="004A7055"/>
    <w:rsid w:val="004A716F"/>
    <w:rsid w:val="004A74F2"/>
    <w:rsid w:val="004A7983"/>
    <w:rsid w:val="004A7AB3"/>
    <w:rsid w:val="004B014C"/>
    <w:rsid w:val="004B0AA9"/>
    <w:rsid w:val="004B1398"/>
    <w:rsid w:val="004B1ACD"/>
    <w:rsid w:val="004B1B04"/>
    <w:rsid w:val="004B1E1B"/>
    <w:rsid w:val="004B27B0"/>
    <w:rsid w:val="004B441B"/>
    <w:rsid w:val="004B5457"/>
    <w:rsid w:val="004B663A"/>
    <w:rsid w:val="004B688D"/>
    <w:rsid w:val="004B6F67"/>
    <w:rsid w:val="004B7129"/>
    <w:rsid w:val="004B78D6"/>
    <w:rsid w:val="004B7B85"/>
    <w:rsid w:val="004C05C0"/>
    <w:rsid w:val="004C0AEF"/>
    <w:rsid w:val="004C134A"/>
    <w:rsid w:val="004C2203"/>
    <w:rsid w:val="004C236E"/>
    <w:rsid w:val="004C282B"/>
    <w:rsid w:val="004C296A"/>
    <w:rsid w:val="004C3AE3"/>
    <w:rsid w:val="004C3BF4"/>
    <w:rsid w:val="004C43FD"/>
    <w:rsid w:val="004C4E6F"/>
    <w:rsid w:val="004C504B"/>
    <w:rsid w:val="004C5335"/>
    <w:rsid w:val="004C7560"/>
    <w:rsid w:val="004C797F"/>
    <w:rsid w:val="004D113B"/>
    <w:rsid w:val="004D222A"/>
    <w:rsid w:val="004D35C2"/>
    <w:rsid w:val="004D57EA"/>
    <w:rsid w:val="004D5A76"/>
    <w:rsid w:val="004D5BE1"/>
    <w:rsid w:val="004D70D9"/>
    <w:rsid w:val="004D7561"/>
    <w:rsid w:val="004E0069"/>
    <w:rsid w:val="004E0143"/>
    <w:rsid w:val="004E05BA"/>
    <w:rsid w:val="004E0B87"/>
    <w:rsid w:val="004E18D7"/>
    <w:rsid w:val="004E2C3E"/>
    <w:rsid w:val="004E4289"/>
    <w:rsid w:val="004E4D77"/>
    <w:rsid w:val="004E51C5"/>
    <w:rsid w:val="004E5987"/>
    <w:rsid w:val="004E5AC4"/>
    <w:rsid w:val="004E5D0D"/>
    <w:rsid w:val="004E6123"/>
    <w:rsid w:val="004E6AE3"/>
    <w:rsid w:val="004E6F24"/>
    <w:rsid w:val="004E7479"/>
    <w:rsid w:val="004E7981"/>
    <w:rsid w:val="004F0396"/>
    <w:rsid w:val="004F08B9"/>
    <w:rsid w:val="004F0E61"/>
    <w:rsid w:val="004F13F9"/>
    <w:rsid w:val="004F1409"/>
    <w:rsid w:val="004F198E"/>
    <w:rsid w:val="004F3159"/>
    <w:rsid w:val="004F36AD"/>
    <w:rsid w:val="004F3B1F"/>
    <w:rsid w:val="004F43D1"/>
    <w:rsid w:val="004F43E1"/>
    <w:rsid w:val="004F4452"/>
    <w:rsid w:val="004F4D56"/>
    <w:rsid w:val="004F5099"/>
    <w:rsid w:val="004F5A12"/>
    <w:rsid w:val="004F5BB0"/>
    <w:rsid w:val="004F5EE9"/>
    <w:rsid w:val="004F6909"/>
    <w:rsid w:val="004F6B38"/>
    <w:rsid w:val="004F72D4"/>
    <w:rsid w:val="00500840"/>
    <w:rsid w:val="00500D2C"/>
    <w:rsid w:val="00501B5F"/>
    <w:rsid w:val="00502CB0"/>
    <w:rsid w:val="005035E0"/>
    <w:rsid w:val="0050408F"/>
    <w:rsid w:val="00504093"/>
    <w:rsid w:val="0050456B"/>
    <w:rsid w:val="00505A03"/>
    <w:rsid w:val="005063C8"/>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E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384"/>
    <w:rsid w:val="00530698"/>
    <w:rsid w:val="00530994"/>
    <w:rsid w:val="00530B16"/>
    <w:rsid w:val="00532315"/>
    <w:rsid w:val="00532B2E"/>
    <w:rsid w:val="00532E10"/>
    <w:rsid w:val="005336AA"/>
    <w:rsid w:val="005343D2"/>
    <w:rsid w:val="00536B8A"/>
    <w:rsid w:val="00536C5E"/>
    <w:rsid w:val="00537313"/>
    <w:rsid w:val="00537BA7"/>
    <w:rsid w:val="00540FDD"/>
    <w:rsid w:val="00543079"/>
    <w:rsid w:val="00543648"/>
    <w:rsid w:val="0054365C"/>
    <w:rsid w:val="00543D10"/>
    <w:rsid w:val="0054436B"/>
    <w:rsid w:val="00544666"/>
    <w:rsid w:val="00544F37"/>
    <w:rsid w:val="00545935"/>
    <w:rsid w:val="00550912"/>
    <w:rsid w:val="00550EDD"/>
    <w:rsid w:val="00552471"/>
    <w:rsid w:val="005531BE"/>
    <w:rsid w:val="00554069"/>
    <w:rsid w:val="0055408E"/>
    <w:rsid w:val="00554DDB"/>
    <w:rsid w:val="00554E17"/>
    <w:rsid w:val="00554E2C"/>
    <w:rsid w:val="00555180"/>
    <w:rsid w:val="00555B2A"/>
    <w:rsid w:val="00556AA8"/>
    <w:rsid w:val="005571B3"/>
    <w:rsid w:val="00557B72"/>
    <w:rsid w:val="00557C67"/>
    <w:rsid w:val="00560929"/>
    <w:rsid w:val="0056121C"/>
    <w:rsid w:val="00561953"/>
    <w:rsid w:val="00562DCB"/>
    <w:rsid w:val="005635FF"/>
    <w:rsid w:val="00564F36"/>
    <w:rsid w:val="005650D6"/>
    <w:rsid w:val="0056578A"/>
    <w:rsid w:val="005657AF"/>
    <w:rsid w:val="00565C97"/>
    <w:rsid w:val="00565CE9"/>
    <w:rsid w:val="0056675C"/>
    <w:rsid w:val="0056694A"/>
    <w:rsid w:val="0056734F"/>
    <w:rsid w:val="00567742"/>
    <w:rsid w:val="00567B5E"/>
    <w:rsid w:val="00570740"/>
    <w:rsid w:val="005707E9"/>
    <w:rsid w:val="00570A7B"/>
    <w:rsid w:val="005717E7"/>
    <w:rsid w:val="00572253"/>
    <w:rsid w:val="0057308E"/>
    <w:rsid w:val="00573EC8"/>
    <w:rsid w:val="00573F16"/>
    <w:rsid w:val="0057491A"/>
    <w:rsid w:val="00575708"/>
    <w:rsid w:val="005758D7"/>
    <w:rsid w:val="00577029"/>
    <w:rsid w:val="00577C7E"/>
    <w:rsid w:val="005805B8"/>
    <w:rsid w:val="00580658"/>
    <w:rsid w:val="00580BFE"/>
    <w:rsid w:val="00583CDB"/>
    <w:rsid w:val="00583DFD"/>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2691"/>
    <w:rsid w:val="00595ED2"/>
    <w:rsid w:val="00596657"/>
    <w:rsid w:val="005966BE"/>
    <w:rsid w:val="0059694D"/>
    <w:rsid w:val="00596B7A"/>
    <w:rsid w:val="00597DC5"/>
    <w:rsid w:val="005A0520"/>
    <w:rsid w:val="005A15D7"/>
    <w:rsid w:val="005A1614"/>
    <w:rsid w:val="005A1C66"/>
    <w:rsid w:val="005A28DB"/>
    <w:rsid w:val="005A2E86"/>
    <w:rsid w:val="005A3171"/>
    <w:rsid w:val="005A48C7"/>
    <w:rsid w:val="005A4EB6"/>
    <w:rsid w:val="005A69FF"/>
    <w:rsid w:val="005A6E22"/>
    <w:rsid w:val="005A768B"/>
    <w:rsid w:val="005B0B3A"/>
    <w:rsid w:val="005B183C"/>
    <w:rsid w:val="005B285C"/>
    <w:rsid w:val="005B2F5D"/>
    <w:rsid w:val="005B3C49"/>
    <w:rsid w:val="005B3DC8"/>
    <w:rsid w:val="005B4910"/>
    <w:rsid w:val="005B49E4"/>
    <w:rsid w:val="005B5C24"/>
    <w:rsid w:val="005B65CD"/>
    <w:rsid w:val="005B7006"/>
    <w:rsid w:val="005B7BB7"/>
    <w:rsid w:val="005C014A"/>
    <w:rsid w:val="005C0254"/>
    <w:rsid w:val="005C04E6"/>
    <w:rsid w:val="005C1379"/>
    <w:rsid w:val="005C2132"/>
    <w:rsid w:val="005C24A3"/>
    <w:rsid w:val="005C25AC"/>
    <w:rsid w:val="005C2BDE"/>
    <w:rsid w:val="005C38DF"/>
    <w:rsid w:val="005C4FEC"/>
    <w:rsid w:val="005C5453"/>
    <w:rsid w:val="005C6131"/>
    <w:rsid w:val="005C7615"/>
    <w:rsid w:val="005D17FA"/>
    <w:rsid w:val="005D1831"/>
    <w:rsid w:val="005D2271"/>
    <w:rsid w:val="005D2B96"/>
    <w:rsid w:val="005D36E8"/>
    <w:rsid w:val="005D4207"/>
    <w:rsid w:val="005D439F"/>
    <w:rsid w:val="005D4F02"/>
    <w:rsid w:val="005D51BA"/>
    <w:rsid w:val="005D558D"/>
    <w:rsid w:val="005D62EA"/>
    <w:rsid w:val="005E2010"/>
    <w:rsid w:val="005E2BDB"/>
    <w:rsid w:val="005E2C20"/>
    <w:rsid w:val="005E2F7C"/>
    <w:rsid w:val="005E39DE"/>
    <w:rsid w:val="005E5B05"/>
    <w:rsid w:val="005E5B82"/>
    <w:rsid w:val="005E66AF"/>
    <w:rsid w:val="005E6C19"/>
    <w:rsid w:val="005E7E5C"/>
    <w:rsid w:val="005F110D"/>
    <w:rsid w:val="005F198F"/>
    <w:rsid w:val="005F1BB1"/>
    <w:rsid w:val="005F1F31"/>
    <w:rsid w:val="005F221E"/>
    <w:rsid w:val="005F3240"/>
    <w:rsid w:val="005F3B5C"/>
    <w:rsid w:val="005F43DE"/>
    <w:rsid w:val="005F4F01"/>
    <w:rsid w:val="005F626A"/>
    <w:rsid w:val="005F6A39"/>
    <w:rsid w:val="005F6FCC"/>
    <w:rsid w:val="005F70B7"/>
    <w:rsid w:val="005F7A9A"/>
    <w:rsid w:val="006001A1"/>
    <w:rsid w:val="006003B5"/>
    <w:rsid w:val="0060120C"/>
    <w:rsid w:val="0060163C"/>
    <w:rsid w:val="0060222A"/>
    <w:rsid w:val="00602807"/>
    <w:rsid w:val="00603116"/>
    <w:rsid w:val="00604CB9"/>
    <w:rsid w:val="0060516C"/>
    <w:rsid w:val="00606411"/>
    <w:rsid w:val="00606A0D"/>
    <w:rsid w:val="00606AAF"/>
    <w:rsid w:val="00606FC2"/>
    <w:rsid w:val="0060780D"/>
    <w:rsid w:val="00610385"/>
    <w:rsid w:val="00610578"/>
    <w:rsid w:val="00611078"/>
    <w:rsid w:val="006115C9"/>
    <w:rsid w:val="00611717"/>
    <w:rsid w:val="006129D0"/>
    <w:rsid w:val="00613328"/>
    <w:rsid w:val="006134BB"/>
    <w:rsid w:val="0061401E"/>
    <w:rsid w:val="00614412"/>
    <w:rsid w:val="0061475D"/>
    <w:rsid w:val="00614BA6"/>
    <w:rsid w:val="00615056"/>
    <w:rsid w:val="006151BE"/>
    <w:rsid w:val="00615A8C"/>
    <w:rsid w:val="00616293"/>
    <w:rsid w:val="00616771"/>
    <w:rsid w:val="006168F5"/>
    <w:rsid w:val="00616E32"/>
    <w:rsid w:val="0061766B"/>
    <w:rsid w:val="00617811"/>
    <w:rsid w:val="00617F50"/>
    <w:rsid w:val="00620895"/>
    <w:rsid w:val="0062155A"/>
    <w:rsid w:val="00621CEF"/>
    <w:rsid w:val="00622033"/>
    <w:rsid w:val="00624456"/>
    <w:rsid w:val="0062450C"/>
    <w:rsid w:val="0062570B"/>
    <w:rsid w:val="00626FD1"/>
    <w:rsid w:val="0062706E"/>
    <w:rsid w:val="006271E3"/>
    <w:rsid w:val="006275FF"/>
    <w:rsid w:val="006276E4"/>
    <w:rsid w:val="00630211"/>
    <w:rsid w:val="0063045A"/>
    <w:rsid w:val="00631C0C"/>
    <w:rsid w:val="00633327"/>
    <w:rsid w:val="006356AA"/>
    <w:rsid w:val="00635704"/>
    <w:rsid w:val="00635FA4"/>
    <w:rsid w:val="00636345"/>
    <w:rsid w:val="006400F1"/>
    <w:rsid w:val="006412D9"/>
    <w:rsid w:val="00641F05"/>
    <w:rsid w:val="006422F2"/>
    <w:rsid w:val="00643255"/>
    <w:rsid w:val="00644997"/>
    <w:rsid w:val="00645C01"/>
    <w:rsid w:val="006460C6"/>
    <w:rsid w:val="00646F08"/>
    <w:rsid w:val="0064789C"/>
    <w:rsid w:val="0065070F"/>
    <w:rsid w:val="00650754"/>
    <w:rsid w:val="00650839"/>
    <w:rsid w:val="00651DCD"/>
    <w:rsid w:val="006520A4"/>
    <w:rsid w:val="00653059"/>
    <w:rsid w:val="00653228"/>
    <w:rsid w:val="00654042"/>
    <w:rsid w:val="0065410C"/>
    <w:rsid w:val="006575A8"/>
    <w:rsid w:val="006579A1"/>
    <w:rsid w:val="00660CA9"/>
    <w:rsid w:val="00661250"/>
    <w:rsid w:val="006617AB"/>
    <w:rsid w:val="0066215C"/>
    <w:rsid w:val="00662A9C"/>
    <w:rsid w:val="00663532"/>
    <w:rsid w:val="00664AB5"/>
    <w:rsid w:val="00664BB9"/>
    <w:rsid w:val="00664DC2"/>
    <w:rsid w:val="0066531D"/>
    <w:rsid w:val="006653F6"/>
    <w:rsid w:val="00665411"/>
    <w:rsid w:val="00665DD6"/>
    <w:rsid w:val="0066606E"/>
    <w:rsid w:val="006669B7"/>
    <w:rsid w:val="0066725C"/>
    <w:rsid w:val="00667A4D"/>
    <w:rsid w:val="00667DD2"/>
    <w:rsid w:val="00670328"/>
    <w:rsid w:val="0067060E"/>
    <w:rsid w:val="006712CB"/>
    <w:rsid w:val="006719FA"/>
    <w:rsid w:val="00671AC0"/>
    <w:rsid w:val="00671C94"/>
    <w:rsid w:val="00672BC4"/>
    <w:rsid w:val="00672FC6"/>
    <w:rsid w:val="00673403"/>
    <w:rsid w:val="006736EA"/>
    <w:rsid w:val="006740B0"/>
    <w:rsid w:val="0067436E"/>
    <w:rsid w:val="00674414"/>
    <w:rsid w:val="00675620"/>
    <w:rsid w:val="00675E87"/>
    <w:rsid w:val="006765BE"/>
    <w:rsid w:val="006769AE"/>
    <w:rsid w:val="0067704E"/>
    <w:rsid w:val="00677E61"/>
    <w:rsid w:val="0068163C"/>
    <w:rsid w:val="00682D35"/>
    <w:rsid w:val="00682FE4"/>
    <w:rsid w:val="006839E6"/>
    <w:rsid w:val="00684222"/>
    <w:rsid w:val="00684843"/>
    <w:rsid w:val="00684D45"/>
    <w:rsid w:val="0068624E"/>
    <w:rsid w:val="00686C73"/>
    <w:rsid w:val="0069119D"/>
    <w:rsid w:val="006920C4"/>
    <w:rsid w:val="00692374"/>
    <w:rsid w:val="00692A8C"/>
    <w:rsid w:val="0069351D"/>
    <w:rsid w:val="00693C6B"/>
    <w:rsid w:val="00693CA1"/>
    <w:rsid w:val="00693F91"/>
    <w:rsid w:val="00694B48"/>
    <w:rsid w:val="00696DCD"/>
    <w:rsid w:val="00696EC0"/>
    <w:rsid w:val="0069743A"/>
    <w:rsid w:val="006978C2"/>
    <w:rsid w:val="006A0CC3"/>
    <w:rsid w:val="006A0DC8"/>
    <w:rsid w:val="006A0E2C"/>
    <w:rsid w:val="006A1130"/>
    <w:rsid w:val="006A1422"/>
    <w:rsid w:val="006A14E3"/>
    <w:rsid w:val="006A489C"/>
    <w:rsid w:val="006A60B9"/>
    <w:rsid w:val="006B01E8"/>
    <w:rsid w:val="006B04D0"/>
    <w:rsid w:val="006B05C6"/>
    <w:rsid w:val="006B0A00"/>
    <w:rsid w:val="006B1128"/>
    <w:rsid w:val="006B125B"/>
    <w:rsid w:val="006B16B3"/>
    <w:rsid w:val="006B1708"/>
    <w:rsid w:val="006B1B79"/>
    <w:rsid w:val="006B1F22"/>
    <w:rsid w:val="006B5497"/>
    <w:rsid w:val="006B63BC"/>
    <w:rsid w:val="006B6913"/>
    <w:rsid w:val="006B6D34"/>
    <w:rsid w:val="006B6D47"/>
    <w:rsid w:val="006B728B"/>
    <w:rsid w:val="006B7B22"/>
    <w:rsid w:val="006C1C31"/>
    <w:rsid w:val="006C2A56"/>
    <w:rsid w:val="006C3954"/>
    <w:rsid w:val="006C3F89"/>
    <w:rsid w:val="006C4271"/>
    <w:rsid w:val="006C4BAA"/>
    <w:rsid w:val="006C5F26"/>
    <w:rsid w:val="006C63EC"/>
    <w:rsid w:val="006C7055"/>
    <w:rsid w:val="006D1908"/>
    <w:rsid w:val="006D1FD9"/>
    <w:rsid w:val="006D2640"/>
    <w:rsid w:val="006D2ED6"/>
    <w:rsid w:val="006D36D8"/>
    <w:rsid w:val="006D4552"/>
    <w:rsid w:val="006E0492"/>
    <w:rsid w:val="006E0AB6"/>
    <w:rsid w:val="006E10F0"/>
    <w:rsid w:val="006E1721"/>
    <w:rsid w:val="006E1B82"/>
    <w:rsid w:val="006E1D91"/>
    <w:rsid w:val="006E2810"/>
    <w:rsid w:val="006E3725"/>
    <w:rsid w:val="006E3780"/>
    <w:rsid w:val="006E404B"/>
    <w:rsid w:val="006E4973"/>
    <w:rsid w:val="006E5539"/>
    <w:rsid w:val="006E691D"/>
    <w:rsid w:val="006E79B8"/>
    <w:rsid w:val="006F0DC6"/>
    <w:rsid w:val="006F38D3"/>
    <w:rsid w:val="006F3A60"/>
    <w:rsid w:val="006F3A64"/>
    <w:rsid w:val="006F3C3E"/>
    <w:rsid w:val="006F3D74"/>
    <w:rsid w:val="006F5EA5"/>
    <w:rsid w:val="006F6E5D"/>
    <w:rsid w:val="006F6EBF"/>
    <w:rsid w:val="006F7A71"/>
    <w:rsid w:val="007006FA"/>
    <w:rsid w:val="0070107B"/>
    <w:rsid w:val="007020FC"/>
    <w:rsid w:val="007021F5"/>
    <w:rsid w:val="0070347A"/>
    <w:rsid w:val="00703A35"/>
    <w:rsid w:val="007042F8"/>
    <w:rsid w:val="007045AF"/>
    <w:rsid w:val="00704D65"/>
    <w:rsid w:val="0070502C"/>
    <w:rsid w:val="007056B7"/>
    <w:rsid w:val="00705961"/>
    <w:rsid w:val="00707716"/>
    <w:rsid w:val="00707E62"/>
    <w:rsid w:val="00710E29"/>
    <w:rsid w:val="00711373"/>
    <w:rsid w:val="00711ECB"/>
    <w:rsid w:val="00713616"/>
    <w:rsid w:val="0071377D"/>
    <w:rsid w:val="007141F3"/>
    <w:rsid w:val="0071477B"/>
    <w:rsid w:val="00714FFD"/>
    <w:rsid w:val="007158CA"/>
    <w:rsid w:val="00716501"/>
    <w:rsid w:val="00716A75"/>
    <w:rsid w:val="00717E7F"/>
    <w:rsid w:val="007203D2"/>
    <w:rsid w:val="007204DA"/>
    <w:rsid w:val="00720676"/>
    <w:rsid w:val="00720832"/>
    <w:rsid w:val="007208A1"/>
    <w:rsid w:val="00720EFC"/>
    <w:rsid w:val="0072188B"/>
    <w:rsid w:val="00721B8C"/>
    <w:rsid w:val="00723230"/>
    <w:rsid w:val="00723B8F"/>
    <w:rsid w:val="00723E9F"/>
    <w:rsid w:val="007242E4"/>
    <w:rsid w:val="00724B9C"/>
    <w:rsid w:val="00725AC4"/>
    <w:rsid w:val="00725BF2"/>
    <w:rsid w:val="00726A3F"/>
    <w:rsid w:val="00727844"/>
    <w:rsid w:val="00730BA1"/>
    <w:rsid w:val="00732B7F"/>
    <w:rsid w:val="0073327F"/>
    <w:rsid w:val="007336E4"/>
    <w:rsid w:val="00734427"/>
    <w:rsid w:val="007348D3"/>
    <w:rsid w:val="007356D6"/>
    <w:rsid w:val="00735CE1"/>
    <w:rsid w:val="00735D24"/>
    <w:rsid w:val="00736398"/>
    <w:rsid w:val="0073698D"/>
    <w:rsid w:val="00736AD8"/>
    <w:rsid w:val="007371A3"/>
    <w:rsid w:val="0074007C"/>
    <w:rsid w:val="00740126"/>
    <w:rsid w:val="00741CF5"/>
    <w:rsid w:val="007425EE"/>
    <w:rsid w:val="00742CE9"/>
    <w:rsid w:val="007430A8"/>
    <w:rsid w:val="00743538"/>
    <w:rsid w:val="007439DC"/>
    <w:rsid w:val="00743D19"/>
    <w:rsid w:val="007453B4"/>
    <w:rsid w:val="0074562C"/>
    <w:rsid w:val="0074599E"/>
    <w:rsid w:val="007471D0"/>
    <w:rsid w:val="00747359"/>
    <w:rsid w:val="007512BD"/>
    <w:rsid w:val="007520D0"/>
    <w:rsid w:val="00752555"/>
    <w:rsid w:val="007528C6"/>
    <w:rsid w:val="00753C6B"/>
    <w:rsid w:val="00754703"/>
    <w:rsid w:val="00754CB2"/>
    <w:rsid w:val="00754E44"/>
    <w:rsid w:val="007550BA"/>
    <w:rsid w:val="00755F1B"/>
    <w:rsid w:val="0075622E"/>
    <w:rsid w:val="00756931"/>
    <w:rsid w:val="00756988"/>
    <w:rsid w:val="007574E5"/>
    <w:rsid w:val="007579C5"/>
    <w:rsid w:val="00760172"/>
    <w:rsid w:val="007601EE"/>
    <w:rsid w:val="00760E45"/>
    <w:rsid w:val="00760E96"/>
    <w:rsid w:val="0076162D"/>
    <w:rsid w:val="0076253D"/>
    <w:rsid w:val="0076303F"/>
    <w:rsid w:val="00764F16"/>
    <w:rsid w:val="00765B6D"/>
    <w:rsid w:val="0076693B"/>
    <w:rsid w:val="00767505"/>
    <w:rsid w:val="00767CFF"/>
    <w:rsid w:val="00767E29"/>
    <w:rsid w:val="00770BB8"/>
    <w:rsid w:val="00771C9F"/>
    <w:rsid w:val="007723D2"/>
    <w:rsid w:val="00772A0C"/>
    <w:rsid w:val="00772EC3"/>
    <w:rsid w:val="00774AE7"/>
    <w:rsid w:val="00774E61"/>
    <w:rsid w:val="00776C9C"/>
    <w:rsid w:val="0077740E"/>
    <w:rsid w:val="007800A2"/>
    <w:rsid w:val="00780BB0"/>
    <w:rsid w:val="007817FC"/>
    <w:rsid w:val="00781FF3"/>
    <w:rsid w:val="007829A2"/>
    <w:rsid w:val="007830C5"/>
    <w:rsid w:val="00783532"/>
    <w:rsid w:val="00783658"/>
    <w:rsid w:val="007852CF"/>
    <w:rsid w:val="007855F5"/>
    <w:rsid w:val="00785D1C"/>
    <w:rsid w:val="007872FF"/>
    <w:rsid w:val="00787D78"/>
    <w:rsid w:val="00787DAF"/>
    <w:rsid w:val="007922E9"/>
    <w:rsid w:val="007937CA"/>
    <w:rsid w:val="00793C65"/>
    <w:rsid w:val="00794523"/>
    <w:rsid w:val="00794898"/>
    <w:rsid w:val="00794F74"/>
    <w:rsid w:val="00795931"/>
    <w:rsid w:val="00795EDB"/>
    <w:rsid w:val="00796493"/>
    <w:rsid w:val="00797D5A"/>
    <w:rsid w:val="007A035C"/>
    <w:rsid w:val="007A0522"/>
    <w:rsid w:val="007A0814"/>
    <w:rsid w:val="007A0EC7"/>
    <w:rsid w:val="007A11C0"/>
    <w:rsid w:val="007A12D9"/>
    <w:rsid w:val="007A2786"/>
    <w:rsid w:val="007A42A2"/>
    <w:rsid w:val="007A4CCD"/>
    <w:rsid w:val="007A4CF2"/>
    <w:rsid w:val="007A4D72"/>
    <w:rsid w:val="007A5C85"/>
    <w:rsid w:val="007A61A0"/>
    <w:rsid w:val="007A631E"/>
    <w:rsid w:val="007A6494"/>
    <w:rsid w:val="007A6F63"/>
    <w:rsid w:val="007A7448"/>
    <w:rsid w:val="007A7DA9"/>
    <w:rsid w:val="007B0E10"/>
    <w:rsid w:val="007B22DC"/>
    <w:rsid w:val="007B2779"/>
    <w:rsid w:val="007B2836"/>
    <w:rsid w:val="007B3074"/>
    <w:rsid w:val="007B30F4"/>
    <w:rsid w:val="007B400B"/>
    <w:rsid w:val="007B40BB"/>
    <w:rsid w:val="007B49BE"/>
    <w:rsid w:val="007B54BD"/>
    <w:rsid w:val="007C07A9"/>
    <w:rsid w:val="007C09AF"/>
    <w:rsid w:val="007C0D06"/>
    <w:rsid w:val="007C2285"/>
    <w:rsid w:val="007C254D"/>
    <w:rsid w:val="007C31ED"/>
    <w:rsid w:val="007C590C"/>
    <w:rsid w:val="007C6883"/>
    <w:rsid w:val="007C68BB"/>
    <w:rsid w:val="007C7886"/>
    <w:rsid w:val="007D0E2B"/>
    <w:rsid w:val="007D29C4"/>
    <w:rsid w:val="007D342A"/>
    <w:rsid w:val="007D3F80"/>
    <w:rsid w:val="007D5132"/>
    <w:rsid w:val="007D5BFC"/>
    <w:rsid w:val="007D6102"/>
    <w:rsid w:val="007D70DD"/>
    <w:rsid w:val="007E068E"/>
    <w:rsid w:val="007E1B84"/>
    <w:rsid w:val="007E1D80"/>
    <w:rsid w:val="007E2F74"/>
    <w:rsid w:val="007E3306"/>
    <w:rsid w:val="007E375A"/>
    <w:rsid w:val="007E3E33"/>
    <w:rsid w:val="007E55E2"/>
    <w:rsid w:val="007E581C"/>
    <w:rsid w:val="007E60E6"/>
    <w:rsid w:val="007E6432"/>
    <w:rsid w:val="007F0DCA"/>
    <w:rsid w:val="007F19E9"/>
    <w:rsid w:val="007F2FC8"/>
    <w:rsid w:val="007F38BA"/>
    <w:rsid w:val="007F3AED"/>
    <w:rsid w:val="007F41F6"/>
    <w:rsid w:val="007F450C"/>
    <w:rsid w:val="007F53F0"/>
    <w:rsid w:val="007F586B"/>
    <w:rsid w:val="007F5B63"/>
    <w:rsid w:val="007F5D80"/>
    <w:rsid w:val="007F60D4"/>
    <w:rsid w:val="007F7270"/>
    <w:rsid w:val="00801763"/>
    <w:rsid w:val="0080221E"/>
    <w:rsid w:val="00802BFA"/>
    <w:rsid w:val="00803510"/>
    <w:rsid w:val="00803DF4"/>
    <w:rsid w:val="008057A2"/>
    <w:rsid w:val="00806345"/>
    <w:rsid w:val="0080762E"/>
    <w:rsid w:val="00807E70"/>
    <w:rsid w:val="0081002F"/>
    <w:rsid w:val="008101B5"/>
    <w:rsid w:val="008105A6"/>
    <w:rsid w:val="008106B3"/>
    <w:rsid w:val="00810901"/>
    <w:rsid w:val="00811943"/>
    <w:rsid w:val="00812059"/>
    <w:rsid w:val="008127E9"/>
    <w:rsid w:val="00812B48"/>
    <w:rsid w:val="00813D32"/>
    <w:rsid w:val="00814A56"/>
    <w:rsid w:val="00814A5D"/>
    <w:rsid w:val="00815099"/>
    <w:rsid w:val="008150EF"/>
    <w:rsid w:val="0081510B"/>
    <w:rsid w:val="008156E3"/>
    <w:rsid w:val="00816320"/>
    <w:rsid w:val="008170F7"/>
    <w:rsid w:val="00820C99"/>
    <w:rsid w:val="00820E7F"/>
    <w:rsid w:val="00821167"/>
    <w:rsid w:val="008229B4"/>
    <w:rsid w:val="00822F08"/>
    <w:rsid w:val="00823362"/>
    <w:rsid w:val="00823DBC"/>
    <w:rsid w:val="00824610"/>
    <w:rsid w:val="008247A2"/>
    <w:rsid w:val="00824ABB"/>
    <w:rsid w:val="00824B02"/>
    <w:rsid w:val="008254C5"/>
    <w:rsid w:val="00826408"/>
    <w:rsid w:val="00826F18"/>
    <w:rsid w:val="00830E2C"/>
    <w:rsid w:val="008312DA"/>
    <w:rsid w:val="00832B96"/>
    <w:rsid w:val="00832D66"/>
    <w:rsid w:val="0083346B"/>
    <w:rsid w:val="0083346D"/>
    <w:rsid w:val="00833D7F"/>
    <w:rsid w:val="0083477A"/>
    <w:rsid w:val="00834C1C"/>
    <w:rsid w:val="00835107"/>
    <w:rsid w:val="00836596"/>
    <w:rsid w:val="00837852"/>
    <w:rsid w:val="00840ADB"/>
    <w:rsid w:val="00841281"/>
    <w:rsid w:val="00841DB8"/>
    <w:rsid w:val="00842C38"/>
    <w:rsid w:val="00842CDC"/>
    <w:rsid w:val="008432DF"/>
    <w:rsid w:val="008434F7"/>
    <w:rsid w:val="00843557"/>
    <w:rsid w:val="00843991"/>
    <w:rsid w:val="00843E26"/>
    <w:rsid w:val="008444F6"/>
    <w:rsid w:val="0084456A"/>
    <w:rsid w:val="00844BFA"/>
    <w:rsid w:val="00845AE4"/>
    <w:rsid w:val="00845B37"/>
    <w:rsid w:val="0084731E"/>
    <w:rsid w:val="008476B0"/>
    <w:rsid w:val="00847EAA"/>
    <w:rsid w:val="00847F7F"/>
    <w:rsid w:val="008500E4"/>
    <w:rsid w:val="00850AE3"/>
    <w:rsid w:val="00851DBB"/>
    <w:rsid w:val="008534D9"/>
    <w:rsid w:val="00853582"/>
    <w:rsid w:val="00853D4F"/>
    <w:rsid w:val="00854BD3"/>
    <w:rsid w:val="00854D8C"/>
    <w:rsid w:val="00855496"/>
    <w:rsid w:val="008570A8"/>
    <w:rsid w:val="00857444"/>
    <w:rsid w:val="0085772A"/>
    <w:rsid w:val="008578FC"/>
    <w:rsid w:val="0085799C"/>
    <w:rsid w:val="00860336"/>
    <w:rsid w:val="008605D6"/>
    <w:rsid w:val="00860A46"/>
    <w:rsid w:val="00861537"/>
    <w:rsid w:val="0086163D"/>
    <w:rsid w:val="00861A42"/>
    <w:rsid w:val="00862850"/>
    <w:rsid w:val="00863BF9"/>
    <w:rsid w:val="00863EE0"/>
    <w:rsid w:val="00864DD5"/>
    <w:rsid w:val="00866F29"/>
    <w:rsid w:val="008678CE"/>
    <w:rsid w:val="008700D3"/>
    <w:rsid w:val="0087039A"/>
    <w:rsid w:val="00870A43"/>
    <w:rsid w:val="00870A97"/>
    <w:rsid w:val="00871C2A"/>
    <w:rsid w:val="00871D0D"/>
    <w:rsid w:val="00872824"/>
    <w:rsid w:val="00872F2F"/>
    <w:rsid w:val="00873365"/>
    <w:rsid w:val="00873642"/>
    <w:rsid w:val="00873AFF"/>
    <w:rsid w:val="008750FB"/>
    <w:rsid w:val="00875405"/>
    <w:rsid w:val="008757E0"/>
    <w:rsid w:val="00875BF4"/>
    <w:rsid w:val="008773D6"/>
    <w:rsid w:val="0087740F"/>
    <w:rsid w:val="00877574"/>
    <w:rsid w:val="0087771B"/>
    <w:rsid w:val="00877F10"/>
    <w:rsid w:val="00880CC5"/>
    <w:rsid w:val="0088101B"/>
    <w:rsid w:val="00881437"/>
    <w:rsid w:val="00881B50"/>
    <w:rsid w:val="00881FEB"/>
    <w:rsid w:val="0088211B"/>
    <w:rsid w:val="00882187"/>
    <w:rsid w:val="0088316C"/>
    <w:rsid w:val="0088340A"/>
    <w:rsid w:val="00883CF6"/>
    <w:rsid w:val="00884268"/>
    <w:rsid w:val="008846EB"/>
    <w:rsid w:val="00884AF3"/>
    <w:rsid w:val="008851C1"/>
    <w:rsid w:val="008860AF"/>
    <w:rsid w:val="0088611E"/>
    <w:rsid w:val="008913F1"/>
    <w:rsid w:val="00892FCE"/>
    <w:rsid w:val="00893168"/>
    <w:rsid w:val="00893299"/>
    <w:rsid w:val="0089339A"/>
    <w:rsid w:val="0089348E"/>
    <w:rsid w:val="008935AF"/>
    <w:rsid w:val="008943A8"/>
    <w:rsid w:val="0089482A"/>
    <w:rsid w:val="00895E55"/>
    <w:rsid w:val="00896BAF"/>
    <w:rsid w:val="00897384"/>
    <w:rsid w:val="00897DDD"/>
    <w:rsid w:val="008A0042"/>
    <w:rsid w:val="008A0105"/>
    <w:rsid w:val="008A064C"/>
    <w:rsid w:val="008A0ABE"/>
    <w:rsid w:val="008A10D4"/>
    <w:rsid w:val="008A1243"/>
    <w:rsid w:val="008A24DC"/>
    <w:rsid w:val="008A2BB8"/>
    <w:rsid w:val="008A2DEF"/>
    <w:rsid w:val="008A346E"/>
    <w:rsid w:val="008A3E52"/>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5556"/>
    <w:rsid w:val="008B69D9"/>
    <w:rsid w:val="008B6E76"/>
    <w:rsid w:val="008C184F"/>
    <w:rsid w:val="008C1DC5"/>
    <w:rsid w:val="008C28A1"/>
    <w:rsid w:val="008C28D0"/>
    <w:rsid w:val="008C4241"/>
    <w:rsid w:val="008C4754"/>
    <w:rsid w:val="008C4EB7"/>
    <w:rsid w:val="008C5209"/>
    <w:rsid w:val="008C528B"/>
    <w:rsid w:val="008C59CD"/>
    <w:rsid w:val="008C66B4"/>
    <w:rsid w:val="008C6C95"/>
    <w:rsid w:val="008C7D04"/>
    <w:rsid w:val="008D0F52"/>
    <w:rsid w:val="008D1CE4"/>
    <w:rsid w:val="008D1D7C"/>
    <w:rsid w:val="008D1DCA"/>
    <w:rsid w:val="008D2203"/>
    <w:rsid w:val="008D2728"/>
    <w:rsid w:val="008D3E8A"/>
    <w:rsid w:val="008D40B0"/>
    <w:rsid w:val="008D4620"/>
    <w:rsid w:val="008D53DC"/>
    <w:rsid w:val="008D5751"/>
    <w:rsid w:val="008D5BF9"/>
    <w:rsid w:val="008D69D3"/>
    <w:rsid w:val="008D76E5"/>
    <w:rsid w:val="008D7F9A"/>
    <w:rsid w:val="008E011F"/>
    <w:rsid w:val="008E1DD4"/>
    <w:rsid w:val="008E1DFF"/>
    <w:rsid w:val="008E1E90"/>
    <w:rsid w:val="008E2C0D"/>
    <w:rsid w:val="008E46C8"/>
    <w:rsid w:val="008E5868"/>
    <w:rsid w:val="008E5C4E"/>
    <w:rsid w:val="008E6C36"/>
    <w:rsid w:val="008E7443"/>
    <w:rsid w:val="008E79AB"/>
    <w:rsid w:val="008E79BA"/>
    <w:rsid w:val="008F015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7FD7"/>
    <w:rsid w:val="00900633"/>
    <w:rsid w:val="00900848"/>
    <w:rsid w:val="00901615"/>
    <w:rsid w:val="0090230B"/>
    <w:rsid w:val="0090309A"/>
    <w:rsid w:val="0090349F"/>
    <w:rsid w:val="00903652"/>
    <w:rsid w:val="00903A8E"/>
    <w:rsid w:val="00903B4B"/>
    <w:rsid w:val="009049F6"/>
    <w:rsid w:val="00904C92"/>
    <w:rsid w:val="00906B4D"/>
    <w:rsid w:val="00906D55"/>
    <w:rsid w:val="00906D99"/>
    <w:rsid w:val="009077E2"/>
    <w:rsid w:val="0091097B"/>
    <w:rsid w:val="009142D8"/>
    <w:rsid w:val="00914325"/>
    <w:rsid w:val="00914738"/>
    <w:rsid w:val="00914AAE"/>
    <w:rsid w:val="00914C8F"/>
    <w:rsid w:val="00914DD6"/>
    <w:rsid w:val="009151BE"/>
    <w:rsid w:val="00917B11"/>
    <w:rsid w:val="00917DFF"/>
    <w:rsid w:val="00920A38"/>
    <w:rsid w:val="00922322"/>
    <w:rsid w:val="009226E6"/>
    <w:rsid w:val="009237F3"/>
    <w:rsid w:val="00923D51"/>
    <w:rsid w:val="00924E66"/>
    <w:rsid w:val="0092589C"/>
    <w:rsid w:val="00926407"/>
    <w:rsid w:val="009270ED"/>
    <w:rsid w:val="00927E4B"/>
    <w:rsid w:val="00927F16"/>
    <w:rsid w:val="009305F7"/>
    <w:rsid w:val="00930C8A"/>
    <w:rsid w:val="0093103A"/>
    <w:rsid w:val="0093238B"/>
    <w:rsid w:val="00933083"/>
    <w:rsid w:val="00933F34"/>
    <w:rsid w:val="00934338"/>
    <w:rsid w:val="00934785"/>
    <w:rsid w:val="00934CD9"/>
    <w:rsid w:val="00934F62"/>
    <w:rsid w:val="00934FB6"/>
    <w:rsid w:val="00935FCF"/>
    <w:rsid w:val="00936FF2"/>
    <w:rsid w:val="00937BF9"/>
    <w:rsid w:val="00941985"/>
    <w:rsid w:val="00941FCF"/>
    <w:rsid w:val="00942140"/>
    <w:rsid w:val="009449FE"/>
    <w:rsid w:val="0094567E"/>
    <w:rsid w:val="00946366"/>
    <w:rsid w:val="00946994"/>
    <w:rsid w:val="00946CEE"/>
    <w:rsid w:val="00947901"/>
    <w:rsid w:val="00950ED4"/>
    <w:rsid w:val="009521C2"/>
    <w:rsid w:val="00952FDA"/>
    <w:rsid w:val="009530E9"/>
    <w:rsid w:val="00953527"/>
    <w:rsid w:val="009536A9"/>
    <w:rsid w:val="00955A97"/>
    <w:rsid w:val="00955F92"/>
    <w:rsid w:val="00956698"/>
    <w:rsid w:val="00957510"/>
    <w:rsid w:val="00960408"/>
    <w:rsid w:val="0096060F"/>
    <w:rsid w:val="00961061"/>
    <w:rsid w:val="00961AA0"/>
    <w:rsid w:val="00961FFC"/>
    <w:rsid w:val="00965044"/>
    <w:rsid w:val="00965192"/>
    <w:rsid w:val="00965CE5"/>
    <w:rsid w:val="009676B7"/>
    <w:rsid w:val="009676F8"/>
    <w:rsid w:val="009703A9"/>
    <w:rsid w:val="00971837"/>
    <w:rsid w:val="00971CFA"/>
    <w:rsid w:val="00972527"/>
    <w:rsid w:val="00972B9B"/>
    <w:rsid w:val="00972D6F"/>
    <w:rsid w:val="00973716"/>
    <w:rsid w:val="00973EE5"/>
    <w:rsid w:val="0097460E"/>
    <w:rsid w:val="00975587"/>
    <w:rsid w:val="00976A38"/>
    <w:rsid w:val="00977163"/>
    <w:rsid w:val="009775D1"/>
    <w:rsid w:val="009778E9"/>
    <w:rsid w:val="009809F8"/>
    <w:rsid w:val="00980C06"/>
    <w:rsid w:val="00981940"/>
    <w:rsid w:val="009828B4"/>
    <w:rsid w:val="00983283"/>
    <w:rsid w:val="00984117"/>
    <w:rsid w:val="00985332"/>
    <w:rsid w:val="009854F8"/>
    <w:rsid w:val="0098646C"/>
    <w:rsid w:val="0098654C"/>
    <w:rsid w:val="00986A50"/>
    <w:rsid w:val="00986CB4"/>
    <w:rsid w:val="00990BB3"/>
    <w:rsid w:val="00990D25"/>
    <w:rsid w:val="00991E64"/>
    <w:rsid w:val="00992225"/>
    <w:rsid w:val="0099236C"/>
    <w:rsid w:val="00993074"/>
    <w:rsid w:val="00993912"/>
    <w:rsid w:val="00993B97"/>
    <w:rsid w:val="00994514"/>
    <w:rsid w:val="00994CB8"/>
    <w:rsid w:val="00995CFC"/>
    <w:rsid w:val="0099685C"/>
    <w:rsid w:val="0099777E"/>
    <w:rsid w:val="009A0407"/>
    <w:rsid w:val="009A1262"/>
    <w:rsid w:val="009A2258"/>
    <w:rsid w:val="009A2BB7"/>
    <w:rsid w:val="009A2CC1"/>
    <w:rsid w:val="009A37D0"/>
    <w:rsid w:val="009A40E6"/>
    <w:rsid w:val="009A5553"/>
    <w:rsid w:val="009A5E23"/>
    <w:rsid w:val="009A6118"/>
    <w:rsid w:val="009A63C0"/>
    <w:rsid w:val="009A6A23"/>
    <w:rsid w:val="009A733D"/>
    <w:rsid w:val="009B0227"/>
    <w:rsid w:val="009B048E"/>
    <w:rsid w:val="009B0E45"/>
    <w:rsid w:val="009B10E3"/>
    <w:rsid w:val="009B30D9"/>
    <w:rsid w:val="009B429F"/>
    <w:rsid w:val="009B4D6D"/>
    <w:rsid w:val="009B5377"/>
    <w:rsid w:val="009B573E"/>
    <w:rsid w:val="009B633A"/>
    <w:rsid w:val="009B75EC"/>
    <w:rsid w:val="009B7E5A"/>
    <w:rsid w:val="009C28D6"/>
    <w:rsid w:val="009C52EB"/>
    <w:rsid w:val="009C5370"/>
    <w:rsid w:val="009C59B0"/>
    <w:rsid w:val="009C6294"/>
    <w:rsid w:val="009C6BEA"/>
    <w:rsid w:val="009C713D"/>
    <w:rsid w:val="009D07AC"/>
    <w:rsid w:val="009D367C"/>
    <w:rsid w:val="009D4466"/>
    <w:rsid w:val="009D57CB"/>
    <w:rsid w:val="009D6981"/>
    <w:rsid w:val="009D79AB"/>
    <w:rsid w:val="009D7DC4"/>
    <w:rsid w:val="009E01FB"/>
    <w:rsid w:val="009E1251"/>
    <w:rsid w:val="009E1D61"/>
    <w:rsid w:val="009E3000"/>
    <w:rsid w:val="009E3832"/>
    <w:rsid w:val="009E3C21"/>
    <w:rsid w:val="009E4649"/>
    <w:rsid w:val="009E4C11"/>
    <w:rsid w:val="009E5B6A"/>
    <w:rsid w:val="009E67FB"/>
    <w:rsid w:val="009E6DFC"/>
    <w:rsid w:val="009E7A9C"/>
    <w:rsid w:val="009E7CF3"/>
    <w:rsid w:val="009F199E"/>
    <w:rsid w:val="009F1D74"/>
    <w:rsid w:val="009F22E4"/>
    <w:rsid w:val="009F260D"/>
    <w:rsid w:val="009F2CEC"/>
    <w:rsid w:val="009F30FA"/>
    <w:rsid w:val="009F4F66"/>
    <w:rsid w:val="009F579E"/>
    <w:rsid w:val="009F5D59"/>
    <w:rsid w:val="009F736B"/>
    <w:rsid w:val="009F799E"/>
    <w:rsid w:val="009F7C39"/>
    <w:rsid w:val="00A0025C"/>
    <w:rsid w:val="00A02313"/>
    <w:rsid w:val="00A03A1F"/>
    <w:rsid w:val="00A04C69"/>
    <w:rsid w:val="00A07EB3"/>
    <w:rsid w:val="00A10513"/>
    <w:rsid w:val="00A10AC4"/>
    <w:rsid w:val="00A10F07"/>
    <w:rsid w:val="00A1162F"/>
    <w:rsid w:val="00A12871"/>
    <w:rsid w:val="00A12B31"/>
    <w:rsid w:val="00A12B8A"/>
    <w:rsid w:val="00A12F0C"/>
    <w:rsid w:val="00A13537"/>
    <w:rsid w:val="00A13B12"/>
    <w:rsid w:val="00A15810"/>
    <w:rsid w:val="00A20A9D"/>
    <w:rsid w:val="00A20F2B"/>
    <w:rsid w:val="00A21EFD"/>
    <w:rsid w:val="00A2315F"/>
    <w:rsid w:val="00A23D5D"/>
    <w:rsid w:val="00A24705"/>
    <w:rsid w:val="00A25351"/>
    <w:rsid w:val="00A253AE"/>
    <w:rsid w:val="00A25DB8"/>
    <w:rsid w:val="00A26812"/>
    <w:rsid w:val="00A26ABB"/>
    <w:rsid w:val="00A275C3"/>
    <w:rsid w:val="00A3240C"/>
    <w:rsid w:val="00A32E92"/>
    <w:rsid w:val="00A33D6B"/>
    <w:rsid w:val="00A3433D"/>
    <w:rsid w:val="00A3508A"/>
    <w:rsid w:val="00A3675F"/>
    <w:rsid w:val="00A401DC"/>
    <w:rsid w:val="00A4055D"/>
    <w:rsid w:val="00A40BF6"/>
    <w:rsid w:val="00A40E75"/>
    <w:rsid w:val="00A415EA"/>
    <w:rsid w:val="00A41972"/>
    <w:rsid w:val="00A42904"/>
    <w:rsid w:val="00A42C3F"/>
    <w:rsid w:val="00A42F88"/>
    <w:rsid w:val="00A431E6"/>
    <w:rsid w:val="00A436CA"/>
    <w:rsid w:val="00A44561"/>
    <w:rsid w:val="00A446C4"/>
    <w:rsid w:val="00A44B2F"/>
    <w:rsid w:val="00A4562B"/>
    <w:rsid w:val="00A458A7"/>
    <w:rsid w:val="00A46355"/>
    <w:rsid w:val="00A47245"/>
    <w:rsid w:val="00A50102"/>
    <w:rsid w:val="00A5044A"/>
    <w:rsid w:val="00A50F98"/>
    <w:rsid w:val="00A5104D"/>
    <w:rsid w:val="00A51A6A"/>
    <w:rsid w:val="00A52433"/>
    <w:rsid w:val="00A52E65"/>
    <w:rsid w:val="00A53D6C"/>
    <w:rsid w:val="00A53D88"/>
    <w:rsid w:val="00A543F9"/>
    <w:rsid w:val="00A54468"/>
    <w:rsid w:val="00A54B52"/>
    <w:rsid w:val="00A55CC0"/>
    <w:rsid w:val="00A56E7E"/>
    <w:rsid w:val="00A57031"/>
    <w:rsid w:val="00A57127"/>
    <w:rsid w:val="00A57360"/>
    <w:rsid w:val="00A5759F"/>
    <w:rsid w:val="00A61F9B"/>
    <w:rsid w:val="00A625F2"/>
    <w:rsid w:val="00A64243"/>
    <w:rsid w:val="00A67DFB"/>
    <w:rsid w:val="00A71C2E"/>
    <w:rsid w:val="00A724F1"/>
    <w:rsid w:val="00A749B8"/>
    <w:rsid w:val="00A75BA6"/>
    <w:rsid w:val="00A763BC"/>
    <w:rsid w:val="00A76599"/>
    <w:rsid w:val="00A7781D"/>
    <w:rsid w:val="00A80656"/>
    <w:rsid w:val="00A8083F"/>
    <w:rsid w:val="00A80D23"/>
    <w:rsid w:val="00A813A5"/>
    <w:rsid w:val="00A81C4C"/>
    <w:rsid w:val="00A81DBD"/>
    <w:rsid w:val="00A8286E"/>
    <w:rsid w:val="00A83D63"/>
    <w:rsid w:val="00A83F57"/>
    <w:rsid w:val="00A843BD"/>
    <w:rsid w:val="00A84A83"/>
    <w:rsid w:val="00A85417"/>
    <w:rsid w:val="00A85BFB"/>
    <w:rsid w:val="00A85CE3"/>
    <w:rsid w:val="00A86D49"/>
    <w:rsid w:val="00A87370"/>
    <w:rsid w:val="00A87520"/>
    <w:rsid w:val="00A875EE"/>
    <w:rsid w:val="00A87EDF"/>
    <w:rsid w:val="00A902E3"/>
    <w:rsid w:val="00A907B2"/>
    <w:rsid w:val="00A9097A"/>
    <w:rsid w:val="00A90B03"/>
    <w:rsid w:val="00A9165F"/>
    <w:rsid w:val="00A91AA1"/>
    <w:rsid w:val="00A92399"/>
    <w:rsid w:val="00A93339"/>
    <w:rsid w:val="00A93CD7"/>
    <w:rsid w:val="00A941AA"/>
    <w:rsid w:val="00A941FA"/>
    <w:rsid w:val="00A9456C"/>
    <w:rsid w:val="00A9522E"/>
    <w:rsid w:val="00A9601D"/>
    <w:rsid w:val="00A9725A"/>
    <w:rsid w:val="00A97EF2"/>
    <w:rsid w:val="00AA0647"/>
    <w:rsid w:val="00AA0771"/>
    <w:rsid w:val="00AA1805"/>
    <w:rsid w:val="00AA1ED3"/>
    <w:rsid w:val="00AA3ECC"/>
    <w:rsid w:val="00AA44AD"/>
    <w:rsid w:val="00AA540B"/>
    <w:rsid w:val="00AA55D9"/>
    <w:rsid w:val="00AA5637"/>
    <w:rsid w:val="00AA5874"/>
    <w:rsid w:val="00AA5A48"/>
    <w:rsid w:val="00AA62F4"/>
    <w:rsid w:val="00AA6AFB"/>
    <w:rsid w:val="00AA7399"/>
    <w:rsid w:val="00AA765D"/>
    <w:rsid w:val="00AB03E1"/>
    <w:rsid w:val="00AB0AD4"/>
    <w:rsid w:val="00AB16C6"/>
    <w:rsid w:val="00AB405B"/>
    <w:rsid w:val="00AB46AA"/>
    <w:rsid w:val="00AB5A8E"/>
    <w:rsid w:val="00AB5C8B"/>
    <w:rsid w:val="00AB6116"/>
    <w:rsid w:val="00AB6478"/>
    <w:rsid w:val="00AB687F"/>
    <w:rsid w:val="00AB6F84"/>
    <w:rsid w:val="00AB7895"/>
    <w:rsid w:val="00AB7B32"/>
    <w:rsid w:val="00AC04F1"/>
    <w:rsid w:val="00AC05E0"/>
    <w:rsid w:val="00AC0D80"/>
    <w:rsid w:val="00AC2763"/>
    <w:rsid w:val="00AC27D8"/>
    <w:rsid w:val="00AC322F"/>
    <w:rsid w:val="00AC3580"/>
    <w:rsid w:val="00AC3D75"/>
    <w:rsid w:val="00AC3FBA"/>
    <w:rsid w:val="00AC445F"/>
    <w:rsid w:val="00AC4531"/>
    <w:rsid w:val="00AC500F"/>
    <w:rsid w:val="00AC519F"/>
    <w:rsid w:val="00AC58A6"/>
    <w:rsid w:val="00AC5D2D"/>
    <w:rsid w:val="00AC725A"/>
    <w:rsid w:val="00AC7CC5"/>
    <w:rsid w:val="00AD0CF9"/>
    <w:rsid w:val="00AD17F3"/>
    <w:rsid w:val="00AD1A1D"/>
    <w:rsid w:val="00AD3E6D"/>
    <w:rsid w:val="00AD45FE"/>
    <w:rsid w:val="00AD5322"/>
    <w:rsid w:val="00AD5B45"/>
    <w:rsid w:val="00AD698F"/>
    <w:rsid w:val="00AD70E7"/>
    <w:rsid w:val="00AD7A9C"/>
    <w:rsid w:val="00AD7E52"/>
    <w:rsid w:val="00AE0EE0"/>
    <w:rsid w:val="00AE11CB"/>
    <w:rsid w:val="00AE4301"/>
    <w:rsid w:val="00AE454E"/>
    <w:rsid w:val="00AE4FB6"/>
    <w:rsid w:val="00AE5438"/>
    <w:rsid w:val="00AE5868"/>
    <w:rsid w:val="00AE6808"/>
    <w:rsid w:val="00AE6885"/>
    <w:rsid w:val="00AE6EC4"/>
    <w:rsid w:val="00AF0D21"/>
    <w:rsid w:val="00AF1230"/>
    <w:rsid w:val="00AF1897"/>
    <w:rsid w:val="00AF1AA5"/>
    <w:rsid w:val="00AF1DA1"/>
    <w:rsid w:val="00AF1EE2"/>
    <w:rsid w:val="00AF2785"/>
    <w:rsid w:val="00AF3AA5"/>
    <w:rsid w:val="00AF4364"/>
    <w:rsid w:val="00AF45F7"/>
    <w:rsid w:val="00AF6899"/>
    <w:rsid w:val="00AF7A3D"/>
    <w:rsid w:val="00AF7C67"/>
    <w:rsid w:val="00AF7DB2"/>
    <w:rsid w:val="00AF7E7E"/>
    <w:rsid w:val="00B00F8A"/>
    <w:rsid w:val="00B01AD4"/>
    <w:rsid w:val="00B022DD"/>
    <w:rsid w:val="00B02590"/>
    <w:rsid w:val="00B0276F"/>
    <w:rsid w:val="00B02919"/>
    <w:rsid w:val="00B03970"/>
    <w:rsid w:val="00B03EFD"/>
    <w:rsid w:val="00B04F9F"/>
    <w:rsid w:val="00B0750B"/>
    <w:rsid w:val="00B07A84"/>
    <w:rsid w:val="00B10546"/>
    <w:rsid w:val="00B10D41"/>
    <w:rsid w:val="00B11CA9"/>
    <w:rsid w:val="00B12C45"/>
    <w:rsid w:val="00B13098"/>
    <w:rsid w:val="00B13D80"/>
    <w:rsid w:val="00B13FED"/>
    <w:rsid w:val="00B15B45"/>
    <w:rsid w:val="00B15D82"/>
    <w:rsid w:val="00B2002D"/>
    <w:rsid w:val="00B206F6"/>
    <w:rsid w:val="00B20CD7"/>
    <w:rsid w:val="00B21612"/>
    <w:rsid w:val="00B22381"/>
    <w:rsid w:val="00B22587"/>
    <w:rsid w:val="00B22F76"/>
    <w:rsid w:val="00B23BAD"/>
    <w:rsid w:val="00B23CB1"/>
    <w:rsid w:val="00B243E3"/>
    <w:rsid w:val="00B253F0"/>
    <w:rsid w:val="00B255A8"/>
    <w:rsid w:val="00B262D1"/>
    <w:rsid w:val="00B262FD"/>
    <w:rsid w:val="00B26342"/>
    <w:rsid w:val="00B2761B"/>
    <w:rsid w:val="00B303B4"/>
    <w:rsid w:val="00B30408"/>
    <w:rsid w:val="00B32DFE"/>
    <w:rsid w:val="00B3329F"/>
    <w:rsid w:val="00B334A8"/>
    <w:rsid w:val="00B33762"/>
    <w:rsid w:val="00B33CFB"/>
    <w:rsid w:val="00B33FB6"/>
    <w:rsid w:val="00B3449B"/>
    <w:rsid w:val="00B344F2"/>
    <w:rsid w:val="00B34699"/>
    <w:rsid w:val="00B34A9E"/>
    <w:rsid w:val="00B36010"/>
    <w:rsid w:val="00B36499"/>
    <w:rsid w:val="00B36715"/>
    <w:rsid w:val="00B40011"/>
    <w:rsid w:val="00B40239"/>
    <w:rsid w:val="00B41289"/>
    <w:rsid w:val="00B4179B"/>
    <w:rsid w:val="00B41B09"/>
    <w:rsid w:val="00B41B19"/>
    <w:rsid w:val="00B41B2F"/>
    <w:rsid w:val="00B4264A"/>
    <w:rsid w:val="00B42C48"/>
    <w:rsid w:val="00B43212"/>
    <w:rsid w:val="00B43541"/>
    <w:rsid w:val="00B43B51"/>
    <w:rsid w:val="00B43B6B"/>
    <w:rsid w:val="00B44448"/>
    <w:rsid w:val="00B4648E"/>
    <w:rsid w:val="00B465DF"/>
    <w:rsid w:val="00B46781"/>
    <w:rsid w:val="00B46A0E"/>
    <w:rsid w:val="00B47931"/>
    <w:rsid w:val="00B47AC6"/>
    <w:rsid w:val="00B500B8"/>
    <w:rsid w:val="00B501E7"/>
    <w:rsid w:val="00B50A39"/>
    <w:rsid w:val="00B522CA"/>
    <w:rsid w:val="00B52366"/>
    <w:rsid w:val="00B5279C"/>
    <w:rsid w:val="00B52DA0"/>
    <w:rsid w:val="00B53AD8"/>
    <w:rsid w:val="00B53F08"/>
    <w:rsid w:val="00B5406E"/>
    <w:rsid w:val="00B57422"/>
    <w:rsid w:val="00B6065F"/>
    <w:rsid w:val="00B617B1"/>
    <w:rsid w:val="00B6216B"/>
    <w:rsid w:val="00B62357"/>
    <w:rsid w:val="00B62424"/>
    <w:rsid w:val="00B625DA"/>
    <w:rsid w:val="00B62EEF"/>
    <w:rsid w:val="00B6367E"/>
    <w:rsid w:val="00B66006"/>
    <w:rsid w:val="00B666D0"/>
    <w:rsid w:val="00B670C8"/>
    <w:rsid w:val="00B67105"/>
    <w:rsid w:val="00B70441"/>
    <w:rsid w:val="00B70B2F"/>
    <w:rsid w:val="00B71400"/>
    <w:rsid w:val="00B718A0"/>
    <w:rsid w:val="00B719D1"/>
    <w:rsid w:val="00B7209C"/>
    <w:rsid w:val="00B72347"/>
    <w:rsid w:val="00B726E8"/>
    <w:rsid w:val="00B7273F"/>
    <w:rsid w:val="00B729ED"/>
    <w:rsid w:val="00B72B47"/>
    <w:rsid w:val="00B75CFA"/>
    <w:rsid w:val="00B75E28"/>
    <w:rsid w:val="00B764F9"/>
    <w:rsid w:val="00B76C6A"/>
    <w:rsid w:val="00B77ADB"/>
    <w:rsid w:val="00B77E52"/>
    <w:rsid w:val="00B8149C"/>
    <w:rsid w:val="00B815CA"/>
    <w:rsid w:val="00B81A35"/>
    <w:rsid w:val="00B81F5F"/>
    <w:rsid w:val="00B81FA3"/>
    <w:rsid w:val="00B82817"/>
    <w:rsid w:val="00B8387F"/>
    <w:rsid w:val="00B83AFF"/>
    <w:rsid w:val="00B84367"/>
    <w:rsid w:val="00B85713"/>
    <w:rsid w:val="00B857DC"/>
    <w:rsid w:val="00B85A04"/>
    <w:rsid w:val="00B86134"/>
    <w:rsid w:val="00B8698E"/>
    <w:rsid w:val="00B86F98"/>
    <w:rsid w:val="00B87ED6"/>
    <w:rsid w:val="00B90CE0"/>
    <w:rsid w:val="00B91CB9"/>
    <w:rsid w:val="00B928B8"/>
    <w:rsid w:val="00B92A37"/>
    <w:rsid w:val="00B92C19"/>
    <w:rsid w:val="00B93947"/>
    <w:rsid w:val="00B93BE2"/>
    <w:rsid w:val="00B9480A"/>
    <w:rsid w:val="00B94AFA"/>
    <w:rsid w:val="00B950B2"/>
    <w:rsid w:val="00B95208"/>
    <w:rsid w:val="00B9558F"/>
    <w:rsid w:val="00B96586"/>
    <w:rsid w:val="00B96BFF"/>
    <w:rsid w:val="00B96EC8"/>
    <w:rsid w:val="00BA0500"/>
    <w:rsid w:val="00BA09C5"/>
    <w:rsid w:val="00BA123C"/>
    <w:rsid w:val="00BA1484"/>
    <w:rsid w:val="00BA1C5A"/>
    <w:rsid w:val="00BA2676"/>
    <w:rsid w:val="00BA43B5"/>
    <w:rsid w:val="00BA52D7"/>
    <w:rsid w:val="00BA6352"/>
    <w:rsid w:val="00BA694A"/>
    <w:rsid w:val="00BA6A12"/>
    <w:rsid w:val="00BB2EAB"/>
    <w:rsid w:val="00BB33D3"/>
    <w:rsid w:val="00BB3CD8"/>
    <w:rsid w:val="00BB40DA"/>
    <w:rsid w:val="00BB5AA9"/>
    <w:rsid w:val="00BB6C26"/>
    <w:rsid w:val="00BB6F57"/>
    <w:rsid w:val="00BB748F"/>
    <w:rsid w:val="00BC15AB"/>
    <w:rsid w:val="00BC293E"/>
    <w:rsid w:val="00BC3179"/>
    <w:rsid w:val="00BC4595"/>
    <w:rsid w:val="00BC4F9E"/>
    <w:rsid w:val="00BC5DDC"/>
    <w:rsid w:val="00BC60E0"/>
    <w:rsid w:val="00BC7B9D"/>
    <w:rsid w:val="00BC7D50"/>
    <w:rsid w:val="00BD16FF"/>
    <w:rsid w:val="00BD1CF6"/>
    <w:rsid w:val="00BD2DB6"/>
    <w:rsid w:val="00BD3322"/>
    <w:rsid w:val="00BD4887"/>
    <w:rsid w:val="00BD4BF5"/>
    <w:rsid w:val="00BD5380"/>
    <w:rsid w:val="00BD6658"/>
    <w:rsid w:val="00BD6802"/>
    <w:rsid w:val="00BD72C3"/>
    <w:rsid w:val="00BD79ED"/>
    <w:rsid w:val="00BE282C"/>
    <w:rsid w:val="00BE287C"/>
    <w:rsid w:val="00BE2BF6"/>
    <w:rsid w:val="00BE2D31"/>
    <w:rsid w:val="00BE3BBE"/>
    <w:rsid w:val="00BE49DD"/>
    <w:rsid w:val="00BE4A17"/>
    <w:rsid w:val="00BE4C56"/>
    <w:rsid w:val="00BE4C8D"/>
    <w:rsid w:val="00BE558B"/>
    <w:rsid w:val="00BE5BF7"/>
    <w:rsid w:val="00BE6955"/>
    <w:rsid w:val="00BE7190"/>
    <w:rsid w:val="00BE76B2"/>
    <w:rsid w:val="00BE7818"/>
    <w:rsid w:val="00BE79F4"/>
    <w:rsid w:val="00BE7B04"/>
    <w:rsid w:val="00BF0439"/>
    <w:rsid w:val="00BF0760"/>
    <w:rsid w:val="00BF0A2D"/>
    <w:rsid w:val="00BF0E35"/>
    <w:rsid w:val="00BF11E4"/>
    <w:rsid w:val="00BF1354"/>
    <w:rsid w:val="00BF1B5F"/>
    <w:rsid w:val="00BF42B1"/>
    <w:rsid w:val="00BF4B08"/>
    <w:rsid w:val="00BF4B1E"/>
    <w:rsid w:val="00BF561A"/>
    <w:rsid w:val="00BF5844"/>
    <w:rsid w:val="00BF67A3"/>
    <w:rsid w:val="00BF6CF2"/>
    <w:rsid w:val="00BF7108"/>
    <w:rsid w:val="00C00534"/>
    <w:rsid w:val="00C0064B"/>
    <w:rsid w:val="00C016D5"/>
    <w:rsid w:val="00C01E51"/>
    <w:rsid w:val="00C01FE4"/>
    <w:rsid w:val="00C03BCB"/>
    <w:rsid w:val="00C04A19"/>
    <w:rsid w:val="00C04AEE"/>
    <w:rsid w:val="00C0509F"/>
    <w:rsid w:val="00C05503"/>
    <w:rsid w:val="00C0550C"/>
    <w:rsid w:val="00C0580B"/>
    <w:rsid w:val="00C05C11"/>
    <w:rsid w:val="00C05C8B"/>
    <w:rsid w:val="00C06CD8"/>
    <w:rsid w:val="00C07019"/>
    <w:rsid w:val="00C106D4"/>
    <w:rsid w:val="00C11A99"/>
    <w:rsid w:val="00C126F6"/>
    <w:rsid w:val="00C14157"/>
    <w:rsid w:val="00C152FE"/>
    <w:rsid w:val="00C15914"/>
    <w:rsid w:val="00C15A61"/>
    <w:rsid w:val="00C17163"/>
    <w:rsid w:val="00C22033"/>
    <w:rsid w:val="00C2222D"/>
    <w:rsid w:val="00C234C2"/>
    <w:rsid w:val="00C265DD"/>
    <w:rsid w:val="00C270E5"/>
    <w:rsid w:val="00C27483"/>
    <w:rsid w:val="00C314BA"/>
    <w:rsid w:val="00C32940"/>
    <w:rsid w:val="00C32EA5"/>
    <w:rsid w:val="00C32EC2"/>
    <w:rsid w:val="00C33E10"/>
    <w:rsid w:val="00C3424A"/>
    <w:rsid w:val="00C34402"/>
    <w:rsid w:val="00C35180"/>
    <w:rsid w:val="00C374B1"/>
    <w:rsid w:val="00C37FA9"/>
    <w:rsid w:val="00C408C7"/>
    <w:rsid w:val="00C41E53"/>
    <w:rsid w:val="00C41F5E"/>
    <w:rsid w:val="00C42198"/>
    <w:rsid w:val="00C4255A"/>
    <w:rsid w:val="00C429C0"/>
    <w:rsid w:val="00C433CB"/>
    <w:rsid w:val="00C44051"/>
    <w:rsid w:val="00C447E1"/>
    <w:rsid w:val="00C448C1"/>
    <w:rsid w:val="00C4516D"/>
    <w:rsid w:val="00C45AED"/>
    <w:rsid w:val="00C46488"/>
    <w:rsid w:val="00C46899"/>
    <w:rsid w:val="00C508E1"/>
    <w:rsid w:val="00C51989"/>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CE6"/>
    <w:rsid w:val="00C57426"/>
    <w:rsid w:val="00C60F4E"/>
    <w:rsid w:val="00C61075"/>
    <w:rsid w:val="00C62B0A"/>
    <w:rsid w:val="00C63B1C"/>
    <w:rsid w:val="00C64226"/>
    <w:rsid w:val="00C6472D"/>
    <w:rsid w:val="00C66020"/>
    <w:rsid w:val="00C663AB"/>
    <w:rsid w:val="00C66CBC"/>
    <w:rsid w:val="00C6743C"/>
    <w:rsid w:val="00C676C0"/>
    <w:rsid w:val="00C676E4"/>
    <w:rsid w:val="00C72A0D"/>
    <w:rsid w:val="00C73521"/>
    <w:rsid w:val="00C74C81"/>
    <w:rsid w:val="00C76055"/>
    <w:rsid w:val="00C76F54"/>
    <w:rsid w:val="00C77E40"/>
    <w:rsid w:val="00C80C47"/>
    <w:rsid w:val="00C8173E"/>
    <w:rsid w:val="00C81C21"/>
    <w:rsid w:val="00C81C2A"/>
    <w:rsid w:val="00C82ADF"/>
    <w:rsid w:val="00C8317C"/>
    <w:rsid w:val="00C848C5"/>
    <w:rsid w:val="00C8547B"/>
    <w:rsid w:val="00C86224"/>
    <w:rsid w:val="00C86A06"/>
    <w:rsid w:val="00C86EC1"/>
    <w:rsid w:val="00C91A5D"/>
    <w:rsid w:val="00C91A72"/>
    <w:rsid w:val="00C93CFB"/>
    <w:rsid w:val="00C94117"/>
    <w:rsid w:val="00C947BE"/>
    <w:rsid w:val="00C94A4E"/>
    <w:rsid w:val="00C94D40"/>
    <w:rsid w:val="00C950E3"/>
    <w:rsid w:val="00C9617F"/>
    <w:rsid w:val="00C96FC5"/>
    <w:rsid w:val="00C97C31"/>
    <w:rsid w:val="00CA0F71"/>
    <w:rsid w:val="00CA23EF"/>
    <w:rsid w:val="00CA2AF9"/>
    <w:rsid w:val="00CA327E"/>
    <w:rsid w:val="00CA35AC"/>
    <w:rsid w:val="00CA3910"/>
    <w:rsid w:val="00CA456B"/>
    <w:rsid w:val="00CA4C8E"/>
    <w:rsid w:val="00CA5744"/>
    <w:rsid w:val="00CA57CF"/>
    <w:rsid w:val="00CA591E"/>
    <w:rsid w:val="00CA68E2"/>
    <w:rsid w:val="00CA7BC3"/>
    <w:rsid w:val="00CA7EFF"/>
    <w:rsid w:val="00CB14FC"/>
    <w:rsid w:val="00CB1EE6"/>
    <w:rsid w:val="00CB2939"/>
    <w:rsid w:val="00CB2FF8"/>
    <w:rsid w:val="00CB369C"/>
    <w:rsid w:val="00CB47FD"/>
    <w:rsid w:val="00CB4C68"/>
    <w:rsid w:val="00CB5292"/>
    <w:rsid w:val="00CB52F0"/>
    <w:rsid w:val="00CB5781"/>
    <w:rsid w:val="00CB5DC1"/>
    <w:rsid w:val="00CB7309"/>
    <w:rsid w:val="00CC1317"/>
    <w:rsid w:val="00CC26B1"/>
    <w:rsid w:val="00CC2A70"/>
    <w:rsid w:val="00CC2EF8"/>
    <w:rsid w:val="00CC37C5"/>
    <w:rsid w:val="00CC39A6"/>
    <w:rsid w:val="00CC3FED"/>
    <w:rsid w:val="00CC43C9"/>
    <w:rsid w:val="00CC4DB7"/>
    <w:rsid w:val="00CC6B3D"/>
    <w:rsid w:val="00CC7CEF"/>
    <w:rsid w:val="00CD035D"/>
    <w:rsid w:val="00CD0868"/>
    <w:rsid w:val="00CD0C1E"/>
    <w:rsid w:val="00CD17D5"/>
    <w:rsid w:val="00CD1D8B"/>
    <w:rsid w:val="00CD4D3D"/>
    <w:rsid w:val="00CD4E97"/>
    <w:rsid w:val="00CD6984"/>
    <w:rsid w:val="00CE083C"/>
    <w:rsid w:val="00CE0E25"/>
    <w:rsid w:val="00CE1492"/>
    <w:rsid w:val="00CE1CA1"/>
    <w:rsid w:val="00CE2067"/>
    <w:rsid w:val="00CE2FA1"/>
    <w:rsid w:val="00CE3320"/>
    <w:rsid w:val="00CE358B"/>
    <w:rsid w:val="00CE42B2"/>
    <w:rsid w:val="00CE638C"/>
    <w:rsid w:val="00CE6718"/>
    <w:rsid w:val="00CE75E5"/>
    <w:rsid w:val="00CF051C"/>
    <w:rsid w:val="00CF0E6E"/>
    <w:rsid w:val="00CF1412"/>
    <w:rsid w:val="00CF246D"/>
    <w:rsid w:val="00CF2603"/>
    <w:rsid w:val="00CF41C7"/>
    <w:rsid w:val="00CF44D1"/>
    <w:rsid w:val="00CF4755"/>
    <w:rsid w:val="00CF7388"/>
    <w:rsid w:val="00D00079"/>
    <w:rsid w:val="00D039AB"/>
    <w:rsid w:val="00D04063"/>
    <w:rsid w:val="00D0406C"/>
    <w:rsid w:val="00D044F2"/>
    <w:rsid w:val="00D04993"/>
    <w:rsid w:val="00D05453"/>
    <w:rsid w:val="00D05A4B"/>
    <w:rsid w:val="00D06135"/>
    <w:rsid w:val="00D06721"/>
    <w:rsid w:val="00D07373"/>
    <w:rsid w:val="00D07AC5"/>
    <w:rsid w:val="00D07EA5"/>
    <w:rsid w:val="00D12E69"/>
    <w:rsid w:val="00D1387B"/>
    <w:rsid w:val="00D14370"/>
    <w:rsid w:val="00D14AE3"/>
    <w:rsid w:val="00D15691"/>
    <w:rsid w:val="00D16466"/>
    <w:rsid w:val="00D17628"/>
    <w:rsid w:val="00D20B4C"/>
    <w:rsid w:val="00D213B0"/>
    <w:rsid w:val="00D21C6F"/>
    <w:rsid w:val="00D21F3D"/>
    <w:rsid w:val="00D24548"/>
    <w:rsid w:val="00D2528F"/>
    <w:rsid w:val="00D25477"/>
    <w:rsid w:val="00D25D5E"/>
    <w:rsid w:val="00D26AAB"/>
    <w:rsid w:val="00D2776F"/>
    <w:rsid w:val="00D279BF"/>
    <w:rsid w:val="00D27F8D"/>
    <w:rsid w:val="00D304A7"/>
    <w:rsid w:val="00D3186F"/>
    <w:rsid w:val="00D31AC0"/>
    <w:rsid w:val="00D31F32"/>
    <w:rsid w:val="00D3216A"/>
    <w:rsid w:val="00D32593"/>
    <w:rsid w:val="00D32B3F"/>
    <w:rsid w:val="00D33A98"/>
    <w:rsid w:val="00D343B3"/>
    <w:rsid w:val="00D3453B"/>
    <w:rsid w:val="00D34844"/>
    <w:rsid w:val="00D35445"/>
    <w:rsid w:val="00D36202"/>
    <w:rsid w:val="00D36917"/>
    <w:rsid w:val="00D409EE"/>
    <w:rsid w:val="00D42102"/>
    <w:rsid w:val="00D4222B"/>
    <w:rsid w:val="00D4225A"/>
    <w:rsid w:val="00D4275A"/>
    <w:rsid w:val="00D4293F"/>
    <w:rsid w:val="00D43020"/>
    <w:rsid w:val="00D43E46"/>
    <w:rsid w:val="00D44FCF"/>
    <w:rsid w:val="00D450C3"/>
    <w:rsid w:val="00D4562D"/>
    <w:rsid w:val="00D4765D"/>
    <w:rsid w:val="00D51821"/>
    <w:rsid w:val="00D51892"/>
    <w:rsid w:val="00D518CE"/>
    <w:rsid w:val="00D51C2C"/>
    <w:rsid w:val="00D5233E"/>
    <w:rsid w:val="00D530BE"/>
    <w:rsid w:val="00D531FC"/>
    <w:rsid w:val="00D53209"/>
    <w:rsid w:val="00D57008"/>
    <w:rsid w:val="00D60E0B"/>
    <w:rsid w:val="00D6102F"/>
    <w:rsid w:val="00D6154D"/>
    <w:rsid w:val="00D61E2C"/>
    <w:rsid w:val="00D62281"/>
    <w:rsid w:val="00D6321C"/>
    <w:rsid w:val="00D63C2E"/>
    <w:rsid w:val="00D6423B"/>
    <w:rsid w:val="00D647C2"/>
    <w:rsid w:val="00D65CF5"/>
    <w:rsid w:val="00D65E62"/>
    <w:rsid w:val="00D6649D"/>
    <w:rsid w:val="00D66D4C"/>
    <w:rsid w:val="00D70448"/>
    <w:rsid w:val="00D739ED"/>
    <w:rsid w:val="00D75641"/>
    <w:rsid w:val="00D770E5"/>
    <w:rsid w:val="00D7747A"/>
    <w:rsid w:val="00D77B10"/>
    <w:rsid w:val="00D77E2F"/>
    <w:rsid w:val="00D80A73"/>
    <w:rsid w:val="00D80C6B"/>
    <w:rsid w:val="00D80C6E"/>
    <w:rsid w:val="00D81B36"/>
    <w:rsid w:val="00D81F40"/>
    <w:rsid w:val="00D82025"/>
    <w:rsid w:val="00D82A0C"/>
    <w:rsid w:val="00D8430A"/>
    <w:rsid w:val="00D84C01"/>
    <w:rsid w:val="00D853F4"/>
    <w:rsid w:val="00D856FE"/>
    <w:rsid w:val="00D85FAA"/>
    <w:rsid w:val="00D86498"/>
    <w:rsid w:val="00D86E75"/>
    <w:rsid w:val="00D87C38"/>
    <w:rsid w:val="00D90479"/>
    <w:rsid w:val="00D904A9"/>
    <w:rsid w:val="00D913BF"/>
    <w:rsid w:val="00D91645"/>
    <w:rsid w:val="00D91A64"/>
    <w:rsid w:val="00D92115"/>
    <w:rsid w:val="00D926EC"/>
    <w:rsid w:val="00D927F4"/>
    <w:rsid w:val="00D92BBC"/>
    <w:rsid w:val="00D94407"/>
    <w:rsid w:val="00D9496A"/>
    <w:rsid w:val="00D957A8"/>
    <w:rsid w:val="00D9625C"/>
    <w:rsid w:val="00D96766"/>
    <w:rsid w:val="00D967B9"/>
    <w:rsid w:val="00D96979"/>
    <w:rsid w:val="00DA0185"/>
    <w:rsid w:val="00DA0A2C"/>
    <w:rsid w:val="00DA0A3A"/>
    <w:rsid w:val="00DA176A"/>
    <w:rsid w:val="00DA17E5"/>
    <w:rsid w:val="00DA1A4D"/>
    <w:rsid w:val="00DA3376"/>
    <w:rsid w:val="00DA3CD8"/>
    <w:rsid w:val="00DA4358"/>
    <w:rsid w:val="00DA4B97"/>
    <w:rsid w:val="00DA4D20"/>
    <w:rsid w:val="00DA54D0"/>
    <w:rsid w:val="00DA5634"/>
    <w:rsid w:val="00DA5A7A"/>
    <w:rsid w:val="00DA5D22"/>
    <w:rsid w:val="00DA5FF7"/>
    <w:rsid w:val="00DA7270"/>
    <w:rsid w:val="00DA79F5"/>
    <w:rsid w:val="00DB0C74"/>
    <w:rsid w:val="00DB11CF"/>
    <w:rsid w:val="00DB15BA"/>
    <w:rsid w:val="00DB2139"/>
    <w:rsid w:val="00DB244B"/>
    <w:rsid w:val="00DB2BEF"/>
    <w:rsid w:val="00DB3E19"/>
    <w:rsid w:val="00DB3E78"/>
    <w:rsid w:val="00DB5400"/>
    <w:rsid w:val="00DB5532"/>
    <w:rsid w:val="00DB6493"/>
    <w:rsid w:val="00DB6BA9"/>
    <w:rsid w:val="00DB6F41"/>
    <w:rsid w:val="00DC01F1"/>
    <w:rsid w:val="00DC14F3"/>
    <w:rsid w:val="00DC1725"/>
    <w:rsid w:val="00DC38C0"/>
    <w:rsid w:val="00DC5D84"/>
    <w:rsid w:val="00DC6925"/>
    <w:rsid w:val="00DC7902"/>
    <w:rsid w:val="00DD0398"/>
    <w:rsid w:val="00DD07EC"/>
    <w:rsid w:val="00DD11C8"/>
    <w:rsid w:val="00DD19AC"/>
    <w:rsid w:val="00DD1B59"/>
    <w:rsid w:val="00DD292B"/>
    <w:rsid w:val="00DD30C1"/>
    <w:rsid w:val="00DD39C1"/>
    <w:rsid w:val="00DD439E"/>
    <w:rsid w:val="00DD4985"/>
    <w:rsid w:val="00DD4A2E"/>
    <w:rsid w:val="00DD4A47"/>
    <w:rsid w:val="00DD627F"/>
    <w:rsid w:val="00DD6D6B"/>
    <w:rsid w:val="00DD79ED"/>
    <w:rsid w:val="00DE0843"/>
    <w:rsid w:val="00DE0A62"/>
    <w:rsid w:val="00DE1E38"/>
    <w:rsid w:val="00DE264F"/>
    <w:rsid w:val="00DE2C75"/>
    <w:rsid w:val="00DE310A"/>
    <w:rsid w:val="00DE3A09"/>
    <w:rsid w:val="00DE3C8E"/>
    <w:rsid w:val="00DE4009"/>
    <w:rsid w:val="00DE4240"/>
    <w:rsid w:val="00DE509B"/>
    <w:rsid w:val="00DE517D"/>
    <w:rsid w:val="00DE74A9"/>
    <w:rsid w:val="00DF0218"/>
    <w:rsid w:val="00DF1189"/>
    <w:rsid w:val="00DF13F4"/>
    <w:rsid w:val="00DF20F7"/>
    <w:rsid w:val="00DF24B6"/>
    <w:rsid w:val="00DF333A"/>
    <w:rsid w:val="00DF3B29"/>
    <w:rsid w:val="00DF3CC3"/>
    <w:rsid w:val="00DF4202"/>
    <w:rsid w:val="00DF4EC8"/>
    <w:rsid w:val="00DF6490"/>
    <w:rsid w:val="00DF64B6"/>
    <w:rsid w:val="00DF6EB1"/>
    <w:rsid w:val="00DF7F6F"/>
    <w:rsid w:val="00E00E0E"/>
    <w:rsid w:val="00E00EC6"/>
    <w:rsid w:val="00E01582"/>
    <w:rsid w:val="00E02539"/>
    <w:rsid w:val="00E0313D"/>
    <w:rsid w:val="00E0357E"/>
    <w:rsid w:val="00E03F7E"/>
    <w:rsid w:val="00E04334"/>
    <w:rsid w:val="00E044E3"/>
    <w:rsid w:val="00E048FC"/>
    <w:rsid w:val="00E053E6"/>
    <w:rsid w:val="00E05AB3"/>
    <w:rsid w:val="00E061D5"/>
    <w:rsid w:val="00E06CD4"/>
    <w:rsid w:val="00E06F14"/>
    <w:rsid w:val="00E07A22"/>
    <w:rsid w:val="00E10D0A"/>
    <w:rsid w:val="00E10D0E"/>
    <w:rsid w:val="00E12715"/>
    <w:rsid w:val="00E129E6"/>
    <w:rsid w:val="00E139C6"/>
    <w:rsid w:val="00E153DC"/>
    <w:rsid w:val="00E162CB"/>
    <w:rsid w:val="00E1646E"/>
    <w:rsid w:val="00E16B58"/>
    <w:rsid w:val="00E16BBF"/>
    <w:rsid w:val="00E16CC9"/>
    <w:rsid w:val="00E170F5"/>
    <w:rsid w:val="00E17109"/>
    <w:rsid w:val="00E177FF"/>
    <w:rsid w:val="00E17AD4"/>
    <w:rsid w:val="00E20DE4"/>
    <w:rsid w:val="00E211EB"/>
    <w:rsid w:val="00E21E99"/>
    <w:rsid w:val="00E228AF"/>
    <w:rsid w:val="00E23680"/>
    <w:rsid w:val="00E244D3"/>
    <w:rsid w:val="00E259EC"/>
    <w:rsid w:val="00E2692D"/>
    <w:rsid w:val="00E26C04"/>
    <w:rsid w:val="00E30487"/>
    <w:rsid w:val="00E30FF6"/>
    <w:rsid w:val="00E32B15"/>
    <w:rsid w:val="00E33B84"/>
    <w:rsid w:val="00E3429D"/>
    <w:rsid w:val="00E34624"/>
    <w:rsid w:val="00E348E6"/>
    <w:rsid w:val="00E34AB7"/>
    <w:rsid w:val="00E37499"/>
    <w:rsid w:val="00E37856"/>
    <w:rsid w:val="00E37A78"/>
    <w:rsid w:val="00E40403"/>
    <w:rsid w:val="00E413B2"/>
    <w:rsid w:val="00E41DDD"/>
    <w:rsid w:val="00E423A7"/>
    <w:rsid w:val="00E432DC"/>
    <w:rsid w:val="00E43B0A"/>
    <w:rsid w:val="00E43B37"/>
    <w:rsid w:val="00E43D82"/>
    <w:rsid w:val="00E446A6"/>
    <w:rsid w:val="00E44ACE"/>
    <w:rsid w:val="00E45404"/>
    <w:rsid w:val="00E468C1"/>
    <w:rsid w:val="00E47E50"/>
    <w:rsid w:val="00E53278"/>
    <w:rsid w:val="00E5490A"/>
    <w:rsid w:val="00E54B9A"/>
    <w:rsid w:val="00E55384"/>
    <w:rsid w:val="00E5625E"/>
    <w:rsid w:val="00E563A3"/>
    <w:rsid w:val="00E564F1"/>
    <w:rsid w:val="00E56517"/>
    <w:rsid w:val="00E57072"/>
    <w:rsid w:val="00E57BC1"/>
    <w:rsid w:val="00E60182"/>
    <w:rsid w:val="00E60900"/>
    <w:rsid w:val="00E617B3"/>
    <w:rsid w:val="00E6198E"/>
    <w:rsid w:val="00E61CC8"/>
    <w:rsid w:val="00E61DDA"/>
    <w:rsid w:val="00E63543"/>
    <w:rsid w:val="00E63AE0"/>
    <w:rsid w:val="00E64355"/>
    <w:rsid w:val="00E64708"/>
    <w:rsid w:val="00E6585B"/>
    <w:rsid w:val="00E666F2"/>
    <w:rsid w:val="00E66A69"/>
    <w:rsid w:val="00E6710E"/>
    <w:rsid w:val="00E67303"/>
    <w:rsid w:val="00E67559"/>
    <w:rsid w:val="00E67B00"/>
    <w:rsid w:val="00E7215B"/>
    <w:rsid w:val="00E72520"/>
    <w:rsid w:val="00E735BE"/>
    <w:rsid w:val="00E735E3"/>
    <w:rsid w:val="00E73AAF"/>
    <w:rsid w:val="00E74166"/>
    <w:rsid w:val="00E75435"/>
    <w:rsid w:val="00E75B4B"/>
    <w:rsid w:val="00E7636E"/>
    <w:rsid w:val="00E82369"/>
    <w:rsid w:val="00E8242E"/>
    <w:rsid w:val="00E82C40"/>
    <w:rsid w:val="00E8313E"/>
    <w:rsid w:val="00E8326A"/>
    <w:rsid w:val="00E833DF"/>
    <w:rsid w:val="00E83C25"/>
    <w:rsid w:val="00E83F8E"/>
    <w:rsid w:val="00E86426"/>
    <w:rsid w:val="00E866D1"/>
    <w:rsid w:val="00E86D95"/>
    <w:rsid w:val="00E86DE8"/>
    <w:rsid w:val="00E86DF2"/>
    <w:rsid w:val="00E879A1"/>
    <w:rsid w:val="00E87B90"/>
    <w:rsid w:val="00E901B7"/>
    <w:rsid w:val="00E90682"/>
    <w:rsid w:val="00E9105E"/>
    <w:rsid w:val="00E9182C"/>
    <w:rsid w:val="00E91EAE"/>
    <w:rsid w:val="00E9215A"/>
    <w:rsid w:val="00E92495"/>
    <w:rsid w:val="00E924E7"/>
    <w:rsid w:val="00E93048"/>
    <w:rsid w:val="00E93322"/>
    <w:rsid w:val="00E94C22"/>
    <w:rsid w:val="00E958D6"/>
    <w:rsid w:val="00E95997"/>
    <w:rsid w:val="00E96343"/>
    <w:rsid w:val="00E96FCD"/>
    <w:rsid w:val="00E9769A"/>
    <w:rsid w:val="00EA1E8A"/>
    <w:rsid w:val="00EA26DE"/>
    <w:rsid w:val="00EA35E5"/>
    <w:rsid w:val="00EA3BA0"/>
    <w:rsid w:val="00EA4287"/>
    <w:rsid w:val="00EA4301"/>
    <w:rsid w:val="00EA5FD9"/>
    <w:rsid w:val="00EA63C3"/>
    <w:rsid w:val="00EA6AB8"/>
    <w:rsid w:val="00EA744A"/>
    <w:rsid w:val="00EB02D2"/>
    <w:rsid w:val="00EB03EF"/>
    <w:rsid w:val="00EB077B"/>
    <w:rsid w:val="00EB08F1"/>
    <w:rsid w:val="00EB0F29"/>
    <w:rsid w:val="00EB0FFE"/>
    <w:rsid w:val="00EB1D08"/>
    <w:rsid w:val="00EB2525"/>
    <w:rsid w:val="00EB2A38"/>
    <w:rsid w:val="00EB2FB1"/>
    <w:rsid w:val="00EB3D24"/>
    <w:rsid w:val="00EB3F18"/>
    <w:rsid w:val="00EB463F"/>
    <w:rsid w:val="00EB4EC3"/>
    <w:rsid w:val="00EB5741"/>
    <w:rsid w:val="00EC0C12"/>
    <w:rsid w:val="00EC166B"/>
    <w:rsid w:val="00EC23CD"/>
    <w:rsid w:val="00EC2AD9"/>
    <w:rsid w:val="00EC320D"/>
    <w:rsid w:val="00EC338F"/>
    <w:rsid w:val="00EC3F0C"/>
    <w:rsid w:val="00EC3F84"/>
    <w:rsid w:val="00EC45F6"/>
    <w:rsid w:val="00EC48F3"/>
    <w:rsid w:val="00EC5DC5"/>
    <w:rsid w:val="00EC5E26"/>
    <w:rsid w:val="00EC62C1"/>
    <w:rsid w:val="00EC647B"/>
    <w:rsid w:val="00ED0530"/>
    <w:rsid w:val="00ED0580"/>
    <w:rsid w:val="00ED271C"/>
    <w:rsid w:val="00ED3C46"/>
    <w:rsid w:val="00ED4947"/>
    <w:rsid w:val="00ED4C8E"/>
    <w:rsid w:val="00ED63AE"/>
    <w:rsid w:val="00ED6C6A"/>
    <w:rsid w:val="00ED748C"/>
    <w:rsid w:val="00ED7E94"/>
    <w:rsid w:val="00ED7EEB"/>
    <w:rsid w:val="00EE072E"/>
    <w:rsid w:val="00EE1454"/>
    <w:rsid w:val="00EE20A8"/>
    <w:rsid w:val="00EE2191"/>
    <w:rsid w:val="00EE2353"/>
    <w:rsid w:val="00EE2625"/>
    <w:rsid w:val="00EE33A6"/>
    <w:rsid w:val="00EE38FF"/>
    <w:rsid w:val="00EE3B01"/>
    <w:rsid w:val="00EE5044"/>
    <w:rsid w:val="00EE5526"/>
    <w:rsid w:val="00EE650B"/>
    <w:rsid w:val="00EE6A2C"/>
    <w:rsid w:val="00EE7020"/>
    <w:rsid w:val="00EE750C"/>
    <w:rsid w:val="00EF022D"/>
    <w:rsid w:val="00EF05E6"/>
    <w:rsid w:val="00EF0634"/>
    <w:rsid w:val="00EF0E82"/>
    <w:rsid w:val="00EF0EE4"/>
    <w:rsid w:val="00EF1371"/>
    <w:rsid w:val="00EF14FB"/>
    <w:rsid w:val="00EF1E3D"/>
    <w:rsid w:val="00EF321D"/>
    <w:rsid w:val="00EF46F8"/>
    <w:rsid w:val="00EF4F57"/>
    <w:rsid w:val="00EF54FA"/>
    <w:rsid w:val="00EF6087"/>
    <w:rsid w:val="00EF62E2"/>
    <w:rsid w:val="00EF7308"/>
    <w:rsid w:val="00EF760A"/>
    <w:rsid w:val="00F008DB"/>
    <w:rsid w:val="00F0096E"/>
    <w:rsid w:val="00F00CD2"/>
    <w:rsid w:val="00F010FE"/>
    <w:rsid w:val="00F01AA1"/>
    <w:rsid w:val="00F021A8"/>
    <w:rsid w:val="00F025C7"/>
    <w:rsid w:val="00F0418C"/>
    <w:rsid w:val="00F05287"/>
    <w:rsid w:val="00F05711"/>
    <w:rsid w:val="00F0625C"/>
    <w:rsid w:val="00F06369"/>
    <w:rsid w:val="00F06995"/>
    <w:rsid w:val="00F07298"/>
    <w:rsid w:val="00F119FB"/>
    <w:rsid w:val="00F11E4D"/>
    <w:rsid w:val="00F125B3"/>
    <w:rsid w:val="00F12F97"/>
    <w:rsid w:val="00F13C86"/>
    <w:rsid w:val="00F15042"/>
    <w:rsid w:val="00F152A5"/>
    <w:rsid w:val="00F15D5D"/>
    <w:rsid w:val="00F1606D"/>
    <w:rsid w:val="00F16DD1"/>
    <w:rsid w:val="00F17B65"/>
    <w:rsid w:val="00F202E2"/>
    <w:rsid w:val="00F2064E"/>
    <w:rsid w:val="00F20AA8"/>
    <w:rsid w:val="00F21130"/>
    <w:rsid w:val="00F21321"/>
    <w:rsid w:val="00F223AF"/>
    <w:rsid w:val="00F2317E"/>
    <w:rsid w:val="00F2330E"/>
    <w:rsid w:val="00F23396"/>
    <w:rsid w:val="00F23740"/>
    <w:rsid w:val="00F24B8D"/>
    <w:rsid w:val="00F257A5"/>
    <w:rsid w:val="00F261B3"/>
    <w:rsid w:val="00F3076D"/>
    <w:rsid w:val="00F30CD8"/>
    <w:rsid w:val="00F31335"/>
    <w:rsid w:val="00F313E9"/>
    <w:rsid w:val="00F32AEF"/>
    <w:rsid w:val="00F32DE0"/>
    <w:rsid w:val="00F33D79"/>
    <w:rsid w:val="00F342CC"/>
    <w:rsid w:val="00F34DBB"/>
    <w:rsid w:val="00F358F8"/>
    <w:rsid w:val="00F35ACD"/>
    <w:rsid w:val="00F35AEE"/>
    <w:rsid w:val="00F35F9F"/>
    <w:rsid w:val="00F363FE"/>
    <w:rsid w:val="00F3750E"/>
    <w:rsid w:val="00F376F3"/>
    <w:rsid w:val="00F379AA"/>
    <w:rsid w:val="00F40CDE"/>
    <w:rsid w:val="00F412CA"/>
    <w:rsid w:val="00F413C2"/>
    <w:rsid w:val="00F42195"/>
    <w:rsid w:val="00F42A8F"/>
    <w:rsid w:val="00F430D3"/>
    <w:rsid w:val="00F431B1"/>
    <w:rsid w:val="00F432CA"/>
    <w:rsid w:val="00F4384F"/>
    <w:rsid w:val="00F43D35"/>
    <w:rsid w:val="00F44405"/>
    <w:rsid w:val="00F444D2"/>
    <w:rsid w:val="00F44C34"/>
    <w:rsid w:val="00F45F09"/>
    <w:rsid w:val="00F46128"/>
    <w:rsid w:val="00F46567"/>
    <w:rsid w:val="00F46A73"/>
    <w:rsid w:val="00F46B4E"/>
    <w:rsid w:val="00F477FE"/>
    <w:rsid w:val="00F50A73"/>
    <w:rsid w:val="00F52FC2"/>
    <w:rsid w:val="00F53AC7"/>
    <w:rsid w:val="00F53E0C"/>
    <w:rsid w:val="00F54D23"/>
    <w:rsid w:val="00F55D2E"/>
    <w:rsid w:val="00F5609D"/>
    <w:rsid w:val="00F561E9"/>
    <w:rsid w:val="00F57876"/>
    <w:rsid w:val="00F60A06"/>
    <w:rsid w:val="00F6106F"/>
    <w:rsid w:val="00F61366"/>
    <w:rsid w:val="00F635B2"/>
    <w:rsid w:val="00F63811"/>
    <w:rsid w:val="00F63CC0"/>
    <w:rsid w:val="00F64182"/>
    <w:rsid w:val="00F6425C"/>
    <w:rsid w:val="00F64496"/>
    <w:rsid w:val="00F66551"/>
    <w:rsid w:val="00F669C7"/>
    <w:rsid w:val="00F7016D"/>
    <w:rsid w:val="00F7087A"/>
    <w:rsid w:val="00F71320"/>
    <w:rsid w:val="00F71F17"/>
    <w:rsid w:val="00F72E06"/>
    <w:rsid w:val="00F74201"/>
    <w:rsid w:val="00F74511"/>
    <w:rsid w:val="00F7679D"/>
    <w:rsid w:val="00F771D9"/>
    <w:rsid w:val="00F7757F"/>
    <w:rsid w:val="00F803B1"/>
    <w:rsid w:val="00F80B09"/>
    <w:rsid w:val="00F810F5"/>
    <w:rsid w:val="00F81131"/>
    <w:rsid w:val="00F817DA"/>
    <w:rsid w:val="00F81CB7"/>
    <w:rsid w:val="00F82708"/>
    <w:rsid w:val="00F843F2"/>
    <w:rsid w:val="00F844E0"/>
    <w:rsid w:val="00F84E3D"/>
    <w:rsid w:val="00F85B70"/>
    <w:rsid w:val="00F861E3"/>
    <w:rsid w:val="00F8741A"/>
    <w:rsid w:val="00F8780C"/>
    <w:rsid w:val="00F90F1C"/>
    <w:rsid w:val="00F91337"/>
    <w:rsid w:val="00F92F74"/>
    <w:rsid w:val="00F93D4A"/>
    <w:rsid w:val="00F94DF7"/>
    <w:rsid w:val="00F9632C"/>
    <w:rsid w:val="00F97285"/>
    <w:rsid w:val="00F978AA"/>
    <w:rsid w:val="00F97B6E"/>
    <w:rsid w:val="00FA0B02"/>
    <w:rsid w:val="00FA1388"/>
    <w:rsid w:val="00FA1EDE"/>
    <w:rsid w:val="00FA25F7"/>
    <w:rsid w:val="00FA2668"/>
    <w:rsid w:val="00FA32CC"/>
    <w:rsid w:val="00FA381E"/>
    <w:rsid w:val="00FA4387"/>
    <w:rsid w:val="00FA4D61"/>
    <w:rsid w:val="00FA5483"/>
    <w:rsid w:val="00FA69D1"/>
    <w:rsid w:val="00FA72E4"/>
    <w:rsid w:val="00FA77B9"/>
    <w:rsid w:val="00FA784B"/>
    <w:rsid w:val="00FB0784"/>
    <w:rsid w:val="00FB0AEC"/>
    <w:rsid w:val="00FB0C42"/>
    <w:rsid w:val="00FB10AE"/>
    <w:rsid w:val="00FB1E17"/>
    <w:rsid w:val="00FB2ABC"/>
    <w:rsid w:val="00FB2AEA"/>
    <w:rsid w:val="00FB305B"/>
    <w:rsid w:val="00FB3402"/>
    <w:rsid w:val="00FB3908"/>
    <w:rsid w:val="00FB39FA"/>
    <w:rsid w:val="00FB4BF2"/>
    <w:rsid w:val="00FB5540"/>
    <w:rsid w:val="00FB5A80"/>
    <w:rsid w:val="00FB5DFD"/>
    <w:rsid w:val="00FB6358"/>
    <w:rsid w:val="00FB7CF6"/>
    <w:rsid w:val="00FC10D5"/>
    <w:rsid w:val="00FC1597"/>
    <w:rsid w:val="00FC19BB"/>
    <w:rsid w:val="00FC2C2C"/>
    <w:rsid w:val="00FC3940"/>
    <w:rsid w:val="00FC3C3D"/>
    <w:rsid w:val="00FC4C1C"/>
    <w:rsid w:val="00FC4D23"/>
    <w:rsid w:val="00FC5FF1"/>
    <w:rsid w:val="00FC6633"/>
    <w:rsid w:val="00FC7FCB"/>
    <w:rsid w:val="00FD04E3"/>
    <w:rsid w:val="00FD0563"/>
    <w:rsid w:val="00FD073B"/>
    <w:rsid w:val="00FD1E0D"/>
    <w:rsid w:val="00FD2845"/>
    <w:rsid w:val="00FD2C52"/>
    <w:rsid w:val="00FD2CCE"/>
    <w:rsid w:val="00FD323D"/>
    <w:rsid w:val="00FD3268"/>
    <w:rsid w:val="00FD36EB"/>
    <w:rsid w:val="00FD3D0A"/>
    <w:rsid w:val="00FD3FAC"/>
    <w:rsid w:val="00FD4014"/>
    <w:rsid w:val="00FD43EA"/>
    <w:rsid w:val="00FD6407"/>
    <w:rsid w:val="00FD6731"/>
    <w:rsid w:val="00FD6D12"/>
    <w:rsid w:val="00FD6D24"/>
    <w:rsid w:val="00FD72E8"/>
    <w:rsid w:val="00FE0026"/>
    <w:rsid w:val="00FE0073"/>
    <w:rsid w:val="00FE1062"/>
    <w:rsid w:val="00FE1CE5"/>
    <w:rsid w:val="00FE1FA4"/>
    <w:rsid w:val="00FE2537"/>
    <w:rsid w:val="00FE2C3D"/>
    <w:rsid w:val="00FE3B53"/>
    <w:rsid w:val="00FE449F"/>
    <w:rsid w:val="00FE467F"/>
    <w:rsid w:val="00FE4D06"/>
    <w:rsid w:val="00FE534C"/>
    <w:rsid w:val="00FE54FB"/>
    <w:rsid w:val="00FE5503"/>
    <w:rsid w:val="00FE5546"/>
    <w:rsid w:val="00FE667E"/>
    <w:rsid w:val="00FE6748"/>
    <w:rsid w:val="00FE6C05"/>
    <w:rsid w:val="00FE7AA2"/>
    <w:rsid w:val="00FE7C0A"/>
    <w:rsid w:val="00FF1552"/>
    <w:rsid w:val="00FF2007"/>
    <w:rsid w:val="00FF2768"/>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55F7937"/>
  <w15:docId w15:val="{561C613A-9229-48B7-98FE-8E2AE197C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0"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6001A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semiHidden/>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uiPriority w:val="99"/>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basedOn w:val="Normalny"/>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nejasystent@wp.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tare-babice.waw.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stare-babice.waw.pl" TargetMode="External"/><Relationship Id="rId5" Type="http://schemas.openxmlformats.org/officeDocument/2006/relationships/webSettings" Target="webSettings.xml"/><Relationship Id="rId15" Type="http://schemas.openxmlformats.org/officeDocument/2006/relationships/hyperlink" Target="mailto:enejasystent@wp.pl"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D4E51-6D96-4A84-96F8-FF2D65DD7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33</Pages>
  <Words>13312</Words>
  <Characters>85942</Characters>
  <Application>Microsoft Office Word</Application>
  <DocSecurity>0</DocSecurity>
  <Lines>716</Lines>
  <Paragraphs>198</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99056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29</cp:revision>
  <cp:lastPrinted>2017-03-01T09:20:00Z</cp:lastPrinted>
  <dcterms:created xsi:type="dcterms:W3CDTF">2017-02-20T11:07:00Z</dcterms:created>
  <dcterms:modified xsi:type="dcterms:W3CDTF">2017-03-01T12:31:00Z</dcterms:modified>
</cp:coreProperties>
</file>