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xml:space="preserve">.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w:t>
      </w:r>
      <w:proofErr w:type="gramStart"/>
      <w:r w:rsidRPr="003B144B">
        <w:rPr>
          <w:rFonts w:ascii="Arial" w:hAnsi="Arial" w:cs="Arial"/>
          <w:sz w:val="20"/>
          <w:szCs w:val="20"/>
          <w:lang w:val="pl-PL"/>
        </w:rPr>
        <w:t>publiczne</w:t>
      </w:r>
      <w:proofErr w:type="gramEnd"/>
      <w:r w:rsidRPr="003B144B">
        <w:rPr>
          <w:rFonts w:ascii="Arial" w:hAnsi="Arial" w:cs="Arial"/>
          <w:sz w:val="20"/>
          <w:szCs w:val="20"/>
          <w:lang w:val="pl-PL"/>
        </w:rPr>
        <w:t>@stare-babice.</w:t>
      </w:r>
      <w:proofErr w:type="gramStart"/>
      <w:r w:rsidRPr="003B144B">
        <w:rPr>
          <w:rFonts w:ascii="Arial" w:hAnsi="Arial" w:cs="Arial"/>
          <w:sz w:val="20"/>
          <w:szCs w:val="20"/>
          <w:lang w:val="pl-PL"/>
        </w:rPr>
        <w:t>waw</w:t>
      </w:r>
      <w:proofErr w:type="gramEnd"/>
      <w:r w:rsidRPr="003B144B">
        <w:rPr>
          <w:rFonts w:ascii="Arial" w:hAnsi="Arial" w:cs="Arial"/>
          <w:sz w:val="20"/>
          <w:szCs w:val="20"/>
          <w:lang w:val="pl-PL"/>
        </w:rPr>
        <w:t>.</w:t>
      </w:r>
      <w:proofErr w:type="gramStart"/>
      <w:r w:rsidRPr="003B144B">
        <w:rPr>
          <w:rFonts w:ascii="Arial" w:hAnsi="Arial" w:cs="Arial"/>
          <w:sz w:val="20"/>
          <w:szCs w:val="20"/>
          <w:lang w:val="pl-PL"/>
        </w:rPr>
        <w:t>pl</w:t>
      </w:r>
      <w:proofErr w:type="gramEnd"/>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9676F8">
        <w:rPr>
          <w:rFonts w:ascii="Arial" w:hAnsi="Arial" w:cs="Arial"/>
          <w:bCs/>
          <w:sz w:val="20"/>
          <w:lang w:val="pl-PL"/>
        </w:rPr>
        <w:t>3</w:t>
      </w:r>
      <w:r w:rsidR="00F92F74">
        <w:rPr>
          <w:rFonts w:ascii="Arial" w:hAnsi="Arial" w:cs="Arial"/>
          <w:bCs/>
          <w:sz w:val="20"/>
          <w:lang w:val="pl-PL"/>
        </w:rPr>
        <w:t xml:space="preserve"> listopada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DA17E5">
        <w:rPr>
          <w:rFonts w:ascii="Arial" w:hAnsi="Arial" w:cs="Arial"/>
          <w:bCs/>
          <w:sz w:val="20"/>
          <w:lang w:val="pl-PL"/>
        </w:rPr>
        <w:t>3</w:t>
      </w:r>
      <w:r w:rsidR="007574E5">
        <w:rPr>
          <w:rFonts w:ascii="Arial" w:hAnsi="Arial" w:cs="Arial"/>
          <w:bCs/>
          <w:sz w:val="20"/>
          <w:lang w:val="pl-PL"/>
        </w:rPr>
        <w:t>1</w:t>
      </w:r>
      <w:r w:rsidR="008B0CBE" w:rsidRPr="008B0CBE">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0028E7" w:rsidP="009D79AB">
      <w:pPr>
        <w:pStyle w:val="Akapitzlist"/>
        <w:snapToGrid w:val="0"/>
        <w:ind w:left="360"/>
        <w:jc w:val="center"/>
        <w:rPr>
          <w:rFonts w:ascii="Arial" w:hAnsi="Arial" w:cs="Arial"/>
          <w:b/>
          <w:bCs/>
          <w:sz w:val="20"/>
          <w:szCs w:val="20"/>
          <w:lang w:val="pl-PL"/>
        </w:rPr>
      </w:pPr>
      <w:r>
        <w:rPr>
          <w:rFonts w:ascii="Arial" w:hAnsi="Arial" w:cs="Arial"/>
          <w:b/>
          <w:bCs/>
          <w:sz w:val="20"/>
          <w:szCs w:val="20"/>
          <w:lang w:val="pl-PL"/>
        </w:rPr>
        <w:t>POSTĘPOWANIA NA USŁUGI SPOŁECZNE</w:t>
      </w:r>
    </w:p>
    <w:p w:rsidR="00513D1A" w:rsidRPr="003B144B" w:rsidRDefault="00513D1A" w:rsidP="009D79AB">
      <w:pPr>
        <w:pStyle w:val="Bezodstpw"/>
        <w:jc w:val="center"/>
        <w:rPr>
          <w:rFonts w:ascii="Arial" w:hAnsi="Arial" w:cs="Arial"/>
          <w:b/>
          <w:sz w:val="20"/>
          <w:szCs w:val="20"/>
          <w:lang w:val="pl-PL"/>
        </w:rPr>
      </w:pPr>
      <w:proofErr w:type="gramStart"/>
      <w:r w:rsidRPr="003B144B">
        <w:rPr>
          <w:rFonts w:ascii="Arial" w:hAnsi="Arial" w:cs="Arial"/>
          <w:b/>
          <w:sz w:val="20"/>
          <w:szCs w:val="20"/>
          <w:lang w:val="pl-PL"/>
        </w:rPr>
        <w:t>prowadzonego</w:t>
      </w:r>
      <w:proofErr w:type="gramEnd"/>
      <w:r w:rsidRPr="003B144B">
        <w:rPr>
          <w:rFonts w:ascii="Arial" w:hAnsi="Arial" w:cs="Arial"/>
          <w:b/>
          <w:sz w:val="20"/>
          <w:szCs w:val="20"/>
          <w:lang w:val="pl-PL"/>
        </w:rPr>
        <w:t xml:space="preserve"> </w:t>
      </w:r>
      <w:r w:rsidR="000028E7">
        <w:rPr>
          <w:rFonts w:ascii="Arial" w:hAnsi="Arial" w:cs="Arial"/>
          <w:b/>
          <w:sz w:val="20"/>
          <w:szCs w:val="20"/>
          <w:lang w:val="pl-PL"/>
        </w:rPr>
        <w:t xml:space="preserve">na podstawie art. 138o ust. 2 – 4 </w:t>
      </w:r>
      <w:r w:rsidRPr="003B144B">
        <w:rPr>
          <w:rFonts w:ascii="Arial" w:hAnsi="Arial" w:cs="Arial"/>
          <w:b/>
          <w:sz w:val="20"/>
          <w:szCs w:val="20"/>
          <w:lang w:val="pl-PL"/>
        </w:rPr>
        <w:t xml:space="preserve">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 xml:space="preserve">(Dz. U. </w:t>
      </w:r>
      <w:proofErr w:type="gramStart"/>
      <w:r w:rsidR="003B144B" w:rsidRPr="003B144B">
        <w:rPr>
          <w:rFonts w:ascii="Arial" w:hAnsi="Arial" w:cs="Arial"/>
          <w:b/>
          <w:sz w:val="20"/>
          <w:szCs w:val="20"/>
          <w:lang w:val="pl-PL"/>
        </w:rPr>
        <w:t>z</w:t>
      </w:r>
      <w:proofErr w:type="gramEnd"/>
      <w:r w:rsidR="003B144B" w:rsidRPr="003B144B">
        <w:rPr>
          <w:rFonts w:ascii="Arial" w:hAnsi="Arial" w:cs="Arial"/>
          <w:b/>
          <w:sz w:val="20"/>
          <w:szCs w:val="20"/>
          <w:lang w:val="pl-PL"/>
        </w:rPr>
        <w:t xml:space="preserve">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xml:space="preserve">. </w:t>
      </w:r>
      <w:proofErr w:type="gramStart"/>
      <w:r w:rsidR="00524E62">
        <w:rPr>
          <w:rFonts w:ascii="Arial" w:hAnsi="Arial" w:cs="Arial"/>
          <w:b/>
          <w:sz w:val="20"/>
          <w:szCs w:val="20"/>
          <w:lang w:val="pl-PL"/>
        </w:rPr>
        <w:t>zm</w:t>
      </w:r>
      <w:proofErr w:type="gramEnd"/>
      <w:r w:rsidR="00524E62">
        <w:rPr>
          <w:rFonts w:ascii="Arial" w:hAnsi="Arial" w:cs="Arial"/>
          <w:b/>
          <w:sz w:val="20"/>
          <w:szCs w:val="20"/>
          <w:lang w:val="pl-PL"/>
        </w:rPr>
        <w:t>.</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0D3038" w:rsidRPr="000028E7" w:rsidRDefault="000028E7" w:rsidP="0018672F">
      <w:pPr>
        <w:widowControl w:val="0"/>
        <w:snapToGrid w:val="0"/>
        <w:spacing w:line="240" w:lineRule="auto"/>
        <w:jc w:val="center"/>
        <w:rPr>
          <w:rFonts w:ascii="Arial" w:hAnsi="Arial" w:cs="Arial"/>
          <w:b/>
          <w:sz w:val="24"/>
          <w:szCs w:val="24"/>
          <w:lang w:val="pl-PL"/>
        </w:rPr>
      </w:pPr>
      <w:r w:rsidRPr="000028E7">
        <w:rPr>
          <w:rFonts w:ascii="Arial" w:hAnsi="Arial" w:cs="Arial"/>
          <w:b/>
          <w:sz w:val="24"/>
          <w:szCs w:val="24"/>
          <w:lang w:val="pl-PL"/>
        </w:rPr>
        <w:t>ORGANIZACJA „SPOTKANIA MIKOŁAJKOWEGO”</w:t>
      </w: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24590B" w:rsidRDefault="0024590B" w:rsidP="00882187">
      <w:pPr>
        <w:widowControl w:val="0"/>
        <w:snapToGrid w:val="0"/>
        <w:spacing w:after="0" w:line="240" w:lineRule="auto"/>
        <w:rPr>
          <w:rFonts w:ascii="Arial" w:hAnsi="Arial" w:cs="Arial"/>
          <w:sz w:val="20"/>
          <w:szCs w:val="20"/>
          <w:lang w:val="pl-PL"/>
        </w:rPr>
      </w:pPr>
    </w:p>
    <w:p w:rsidR="0024590B" w:rsidRDefault="0024590B" w:rsidP="00882187">
      <w:pPr>
        <w:widowControl w:val="0"/>
        <w:snapToGrid w:val="0"/>
        <w:spacing w:after="0" w:line="240" w:lineRule="auto"/>
        <w:rPr>
          <w:rFonts w:ascii="Arial" w:hAnsi="Arial" w:cs="Arial"/>
          <w:sz w:val="20"/>
          <w:szCs w:val="20"/>
          <w:lang w:val="pl-PL"/>
        </w:rPr>
      </w:pPr>
    </w:p>
    <w:p w:rsidR="0024590B" w:rsidRDefault="0024590B" w:rsidP="00882187">
      <w:pPr>
        <w:widowControl w:val="0"/>
        <w:snapToGrid w:val="0"/>
        <w:spacing w:after="0" w:line="240" w:lineRule="auto"/>
        <w:rPr>
          <w:rFonts w:ascii="Arial" w:hAnsi="Arial" w:cs="Arial"/>
          <w:sz w:val="20"/>
          <w:szCs w:val="20"/>
          <w:lang w:val="pl-PL"/>
        </w:rPr>
      </w:pPr>
    </w:p>
    <w:p w:rsidR="00882187" w:rsidRDefault="00882187" w:rsidP="00882187">
      <w:pPr>
        <w:widowControl w:val="0"/>
        <w:snapToGrid w:val="0"/>
        <w:spacing w:after="0" w:line="240" w:lineRule="auto"/>
        <w:rPr>
          <w:rFonts w:ascii="Arial" w:hAnsi="Arial" w:cs="Arial"/>
          <w:sz w:val="20"/>
          <w:szCs w:val="20"/>
          <w:lang w:val="pl-PL"/>
        </w:rPr>
      </w:pPr>
      <w:r w:rsidRPr="003B144B">
        <w:rPr>
          <w:rFonts w:ascii="Arial" w:hAnsi="Arial" w:cs="Arial"/>
          <w:sz w:val="20"/>
          <w:szCs w:val="20"/>
          <w:lang w:val="pl-PL"/>
        </w:rPr>
        <w:t xml:space="preserve">Specyfikacja niniejsza zawiera </w:t>
      </w:r>
      <w:r w:rsidR="0024590B">
        <w:rPr>
          <w:rFonts w:ascii="Arial" w:hAnsi="Arial" w:cs="Arial"/>
          <w:sz w:val="20"/>
          <w:szCs w:val="20"/>
          <w:lang w:val="pl-PL"/>
        </w:rPr>
        <w:t>27</w:t>
      </w:r>
      <w:r w:rsidRPr="003B144B">
        <w:rPr>
          <w:rFonts w:ascii="Arial" w:hAnsi="Arial" w:cs="Arial"/>
          <w:sz w:val="20"/>
          <w:szCs w:val="20"/>
          <w:lang w:val="pl-PL"/>
        </w:rPr>
        <w:t xml:space="preserve"> stron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5"/>
        <w:gridCol w:w="1966"/>
      </w:tblGrid>
      <w:tr w:rsidR="00E061D5" w:rsidRPr="00E061D5" w:rsidTr="003B70C7">
        <w:trPr>
          <w:trHeight w:val="99"/>
        </w:trPr>
        <w:tc>
          <w:tcPr>
            <w:tcW w:w="8671" w:type="dxa"/>
            <w:gridSpan w:val="2"/>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Integralną część niniejszej SIWZ stanowią:</w:t>
            </w:r>
          </w:p>
        </w:tc>
      </w:tr>
      <w:tr w:rsidR="00E061D5" w:rsidRPr="00E061D5" w:rsidTr="003B70C7">
        <w:trPr>
          <w:trHeight w:val="99"/>
        </w:trPr>
        <w:tc>
          <w:tcPr>
            <w:tcW w:w="6705" w:type="dxa"/>
          </w:tcPr>
          <w:p w:rsidR="00E061D5" w:rsidRPr="00E061D5" w:rsidRDefault="0069743A" w:rsidP="000028E7">
            <w:pPr>
              <w:spacing w:after="0" w:line="240" w:lineRule="auto"/>
              <w:rPr>
                <w:rFonts w:ascii="Arial" w:hAnsi="Arial" w:cs="Arial"/>
                <w:sz w:val="20"/>
                <w:szCs w:val="20"/>
                <w:lang w:val="pl-PL"/>
              </w:rPr>
            </w:pPr>
            <w:r>
              <w:rPr>
                <w:rFonts w:ascii="Arial" w:hAnsi="Arial" w:cs="Arial"/>
                <w:sz w:val="20"/>
                <w:szCs w:val="20"/>
                <w:lang w:val="pl-PL"/>
              </w:rPr>
              <w:t>Wzór oferty</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1</w:t>
            </w:r>
          </w:p>
        </w:tc>
      </w:tr>
      <w:tr w:rsidR="00E061D5" w:rsidRPr="0024590B" w:rsidTr="003B70C7">
        <w:trPr>
          <w:trHeight w:val="99"/>
        </w:trPr>
        <w:tc>
          <w:tcPr>
            <w:tcW w:w="6705" w:type="dxa"/>
          </w:tcPr>
          <w:p w:rsidR="00E061D5" w:rsidRPr="0024590B" w:rsidRDefault="0069743A" w:rsidP="00882187">
            <w:pPr>
              <w:spacing w:after="0" w:line="240" w:lineRule="auto"/>
              <w:rPr>
                <w:rFonts w:ascii="Arial" w:hAnsi="Arial" w:cs="Arial"/>
                <w:sz w:val="20"/>
                <w:szCs w:val="20"/>
                <w:lang w:val="pl-PL"/>
              </w:rPr>
            </w:pPr>
            <w:r w:rsidRPr="0024590B">
              <w:rPr>
                <w:rFonts w:ascii="Arial" w:hAnsi="Arial" w:cs="Arial"/>
                <w:sz w:val="20"/>
                <w:szCs w:val="20"/>
                <w:lang w:val="pl-PL"/>
              </w:rPr>
              <w:t>Oświadczenie o braku podstaw do wykluczenia i spełnienia warunków udziału w postępowaniu</w:t>
            </w:r>
          </w:p>
        </w:tc>
        <w:tc>
          <w:tcPr>
            <w:tcW w:w="1966" w:type="dxa"/>
          </w:tcPr>
          <w:p w:rsidR="00E061D5" w:rsidRPr="0024590B" w:rsidRDefault="00882187" w:rsidP="00882187">
            <w:pPr>
              <w:spacing w:after="0" w:line="240" w:lineRule="auto"/>
              <w:rPr>
                <w:rFonts w:ascii="Arial" w:hAnsi="Arial" w:cs="Arial"/>
                <w:sz w:val="20"/>
                <w:szCs w:val="20"/>
                <w:lang w:val="pl-PL"/>
              </w:rPr>
            </w:pPr>
            <w:r w:rsidRPr="0024590B">
              <w:rPr>
                <w:rFonts w:ascii="Arial" w:hAnsi="Arial" w:cs="Arial"/>
                <w:sz w:val="20"/>
                <w:szCs w:val="20"/>
                <w:lang w:val="pl-PL"/>
              </w:rPr>
              <w:t xml:space="preserve">Załącznik nr </w:t>
            </w:r>
            <w:r w:rsidR="0069743A" w:rsidRPr="0024590B">
              <w:rPr>
                <w:rFonts w:ascii="Arial" w:hAnsi="Arial" w:cs="Arial"/>
                <w:sz w:val="20"/>
                <w:szCs w:val="20"/>
                <w:lang w:val="pl-PL"/>
              </w:rPr>
              <w:t>2</w:t>
            </w:r>
          </w:p>
        </w:tc>
      </w:tr>
      <w:tr w:rsidR="003B70C7" w:rsidRPr="0024590B" w:rsidTr="003B70C7">
        <w:trPr>
          <w:trHeight w:val="99"/>
        </w:trPr>
        <w:tc>
          <w:tcPr>
            <w:tcW w:w="6705" w:type="dxa"/>
          </w:tcPr>
          <w:p w:rsidR="003B70C7" w:rsidRPr="0024590B" w:rsidRDefault="0024590B" w:rsidP="0024590B">
            <w:pPr>
              <w:spacing w:after="0" w:line="240" w:lineRule="auto"/>
              <w:rPr>
                <w:rFonts w:ascii="Arial" w:hAnsi="Arial" w:cs="Arial"/>
                <w:sz w:val="20"/>
                <w:szCs w:val="20"/>
                <w:lang w:val="pl-PL"/>
              </w:rPr>
            </w:pPr>
            <w:r w:rsidRPr="0024590B">
              <w:rPr>
                <w:rFonts w:ascii="Arial" w:hAnsi="Arial" w:cs="Arial"/>
                <w:sz w:val="20"/>
                <w:szCs w:val="20"/>
                <w:lang w:val="pl-PL"/>
              </w:rPr>
              <w:t xml:space="preserve">Formularz – Dane ogólne </w:t>
            </w:r>
          </w:p>
        </w:tc>
        <w:tc>
          <w:tcPr>
            <w:tcW w:w="1966" w:type="dxa"/>
          </w:tcPr>
          <w:p w:rsidR="003B70C7"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Załącznik nr 3</w:t>
            </w:r>
          </w:p>
        </w:tc>
      </w:tr>
      <w:tr w:rsidR="003B70C7" w:rsidRPr="0024590B" w:rsidTr="003B70C7">
        <w:trPr>
          <w:trHeight w:val="99"/>
        </w:trPr>
        <w:tc>
          <w:tcPr>
            <w:tcW w:w="6705" w:type="dxa"/>
          </w:tcPr>
          <w:p w:rsidR="003B70C7"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Formularz – Doświadczenie Wykonawcy</w:t>
            </w:r>
          </w:p>
        </w:tc>
        <w:tc>
          <w:tcPr>
            <w:tcW w:w="1966" w:type="dxa"/>
          </w:tcPr>
          <w:p w:rsidR="003B70C7"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Załącznik nr 4</w:t>
            </w:r>
          </w:p>
        </w:tc>
      </w:tr>
      <w:tr w:rsidR="0069743A" w:rsidRPr="00E061D5" w:rsidTr="003B70C7">
        <w:trPr>
          <w:trHeight w:val="99"/>
        </w:trPr>
        <w:tc>
          <w:tcPr>
            <w:tcW w:w="6705" w:type="dxa"/>
          </w:tcPr>
          <w:p w:rsidR="0069743A"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Formularz – Personel Wykonawcy</w:t>
            </w:r>
          </w:p>
        </w:tc>
        <w:tc>
          <w:tcPr>
            <w:tcW w:w="1966" w:type="dxa"/>
          </w:tcPr>
          <w:p w:rsidR="0069743A" w:rsidRPr="00E061D5" w:rsidRDefault="0069743A" w:rsidP="0024590B">
            <w:pPr>
              <w:spacing w:after="0" w:line="240" w:lineRule="auto"/>
              <w:rPr>
                <w:rFonts w:ascii="Arial" w:hAnsi="Arial" w:cs="Arial"/>
                <w:sz w:val="20"/>
                <w:szCs w:val="20"/>
                <w:lang w:val="pl-PL"/>
              </w:rPr>
            </w:pPr>
            <w:r w:rsidRPr="0024590B">
              <w:rPr>
                <w:rFonts w:ascii="Arial" w:hAnsi="Arial" w:cs="Arial"/>
                <w:sz w:val="20"/>
                <w:szCs w:val="20"/>
                <w:lang w:val="pl-PL"/>
              </w:rPr>
              <w:t xml:space="preserve">Załącznik nr </w:t>
            </w:r>
            <w:r w:rsidR="0024590B" w:rsidRPr="0024590B">
              <w:rPr>
                <w:rFonts w:ascii="Arial" w:hAnsi="Arial" w:cs="Arial"/>
                <w:sz w:val="20"/>
                <w:szCs w:val="20"/>
                <w:lang w:val="pl-PL"/>
              </w:rPr>
              <w:t>5</w:t>
            </w:r>
          </w:p>
        </w:tc>
      </w:tr>
      <w:tr w:rsidR="00E061D5" w:rsidRPr="00E061D5" w:rsidTr="003B70C7">
        <w:trPr>
          <w:trHeight w:val="99"/>
        </w:trPr>
        <w:tc>
          <w:tcPr>
            <w:tcW w:w="6705"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Wzór umow</w:t>
            </w:r>
            <w:r>
              <w:rPr>
                <w:rFonts w:ascii="Arial" w:hAnsi="Arial" w:cs="Arial"/>
                <w:sz w:val="20"/>
                <w:szCs w:val="20"/>
                <w:lang w:val="pl-PL"/>
              </w:rPr>
              <w:t>y</w:t>
            </w:r>
          </w:p>
        </w:tc>
        <w:tc>
          <w:tcPr>
            <w:tcW w:w="1966" w:type="dxa"/>
          </w:tcPr>
          <w:p w:rsidR="00E061D5" w:rsidRPr="00E061D5" w:rsidRDefault="00E061D5" w:rsidP="0024590B">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24590B">
              <w:rPr>
                <w:rFonts w:ascii="Arial" w:hAnsi="Arial" w:cs="Arial"/>
                <w:sz w:val="20"/>
                <w:szCs w:val="20"/>
                <w:lang w:val="pl-PL"/>
              </w:rPr>
              <w:t>6</w:t>
            </w:r>
            <w:r w:rsidRPr="00E061D5">
              <w:rPr>
                <w:rFonts w:ascii="Arial" w:hAnsi="Arial" w:cs="Arial"/>
                <w:sz w:val="20"/>
                <w:szCs w:val="20"/>
                <w:lang w:val="pl-PL"/>
              </w:rPr>
              <w:t xml:space="preserve">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sidR="000028E7">
        <w:rPr>
          <w:rFonts w:ascii="Arial" w:hAnsi="Arial" w:cs="Arial"/>
          <w:sz w:val="20"/>
          <w:szCs w:val="20"/>
          <w:lang w:val="pl-PL"/>
        </w:rPr>
        <w:t>:</w:t>
      </w:r>
      <w:r w:rsidR="0024590B">
        <w:rPr>
          <w:rFonts w:ascii="Arial" w:hAnsi="Arial" w:cs="Arial"/>
          <w:sz w:val="20"/>
          <w:szCs w:val="20"/>
          <w:lang w:val="pl-PL"/>
        </w:rPr>
        <w:t xml:space="preserve"> </w:t>
      </w:r>
      <w:r w:rsidR="00F803B1">
        <w:rPr>
          <w:rFonts w:ascii="Arial" w:hAnsi="Arial" w:cs="Arial"/>
          <w:sz w:val="20"/>
          <w:szCs w:val="20"/>
          <w:lang w:val="pl-PL"/>
        </w:rPr>
        <w:t>Marcin Zając</w:t>
      </w:r>
    </w:p>
    <w:p w:rsidR="00665411" w:rsidRDefault="00F803B1"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B13098" w:rsidRPr="00B13098" w:rsidRDefault="00A64243" w:rsidP="00B13098">
      <w:pPr>
        <w:pStyle w:val="Spistreci1"/>
        <w:tabs>
          <w:tab w:val="left" w:pos="440"/>
          <w:tab w:val="right" w:leader="dot" w:pos="9063"/>
        </w:tabs>
        <w:jc w:val="both"/>
        <w:rPr>
          <w:rStyle w:val="Hipercze"/>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5947615" w:history="1">
        <w:r w:rsidR="00B13098" w:rsidRPr="003447F8">
          <w:rPr>
            <w:rStyle w:val="Hipercze"/>
            <w:noProof/>
          </w:rPr>
          <w:t>1.Nazwa oraz adres Zamawiającego.</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_Toc465947615 \h </w:instrText>
        </w:r>
        <w:r w:rsidRPr="00B13098">
          <w:rPr>
            <w:rStyle w:val="Hipercze"/>
            <w:webHidden/>
          </w:rPr>
        </w:r>
        <w:r w:rsidRPr="00B13098">
          <w:rPr>
            <w:rStyle w:val="Hipercze"/>
            <w:webHidden/>
          </w:rPr>
          <w:fldChar w:fldCharType="separate"/>
        </w:r>
        <w:r w:rsidR="00B13098" w:rsidRPr="00B13098">
          <w:rPr>
            <w:rStyle w:val="Hipercze"/>
            <w:webHidden/>
          </w:rPr>
          <w:t>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16" w:history="1">
        <w:r w:rsidR="00B13098" w:rsidRPr="003447F8">
          <w:rPr>
            <w:rStyle w:val="Hipercze"/>
            <w:noProof/>
          </w:rPr>
          <w:t>2.Definicje.</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_Toc465947616 \h </w:instrText>
        </w:r>
        <w:r w:rsidRPr="00B13098">
          <w:rPr>
            <w:rStyle w:val="Hipercze"/>
            <w:webHidden/>
          </w:rPr>
        </w:r>
        <w:r w:rsidRPr="00B13098">
          <w:rPr>
            <w:rStyle w:val="Hipercze"/>
            <w:webHidden/>
          </w:rPr>
          <w:fldChar w:fldCharType="separate"/>
        </w:r>
        <w:r w:rsidR="00B13098" w:rsidRPr="00B13098">
          <w:rPr>
            <w:rStyle w:val="Hipercze"/>
            <w:webHidden/>
          </w:rPr>
          <w:t>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17" w:history="1">
        <w:r w:rsidR="00B13098" w:rsidRPr="003447F8">
          <w:rPr>
            <w:rStyle w:val="Hipercze"/>
            <w:noProof/>
          </w:rPr>
          <w:t>3.Tryb udzielenia zamówienia.</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_Toc465947617 \h </w:instrText>
        </w:r>
        <w:r w:rsidRPr="00B13098">
          <w:rPr>
            <w:rStyle w:val="Hipercze"/>
            <w:webHidden/>
          </w:rPr>
        </w:r>
        <w:r w:rsidRPr="00B13098">
          <w:rPr>
            <w:rStyle w:val="Hipercze"/>
            <w:webHidden/>
          </w:rPr>
          <w:fldChar w:fldCharType="separate"/>
        </w:r>
        <w:r w:rsidR="00B13098" w:rsidRPr="00B13098">
          <w:rPr>
            <w:rStyle w:val="Hipercze"/>
            <w:webHidden/>
          </w:rPr>
          <w:t>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18" w:history="1">
        <w:r w:rsidR="00B13098" w:rsidRPr="003447F8">
          <w:rPr>
            <w:rStyle w:val="Hipercze"/>
            <w:noProof/>
          </w:rPr>
          <w:t>4.Opis przedmiotu zamówienia.</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_Toc465947618 \h </w:instrText>
        </w:r>
        <w:r w:rsidRPr="00B13098">
          <w:rPr>
            <w:rStyle w:val="Hipercze"/>
            <w:webHidden/>
          </w:rPr>
        </w:r>
        <w:r w:rsidRPr="00B13098">
          <w:rPr>
            <w:rStyle w:val="Hipercze"/>
            <w:webHidden/>
          </w:rPr>
          <w:fldChar w:fldCharType="separate"/>
        </w:r>
        <w:r w:rsidR="00B13098" w:rsidRPr="00B13098">
          <w:rPr>
            <w:rStyle w:val="Hipercze"/>
            <w:webHidden/>
          </w:rPr>
          <w:t>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19" w:history="1">
        <w:r w:rsidR="00B13098" w:rsidRPr="003447F8">
          <w:rPr>
            <w:rStyle w:val="Hipercze"/>
            <w:noProof/>
          </w:rPr>
          <w:t>5.Termin wykonania zamówienia.</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_Toc465947619 \h </w:instrText>
        </w:r>
        <w:r w:rsidRPr="00B13098">
          <w:rPr>
            <w:rStyle w:val="Hipercze"/>
            <w:webHidden/>
          </w:rPr>
        </w:r>
        <w:r w:rsidRPr="00B13098">
          <w:rPr>
            <w:rStyle w:val="Hipercze"/>
            <w:webHidden/>
          </w:rPr>
          <w:fldChar w:fldCharType="separate"/>
        </w:r>
        <w:r w:rsidR="00B13098" w:rsidRPr="00B13098">
          <w:rPr>
            <w:rStyle w:val="Hipercze"/>
            <w:webHidden/>
          </w:rPr>
          <w:t>6</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0" w:history="1">
        <w:r w:rsidR="00B13098" w:rsidRPr="003447F8">
          <w:rPr>
            <w:rStyle w:val="Hipercze"/>
            <w:noProof/>
          </w:rPr>
          <w:t>6.Warunki udziału w postępowaniu.</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_Toc465947620 \h </w:instrText>
        </w:r>
        <w:r w:rsidRPr="00B13098">
          <w:rPr>
            <w:rStyle w:val="Hipercze"/>
            <w:webHidden/>
          </w:rPr>
        </w:r>
        <w:r w:rsidRPr="00B13098">
          <w:rPr>
            <w:rStyle w:val="Hipercze"/>
            <w:webHidden/>
          </w:rPr>
          <w:fldChar w:fldCharType="separate"/>
        </w:r>
        <w:r w:rsidR="00B13098" w:rsidRPr="00B13098">
          <w:rPr>
            <w:rStyle w:val="Hipercze"/>
            <w:webHidden/>
          </w:rPr>
          <w:t>6</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1" w:history="1">
        <w:r w:rsidR="00B13098" w:rsidRPr="003447F8">
          <w:rPr>
            <w:rStyle w:val="Hipercze"/>
            <w:noProof/>
          </w:rPr>
          <w:t>7.Podstawy wykluczenia, o których mowa w art. 24 ust. 5 ustawy PZP.</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_Toc465947621 \h </w:instrText>
        </w:r>
        <w:r w:rsidRPr="00B13098">
          <w:rPr>
            <w:rStyle w:val="Hipercze"/>
            <w:webHidden/>
          </w:rPr>
        </w:r>
        <w:r w:rsidRPr="00B13098">
          <w:rPr>
            <w:rStyle w:val="Hipercze"/>
            <w:webHidden/>
          </w:rPr>
          <w:fldChar w:fldCharType="separate"/>
        </w:r>
        <w:r w:rsidR="00B13098" w:rsidRPr="00B13098">
          <w:rPr>
            <w:rStyle w:val="Hipercze"/>
            <w:webHidden/>
          </w:rPr>
          <w:t>7</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2" w:history="1">
        <w:r w:rsidR="00B13098" w:rsidRPr="003447F8">
          <w:rPr>
            <w:rStyle w:val="Hipercze"/>
            <w:noProof/>
          </w:rPr>
          <w:t>8.Wykaz oświadczeń lub dokumentów, potwierdzających spełnianie warunków udziału w postępowaniu oraz brak podstaw wykluczenia.</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_Toc465947622 \h </w:instrText>
        </w:r>
        <w:r w:rsidRPr="00B13098">
          <w:rPr>
            <w:rStyle w:val="Hipercze"/>
            <w:webHidden/>
          </w:rPr>
        </w:r>
        <w:r w:rsidRPr="00B13098">
          <w:rPr>
            <w:rStyle w:val="Hipercze"/>
            <w:webHidden/>
          </w:rPr>
          <w:fldChar w:fldCharType="separate"/>
        </w:r>
        <w:r w:rsidR="00B13098" w:rsidRPr="00B13098">
          <w:rPr>
            <w:rStyle w:val="Hipercze"/>
            <w:webHidden/>
          </w:rPr>
          <w:t>7</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3" w:history="1">
        <w:r w:rsidR="00B13098" w:rsidRPr="003447F8">
          <w:rPr>
            <w:rStyle w:val="Hipercze"/>
            <w:noProof/>
          </w:rPr>
          <w:t>9.Wykonawcy wspólnie ubiegający się o udzielenie zamówienia.</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_Toc465947623 \h </w:instrText>
        </w:r>
        <w:r w:rsidRPr="00B13098">
          <w:rPr>
            <w:rStyle w:val="Hipercze"/>
            <w:webHidden/>
          </w:rPr>
        </w:r>
        <w:r w:rsidRPr="00B13098">
          <w:rPr>
            <w:rStyle w:val="Hipercze"/>
            <w:webHidden/>
          </w:rPr>
          <w:fldChar w:fldCharType="separate"/>
        </w:r>
        <w:r w:rsidR="00B13098" w:rsidRPr="00B13098">
          <w:rPr>
            <w:rStyle w:val="Hipercze"/>
            <w:webHidden/>
          </w:rPr>
          <w:t>9</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4" w:history="1">
        <w:r w:rsidR="00B13098" w:rsidRPr="003447F8">
          <w:rPr>
            <w:rStyle w:val="Hipercze"/>
            <w:noProof/>
          </w:rPr>
          <w:t>10.Informacje o sposobie porozumiewania się Zamawiającego z Wykonawcami oraz przekazywania oświadczeń i dokumentów, a także wskazanie osób uprawnionych do porozumiewania się z Wykonawcami.</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_Toc465947624 \h </w:instrText>
        </w:r>
        <w:r w:rsidRPr="00B13098">
          <w:rPr>
            <w:rStyle w:val="Hipercze"/>
            <w:webHidden/>
          </w:rPr>
        </w:r>
        <w:r w:rsidRPr="00B13098">
          <w:rPr>
            <w:rStyle w:val="Hipercze"/>
            <w:webHidden/>
          </w:rPr>
          <w:fldChar w:fldCharType="separate"/>
        </w:r>
        <w:r w:rsidR="00B13098" w:rsidRPr="00B13098">
          <w:rPr>
            <w:rStyle w:val="Hipercze"/>
            <w:webHidden/>
          </w:rPr>
          <w:t>9</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5" w:history="1">
        <w:r w:rsidR="00B13098" w:rsidRPr="003447F8">
          <w:rPr>
            <w:rStyle w:val="Hipercze"/>
            <w:noProof/>
          </w:rPr>
          <w:t>11.Wymagania dotyczące wadium.</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_Toc465947625 \h </w:instrText>
        </w:r>
        <w:r w:rsidRPr="00B13098">
          <w:rPr>
            <w:rStyle w:val="Hipercze"/>
            <w:webHidden/>
          </w:rPr>
        </w:r>
        <w:r w:rsidRPr="00B13098">
          <w:rPr>
            <w:rStyle w:val="Hipercze"/>
            <w:webHidden/>
          </w:rPr>
          <w:fldChar w:fldCharType="separate"/>
        </w:r>
        <w:r w:rsidR="00B13098" w:rsidRPr="00B13098">
          <w:rPr>
            <w:rStyle w:val="Hipercze"/>
            <w:webHidden/>
          </w:rPr>
          <w:t>10</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6" w:history="1">
        <w:r w:rsidR="00B13098" w:rsidRPr="003447F8">
          <w:rPr>
            <w:rStyle w:val="Hipercze"/>
            <w:noProof/>
          </w:rPr>
          <w:t>12.Termin związania ofertą.</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_Toc465947626 \h </w:instrText>
        </w:r>
        <w:r w:rsidRPr="00B13098">
          <w:rPr>
            <w:rStyle w:val="Hipercze"/>
            <w:webHidden/>
          </w:rPr>
        </w:r>
        <w:r w:rsidRPr="00B13098">
          <w:rPr>
            <w:rStyle w:val="Hipercze"/>
            <w:webHidden/>
          </w:rPr>
          <w:fldChar w:fldCharType="separate"/>
        </w:r>
        <w:r w:rsidR="00B13098" w:rsidRPr="00B13098">
          <w:rPr>
            <w:rStyle w:val="Hipercze"/>
            <w:webHidden/>
          </w:rPr>
          <w:t>10</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7" w:history="1">
        <w:r w:rsidR="00B13098" w:rsidRPr="003447F8">
          <w:rPr>
            <w:rStyle w:val="Hipercze"/>
            <w:noProof/>
          </w:rPr>
          <w:t>13.Opis sposobu przygotowywania ofert.</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_Toc465947627 \h </w:instrText>
        </w:r>
        <w:r w:rsidRPr="00B13098">
          <w:rPr>
            <w:rStyle w:val="Hipercze"/>
            <w:webHidden/>
          </w:rPr>
        </w:r>
        <w:r w:rsidRPr="00B13098">
          <w:rPr>
            <w:rStyle w:val="Hipercze"/>
            <w:webHidden/>
          </w:rPr>
          <w:fldChar w:fldCharType="separate"/>
        </w:r>
        <w:r w:rsidR="00B13098" w:rsidRPr="00B13098">
          <w:rPr>
            <w:rStyle w:val="Hipercze"/>
            <w:webHidden/>
          </w:rPr>
          <w:t>10</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8" w:history="1">
        <w:r w:rsidR="00B13098" w:rsidRPr="003447F8">
          <w:rPr>
            <w:rStyle w:val="Hipercze"/>
            <w:noProof/>
          </w:rPr>
          <w:t>14.Miejsce i termin składania i otwarcia ofert.</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_Toc465947628 \h </w:instrText>
        </w:r>
        <w:r w:rsidRPr="00B13098">
          <w:rPr>
            <w:rStyle w:val="Hipercze"/>
            <w:webHidden/>
          </w:rPr>
        </w:r>
        <w:r w:rsidRPr="00B13098">
          <w:rPr>
            <w:rStyle w:val="Hipercze"/>
            <w:webHidden/>
          </w:rPr>
          <w:fldChar w:fldCharType="separate"/>
        </w:r>
        <w:r w:rsidR="00B13098" w:rsidRPr="00B13098">
          <w:rPr>
            <w:rStyle w:val="Hipercze"/>
            <w:webHidden/>
          </w:rPr>
          <w:t>12</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29" w:history="1">
        <w:r w:rsidR="00B13098" w:rsidRPr="003447F8">
          <w:rPr>
            <w:rStyle w:val="Hipercze"/>
            <w:noProof/>
          </w:rPr>
          <w:t>15.Opis sposobu obliczania ceny.</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_Toc465947629 \h </w:instrText>
        </w:r>
        <w:r w:rsidRPr="00B13098">
          <w:rPr>
            <w:rStyle w:val="Hipercze"/>
            <w:webHidden/>
          </w:rPr>
        </w:r>
        <w:r w:rsidRPr="00B13098">
          <w:rPr>
            <w:rStyle w:val="Hipercze"/>
            <w:webHidden/>
          </w:rPr>
          <w:fldChar w:fldCharType="separate"/>
        </w:r>
        <w:r w:rsidR="00B13098" w:rsidRPr="00B13098">
          <w:rPr>
            <w:rStyle w:val="Hipercze"/>
            <w:webHidden/>
          </w:rPr>
          <w:t>12</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0" w:history="1">
        <w:r w:rsidR="00B13098" w:rsidRPr="003447F8">
          <w:rPr>
            <w:rStyle w:val="Hipercze"/>
            <w:noProof/>
          </w:rPr>
          <w:t>16.Opis kryteriów, którymi zamawiający będzie się kierował przy wyborze oferty, wraz z podaniem wag tych kryteriów i sposobu oceny ofert.</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_Toc465947630 \h </w:instrText>
        </w:r>
        <w:r w:rsidRPr="00B13098">
          <w:rPr>
            <w:rStyle w:val="Hipercze"/>
            <w:webHidden/>
          </w:rPr>
        </w:r>
        <w:r w:rsidRPr="00B13098">
          <w:rPr>
            <w:rStyle w:val="Hipercze"/>
            <w:webHidden/>
          </w:rPr>
          <w:fldChar w:fldCharType="separate"/>
        </w:r>
        <w:r w:rsidR="00B13098" w:rsidRPr="00B13098">
          <w:rPr>
            <w:rStyle w:val="Hipercze"/>
            <w:webHidden/>
          </w:rPr>
          <w:t>13</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1" w:history="1">
        <w:r w:rsidR="00B13098" w:rsidRPr="003447F8">
          <w:rPr>
            <w:rStyle w:val="Hipercze"/>
            <w:noProof/>
          </w:rPr>
          <w:t>17.Odrzucenie ofert</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_Toc465947631 \h </w:instrText>
        </w:r>
        <w:r w:rsidRPr="00B13098">
          <w:rPr>
            <w:rStyle w:val="Hipercze"/>
            <w:webHidden/>
          </w:rPr>
        </w:r>
        <w:r w:rsidRPr="00B13098">
          <w:rPr>
            <w:rStyle w:val="Hipercze"/>
            <w:webHidden/>
          </w:rPr>
          <w:fldChar w:fldCharType="separate"/>
        </w:r>
        <w:r w:rsidR="00B13098" w:rsidRPr="00B13098">
          <w:rPr>
            <w:rStyle w:val="Hipercze"/>
            <w:webHidden/>
          </w:rPr>
          <w:t>13</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2" w:history="1">
        <w:r w:rsidR="00B13098" w:rsidRPr="003447F8">
          <w:rPr>
            <w:rStyle w:val="Hipercze"/>
            <w:noProof/>
          </w:rPr>
          <w:t>18.Ogłoszenie o udzieleniu zamówienia</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_Toc465947632 \h </w:instrText>
        </w:r>
        <w:r w:rsidRPr="00B13098">
          <w:rPr>
            <w:rStyle w:val="Hipercze"/>
            <w:webHidden/>
          </w:rPr>
        </w:r>
        <w:r w:rsidRPr="00B13098">
          <w:rPr>
            <w:rStyle w:val="Hipercze"/>
            <w:webHidden/>
          </w:rPr>
          <w:fldChar w:fldCharType="separate"/>
        </w:r>
        <w:r w:rsidR="00B13098" w:rsidRPr="00B13098">
          <w:rPr>
            <w:rStyle w:val="Hipercze"/>
            <w:webHidden/>
          </w:rPr>
          <w:t>14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3" w:history="1">
        <w:r w:rsidR="00B13098" w:rsidRPr="003447F8">
          <w:rPr>
            <w:rStyle w:val="Hipercze"/>
            <w:noProof/>
          </w:rPr>
          <w:t>19.Unieważnienie postępowania</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_Toc465947633 \h </w:instrText>
        </w:r>
        <w:r w:rsidRPr="00B13098">
          <w:rPr>
            <w:rStyle w:val="Hipercze"/>
            <w:webHidden/>
          </w:rPr>
        </w:r>
        <w:r w:rsidRPr="00B13098">
          <w:rPr>
            <w:rStyle w:val="Hipercze"/>
            <w:webHidden/>
          </w:rPr>
          <w:fldChar w:fldCharType="separate"/>
        </w:r>
        <w:r w:rsidR="00B13098" w:rsidRPr="00B13098">
          <w:rPr>
            <w:rStyle w:val="Hipercze"/>
            <w:webHidden/>
          </w:rPr>
          <w:t>14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4" w:history="1">
        <w:r w:rsidR="00B13098" w:rsidRPr="003447F8">
          <w:rPr>
            <w:rStyle w:val="Hipercze"/>
            <w:noProof/>
          </w:rPr>
          <w:t>20.Informacje o formalnościach, jakie powinny być dopełnione po wyborze oferty w celu zawarcia umowy w sprawie zamówienia publicznego.</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_Toc465947634 \h </w:instrText>
        </w:r>
        <w:r w:rsidRPr="00B13098">
          <w:rPr>
            <w:rStyle w:val="Hipercze"/>
            <w:webHidden/>
          </w:rPr>
        </w:r>
        <w:r w:rsidRPr="00B13098">
          <w:rPr>
            <w:rStyle w:val="Hipercze"/>
            <w:webHidden/>
          </w:rPr>
          <w:fldChar w:fldCharType="separate"/>
        </w:r>
        <w:r w:rsidR="00B13098" w:rsidRPr="00B13098">
          <w:rPr>
            <w:rStyle w:val="Hipercze"/>
            <w:webHidden/>
          </w:rPr>
          <w:t>14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5" w:history="1">
        <w:r w:rsidR="00B13098" w:rsidRPr="003447F8">
          <w:rPr>
            <w:rStyle w:val="Hipercze"/>
            <w:noProof/>
          </w:rPr>
          <w:t>21.Wymagania dotyczące zabezpieczenia należytego wykonania umowy.</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_Toc465947635 \h </w:instrText>
        </w:r>
        <w:r w:rsidRPr="00B13098">
          <w:rPr>
            <w:rStyle w:val="Hipercze"/>
            <w:webHidden/>
          </w:rPr>
        </w:r>
        <w:r w:rsidRPr="00B13098">
          <w:rPr>
            <w:rStyle w:val="Hipercze"/>
            <w:webHidden/>
          </w:rPr>
          <w:fldChar w:fldCharType="separate"/>
        </w:r>
        <w:r w:rsidR="00B13098" w:rsidRPr="00B13098">
          <w:rPr>
            <w:rStyle w:val="Hipercze"/>
            <w:webHidden/>
          </w:rPr>
          <w:t>14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6" w:history="1">
        <w:r w:rsidR="00B13098" w:rsidRPr="003447F8">
          <w:rPr>
            <w:rStyle w:val="Hipercze"/>
            <w:noProof/>
          </w:rPr>
          <w:t>22.Istotne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_Toc465947636 \h </w:instrText>
        </w:r>
        <w:r w:rsidRPr="00B13098">
          <w:rPr>
            <w:rStyle w:val="Hipercze"/>
            <w:webHidden/>
          </w:rPr>
        </w:r>
        <w:r w:rsidRPr="00B13098">
          <w:rPr>
            <w:rStyle w:val="Hipercze"/>
            <w:webHidden/>
          </w:rPr>
          <w:fldChar w:fldCharType="separate"/>
        </w:r>
        <w:r w:rsidR="00B13098" w:rsidRPr="00B13098">
          <w:rPr>
            <w:rStyle w:val="Hipercze"/>
            <w:webHidden/>
          </w:rPr>
          <w:t>14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7" w:history="1">
        <w:r w:rsidR="00B13098" w:rsidRPr="003447F8">
          <w:rPr>
            <w:rStyle w:val="Hipercze"/>
            <w:noProof/>
          </w:rPr>
          <w:t>23.Pouczenie o środkach ochrony prawnej.</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_Toc465947637 \h </w:instrText>
        </w:r>
        <w:r w:rsidRPr="00B13098">
          <w:rPr>
            <w:rStyle w:val="Hipercze"/>
            <w:webHidden/>
          </w:rPr>
        </w:r>
        <w:r w:rsidRPr="00B13098">
          <w:rPr>
            <w:rStyle w:val="Hipercze"/>
            <w:webHidden/>
          </w:rPr>
          <w:fldChar w:fldCharType="separate"/>
        </w:r>
        <w:r w:rsidR="00B13098" w:rsidRPr="00B13098">
          <w:rPr>
            <w:rStyle w:val="Hipercze"/>
            <w:webHidden/>
          </w:rPr>
          <w:t>14</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8" w:history="1">
        <w:r w:rsidR="00B13098" w:rsidRPr="003447F8">
          <w:rPr>
            <w:rStyle w:val="Hipercze"/>
            <w:noProof/>
          </w:rPr>
          <w:t>Złącznik nr 1 do SIWZ – Wzór oferty</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_Toc465947638 \h </w:instrText>
        </w:r>
        <w:r w:rsidRPr="00B13098">
          <w:rPr>
            <w:rStyle w:val="Hipercze"/>
            <w:webHidden/>
          </w:rPr>
        </w:r>
        <w:r w:rsidRPr="00B13098">
          <w:rPr>
            <w:rStyle w:val="Hipercze"/>
            <w:webHidden/>
          </w:rPr>
          <w:fldChar w:fldCharType="separate"/>
        </w:r>
        <w:r w:rsidR="00B13098" w:rsidRPr="00B13098">
          <w:rPr>
            <w:rStyle w:val="Hipercze"/>
            <w:webHidden/>
          </w:rPr>
          <w:t>16</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39" w:history="1">
        <w:r w:rsidR="00B13098" w:rsidRPr="003447F8">
          <w:rPr>
            <w:rStyle w:val="Hipercze"/>
            <w:noProof/>
          </w:rPr>
          <w:t>Załącznik nr 2 do SIWZ – Oświadczenie o braku podstaw do wykluczenia i spełnienia warunków udziału w postępowaniu</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_Toc465947639 \h </w:instrText>
        </w:r>
        <w:r w:rsidRPr="00B13098">
          <w:rPr>
            <w:rStyle w:val="Hipercze"/>
            <w:webHidden/>
          </w:rPr>
        </w:r>
        <w:r w:rsidRPr="00B13098">
          <w:rPr>
            <w:rStyle w:val="Hipercze"/>
            <w:webHidden/>
          </w:rPr>
          <w:fldChar w:fldCharType="separate"/>
        </w:r>
        <w:r w:rsidR="00B13098" w:rsidRPr="00B13098">
          <w:rPr>
            <w:rStyle w:val="Hipercze"/>
            <w:webHidden/>
          </w:rPr>
          <w:t>18</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40" w:history="1">
        <w:r w:rsidR="00B13098" w:rsidRPr="003447F8">
          <w:rPr>
            <w:rStyle w:val="Hipercze"/>
            <w:noProof/>
          </w:rPr>
          <w:t>Załącznik nr 3 do SIWZ – Formularz – Dane ogólne</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_Toc465947640 \h </w:instrText>
        </w:r>
        <w:r w:rsidRPr="00B13098">
          <w:rPr>
            <w:rStyle w:val="Hipercze"/>
            <w:webHidden/>
          </w:rPr>
        </w:r>
        <w:r w:rsidRPr="00B13098">
          <w:rPr>
            <w:rStyle w:val="Hipercze"/>
            <w:webHidden/>
          </w:rPr>
          <w:fldChar w:fldCharType="separate"/>
        </w:r>
        <w:r w:rsidR="00B13098" w:rsidRPr="00B13098">
          <w:rPr>
            <w:rStyle w:val="Hipercze"/>
            <w:webHidden/>
          </w:rPr>
          <w:t>20</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41" w:history="1">
        <w:r w:rsidR="00B13098" w:rsidRPr="003447F8">
          <w:rPr>
            <w:rStyle w:val="Hipercze"/>
            <w:noProof/>
          </w:rPr>
          <w:t>Załącznik nr 4 do SIWZ – Formularz – Doświadczenie Wykonawcy</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_Toc465947641 \h </w:instrText>
        </w:r>
        <w:r w:rsidRPr="00B13098">
          <w:rPr>
            <w:rStyle w:val="Hipercze"/>
            <w:webHidden/>
          </w:rPr>
        </w:r>
        <w:r w:rsidRPr="00B13098">
          <w:rPr>
            <w:rStyle w:val="Hipercze"/>
            <w:webHidden/>
          </w:rPr>
          <w:fldChar w:fldCharType="separate"/>
        </w:r>
        <w:r w:rsidR="00B13098" w:rsidRPr="00B13098">
          <w:rPr>
            <w:rStyle w:val="Hipercze"/>
            <w:webHidden/>
          </w:rPr>
          <w:t>21</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42" w:history="1">
        <w:r w:rsidR="00B13098" w:rsidRPr="003447F8">
          <w:rPr>
            <w:rStyle w:val="Hipercze"/>
            <w:noProof/>
          </w:rPr>
          <w:t>Załącznik nr 5 do SIWZ – Formularz – Personel Wykonawcy</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_Toc465947642 \h </w:instrText>
        </w:r>
        <w:r w:rsidRPr="00B13098">
          <w:rPr>
            <w:rStyle w:val="Hipercze"/>
            <w:webHidden/>
          </w:rPr>
        </w:r>
        <w:r w:rsidRPr="00B13098">
          <w:rPr>
            <w:rStyle w:val="Hipercze"/>
            <w:webHidden/>
          </w:rPr>
          <w:fldChar w:fldCharType="separate"/>
        </w:r>
        <w:r w:rsidR="00B13098" w:rsidRPr="00B13098">
          <w:rPr>
            <w:rStyle w:val="Hipercze"/>
            <w:webHidden/>
          </w:rPr>
          <w:t>22</w:t>
        </w:r>
        <w:r w:rsidRPr="00B13098">
          <w:rPr>
            <w:rStyle w:val="Hipercze"/>
            <w:webHidden/>
          </w:rPr>
          <w:fldChar w:fldCharType="end"/>
        </w:r>
      </w:hyperlink>
    </w:p>
    <w:p w:rsidR="00B13098" w:rsidRPr="00B13098" w:rsidRDefault="00A64243" w:rsidP="00B13098">
      <w:pPr>
        <w:pStyle w:val="Spistreci1"/>
        <w:tabs>
          <w:tab w:val="left" w:pos="440"/>
          <w:tab w:val="right" w:leader="dot" w:pos="9063"/>
        </w:tabs>
        <w:jc w:val="both"/>
        <w:rPr>
          <w:rStyle w:val="Hipercze"/>
        </w:rPr>
      </w:pPr>
      <w:hyperlink w:anchor="_Toc465947643" w:history="1">
        <w:r w:rsidR="00B13098" w:rsidRPr="003447F8">
          <w:rPr>
            <w:rStyle w:val="Hipercze"/>
            <w:noProof/>
          </w:rPr>
          <w:t>Załącznik nr 6 do SIWZ – Wzór umowy w sprawie zamówienia publicznego.</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_Toc465947643 \h </w:instrText>
        </w:r>
        <w:r w:rsidRPr="00B13098">
          <w:rPr>
            <w:rStyle w:val="Hipercze"/>
            <w:webHidden/>
          </w:rPr>
        </w:r>
        <w:r w:rsidRPr="00B13098">
          <w:rPr>
            <w:rStyle w:val="Hipercze"/>
            <w:webHidden/>
          </w:rPr>
          <w:fldChar w:fldCharType="separate"/>
        </w:r>
        <w:r w:rsidR="00B13098" w:rsidRPr="00B13098">
          <w:rPr>
            <w:rStyle w:val="Hipercze"/>
            <w:webHidden/>
          </w:rPr>
          <w:t>24</w:t>
        </w:r>
        <w:r w:rsidRPr="00B13098">
          <w:rPr>
            <w:rStyle w:val="Hipercze"/>
            <w:webHidden/>
          </w:rPr>
          <w:fldChar w:fldCharType="end"/>
        </w:r>
      </w:hyperlink>
    </w:p>
    <w:p w:rsidR="00513D1A" w:rsidRPr="00B928B8" w:rsidRDefault="00A64243"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5947615"/>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proofErr w:type="gramStart"/>
      <w:r w:rsidRPr="003B144B">
        <w:rPr>
          <w:rFonts w:ascii="Arial" w:hAnsi="Arial" w:cs="Arial"/>
          <w:sz w:val="20"/>
          <w:szCs w:val="20"/>
          <w:lang w:val="pl-PL"/>
        </w:rPr>
        <w:t>ul</w:t>
      </w:r>
      <w:proofErr w:type="gramEnd"/>
      <w:r w:rsidRPr="003B144B">
        <w:rPr>
          <w:rFonts w:ascii="Arial" w:hAnsi="Arial" w:cs="Arial"/>
          <w:sz w:val="20"/>
          <w:szCs w:val="20"/>
          <w:lang w:val="pl-PL"/>
        </w:rPr>
        <w:t>. Rynek 32, 05-082 Stare Babice</w:t>
      </w:r>
    </w:p>
    <w:p w:rsidR="00B62357" w:rsidRDefault="00B62357" w:rsidP="00B62357">
      <w:pPr>
        <w:pStyle w:val="Bezodstpw"/>
        <w:jc w:val="both"/>
        <w:rPr>
          <w:rFonts w:ascii="Arial" w:hAnsi="Arial" w:cs="Arial"/>
          <w:sz w:val="20"/>
          <w:szCs w:val="20"/>
          <w:lang w:val="pl-PL"/>
        </w:rPr>
      </w:pPr>
      <w:proofErr w:type="gramStart"/>
      <w:r>
        <w:rPr>
          <w:rFonts w:ascii="Arial" w:hAnsi="Arial" w:cs="Arial"/>
          <w:sz w:val="20"/>
          <w:szCs w:val="20"/>
          <w:lang w:val="pl-PL"/>
        </w:rPr>
        <w:t>tel</w:t>
      </w:r>
      <w:proofErr w:type="gramEnd"/>
      <w:r>
        <w:rPr>
          <w:rFonts w:ascii="Arial" w:hAnsi="Arial" w:cs="Arial"/>
          <w:sz w:val="20"/>
          <w:szCs w:val="20"/>
          <w:lang w:val="pl-PL"/>
        </w:rPr>
        <w:t>. (22) 730 80 37</w:t>
      </w:r>
    </w:p>
    <w:p w:rsidR="00B62357" w:rsidRPr="003B144B" w:rsidRDefault="00B62357" w:rsidP="00B62357">
      <w:pPr>
        <w:pStyle w:val="Bezodstpw"/>
        <w:jc w:val="both"/>
        <w:rPr>
          <w:rFonts w:ascii="Arial" w:hAnsi="Arial" w:cs="Arial"/>
          <w:sz w:val="20"/>
          <w:szCs w:val="20"/>
          <w:lang w:val="pl-PL"/>
        </w:rPr>
      </w:pPr>
      <w:proofErr w:type="gramStart"/>
      <w:r w:rsidRPr="003B144B">
        <w:rPr>
          <w:rFonts w:ascii="Arial" w:hAnsi="Arial" w:cs="Arial"/>
          <w:sz w:val="20"/>
          <w:szCs w:val="20"/>
          <w:lang w:val="pl-PL"/>
        </w:rPr>
        <w:t>fax</w:t>
      </w:r>
      <w:proofErr w:type="gramEnd"/>
      <w:r w:rsidRPr="003B144B">
        <w:rPr>
          <w:rFonts w:ascii="Arial" w:hAnsi="Arial" w:cs="Arial"/>
          <w:sz w:val="20"/>
          <w:szCs w:val="20"/>
          <w:lang w:val="pl-PL"/>
        </w:rPr>
        <w:t>.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3B144B">
        <w:rPr>
          <w:rFonts w:ascii="Arial" w:hAnsi="Arial" w:cs="Arial"/>
          <w:sz w:val="20"/>
          <w:szCs w:val="20"/>
        </w:rPr>
        <w:t>email</w:t>
      </w:r>
      <w:proofErr w:type="gramEnd"/>
      <w:r w:rsidRPr="003B144B">
        <w:rPr>
          <w:rFonts w:ascii="Arial" w:hAnsi="Arial" w:cs="Arial"/>
          <w:sz w:val="20"/>
          <w:szCs w:val="20"/>
        </w:rPr>
        <w:t xml:space="preserve">: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w:t>
      </w:r>
      <w:proofErr w:type="gramStart"/>
      <w:r w:rsidR="00B62357">
        <w:rPr>
          <w:rFonts w:ascii="Arial" w:hAnsi="Arial" w:cs="Arial"/>
          <w:color w:val="000000"/>
          <w:sz w:val="20"/>
          <w:szCs w:val="20"/>
          <w:lang w:val="pl-PL" w:eastAsia="pl-PL"/>
        </w:rPr>
        <w:t xml:space="preserve"> 8:00 – 17:00, wtorek</w:t>
      </w:r>
      <w:proofErr w:type="gramEnd"/>
      <w:r w:rsidR="00B62357">
        <w:rPr>
          <w:rFonts w:ascii="Arial" w:hAnsi="Arial" w:cs="Arial"/>
          <w:color w:val="000000"/>
          <w:sz w:val="20"/>
          <w:szCs w:val="20"/>
          <w:lang w:val="pl-PL" w:eastAsia="pl-PL"/>
        </w:rPr>
        <w:t xml:space="preserve">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4" w:name="_Toc465947616"/>
      <w:r w:rsidRPr="003B144B">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w:t>
      </w:r>
      <w:proofErr w:type="gramStart"/>
      <w:r w:rsidRPr="00FB0AEC">
        <w:rPr>
          <w:rFonts w:ascii="Arial" w:hAnsi="Arial" w:cs="Arial"/>
          <w:sz w:val="20"/>
          <w:szCs w:val="20"/>
          <w:lang w:val="pl-PL"/>
        </w:rPr>
        <w:t>p</w:t>
      </w:r>
      <w:proofErr w:type="spellEnd"/>
      <w:proofErr w:type="gram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w:t>
      </w:r>
      <w:proofErr w:type="gramStart"/>
      <w:r w:rsidRPr="00FB0AEC">
        <w:rPr>
          <w:rFonts w:ascii="Arial" w:hAnsi="Arial" w:cs="Arial"/>
          <w:sz w:val="20"/>
          <w:szCs w:val="20"/>
          <w:lang w:val="pl-PL"/>
        </w:rPr>
        <w:t>z</w:t>
      </w:r>
      <w:proofErr w:type="gramEnd"/>
      <w:r w:rsidRPr="00FB0AEC">
        <w:rPr>
          <w:rFonts w:ascii="Arial" w:hAnsi="Arial" w:cs="Arial"/>
          <w:sz w:val="20"/>
          <w:szCs w:val="20"/>
          <w:lang w:val="pl-PL"/>
        </w:rPr>
        <w:t xml:space="preserve">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xml:space="preserve">. </w:t>
      </w:r>
      <w:proofErr w:type="gramStart"/>
      <w:r w:rsidRPr="00FB0AEC">
        <w:rPr>
          <w:rFonts w:ascii="Arial" w:hAnsi="Arial" w:cs="Arial"/>
          <w:sz w:val="20"/>
          <w:szCs w:val="20"/>
          <w:lang w:val="pl-PL"/>
        </w:rPr>
        <w:t>zm</w:t>
      </w:r>
      <w:proofErr w:type="gramEnd"/>
      <w:r w:rsidRPr="00FB0AEC">
        <w:rPr>
          <w:rFonts w:ascii="Arial" w:hAnsi="Arial" w:cs="Arial"/>
          <w:sz w:val="20"/>
          <w:szCs w:val="20"/>
          <w:lang w:val="pl-PL"/>
        </w:rPr>
        <w:t>.).</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 w:name="_Toc465947617"/>
      <w:r w:rsidRPr="00B62357">
        <w:rPr>
          <w:sz w:val="20"/>
          <w:szCs w:val="20"/>
        </w:rPr>
        <w:t>Tryb udzielenia zamówienia.</w:t>
      </w:r>
      <w:bookmarkEnd w:id="5"/>
      <w:r w:rsidRPr="00B62357">
        <w:rPr>
          <w:sz w:val="20"/>
          <w:szCs w:val="20"/>
        </w:rPr>
        <w:t xml:space="preserve"> </w:t>
      </w:r>
    </w:p>
    <w:p w:rsidR="00B94AFA" w:rsidRPr="00E96343" w:rsidRDefault="00B94AFA" w:rsidP="00053FCA">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 xml:space="preserve">Niniejsze postępowanie prowadzone jest w trybie </w:t>
      </w:r>
      <w:r w:rsidR="00C433CB">
        <w:rPr>
          <w:rFonts w:ascii="Arial" w:hAnsi="Arial" w:cs="Arial"/>
          <w:color w:val="000000"/>
          <w:sz w:val="20"/>
          <w:szCs w:val="20"/>
          <w:lang w:val="pl-PL" w:eastAsia="pl-PL"/>
        </w:rPr>
        <w:t>art. 138o ust. 2 – 4 tj. postępowanie na usługi społeczne</w:t>
      </w:r>
      <w:r w:rsidRPr="00E96343">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53FCA">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C433CB">
        <w:rPr>
          <w:rFonts w:ascii="Arial" w:hAnsi="Arial" w:cs="Arial"/>
          <w:color w:val="000000"/>
          <w:sz w:val="20"/>
          <w:szCs w:val="20"/>
          <w:lang w:val="pl-PL" w:eastAsia="pl-PL"/>
        </w:rPr>
        <w:t>wyrażonej w złotych równowartości kwoty, o której mowa</w:t>
      </w:r>
      <w:r w:rsidR="00B94AFA" w:rsidRPr="00B62357">
        <w:rPr>
          <w:rFonts w:ascii="Arial" w:hAnsi="Arial" w:cs="Arial"/>
          <w:color w:val="000000"/>
          <w:sz w:val="20"/>
          <w:szCs w:val="20"/>
          <w:lang w:val="pl-PL" w:eastAsia="pl-PL"/>
        </w:rPr>
        <w:t xml:space="preserve"> w </w:t>
      </w:r>
      <w:r w:rsidR="00C433CB">
        <w:rPr>
          <w:rFonts w:ascii="Arial" w:hAnsi="Arial" w:cs="Arial"/>
          <w:color w:val="000000"/>
          <w:sz w:val="20"/>
          <w:szCs w:val="20"/>
          <w:lang w:val="pl-PL" w:eastAsia="pl-PL"/>
        </w:rPr>
        <w:t>art. 138g ust. 1 pkt. 1</w:t>
      </w:r>
      <w:r w:rsidR="00B94AFA" w:rsidRPr="00B62357">
        <w:rPr>
          <w:rFonts w:ascii="Arial" w:hAnsi="Arial" w:cs="Arial"/>
          <w:color w:val="000000"/>
          <w:sz w:val="20"/>
          <w:szCs w:val="20"/>
          <w:lang w:val="pl-PL" w:eastAsia="pl-PL"/>
        </w:rPr>
        <w:t xml:space="preserve">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 w:name="_Toc465947618"/>
      <w:r w:rsidRPr="006C4BAA">
        <w:rPr>
          <w:sz w:val="20"/>
          <w:szCs w:val="20"/>
        </w:rPr>
        <w:t>Opis przedmiotu zamówienia.</w:t>
      </w:r>
      <w:bookmarkEnd w:id="6"/>
      <w:r w:rsidRPr="006C4BAA">
        <w:rPr>
          <w:sz w:val="20"/>
          <w:szCs w:val="20"/>
        </w:rPr>
        <w:t xml:space="preserve"> </w:t>
      </w:r>
    </w:p>
    <w:p w:rsidR="00C433CB" w:rsidRPr="00C433CB" w:rsidRDefault="00C433CB" w:rsidP="00A0025C">
      <w:pPr>
        <w:pStyle w:val="NormalnyWeb"/>
        <w:numPr>
          <w:ilvl w:val="0"/>
          <w:numId w:val="34"/>
        </w:numPr>
        <w:suppressAutoHyphens w:val="0"/>
        <w:spacing w:before="0" w:after="0"/>
        <w:ind w:hanging="357"/>
        <w:jc w:val="both"/>
        <w:rPr>
          <w:rFonts w:ascii="Arial" w:hAnsi="Arial" w:cs="Arial"/>
          <w:b/>
          <w:bCs/>
          <w:sz w:val="20"/>
          <w:szCs w:val="20"/>
        </w:rPr>
      </w:pPr>
      <w:r w:rsidRPr="00C433CB">
        <w:rPr>
          <w:rFonts w:ascii="Arial" w:hAnsi="Arial" w:cs="Arial"/>
          <w:bCs/>
          <w:sz w:val="20"/>
          <w:szCs w:val="20"/>
        </w:rPr>
        <w:t>Przedmiotem zamówienia jest organizacja, przeprowadzenie i ob</w:t>
      </w:r>
      <w:r w:rsidR="002F2636">
        <w:rPr>
          <w:rFonts w:ascii="Arial" w:hAnsi="Arial" w:cs="Arial"/>
          <w:bCs/>
          <w:sz w:val="20"/>
          <w:szCs w:val="20"/>
        </w:rPr>
        <w:t xml:space="preserve">sługa „Spotkania Mikołajkowego” </w:t>
      </w:r>
      <w:r w:rsidRPr="00C433CB">
        <w:rPr>
          <w:rFonts w:ascii="Arial" w:hAnsi="Arial" w:cs="Arial"/>
          <w:bCs/>
          <w:sz w:val="20"/>
          <w:szCs w:val="20"/>
        </w:rPr>
        <w:t xml:space="preserve">w Starych Babicach w dniu </w:t>
      </w:r>
      <w:r w:rsidRPr="00C433CB">
        <w:rPr>
          <w:rFonts w:ascii="Arial" w:hAnsi="Arial" w:cs="Arial"/>
          <w:b/>
          <w:bCs/>
          <w:sz w:val="20"/>
          <w:szCs w:val="20"/>
        </w:rPr>
        <w:t>4 grudnia 2016 roku w godz.</w:t>
      </w:r>
      <w:r w:rsidR="00BE7B04">
        <w:rPr>
          <w:rFonts w:ascii="Arial" w:hAnsi="Arial" w:cs="Arial"/>
          <w:b/>
          <w:bCs/>
          <w:sz w:val="20"/>
          <w:szCs w:val="20"/>
        </w:rPr>
        <w:t xml:space="preserve"> </w:t>
      </w:r>
      <w:r w:rsidRPr="00C433CB">
        <w:rPr>
          <w:rFonts w:ascii="Arial" w:hAnsi="Arial" w:cs="Arial"/>
          <w:b/>
          <w:bCs/>
          <w:sz w:val="20"/>
          <w:szCs w:val="20"/>
        </w:rPr>
        <w:t>14:00 – 17:30,</w:t>
      </w:r>
      <w:r w:rsidRPr="00C433CB">
        <w:rPr>
          <w:rFonts w:ascii="Arial" w:hAnsi="Arial" w:cs="Arial"/>
          <w:bCs/>
          <w:sz w:val="20"/>
          <w:szCs w:val="20"/>
        </w:rPr>
        <w:t xml:space="preserve"> na terenie parkingu przed Urzędem Gminy w Starych Babicach ul. Rynek 21, znajdującego się na działce 641/2 zgodnie z </w:t>
      </w:r>
      <w:r w:rsidRPr="00C433CB">
        <w:rPr>
          <w:rFonts w:ascii="Arial" w:hAnsi="Arial" w:cs="Arial"/>
          <w:b/>
          <w:bCs/>
          <w:sz w:val="20"/>
          <w:szCs w:val="20"/>
        </w:rPr>
        <w:t>załącznikiem nr 4 do umowy.</w:t>
      </w:r>
    </w:p>
    <w:p w:rsidR="00C433CB" w:rsidRPr="00C433CB" w:rsidRDefault="00C433CB" w:rsidP="00A0025C">
      <w:pPr>
        <w:pStyle w:val="NormalnyWeb"/>
        <w:numPr>
          <w:ilvl w:val="0"/>
          <w:numId w:val="34"/>
        </w:numPr>
        <w:suppressAutoHyphens w:val="0"/>
        <w:spacing w:before="0" w:after="0"/>
        <w:ind w:hanging="357"/>
        <w:jc w:val="both"/>
        <w:rPr>
          <w:rFonts w:ascii="Arial" w:hAnsi="Arial" w:cs="Arial"/>
          <w:sz w:val="20"/>
          <w:szCs w:val="20"/>
        </w:rPr>
      </w:pPr>
      <w:r w:rsidRPr="00C433CB">
        <w:rPr>
          <w:rFonts w:ascii="Arial" w:hAnsi="Arial" w:cs="Arial"/>
          <w:sz w:val="20"/>
          <w:szCs w:val="20"/>
        </w:rPr>
        <w:t>W ramach realizacji zadania Wykonawca zobowiązuje się do:</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sz w:val="20"/>
          <w:szCs w:val="20"/>
          <w:lang w:val="pl-PL"/>
        </w:rPr>
        <w:t xml:space="preserve">Zapewnienia </w:t>
      </w:r>
      <w:r w:rsidRPr="00C433CB">
        <w:rPr>
          <w:rFonts w:ascii="Arial" w:hAnsi="Arial" w:cs="Arial"/>
          <w:bCs/>
          <w:noProof/>
          <w:sz w:val="20"/>
          <w:szCs w:val="20"/>
          <w:lang w:val="pl-PL"/>
        </w:rPr>
        <w:t>sceny zadaszonej o wym. minimum 5 x 5</w:t>
      </w:r>
      <w:r w:rsidR="005E6C19">
        <w:rPr>
          <w:rFonts w:ascii="Arial" w:hAnsi="Arial" w:cs="Arial"/>
          <w:bCs/>
          <w:noProof/>
          <w:sz w:val="20"/>
          <w:szCs w:val="20"/>
          <w:lang w:val="pl-PL"/>
        </w:rPr>
        <w:t xml:space="preserve"> </w:t>
      </w:r>
      <w:r w:rsidRPr="00C433CB">
        <w:rPr>
          <w:rFonts w:ascii="Arial" w:hAnsi="Arial" w:cs="Arial"/>
          <w:bCs/>
          <w:noProof/>
          <w:sz w:val="20"/>
          <w:szCs w:val="20"/>
          <w:lang w:val="pl-PL"/>
        </w:rPr>
        <w:t>m wraz z tran</w:t>
      </w:r>
      <w:r w:rsidR="002F2636">
        <w:rPr>
          <w:rFonts w:ascii="Arial" w:hAnsi="Arial" w:cs="Arial"/>
          <w:bCs/>
          <w:noProof/>
          <w:sz w:val="20"/>
          <w:szCs w:val="20"/>
          <w:lang w:val="pl-PL"/>
        </w:rPr>
        <w:t xml:space="preserve">sportem, montażem </w:t>
      </w:r>
      <w:r w:rsidRPr="00C433CB">
        <w:rPr>
          <w:rFonts w:ascii="Arial" w:hAnsi="Arial" w:cs="Arial"/>
          <w:bCs/>
          <w:noProof/>
          <w:sz w:val="20"/>
          <w:szCs w:val="20"/>
          <w:lang w:val="pl-PL"/>
        </w:rPr>
        <w:t>i</w:t>
      </w:r>
      <w:r w:rsidR="002F2636">
        <w:rPr>
          <w:rFonts w:ascii="Arial" w:hAnsi="Arial" w:cs="Arial"/>
          <w:bCs/>
          <w:noProof/>
          <w:sz w:val="20"/>
          <w:szCs w:val="20"/>
          <w:lang w:val="pl-PL"/>
        </w:rPr>
        <w:t> </w:t>
      </w:r>
      <w:r w:rsidRPr="00C433CB">
        <w:rPr>
          <w:rFonts w:ascii="Arial" w:hAnsi="Arial" w:cs="Arial"/>
          <w:bCs/>
          <w:noProof/>
          <w:sz w:val="20"/>
          <w:szCs w:val="20"/>
          <w:lang w:val="pl-PL"/>
        </w:rPr>
        <w:t>demontażem.</w:t>
      </w:r>
    </w:p>
    <w:p w:rsidR="002F2636"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Zapewnienia nagłośnienia:</w:t>
      </w:r>
    </w:p>
    <w:p w:rsidR="002F2636" w:rsidRDefault="00C433CB" w:rsidP="00A0025C">
      <w:pPr>
        <w:pStyle w:val="Akapitzlist"/>
        <w:widowControl w:val="0"/>
        <w:numPr>
          <w:ilvl w:val="0"/>
          <w:numId w:val="36"/>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433CB">
        <w:rPr>
          <w:rFonts w:ascii="Arial" w:hAnsi="Arial" w:cs="Arial"/>
          <w:bCs/>
          <w:noProof/>
          <w:sz w:val="20"/>
          <w:szCs w:val="20"/>
          <w:lang w:val="pl-PL"/>
        </w:rPr>
        <w:t>system liniowy do nagłośnienia terenu o wielkości 20 x 40</w:t>
      </w:r>
      <w:r w:rsidR="005E6C19">
        <w:rPr>
          <w:rFonts w:ascii="Arial" w:hAnsi="Arial" w:cs="Arial"/>
          <w:bCs/>
          <w:noProof/>
          <w:sz w:val="20"/>
          <w:szCs w:val="20"/>
          <w:lang w:val="pl-PL"/>
        </w:rPr>
        <w:t xml:space="preserve"> </w:t>
      </w:r>
      <w:r w:rsidRPr="00C433CB">
        <w:rPr>
          <w:rFonts w:ascii="Arial" w:hAnsi="Arial" w:cs="Arial"/>
          <w:bCs/>
          <w:noProof/>
          <w:sz w:val="20"/>
          <w:szCs w:val="20"/>
          <w:lang w:val="pl-PL"/>
        </w:rPr>
        <w:t>m,</w:t>
      </w:r>
    </w:p>
    <w:p w:rsidR="002F2636" w:rsidRDefault="00C433CB" w:rsidP="00A0025C">
      <w:pPr>
        <w:pStyle w:val="Akapitzlist"/>
        <w:widowControl w:val="0"/>
        <w:numPr>
          <w:ilvl w:val="0"/>
          <w:numId w:val="36"/>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433CB">
        <w:rPr>
          <w:rFonts w:ascii="Arial" w:hAnsi="Arial" w:cs="Arial"/>
          <w:bCs/>
          <w:noProof/>
          <w:sz w:val="20"/>
          <w:szCs w:val="20"/>
          <w:lang w:val="pl-PL"/>
        </w:rPr>
        <w:t>m</w:t>
      </w:r>
      <w:r w:rsidR="009F260D">
        <w:rPr>
          <w:rFonts w:ascii="Arial" w:hAnsi="Arial" w:cs="Arial"/>
          <w:bCs/>
          <w:noProof/>
          <w:sz w:val="20"/>
          <w:szCs w:val="20"/>
          <w:lang w:val="pl-PL"/>
        </w:rPr>
        <w:t>inimum 8</w:t>
      </w:r>
      <w:r w:rsidRPr="00C433CB">
        <w:rPr>
          <w:rFonts w:ascii="Arial" w:hAnsi="Arial" w:cs="Arial"/>
          <w:bCs/>
          <w:noProof/>
          <w:sz w:val="20"/>
          <w:szCs w:val="20"/>
          <w:lang w:val="pl-PL"/>
        </w:rPr>
        <w:t xml:space="preserve"> mikrofonow bezprzewodowych, które będą wykorzy</w:t>
      </w:r>
      <w:r w:rsidR="002F2636">
        <w:rPr>
          <w:rFonts w:ascii="Arial" w:hAnsi="Arial" w:cs="Arial"/>
          <w:bCs/>
          <w:noProof/>
          <w:sz w:val="20"/>
          <w:szCs w:val="20"/>
          <w:lang w:val="pl-PL"/>
        </w:rPr>
        <w:t>stywane podczas trwania imprezy,</w:t>
      </w:r>
      <w:r w:rsidRPr="00C433CB">
        <w:rPr>
          <w:rFonts w:ascii="Arial" w:hAnsi="Arial" w:cs="Arial"/>
          <w:bCs/>
          <w:noProof/>
          <w:sz w:val="20"/>
          <w:szCs w:val="20"/>
          <w:lang w:val="pl-PL"/>
        </w:rPr>
        <w:t xml:space="preserve"> </w:t>
      </w:r>
    </w:p>
    <w:p w:rsidR="00C433CB" w:rsidRPr="00C433CB" w:rsidRDefault="002F2636" w:rsidP="00A0025C">
      <w:pPr>
        <w:pStyle w:val="Akapitzlist"/>
        <w:widowControl w:val="0"/>
        <w:numPr>
          <w:ilvl w:val="0"/>
          <w:numId w:val="36"/>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C433CB" w:rsidRPr="00C433CB">
        <w:rPr>
          <w:rFonts w:ascii="Arial" w:hAnsi="Arial" w:cs="Arial"/>
          <w:bCs/>
          <w:noProof/>
          <w:sz w:val="20"/>
          <w:szCs w:val="20"/>
          <w:lang w:val="pl-PL"/>
        </w:rPr>
        <w:t>apewnienie osoby odpowiedzialnej za realizację dźwięku podczas trwania imprezy.</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t>
      </w:r>
      <w:r w:rsidR="002F2636">
        <w:rPr>
          <w:rFonts w:ascii="Arial" w:hAnsi="Arial" w:cs="Arial"/>
          <w:bCs/>
          <w:noProof/>
          <w:sz w:val="20"/>
          <w:szCs w:val="20"/>
          <w:lang w:val="pl-PL"/>
        </w:rPr>
        <w:t>wnienia oświetlenia scenicznego –</w:t>
      </w:r>
      <w:r w:rsidRPr="00C433CB">
        <w:rPr>
          <w:rFonts w:ascii="Arial" w:hAnsi="Arial" w:cs="Arial"/>
          <w:bCs/>
          <w:noProof/>
          <w:sz w:val="20"/>
          <w:szCs w:val="20"/>
          <w:lang w:val="pl-PL"/>
        </w:rPr>
        <w:t xml:space="preserve"> minimum 12 punktów świetlnych wraz z realizatorem oświetlenia.</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Zapewnienia agregatu prądotwórczego wraz z paliwem oraz osobą odpowiedzialną (elektryka) do obsługi agregatu prądotw</w:t>
      </w:r>
      <w:r w:rsidR="002F2636">
        <w:rPr>
          <w:rFonts w:ascii="Arial" w:hAnsi="Arial" w:cs="Arial"/>
          <w:bCs/>
          <w:noProof/>
          <w:sz w:val="20"/>
          <w:szCs w:val="20"/>
          <w:lang w:val="pl-PL"/>
        </w:rPr>
        <w:t>órczego podczas trwania imprezy, a także</w:t>
      </w:r>
      <w:r w:rsidR="002F2636" w:rsidRPr="002F2636">
        <w:rPr>
          <w:rFonts w:ascii="Arial" w:hAnsi="Arial" w:cs="Arial"/>
          <w:bCs/>
          <w:noProof/>
          <w:sz w:val="20"/>
          <w:szCs w:val="20"/>
          <w:lang w:val="pl-PL"/>
        </w:rPr>
        <w:t xml:space="preserve"> </w:t>
      </w:r>
      <w:r w:rsidR="002F2636">
        <w:rPr>
          <w:rFonts w:ascii="Arial" w:hAnsi="Arial" w:cs="Arial"/>
          <w:bCs/>
          <w:noProof/>
          <w:sz w:val="20"/>
          <w:szCs w:val="20"/>
          <w:lang w:val="pl-PL"/>
        </w:rPr>
        <w:t>d</w:t>
      </w:r>
      <w:r w:rsidR="002F2636" w:rsidRPr="00C433CB">
        <w:rPr>
          <w:rFonts w:ascii="Arial" w:hAnsi="Arial" w:cs="Arial"/>
          <w:bCs/>
          <w:noProof/>
          <w:sz w:val="20"/>
          <w:szCs w:val="20"/>
          <w:lang w:val="pl-PL"/>
        </w:rPr>
        <w:t>oprowadzenia z</w:t>
      </w:r>
      <w:r w:rsidR="002F2636">
        <w:rPr>
          <w:rFonts w:ascii="Arial" w:hAnsi="Arial" w:cs="Arial"/>
          <w:bCs/>
          <w:noProof/>
          <w:sz w:val="20"/>
          <w:szCs w:val="20"/>
          <w:lang w:val="pl-PL"/>
        </w:rPr>
        <w:t> </w:t>
      </w:r>
      <w:r w:rsidR="002F2636" w:rsidRPr="00C433CB">
        <w:rPr>
          <w:rFonts w:ascii="Arial" w:hAnsi="Arial" w:cs="Arial"/>
          <w:bCs/>
          <w:noProof/>
          <w:sz w:val="20"/>
          <w:szCs w:val="20"/>
          <w:lang w:val="pl-PL"/>
        </w:rPr>
        <w:t>agregatu prądotworczego prądu do oświetlenia każdego namiotu dla wystawców i</w:t>
      </w:r>
      <w:r w:rsidR="005E6C19">
        <w:rPr>
          <w:rFonts w:ascii="Arial" w:hAnsi="Arial" w:cs="Arial"/>
          <w:bCs/>
          <w:noProof/>
          <w:sz w:val="20"/>
          <w:szCs w:val="20"/>
          <w:lang w:val="pl-PL"/>
        </w:rPr>
        <w:t> </w:t>
      </w:r>
      <w:r w:rsidR="002F2636" w:rsidRPr="00C433CB">
        <w:rPr>
          <w:rFonts w:ascii="Arial" w:hAnsi="Arial" w:cs="Arial"/>
          <w:bCs/>
          <w:noProof/>
          <w:sz w:val="20"/>
          <w:szCs w:val="20"/>
          <w:lang w:val="pl-PL"/>
        </w:rPr>
        <w:t>oświetle</w:t>
      </w:r>
      <w:r w:rsidR="009F260D">
        <w:rPr>
          <w:rFonts w:ascii="Arial" w:hAnsi="Arial" w:cs="Arial"/>
          <w:bCs/>
          <w:noProof/>
          <w:sz w:val="20"/>
          <w:szCs w:val="20"/>
          <w:lang w:val="pl-PL"/>
        </w:rPr>
        <w:t>nia zadaszonego podestu dla Świę</w:t>
      </w:r>
      <w:r w:rsidR="002F2636" w:rsidRPr="00C433CB">
        <w:rPr>
          <w:rFonts w:ascii="Arial" w:hAnsi="Arial" w:cs="Arial"/>
          <w:bCs/>
          <w:noProof/>
          <w:sz w:val="20"/>
          <w:szCs w:val="20"/>
          <w:lang w:val="pl-PL"/>
        </w:rPr>
        <w:t>tego Mikołaja.</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Przygotowania i rozstawienia namiotów w kolorze ecru (15 szt.) dla wystawców ze świątecznymi artykułami. Do wszystkich namiotów należy doprowadzić oświetlenie z agregatu prądotwórczego i w każdym namiocie ustawić jeden ławostół. Namioty należy ustawić w</w:t>
      </w:r>
      <w:r w:rsidR="002F2636">
        <w:rPr>
          <w:rFonts w:ascii="Arial" w:hAnsi="Arial" w:cs="Arial"/>
          <w:bCs/>
          <w:noProof/>
          <w:sz w:val="20"/>
          <w:szCs w:val="20"/>
          <w:lang w:val="pl-PL"/>
        </w:rPr>
        <w:t> </w:t>
      </w:r>
      <w:r w:rsidRPr="00C433CB">
        <w:rPr>
          <w:rFonts w:ascii="Arial" w:hAnsi="Arial" w:cs="Arial"/>
          <w:bCs/>
          <w:noProof/>
          <w:sz w:val="20"/>
          <w:szCs w:val="20"/>
          <w:lang w:val="pl-PL"/>
        </w:rPr>
        <w:t xml:space="preserve">miejscu wskazanym na załączonym projekcie graficznym </w:t>
      </w:r>
      <w:r w:rsidRPr="00C433CB">
        <w:rPr>
          <w:rFonts w:ascii="Arial" w:hAnsi="Arial" w:cs="Arial"/>
          <w:b/>
          <w:bCs/>
          <w:noProof/>
          <w:sz w:val="20"/>
          <w:szCs w:val="20"/>
          <w:lang w:val="pl-PL"/>
        </w:rPr>
        <w:t>(załącznik nr 5 do umowy).</w:t>
      </w:r>
      <w:r w:rsidRPr="00C433CB">
        <w:rPr>
          <w:rFonts w:ascii="Arial" w:hAnsi="Arial" w:cs="Arial"/>
          <w:bCs/>
          <w:sz w:val="20"/>
          <w:szCs w:val="20"/>
          <w:lang w:val="pl-PL"/>
        </w:rPr>
        <w:t xml:space="preserve"> Teren, na którym odbędzie się impreza wyłożony jest kostką brukową bez możliwości umocowania odciągów w podłożu. Wykonawca powinien znaleźć alternatywne rozwiązanie na umocowanie namiotów i sceny nie uszkadzając podłoża. </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Przygotowania zadaszonego podestu dla Świętego Mikołaja o wymiarach 4</w:t>
      </w:r>
      <w:r w:rsidR="009F260D">
        <w:rPr>
          <w:rFonts w:ascii="Arial" w:hAnsi="Arial" w:cs="Arial"/>
          <w:bCs/>
          <w:noProof/>
          <w:sz w:val="20"/>
          <w:szCs w:val="20"/>
          <w:lang w:val="pl-PL"/>
        </w:rPr>
        <w:t xml:space="preserve"> m</w:t>
      </w:r>
      <w:r w:rsidRPr="00C433CB">
        <w:rPr>
          <w:rFonts w:ascii="Arial" w:hAnsi="Arial" w:cs="Arial"/>
          <w:bCs/>
          <w:noProof/>
          <w:sz w:val="20"/>
          <w:szCs w:val="20"/>
          <w:lang w:val="pl-PL"/>
        </w:rPr>
        <w:t xml:space="preserve"> x 4</w:t>
      </w:r>
      <w:r w:rsidR="005E6C19">
        <w:rPr>
          <w:rFonts w:ascii="Arial" w:hAnsi="Arial" w:cs="Arial"/>
          <w:bCs/>
          <w:noProof/>
          <w:sz w:val="20"/>
          <w:szCs w:val="20"/>
          <w:lang w:val="pl-PL"/>
        </w:rPr>
        <w:t xml:space="preserve"> m</w:t>
      </w:r>
      <w:r w:rsidRPr="00C433CB">
        <w:rPr>
          <w:rFonts w:ascii="Arial" w:hAnsi="Arial" w:cs="Arial"/>
          <w:bCs/>
          <w:noProof/>
          <w:sz w:val="20"/>
          <w:szCs w:val="20"/>
          <w:lang w:val="pl-PL"/>
        </w:rPr>
        <w:t xml:space="preserve"> oraz wysokości 40 cm, wyłożenie go czerwonym dywanem. Na podeście należy ustawić tron dla Mikołaja i w bezpiecznej odległosci jeden promiennik gazowy.</w:t>
      </w:r>
    </w:p>
    <w:p w:rsidR="00C433CB" w:rsidRPr="00C433CB" w:rsidRDefault="00735D24"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Pr>
          <w:rFonts w:ascii="Arial" w:hAnsi="Arial" w:cs="Arial"/>
          <w:bCs/>
          <w:noProof/>
          <w:sz w:val="20"/>
          <w:szCs w:val="20"/>
          <w:lang w:val="pl-PL"/>
        </w:rPr>
        <w:t>Zabez</w:t>
      </w:r>
      <w:r w:rsidR="00C433CB" w:rsidRPr="00C433CB">
        <w:rPr>
          <w:rFonts w:ascii="Arial" w:hAnsi="Arial" w:cs="Arial"/>
          <w:bCs/>
          <w:noProof/>
          <w:sz w:val="20"/>
          <w:szCs w:val="20"/>
          <w:lang w:val="pl-PL"/>
        </w:rPr>
        <w:t>pieczenia terenu imprezy w kosze na śmieci, każdy po 260 l (10 sztuk) oraz ich opróżnianie w trakcie imprezy lub na żądanie Zamawiającego jeżeli zaistnieje taka konieczność oraz uprzątnięcie terenu po imprezie w tym samym dniu tj. 4</w:t>
      </w:r>
      <w:r w:rsidR="005E6C19">
        <w:rPr>
          <w:rFonts w:ascii="Arial" w:hAnsi="Arial" w:cs="Arial"/>
          <w:bCs/>
          <w:noProof/>
          <w:sz w:val="20"/>
          <w:szCs w:val="20"/>
          <w:lang w:val="pl-PL"/>
        </w:rPr>
        <w:t xml:space="preserve"> grudnia </w:t>
      </w:r>
      <w:r w:rsidR="00C433CB" w:rsidRPr="00C433CB">
        <w:rPr>
          <w:rFonts w:ascii="Arial" w:hAnsi="Arial" w:cs="Arial"/>
          <w:bCs/>
          <w:noProof/>
          <w:sz w:val="20"/>
          <w:szCs w:val="20"/>
          <w:lang w:val="pl-PL"/>
        </w:rPr>
        <w:t xml:space="preserve">2016 r. do </w:t>
      </w:r>
      <w:r w:rsidR="00C433CB" w:rsidRPr="00C433CB">
        <w:rPr>
          <w:rFonts w:ascii="Arial" w:hAnsi="Arial" w:cs="Arial"/>
          <w:bCs/>
          <w:noProof/>
          <w:sz w:val="20"/>
          <w:szCs w:val="20"/>
          <w:lang w:val="pl-PL"/>
        </w:rPr>
        <w:lastRenderedPageBreak/>
        <w:t>godz</w:t>
      </w:r>
      <w:proofErr w:type="gramStart"/>
      <w:r w:rsidR="00C433CB" w:rsidRPr="00C433CB">
        <w:rPr>
          <w:rFonts w:ascii="Arial" w:hAnsi="Arial" w:cs="Arial"/>
          <w:bCs/>
          <w:noProof/>
          <w:sz w:val="20"/>
          <w:szCs w:val="20"/>
          <w:lang w:val="pl-PL"/>
        </w:rPr>
        <w:t>. 24:00.</w:t>
      </w:r>
      <w:r w:rsidR="00041BE7">
        <w:rPr>
          <w:rFonts w:ascii="Arial" w:hAnsi="Arial" w:cs="Arial"/>
          <w:bCs/>
          <w:noProof/>
          <w:sz w:val="20"/>
          <w:szCs w:val="20"/>
          <w:lang w:val="pl-PL"/>
        </w:rPr>
        <w:t xml:space="preserve"> </w:t>
      </w:r>
      <w:r w:rsidR="00041BE7" w:rsidRPr="00C06CD8">
        <w:rPr>
          <w:rFonts w:ascii="Arial" w:hAnsi="Arial" w:cs="Arial"/>
          <w:sz w:val="20"/>
          <w:szCs w:val="20"/>
          <w:lang w:val="pl-PL"/>
        </w:rPr>
        <w:t>W</w:t>
      </w:r>
      <w:proofErr w:type="gramEnd"/>
      <w:r w:rsidR="00041BE7" w:rsidRPr="00C06CD8">
        <w:rPr>
          <w:rFonts w:ascii="Arial" w:hAnsi="Arial" w:cs="Arial"/>
          <w:sz w:val="20"/>
          <w:szCs w:val="20"/>
          <w:lang w:val="pl-PL"/>
        </w:rPr>
        <w:t xml:space="preserve"> przypadku nie zastosowania się do powyższego zapisu Zamawiający może zlecić </w:t>
      </w:r>
      <w:r w:rsidR="00041BE7">
        <w:rPr>
          <w:rFonts w:ascii="Arial" w:hAnsi="Arial" w:cs="Arial"/>
          <w:sz w:val="20"/>
          <w:szCs w:val="20"/>
          <w:lang w:val="pl-PL"/>
        </w:rPr>
        <w:t>uprzątnięcie terenu</w:t>
      </w:r>
      <w:r w:rsidR="00041BE7" w:rsidRPr="00C06CD8">
        <w:rPr>
          <w:rFonts w:ascii="Arial" w:hAnsi="Arial" w:cs="Arial"/>
          <w:sz w:val="20"/>
          <w:szCs w:val="20"/>
          <w:lang w:val="pl-PL"/>
        </w:rPr>
        <w:t xml:space="preserve"> innemu wykonawcy na koszt i niebezpieczeństwo Wykonawcy.</w:t>
      </w:r>
      <w:r w:rsidR="00041BE7">
        <w:rPr>
          <w:rFonts w:ascii="Arial" w:hAnsi="Arial" w:cs="Arial"/>
          <w:sz w:val="20"/>
          <w:szCs w:val="20"/>
          <w:lang w:val="pl-PL"/>
        </w:rPr>
        <w:t xml:space="preserve"> </w:t>
      </w:r>
      <w:r w:rsidR="00041BE7" w:rsidRPr="00C06CD8">
        <w:rPr>
          <w:rFonts w:ascii="Arial" w:hAnsi="Arial" w:cs="Arial"/>
          <w:sz w:val="20"/>
          <w:szCs w:val="20"/>
          <w:lang w:val="pl-PL"/>
        </w:rPr>
        <w:t xml:space="preserve">Należności za </w:t>
      </w:r>
      <w:r w:rsidR="00041BE7">
        <w:rPr>
          <w:rFonts w:ascii="Arial" w:hAnsi="Arial" w:cs="Arial"/>
          <w:sz w:val="20"/>
          <w:szCs w:val="20"/>
          <w:lang w:val="pl-PL"/>
        </w:rPr>
        <w:t>powyższe</w:t>
      </w:r>
      <w:r w:rsidR="00041BE7" w:rsidRPr="00C06CD8">
        <w:rPr>
          <w:rFonts w:ascii="Arial" w:hAnsi="Arial" w:cs="Arial"/>
          <w:sz w:val="20"/>
          <w:szCs w:val="20"/>
          <w:lang w:val="pl-PL"/>
        </w:rPr>
        <w:t xml:space="preserve"> będą potrącane z faktury Wykonawcy, na co Wykonawca wyraża zgodę.</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Zapewnienie 3 namiotów 6</w:t>
      </w:r>
      <w:r w:rsidR="009F260D">
        <w:rPr>
          <w:rFonts w:ascii="Arial" w:hAnsi="Arial" w:cs="Arial"/>
          <w:bCs/>
          <w:noProof/>
          <w:sz w:val="20"/>
          <w:szCs w:val="20"/>
          <w:lang w:val="pl-PL"/>
        </w:rPr>
        <w:t xml:space="preserve"> m</w:t>
      </w:r>
      <w:r w:rsidRPr="00C433CB">
        <w:rPr>
          <w:rFonts w:ascii="Arial" w:hAnsi="Arial" w:cs="Arial"/>
          <w:bCs/>
          <w:noProof/>
          <w:sz w:val="20"/>
          <w:szCs w:val="20"/>
          <w:lang w:val="pl-PL"/>
        </w:rPr>
        <w:t xml:space="preserve"> x 3</w:t>
      </w:r>
      <w:r w:rsidR="005E6C19">
        <w:rPr>
          <w:rFonts w:ascii="Arial" w:hAnsi="Arial" w:cs="Arial"/>
          <w:bCs/>
          <w:noProof/>
          <w:sz w:val="20"/>
          <w:szCs w:val="20"/>
          <w:lang w:val="pl-PL"/>
        </w:rPr>
        <w:t xml:space="preserve"> </w:t>
      </w:r>
      <w:r w:rsidRPr="00C433CB">
        <w:rPr>
          <w:rFonts w:ascii="Arial" w:hAnsi="Arial" w:cs="Arial"/>
          <w:bCs/>
          <w:noProof/>
          <w:sz w:val="20"/>
          <w:szCs w:val="20"/>
          <w:lang w:val="pl-PL"/>
        </w:rPr>
        <w:t>m na przeprowadzenie konkursów i zabaw dla dzieci.</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Zapewnienia 8 animatorów, w tym jeden powinien pełnić funkcję konferansjera, drugi funkcję Świętego Mikołaja (w stroju Świętego Mikołaja), a pozostali prowadzić gry i zabawy z dziećmi.</w:t>
      </w:r>
      <w:r w:rsidR="005E6C19">
        <w:rPr>
          <w:rFonts w:ascii="Arial" w:hAnsi="Arial" w:cs="Arial"/>
          <w:bCs/>
          <w:noProof/>
          <w:sz w:val="20"/>
          <w:szCs w:val="20"/>
          <w:lang w:val="pl-PL"/>
        </w:rPr>
        <w:t xml:space="preserve"> W ramach zabaw</w:t>
      </w:r>
      <w:r w:rsidRPr="00C433CB">
        <w:rPr>
          <w:rFonts w:ascii="Arial" w:hAnsi="Arial" w:cs="Arial"/>
          <w:bCs/>
          <w:noProof/>
          <w:sz w:val="20"/>
          <w:szCs w:val="20"/>
          <w:lang w:val="pl-PL"/>
        </w:rPr>
        <w:t xml:space="preserve"> z dziećmi </w:t>
      </w:r>
      <w:r w:rsidR="005E6C19">
        <w:rPr>
          <w:rFonts w:ascii="Arial" w:hAnsi="Arial" w:cs="Arial"/>
          <w:bCs/>
          <w:noProof/>
          <w:sz w:val="20"/>
          <w:szCs w:val="20"/>
          <w:lang w:val="pl-PL"/>
        </w:rPr>
        <w:t>Wykonawca musi zapewnić</w:t>
      </w:r>
      <w:r w:rsidRPr="00C433CB">
        <w:rPr>
          <w:rFonts w:ascii="Arial" w:hAnsi="Arial" w:cs="Arial"/>
          <w:bCs/>
          <w:noProof/>
          <w:sz w:val="20"/>
          <w:szCs w:val="20"/>
          <w:lang w:val="pl-PL"/>
        </w:rPr>
        <w:t xml:space="preserve">: </w:t>
      </w:r>
    </w:p>
    <w:p w:rsidR="00C433CB" w:rsidRPr="00C433CB" w:rsidRDefault="00C433CB" w:rsidP="00A0025C">
      <w:pPr>
        <w:pStyle w:val="Akapitzlist"/>
        <w:widowControl w:val="0"/>
        <w:numPr>
          <w:ilvl w:val="0"/>
          <w:numId w:val="3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433CB">
        <w:rPr>
          <w:rFonts w:ascii="Arial" w:hAnsi="Arial" w:cs="Arial"/>
          <w:bCs/>
          <w:noProof/>
          <w:sz w:val="20"/>
          <w:szCs w:val="20"/>
          <w:lang w:val="pl-PL"/>
        </w:rPr>
        <w:t>warsztaty dek</w:t>
      </w:r>
      <w:r w:rsidR="009F260D">
        <w:rPr>
          <w:rFonts w:ascii="Arial" w:hAnsi="Arial" w:cs="Arial"/>
          <w:bCs/>
          <w:noProof/>
          <w:sz w:val="20"/>
          <w:szCs w:val="20"/>
          <w:lang w:val="pl-PL"/>
        </w:rPr>
        <w:t>oracji, świątecznych stroików i</w:t>
      </w:r>
      <w:r w:rsidRPr="00C433CB">
        <w:rPr>
          <w:rFonts w:ascii="Arial" w:hAnsi="Arial" w:cs="Arial"/>
          <w:bCs/>
          <w:iCs/>
          <w:color w:val="000000" w:themeColor="text1"/>
          <w:sz w:val="20"/>
          <w:szCs w:val="20"/>
          <w:lang w:val="pl-PL"/>
        </w:rPr>
        <w:t xml:space="preserve"> łańcuchów choinkowych</w:t>
      </w:r>
      <w:r w:rsidRPr="00C433CB">
        <w:rPr>
          <w:rFonts w:ascii="Arial" w:hAnsi="Arial" w:cs="Arial"/>
          <w:bCs/>
          <w:noProof/>
          <w:color w:val="000000" w:themeColor="text1"/>
          <w:sz w:val="20"/>
          <w:szCs w:val="20"/>
          <w:lang w:val="pl-PL"/>
        </w:rPr>
        <w:t>,</w:t>
      </w:r>
      <w:r w:rsidRPr="00C433CB">
        <w:rPr>
          <w:rFonts w:ascii="Arial" w:hAnsi="Arial" w:cs="Arial"/>
          <w:bCs/>
          <w:noProof/>
          <w:sz w:val="20"/>
          <w:szCs w:val="20"/>
          <w:lang w:val="pl-PL"/>
        </w:rPr>
        <w:t xml:space="preserve"> dekorowanie pierniczków, pisanie listu do Świętego Mikołaja, zagadki i konkursy związane z tematyką Świąt Bożego Narodzenia, świąteczny koncert życzeń (wspólne śpi</w:t>
      </w:r>
      <w:r w:rsidR="00E34624">
        <w:rPr>
          <w:rFonts w:ascii="Arial" w:hAnsi="Arial" w:cs="Arial"/>
          <w:bCs/>
          <w:noProof/>
          <w:sz w:val="20"/>
          <w:szCs w:val="20"/>
          <w:lang w:val="pl-PL"/>
        </w:rPr>
        <w:t>ewanie), świąteczne ciekawostki,</w:t>
      </w:r>
    </w:p>
    <w:p w:rsidR="00C433CB" w:rsidRPr="00C433CB" w:rsidRDefault="00E34624" w:rsidP="00A0025C">
      <w:pPr>
        <w:pStyle w:val="Akapitzlist"/>
        <w:widowControl w:val="0"/>
        <w:numPr>
          <w:ilvl w:val="0"/>
          <w:numId w:val="3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C433CB" w:rsidRPr="00C433CB">
        <w:rPr>
          <w:rFonts w:ascii="Arial" w:hAnsi="Arial" w:cs="Arial"/>
          <w:bCs/>
          <w:noProof/>
          <w:sz w:val="20"/>
          <w:szCs w:val="20"/>
          <w:lang w:val="pl-PL"/>
        </w:rPr>
        <w:t>abawy integrując</w:t>
      </w:r>
      <w:r>
        <w:rPr>
          <w:rFonts w:ascii="Arial" w:hAnsi="Arial" w:cs="Arial"/>
          <w:bCs/>
          <w:noProof/>
          <w:sz w:val="20"/>
          <w:szCs w:val="20"/>
          <w:lang w:val="pl-PL"/>
        </w:rPr>
        <w:t>e dzieci, młodzież i dorosłych,</w:t>
      </w:r>
    </w:p>
    <w:p w:rsidR="00C433CB" w:rsidRPr="00C433CB" w:rsidRDefault="00E34624" w:rsidP="00A0025C">
      <w:pPr>
        <w:pStyle w:val="Akapitzlist"/>
        <w:widowControl w:val="0"/>
        <w:numPr>
          <w:ilvl w:val="0"/>
          <w:numId w:val="3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k</w:t>
      </w:r>
      <w:r w:rsidR="00C433CB" w:rsidRPr="00C433CB">
        <w:rPr>
          <w:rFonts w:ascii="Arial" w:hAnsi="Arial" w:cs="Arial"/>
          <w:bCs/>
          <w:noProof/>
          <w:sz w:val="20"/>
          <w:szCs w:val="20"/>
          <w:lang w:val="pl-PL"/>
        </w:rPr>
        <w:t>ącik z za</w:t>
      </w:r>
      <w:r>
        <w:rPr>
          <w:rFonts w:ascii="Arial" w:hAnsi="Arial" w:cs="Arial"/>
          <w:bCs/>
          <w:noProof/>
          <w:sz w:val="20"/>
          <w:szCs w:val="20"/>
          <w:lang w:val="pl-PL"/>
        </w:rPr>
        <w:t>bawami dla maluszków,</w:t>
      </w:r>
    </w:p>
    <w:p w:rsidR="00C433CB" w:rsidRPr="00C433CB" w:rsidRDefault="00E34624" w:rsidP="00A0025C">
      <w:pPr>
        <w:pStyle w:val="Akapitzlist"/>
        <w:widowControl w:val="0"/>
        <w:numPr>
          <w:ilvl w:val="0"/>
          <w:numId w:val="3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w</w:t>
      </w:r>
      <w:r w:rsidR="00C433CB" w:rsidRPr="00C433CB">
        <w:rPr>
          <w:rFonts w:ascii="Arial" w:hAnsi="Arial" w:cs="Arial"/>
          <w:bCs/>
          <w:noProof/>
          <w:sz w:val="20"/>
          <w:szCs w:val="20"/>
          <w:lang w:val="pl-PL"/>
        </w:rPr>
        <w:t>spólna zabawa taneczna ze wszystkimi uczestnikami imprezy.</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Zapewnienie dwóch promienników w namiotach, w których animatorzy będą prowadzi</w:t>
      </w:r>
      <w:r w:rsidR="00E34624">
        <w:rPr>
          <w:rFonts w:ascii="Arial" w:hAnsi="Arial" w:cs="Arial"/>
          <w:bCs/>
          <w:noProof/>
          <w:sz w:val="20"/>
          <w:szCs w:val="20"/>
          <w:lang w:val="pl-PL"/>
        </w:rPr>
        <w:t>li konkursy i zabawy z dziećmi w szczególności w namiotach</w:t>
      </w:r>
      <w:r w:rsidRPr="00C433CB">
        <w:rPr>
          <w:rFonts w:ascii="Arial" w:hAnsi="Arial" w:cs="Arial"/>
          <w:bCs/>
          <w:noProof/>
          <w:sz w:val="20"/>
          <w:szCs w:val="20"/>
          <w:lang w:val="pl-PL"/>
        </w:rPr>
        <w:t xml:space="preserve"> gdzie będą najmłodsze dzieci.</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Przygotowanie strefy gastronomicznej</w:t>
      </w:r>
      <w:r w:rsidR="00735D24">
        <w:rPr>
          <w:rFonts w:ascii="Arial" w:hAnsi="Arial" w:cs="Arial"/>
          <w:bCs/>
          <w:noProof/>
          <w:sz w:val="20"/>
          <w:szCs w:val="20"/>
          <w:lang w:val="pl-PL"/>
        </w:rPr>
        <w:t>,</w:t>
      </w:r>
      <w:r w:rsidRPr="00C433CB">
        <w:rPr>
          <w:rFonts w:ascii="Arial" w:hAnsi="Arial" w:cs="Arial"/>
          <w:bCs/>
          <w:noProof/>
          <w:sz w:val="20"/>
          <w:szCs w:val="20"/>
          <w:lang w:val="pl-PL"/>
        </w:rPr>
        <w:t xml:space="preserve"> w której będą znajdowały się komplety ławostołów (6</w:t>
      </w:r>
      <w:r w:rsidR="00E34624">
        <w:rPr>
          <w:rFonts w:ascii="Arial" w:hAnsi="Arial" w:cs="Arial"/>
          <w:bCs/>
          <w:noProof/>
          <w:sz w:val="20"/>
          <w:szCs w:val="20"/>
          <w:lang w:val="pl-PL"/>
        </w:rPr>
        <w:t> </w:t>
      </w:r>
      <w:r w:rsidRPr="00C433CB">
        <w:rPr>
          <w:rFonts w:ascii="Arial" w:hAnsi="Arial" w:cs="Arial"/>
          <w:bCs/>
          <w:noProof/>
          <w:sz w:val="20"/>
          <w:szCs w:val="20"/>
          <w:lang w:val="pl-PL"/>
        </w:rPr>
        <w:t xml:space="preserve">kpl.), punkt z nieodpłatnymi gorącymi napojami i dwa promienniki gazowe. </w:t>
      </w:r>
      <w:r w:rsidR="00E34624">
        <w:rPr>
          <w:rFonts w:ascii="Arial" w:hAnsi="Arial" w:cs="Arial"/>
          <w:bCs/>
          <w:noProof/>
          <w:sz w:val="20"/>
          <w:szCs w:val="20"/>
          <w:lang w:val="pl-PL"/>
        </w:rPr>
        <w:t>W ramach p</w:t>
      </w:r>
      <w:r w:rsidRPr="00C433CB">
        <w:rPr>
          <w:rFonts w:ascii="Arial" w:hAnsi="Arial" w:cs="Arial"/>
          <w:bCs/>
          <w:noProof/>
          <w:sz w:val="20"/>
          <w:szCs w:val="20"/>
          <w:lang w:val="pl-PL"/>
        </w:rPr>
        <w:t>unkt</w:t>
      </w:r>
      <w:r w:rsidR="00E34624">
        <w:rPr>
          <w:rFonts w:ascii="Arial" w:hAnsi="Arial" w:cs="Arial"/>
          <w:bCs/>
          <w:noProof/>
          <w:sz w:val="20"/>
          <w:szCs w:val="20"/>
          <w:lang w:val="pl-PL"/>
        </w:rPr>
        <w:t>u</w:t>
      </w:r>
      <w:r w:rsidRPr="00C433CB">
        <w:rPr>
          <w:rFonts w:ascii="Arial" w:hAnsi="Arial" w:cs="Arial"/>
          <w:bCs/>
          <w:noProof/>
          <w:sz w:val="20"/>
          <w:szCs w:val="20"/>
          <w:lang w:val="pl-PL"/>
        </w:rPr>
        <w:t xml:space="preserve"> z gorącymi napojami </w:t>
      </w:r>
      <w:r w:rsidR="00E34624">
        <w:rPr>
          <w:rFonts w:ascii="Arial" w:hAnsi="Arial" w:cs="Arial"/>
          <w:bCs/>
          <w:noProof/>
          <w:sz w:val="20"/>
          <w:szCs w:val="20"/>
          <w:lang w:val="pl-PL"/>
        </w:rPr>
        <w:t>Wykonawca zapewni</w:t>
      </w:r>
      <w:r w:rsidRPr="00C433CB">
        <w:rPr>
          <w:rFonts w:ascii="Arial" w:hAnsi="Arial" w:cs="Arial"/>
          <w:bCs/>
          <w:noProof/>
          <w:sz w:val="20"/>
          <w:szCs w:val="20"/>
          <w:lang w:val="pl-PL"/>
        </w:rPr>
        <w:t>: herbat</w:t>
      </w:r>
      <w:r w:rsidR="00E34624">
        <w:rPr>
          <w:rFonts w:ascii="Arial" w:hAnsi="Arial" w:cs="Arial"/>
          <w:bCs/>
          <w:noProof/>
          <w:sz w:val="20"/>
          <w:szCs w:val="20"/>
          <w:lang w:val="pl-PL"/>
        </w:rPr>
        <w:t>ę czarną, kawę rozpuszczalną, cukier i</w:t>
      </w:r>
      <w:r w:rsidRPr="00C433CB">
        <w:rPr>
          <w:rFonts w:ascii="Arial" w:hAnsi="Arial" w:cs="Arial"/>
          <w:bCs/>
          <w:noProof/>
          <w:sz w:val="20"/>
          <w:szCs w:val="20"/>
          <w:lang w:val="pl-PL"/>
        </w:rPr>
        <w:t xml:space="preserve"> mleko w kartonikach. Naczynia do kawy i </w:t>
      </w:r>
      <w:r w:rsidR="00E34624">
        <w:rPr>
          <w:rFonts w:ascii="Arial" w:hAnsi="Arial" w:cs="Arial"/>
          <w:bCs/>
          <w:noProof/>
          <w:sz w:val="20"/>
          <w:szCs w:val="20"/>
          <w:lang w:val="pl-PL"/>
        </w:rPr>
        <w:t>herbaty muszą</w:t>
      </w:r>
      <w:r w:rsidRPr="00C433CB">
        <w:rPr>
          <w:rFonts w:ascii="Arial" w:hAnsi="Arial" w:cs="Arial"/>
          <w:bCs/>
          <w:noProof/>
          <w:sz w:val="20"/>
          <w:szCs w:val="20"/>
          <w:lang w:val="pl-PL"/>
        </w:rPr>
        <w:t xml:space="preserve"> być jednorazowe. Do napo</w:t>
      </w:r>
      <w:r w:rsidR="00E34624">
        <w:rPr>
          <w:rFonts w:ascii="Arial" w:hAnsi="Arial" w:cs="Arial"/>
          <w:bCs/>
          <w:noProof/>
          <w:sz w:val="20"/>
          <w:szCs w:val="20"/>
          <w:lang w:val="pl-PL"/>
        </w:rPr>
        <w:t>jów należy zapewnić mieszadełka oraz</w:t>
      </w:r>
      <w:r w:rsidRPr="00C433CB">
        <w:rPr>
          <w:rFonts w:ascii="Arial" w:hAnsi="Arial" w:cs="Arial"/>
          <w:bCs/>
          <w:noProof/>
          <w:sz w:val="20"/>
          <w:szCs w:val="20"/>
          <w:lang w:val="pl-PL"/>
        </w:rPr>
        <w:t xml:space="preserve"> łyżeczki do cukru.</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 xml:space="preserve">Punkt do wydawania herbaty i kawy powinien znajdować </w:t>
      </w:r>
      <w:r w:rsidR="00E34624">
        <w:rPr>
          <w:rFonts w:ascii="Arial" w:hAnsi="Arial" w:cs="Arial"/>
          <w:bCs/>
          <w:noProof/>
          <w:sz w:val="20"/>
          <w:szCs w:val="20"/>
          <w:lang w:val="pl-PL"/>
        </w:rPr>
        <w:t xml:space="preserve">w strefie gastronomicznej </w:t>
      </w:r>
      <w:r w:rsidRPr="00C433CB">
        <w:rPr>
          <w:rFonts w:ascii="Arial" w:hAnsi="Arial" w:cs="Arial"/>
          <w:bCs/>
          <w:noProof/>
          <w:sz w:val="20"/>
          <w:szCs w:val="20"/>
          <w:lang w:val="pl-PL"/>
        </w:rPr>
        <w:t>w</w:t>
      </w:r>
      <w:r w:rsidR="00AC58A6">
        <w:rPr>
          <w:rFonts w:ascii="Arial" w:hAnsi="Arial" w:cs="Arial"/>
          <w:bCs/>
          <w:noProof/>
          <w:sz w:val="20"/>
          <w:szCs w:val="20"/>
          <w:lang w:val="pl-PL"/>
        </w:rPr>
        <w:t> </w:t>
      </w:r>
      <w:r w:rsidRPr="00C433CB">
        <w:rPr>
          <w:rFonts w:ascii="Arial" w:hAnsi="Arial" w:cs="Arial"/>
          <w:bCs/>
          <w:noProof/>
          <w:sz w:val="20"/>
          <w:szCs w:val="20"/>
          <w:lang w:val="pl-PL"/>
        </w:rPr>
        <w:t>namiocie o wym. 3</w:t>
      </w:r>
      <w:r w:rsidR="009F260D">
        <w:rPr>
          <w:rFonts w:ascii="Arial" w:hAnsi="Arial" w:cs="Arial"/>
          <w:bCs/>
          <w:noProof/>
          <w:sz w:val="20"/>
          <w:szCs w:val="20"/>
          <w:lang w:val="pl-PL"/>
        </w:rPr>
        <w:t xml:space="preserve"> m</w:t>
      </w:r>
      <w:r w:rsidRPr="00C433CB">
        <w:rPr>
          <w:rFonts w:ascii="Arial" w:hAnsi="Arial" w:cs="Arial"/>
          <w:bCs/>
          <w:noProof/>
          <w:sz w:val="20"/>
          <w:szCs w:val="20"/>
          <w:lang w:val="pl-PL"/>
        </w:rPr>
        <w:t xml:space="preserve"> x 3</w:t>
      </w:r>
      <w:r w:rsidR="00E34624">
        <w:rPr>
          <w:rFonts w:ascii="Arial" w:hAnsi="Arial" w:cs="Arial"/>
          <w:bCs/>
          <w:noProof/>
          <w:sz w:val="20"/>
          <w:szCs w:val="20"/>
          <w:lang w:val="pl-PL"/>
        </w:rPr>
        <w:t xml:space="preserve"> </w:t>
      </w:r>
      <w:r w:rsidRPr="00C433CB">
        <w:rPr>
          <w:rFonts w:ascii="Arial" w:hAnsi="Arial" w:cs="Arial"/>
          <w:bCs/>
          <w:noProof/>
          <w:sz w:val="20"/>
          <w:szCs w:val="20"/>
          <w:lang w:val="pl-PL"/>
        </w:rPr>
        <w:t>m wraz z oświetleniem. Stoły do serwowania napojów powinny zostać udekorowane drapowanymi obrusami w kolorze białym. Obok namiotu należy ustawić kosz na śmieci.</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 xml:space="preserve">Przygotowania plakatu (projekt i wydruk) – </w:t>
      </w:r>
      <w:r w:rsidRPr="009F260D">
        <w:rPr>
          <w:rFonts w:ascii="Arial" w:hAnsi="Arial" w:cs="Arial"/>
          <w:bCs/>
          <w:noProof/>
          <w:sz w:val="20"/>
          <w:szCs w:val="20"/>
          <w:lang w:val="pl-PL"/>
        </w:rPr>
        <w:t>100 sztuk</w:t>
      </w:r>
      <w:r w:rsidRPr="00C433CB">
        <w:rPr>
          <w:rFonts w:ascii="Arial" w:hAnsi="Arial" w:cs="Arial"/>
          <w:bCs/>
          <w:noProof/>
          <w:sz w:val="20"/>
          <w:szCs w:val="20"/>
          <w:lang w:val="pl-PL"/>
        </w:rPr>
        <w:t>. Plakat w formacie A2, papier 120 g, matowy, odporny na warunki atmosferyczne. Projekt musi być na bieżąco konsultowany z</w:t>
      </w:r>
      <w:r w:rsidR="00E34624">
        <w:rPr>
          <w:rFonts w:ascii="Arial" w:hAnsi="Arial" w:cs="Arial"/>
          <w:bCs/>
          <w:noProof/>
          <w:sz w:val="20"/>
          <w:szCs w:val="20"/>
          <w:lang w:val="pl-PL"/>
        </w:rPr>
        <w:t> </w:t>
      </w:r>
      <w:r w:rsidRPr="00C433CB">
        <w:rPr>
          <w:rFonts w:ascii="Arial" w:hAnsi="Arial" w:cs="Arial"/>
          <w:bCs/>
          <w:noProof/>
          <w:sz w:val="20"/>
          <w:szCs w:val="20"/>
          <w:lang w:val="pl-PL"/>
        </w:rPr>
        <w:t xml:space="preserve">Zamawiającym. Dopuszczona jest czterokrotna liczba poprawek. Po ostatecznym zatwierdzeniu projektu plakatu przez Zamawiajacego można </w:t>
      </w:r>
      <w:r w:rsidR="009F4F66">
        <w:rPr>
          <w:rFonts w:ascii="Arial" w:hAnsi="Arial" w:cs="Arial"/>
          <w:bCs/>
          <w:noProof/>
          <w:sz w:val="20"/>
          <w:szCs w:val="20"/>
          <w:lang w:val="pl-PL"/>
        </w:rPr>
        <w:t>je</w:t>
      </w:r>
      <w:r w:rsidRPr="00C433CB">
        <w:rPr>
          <w:rFonts w:ascii="Arial" w:hAnsi="Arial" w:cs="Arial"/>
          <w:bCs/>
          <w:noProof/>
          <w:sz w:val="20"/>
          <w:szCs w:val="20"/>
          <w:lang w:val="pl-PL"/>
        </w:rPr>
        <w:t xml:space="preserve"> </w:t>
      </w:r>
      <w:r w:rsidR="009F4F66">
        <w:rPr>
          <w:rFonts w:ascii="Arial" w:hAnsi="Arial" w:cs="Arial"/>
          <w:bCs/>
          <w:noProof/>
          <w:sz w:val="20"/>
          <w:szCs w:val="20"/>
          <w:lang w:val="pl-PL"/>
        </w:rPr>
        <w:t>przekazać</w:t>
      </w:r>
      <w:r w:rsidRPr="00C433CB">
        <w:rPr>
          <w:rFonts w:ascii="Arial" w:hAnsi="Arial" w:cs="Arial"/>
          <w:bCs/>
          <w:noProof/>
          <w:sz w:val="20"/>
          <w:szCs w:val="20"/>
          <w:lang w:val="pl-PL"/>
        </w:rPr>
        <w:t xml:space="preserve"> do druku. Plakaty dostarczy Wykonawca do siedziby Zamawiajacego </w:t>
      </w:r>
      <w:r w:rsidR="009F4F66">
        <w:rPr>
          <w:rFonts w:ascii="Arial" w:hAnsi="Arial" w:cs="Arial"/>
          <w:bCs/>
          <w:noProof/>
          <w:sz w:val="20"/>
          <w:szCs w:val="20"/>
          <w:lang w:val="pl-PL"/>
        </w:rPr>
        <w:t xml:space="preserve">najpóźniej </w:t>
      </w:r>
      <w:r w:rsidRPr="00C433CB">
        <w:rPr>
          <w:rFonts w:ascii="Arial" w:hAnsi="Arial" w:cs="Arial"/>
          <w:bCs/>
          <w:noProof/>
          <w:sz w:val="20"/>
          <w:szCs w:val="20"/>
          <w:lang w:val="pl-PL"/>
        </w:rPr>
        <w:t xml:space="preserve">w dniu </w:t>
      </w:r>
      <w:r w:rsidRPr="00C433CB">
        <w:rPr>
          <w:rFonts w:ascii="Arial" w:hAnsi="Arial" w:cs="Arial"/>
          <w:b/>
          <w:bCs/>
          <w:noProof/>
          <w:sz w:val="20"/>
          <w:szCs w:val="20"/>
          <w:lang w:val="pl-PL"/>
        </w:rPr>
        <w:t>24 listopada 2016 r.</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color w:val="000000" w:themeColor="text1"/>
          <w:sz w:val="20"/>
          <w:szCs w:val="20"/>
          <w:lang w:val="pl-PL"/>
        </w:rPr>
        <w:t>Przygotowania identyfikatorów dla organizatorów imprezy w ilości 10 szt.</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Zawieszenia przekazanych przez Zamawiającego banerów w wyznaczone miejsce przez Zamawiającego i późniejszy ich zwrot w nienaruszonym stanie.</w:t>
      </w:r>
    </w:p>
    <w:p w:rsidR="00C433CB" w:rsidRPr="00C433CB" w:rsidRDefault="00C433CB" w:rsidP="00A0025C">
      <w:pPr>
        <w:pStyle w:val="Akapitzlist"/>
        <w:widowControl w:val="0"/>
        <w:numPr>
          <w:ilvl w:val="0"/>
          <w:numId w:val="35"/>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 xml:space="preserve">ubezpieczenia imprezy </w:t>
      </w:r>
      <w:r w:rsidR="008773D6">
        <w:rPr>
          <w:rFonts w:ascii="Arial" w:hAnsi="Arial" w:cs="Arial"/>
          <w:bCs/>
          <w:noProof/>
          <w:sz w:val="20"/>
          <w:szCs w:val="20"/>
          <w:lang w:val="pl-PL"/>
        </w:rPr>
        <w:t xml:space="preserve">stanowiącej przedmiot zamówienia </w:t>
      </w:r>
      <w:r w:rsidRPr="00C433CB">
        <w:rPr>
          <w:rFonts w:ascii="Arial" w:hAnsi="Arial" w:cs="Arial"/>
          <w:bCs/>
          <w:noProof/>
          <w:sz w:val="20"/>
          <w:szCs w:val="20"/>
          <w:lang w:val="pl-PL"/>
        </w:rPr>
        <w:t>na kwotę co najmniej 50 000 zł.</w:t>
      </w:r>
    </w:p>
    <w:p w:rsidR="00C433CB" w:rsidRPr="00C433CB" w:rsidRDefault="00C433CB"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Po stronie Zamawiającego spoczywa:</w:t>
      </w:r>
    </w:p>
    <w:p w:rsidR="00C433CB" w:rsidRPr="00BE7B04" w:rsidRDefault="00BE7B04" w:rsidP="00A0025C">
      <w:pPr>
        <w:pStyle w:val="Akapitzlist"/>
        <w:widowControl w:val="0"/>
        <w:numPr>
          <w:ilvl w:val="0"/>
          <w:numId w:val="3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BE7B04">
        <w:rPr>
          <w:rFonts w:ascii="Arial" w:hAnsi="Arial" w:cs="Arial"/>
          <w:bCs/>
          <w:sz w:val="20"/>
          <w:szCs w:val="20"/>
          <w:lang w:val="pl-PL"/>
        </w:rPr>
        <w:t>Udostępnienie</w:t>
      </w:r>
      <w:r w:rsidR="00C433CB" w:rsidRPr="00BE7B04">
        <w:rPr>
          <w:rFonts w:ascii="Arial" w:hAnsi="Arial" w:cs="Arial"/>
          <w:bCs/>
          <w:sz w:val="20"/>
          <w:szCs w:val="20"/>
          <w:lang w:val="pl-PL"/>
        </w:rPr>
        <w:t xml:space="preserve"> miejsca (parkingu) na zorganizowanie imprezy, znajdującego się na działce </w:t>
      </w:r>
      <w:r w:rsidR="00C433CB" w:rsidRPr="00BE7B04">
        <w:rPr>
          <w:rFonts w:ascii="Arial" w:hAnsi="Arial" w:cs="Arial"/>
          <w:b/>
          <w:bCs/>
          <w:sz w:val="20"/>
          <w:szCs w:val="20"/>
          <w:lang w:val="pl-PL"/>
        </w:rPr>
        <w:t>nr</w:t>
      </w:r>
      <w:r w:rsidR="008773D6">
        <w:rPr>
          <w:rFonts w:ascii="Arial" w:hAnsi="Arial" w:cs="Arial"/>
          <w:b/>
          <w:bCs/>
          <w:sz w:val="20"/>
          <w:szCs w:val="20"/>
          <w:lang w:val="pl-PL"/>
        </w:rPr>
        <w:t> </w:t>
      </w:r>
      <w:r w:rsidR="00C433CB" w:rsidRPr="00BE7B04">
        <w:rPr>
          <w:rFonts w:ascii="Arial" w:hAnsi="Arial" w:cs="Arial"/>
          <w:b/>
          <w:bCs/>
          <w:sz w:val="20"/>
          <w:szCs w:val="20"/>
          <w:lang w:val="pl-PL"/>
        </w:rPr>
        <w:t>641/2</w:t>
      </w:r>
      <w:r w:rsidR="003026D1">
        <w:rPr>
          <w:rFonts w:ascii="Arial" w:hAnsi="Arial" w:cs="Arial"/>
          <w:b/>
          <w:bCs/>
          <w:sz w:val="20"/>
          <w:szCs w:val="20"/>
          <w:lang w:val="pl-PL"/>
        </w:rPr>
        <w:t xml:space="preserve"> stanowiącej własność Zamawiającego</w:t>
      </w:r>
      <w:r w:rsidR="00C433CB" w:rsidRPr="00BE7B04">
        <w:rPr>
          <w:rFonts w:ascii="Arial" w:hAnsi="Arial" w:cs="Arial"/>
          <w:bCs/>
          <w:sz w:val="20"/>
          <w:szCs w:val="20"/>
          <w:lang w:val="pl-PL"/>
        </w:rPr>
        <w:t xml:space="preserve"> (</w:t>
      </w:r>
      <w:r>
        <w:rPr>
          <w:rFonts w:ascii="Arial" w:hAnsi="Arial" w:cs="Arial"/>
          <w:bCs/>
          <w:sz w:val="20"/>
          <w:szCs w:val="20"/>
          <w:lang w:val="pl-PL"/>
        </w:rPr>
        <w:t xml:space="preserve">zgodnie z </w:t>
      </w:r>
      <w:r w:rsidR="00C433CB" w:rsidRPr="00BE7B04">
        <w:rPr>
          <w:rFonts w:ascii="Arial" w:hAnsi="Arial" w:cs="Arial"/>
          <w:b/>
          <w:bCs/>
          <w:sz w:val="20"/>
          <w:szCs w:val="20"/>
          <w:lang w:val="pl-PL"/>
        </w:rPr>
        <w:t>załącznik</w:t>
      </w:r>
      <w:r>
        <w:rPr>
          <w:rFonts w:ascii="Arial" w:hAnsi="Arial" w:cs="Arial"/>
          <w:b/>
          <w:bCs/>
          <w:sz w:val="20"/>
          <w:szCs w:val="20"/>
          <w:lang w:val="pl-PL"/>
        </w:rPr>
        <w:t>iem</w:t>
      </w:r>
      <w:r w:rsidR="00C433CB" w:rsidRPr="00BE7B04">
        <w:rPr>
          <w:rFonts w:ascii="Arial" w:hAnsi="Arial" w:cs="Arial"/>
          <w:b/>
          <w:bCs/>
          <w:sz w:val="20"/>
          <w:szCs w:val="20"/>
          <w:lang w:val="pl-PL"/>
        </w:rPr>
        <w:t xml:space="preserve"> nr 5 do umowy</w:t>
      </w:r>
      <w:r>
        <w:rPr>
          <w:rFonts w:ascii="Arial" w:hAnsi="Arial" w:cs="Arial"/>
          <w:bCs/>
          <w:sz w:val="20"/>
          <w:szCs w:val="20"/>
          <w:lang w:val="pl-PL"/>
        </w:rPr>
        <w:t>).</w:t>
      </w:r>
    </w:p>
    <w:p w:rsidR="00C433CB" w:rsidRPr="007D5132" w:rsidRDefault="00BE7B04" w:rsidP="00A0025C">
      <w:pPr>
        <w:pStyle w:val="Akapitzlist"/>
        <w:widowControl w:val="0"/>
        <w:numPr>
          <w:ilvl w:val="0"/>
          <w:numId w:val="3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BE7B04">
        <w:rPr>
          <w:rFonts w:ascii="Arial" w:hAnsi="Arial" w:cs="Arial"/>
          <w:bCs/>
          <w:sz w:val="20"/>
          <w:szCs w:val="20"/>
          <w:lang w:val="pl-PL"/>
        </w:rPr>
        <w:t>Zabezpieczenia</w:t>
      </w:r>
      <w:r w:rsidR="00C433CB" w:rsidRPr="00BE7B04">
        <w:rPr>
          <w:rFonts w:ascii="Arial" w:hAnsi="Arial" w:cs="Arial"/>
          <w:bCs/>
          <w:sz w:val="20"/>
          <w:szCs w:val="20"/>
          <w:lang w:val="pl-PL"/>
        </w:rPr>
        <w:t xml:space="preserve"> imprezy od strony </w:t>
      </w:r>
      <w:r w:rsidRPr="007D5132">
        <w:rPr>
          <w:rFonts w:ascii="Arial" w:hAnsi="Arial" w:cs="Arial"/>
          <w:bCs/>
          <w:sz w:val="20"/>
          <w:szCs w:val="20"/>
          <w:lang w:val="pl-PL"/>
        </w:rPr>
        <w:t>prewencyjnej Strażą Gminną.</w:t>
      </w:r>
    </w:p>
    <w:p w:rsidR="00C433CB" w:rsidRPr="00BE7B04" w:rsidRDefault="00BE7B04" w:rsidP="00A0025C">
      <w:pPr>
        <w:pStyle w:val="Akapitzlist"/>
        <w:widowControl w:val="0"/>
        <w:numPr>
          <w:ilvl w:val="0"/>
          <w:numId w:val="3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sz w:val="20"/>
          <w:szCs w:val="20"/>
          <w:lang w:val="pl-PL"/>
        </w:rPr>
        <w:t>Z</w:t>
      </w:r>
      <w:r w:rsidR="00C433CB" w:rsidRPr="00BE7B04">
        <w:rPr>
          <w:rFonts w:ascii="Arial" w:hAnsi="Arial" w:cs="Arial"/>
          <w:bCs/>
          <w:sz w:val="20"/>
          <w:szCs w:val="20"/>
          <w:lang w:val="pl-PL"/>
        </w:rPr>
        <w:t xml:space="preserve">abezpieczenie wjazdu na teren imprezy w trakcie przygotowań do imprezy, podczas jej trwania i podczas demontażu sceny, nagłośnienia, oświetlenia i namiotów </w:t>
      </w:r>
      <w:r w:rsidR="001E2723">
        <w:rPr>
          <w:rFonts w:ascii="Arial" w:hAnsi="Arial" w:cs="Arial"/>
          <w:bCs/>
          <w:sz w:val="20"/>
          <w:szCs w:val="20"/>
          <w:lang w:val="pl-PL"/>
        </w:rPr>
        <w:t xml:space="preserve">tj. </w:t>
      </w:r>
      <w:r w:rsidR="00C433CB" w:rsidRPr="00BE7B04">
        <w:rPr>
          <w:rFonts w:ascii="Arial" w:hAnsi="Arial" w:cs="Arial"/>
          <w:bCs/>
          <w:sz w:val="20"/>
          <w:szCs w:val="20"/>
          <w:lang w:val="pl-PL"/>
        </w:rPr>
        <w:t>w godz. 9:00 – 18:30.</w:t>
      </w:r>
    </w:p>
    <w:p w:rsidR="00877574" w:rsidRPr="00AC58A6" w:rsidRDefault="00877574"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Inne obowiązki Wykonawcy.</w:t>
      </w:r>
    </w:p>
    <w:p w:rsidR="00AC58A6" w:rsidRDefault="00AC58A6" w:rsidP="00A0025C">
      <w:pPr>
        <w:numPr>
          <w:ilvl w:val="0"/>
          <w:numId w:val="28"/>
        </w:numPr>
        <w:suppressAutoHyphens w:val="0"/>
        <w:spacing w:after="0" w:line="240" w:lineRule="auto"/>
        <w:jc w:val="both"/>
        <w:rPr>
          <w:rFonts w:ascii="Arial" w:hAnsi="Arial" w:cs="Arial"/>
          <w:sz w:val="20"/>
          <w:szCs w:val="20"/>
          <w:lang w:val="pl-PL"/>
        </w:rPr>
      </w:pPr>
      <w:r w:rsidRPr="00C433CB">
        <w:rPr>
          <w:rFonts w:ascii="Arial" w:hAnsi="Arial" w:cs="Arial"/>
          <w:bCs/>
          <w:noProof/>
          <w:sz w:val="20"/>
          <w:szCs w:val="20"/>
          <w:lang w:val="pl-PL"/>
        </w:rPr>
        <w:t>Wykonawca bierze na siebie całkowitą odpo</w:t>
      </w:r>
      <w:r w:rsidR="001E2723">
        <w:rPr>
          <w:rFonts w:ascii="Arial" w:hAnsi="Arial" w:cs="Arial"/>
          <w:bCs/>
          <w:noProof/>
          <w:sz w:val="20"/>
          <w:szCs w:val="20"/>
          <w:lang w:val="pl-PL"/>
        </w:rPr>
        <w:t>wiedzialność za zniszczenia,</w:t>
      </w:r>
      <w:r w:rsidRPr="00C433CB">
        <w:rPr>
          <w:rFonts w:ascii="Arial" w:hAnsi="Arial" w:cs="Arial"/>
          <w:bCs/>
          <w:noProof/>
          <w:sz w:val="20"/>
          <w:szCs w:val="20"/>
          <w:lang w:val="pl-PL"/>
        </w:rPr>
        <w:t>kradzież i nie będzie wnosił w tym zakresie do Zamawiającego żadnych roszczeń</w:t>
      </w:r>
      <w:r w:rsidR="008773D6">
        <w:rPr>
          <w:rFonts w:ascii="Arial" w:hAnsi="Arial" w:cs="Arial"/>
          <w:bCs/>
          <w:noProof/>
          <w:sz w:val="20"/>
          <w:szCs w:val="20"/>
          <w:lang w:val="pl-PL"/>
        </w:rPr>
        <w:t>, a ewentualne straty pokryje z</w:t>
      </w:r>
      <w:r w:rsidR="00041BE7">
        <w:rPr>
          <w:rFonts w:ascii="Arial" w:hAnsi="Arial" w:cs="Arial"/>
          <w:bCs/>
          <w:noProof/>
          <w:sz w:val="20"/>
          <w:szCs w:val="20"/>
          <w:lang w:val="pl-PL"/>
        </w:rPr>
        <w:t> </w:t>
      </w:r>
      <w:r w:rsidR="008773D6">
        <w:rPr>
          <w:rFonts w:ascii="Arial" w:hAnsi="Arial" w:cs="Arial"/>
          <w:bCs/>
          <w:noProof/>
          <w:sz w:val="20"/>
          <w:szCs w:val="20"/>
          <w:lang w:val="pl-PL"/>
        </w:rPr>
        <w:t>ubezpieczenia, o którym mowa w pkt. 4.2.16 SIWZ lub z OC Wykonawcy</w:t>
      </w:r>
      <w:r w:rsidRPr="00C433CB">
        <w:rPr>
          <w:rFonts w:ascii="Arial" w:hAnsi="Arial" w:cs="Arial"/>
          <w:bCs/>
          <w:noProof/>
          <w:sz w:val="20"/>
          <w:szCs w:val="20"/>
          <w:lang w:val="pl-PL"/>
        </w:rPr>
        <w:t>.</w:t>
      </w:r>
    </w:p>
    <w:p w:rsidR="001165E2" w:rsidRDefault="001165E2" w:rsidP="00A0025C">
      <w:pPr>
        <w:numPr>
          <w:ilvl w:val="0"/>
          <w:numId w:val="28"/>
        </w:numPr>
        <w:suppressAutoHyphens w:val="0"/>
        <w:spacing w:after="0" w:line="240" w:lineRule="auto"/>
        <w:jc w:val="both"/>
        <w:rPr>
          <w:rFonts w:ascii="Arial" w:hAnsi="Arial" w:cs="Arial"/>
          <w:sz w:val="20"/>
          <w:szCs w:val="20"/>
          <w:lang w:val="pl-PL"/>
        </w:rPr>
      </w:pPr>
      <w:r w:rsidRPr="00C06CD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C06CD8">
        <w:rPr>
          <w:rFonts w:ascii="Arial" w:hAnsi="Arial" w:cs="Arial"/>
          <w:sz w:val="20"/>
          <w:szCs w:val="20"/>
          <w:lang w:val="pl-PL"/>
        </w:rPr>
        <w:t xml:space="preserve">W przypadku nie zastosowania się do powyższego zapisu Zamawiający może zlecić usunięcie </w:t>
      </w:r>
      <w:r>
        <w:rPr>
          <w:rFonts w:ascii="Arial" w:hAnsi="Arial" w:cs="Arial"/>
          <w:sz w:val="20"/>
          <w:szCs w:val="20"/>
          <w:lang w:val="pl-PL"/>
        </w:rPr>
        <w:t xml:space="preserve">uszkodzenia </w:t>
      </w:r>
      <w:r w:rsidR="009F260D">
        <w:rPr>
          <w:rFonts w:ascii="Arial" w:hAnsi="Arial" w:cs="Arial"/>
          <w:sz w:val="20"/>
          <w:szCs w:val="20"/>
          <w:lang w:val="pl-PL"/>
        </w:rPr>
        <w:t>innemu W</w:t>
      </w:r>
      <w:r w:rsidRPr="00C06CD8">
        <w:rPr>
          <w:rFonts w:ascii="Arial" w:hAnsi="Arial" w:cs="Arial"/>
          <w:sz w:val="20"/>
          <w:szCs w:val="20"/>
          <w:lang w:val="pl-PL"/>
        </w:rPr>
        <w:t>ykonawcy na koszt i niebezpieczeństwo Wykonawcy.</w:t>
      </w:r>
      <w:r>
        <w:rPr>
          <w:rFonts w:ascii="Arial" w:hAnsi="Arial" w:cs="Arial"/>
          <w:sz w:val="20"/>
          <w:szCs w:val="20"/>
          <w:lang w:val="pl-PL"/>
        </w:rPr>
        <w:t xml:space="preserve"> </w:t>
      </w:r>
      <w:r w:rsidRPr="00C06CD8">
        <w:rPr>
          <w:rFonts w:ascii="Arial" w:hAnsi="Arial" w:cs="Arial"/>
          <w:sz w:val="20"/>
          <w:szCs w:val="20"/>
          <w:lang w:val="pl-PL"/>
        </w:rPr>
        <w:t xml:space="preserve">Należności za </w:t>
      </w:r>
      <w:r>
        <w:rPr>
          <w:rFonts w:ascii="Arial" w:hAnsi="Arial" w:cs="Arial"/>
          <w:sz w:val="20"/>
          <w:szCs w:val="20"/>
          <w:lang w:val="pl-PL"/>
        </w:rPr>
        <w:t>powyższe</w:t>
      </w:r>
      <w:r w:rsidRPr="00C06CD8">
        <w:rPr>
          <w:rFonts w:ascii="Arial" w:hAnsi="Arial" w:cs="Arial"/>
          <w:sz w:val="20"/>
          <w:szCs w:val="20"/>
          <w:lang w:val="pl-PL"/>
        </w:rPr>
        <w:t xml:space="preserve"> będą potrącane z faktury Wykonawcy, na co Wykonawca wyraża zgodę.</w:t>
      </w:r>
    </w:p>
    <w:p w:rsidR="00877574" w:rsidRDefault="00877574" w:rsidP="00A0025C">
      <w:pPr>
        <w:numPr>
          <w:ilvl w:val="0"/>
          <w:numId w:val="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3026D1" w:rsidRPr="008F6BE9" w:rsidRDefault="003026D1" w:rsidP="00A0025C">
      <w:pPr>
        <w:numPr>
          <w:ilvl w:val="0"/>
          <w:numId w:val="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p>
    <w:p w:rsidR="00877574" w:rsidRPr="008F6BE9" w:rsidRDefault="00877574" w:rsidP="00A0025C">
      <w:pPr>
        <w:numPr>
          <w:ilvl w:val="0"/>
          <w:numId w:val="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lastRenderedPageBreak/>
        <w:t xml:space="preserve">Wykonawca będzie zobowiązany umową do przyjęcia odpowiedzialności </w:t>
      </w:r>
      <w:r w:rsidRPr="007D5132">
        <w:rPr>
          <w:rFonts w:ascii="Arial" w:hAnsi="Arial" w:cs="Arial"/>
          <w:sz w:val="20"/>
          <w:szCs w:val="20"/>
          <w:lang w:val="pl-PL"/>
        </w:rPr>
        <w:t>od następstw</w:t>
      </w:r>
      <w:r w:rsidRPr="008F6BE9">
        <w:rPr>
          <w:rFonts w:ascii="Arial" w:hAnsi="Arial" w:cs="Arial"/>
          <w:sz w:val="20"/>
          <w:szCs w:val="20"/>
          <w:lang w:val="pl-PL"/>
        </w:rPr>
        <w:t xml:space="preserve"> i za wyniki działalności w zakresie:</w:t>
      </w:r>
    </w:p>
    <w:p w:rsidR="00877574" w:rsidRPr="008F6BE9" w:rsidRDefault="00877574"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sidR="008434F7">
        <w:rPr>
          <w:rFonts w:ascii="Arial" w:hAnsi="Arial" w:cs="Arial"/>
          <w:sz w:val="20"/>
          <w:szCs w:val="20"/>
          <w:lang w:val="pl-PL"/>
        </w:rPr>
        <w:t>usługi,</w:t>
      </w:r>
      <w:r w:rsidRPr="008F6BE9">
        <w:rPr>
          <w:rFonts w:ascii="Arial" w:hAnsi="Arial" w:cs="Arial"/>
          <w:sz w:val="20"/>
          <w:szCs w:val="20"/>
          <w:lang w:val="pl-PL"/>
        </w:rPr>
        <w:t xml:space="preserve"> </w:t>
      </w:r>
    </w:p>
    <w:p w:rsidR="00877574" w:rsidRPr="008F6BE9" w:rsidRDefault="00877574"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Zabezpieczenia interesów osób trzecich</w:t>
      </w:r>
      <w:r w:rsidR="008434F7">
        <w:rPr>
          <w:rFonts w:ascii="Arial" w:hAnsi="Arial" w:cs="Arial"/>
          <w:sz w:val="20"/>
          <w:szCs w:val="20"/>
          <w:lang w:val="pl-PL"/>
        </w:rPr>
        <w:t>,</w:t>
      </w:r>
    </w:p>
    <w:p w:rsidR="00877574" w:rsidRPr="008F6BE9" w:rsidRDefault="00877574"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Ochrony środowiska</w:t>
      </w:r>
      <w:r w:rsidR="008434F7">
        <w:rPr>
          <w:rFonts w:ascii="Arial" w:hAnsi="Arial" w:cs="Arial"/>
          <w:sz w:val="20"/>
          <w:szCs w:val="20"/>
          <w:lang w:val="pl-PL"/>
        </w:rPr>
        <w:t>,</w:t>
      </w:r>
    </w:p>
    <w:p w:rsidR="00877574" w:rsidRPr="008F6BE9" w:rsidRDefault="00877574"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sidR="008434F7">
        <w:rPr>
          <w:rFonts w:ascii="Arial" w:hAnsi="Arial" w:cs="Arial"/>
          <w:sz w:val="20"/>
          <w:szCs w:val="20"/>
          <w:lang w:val="pl-PL"/>
        </w:rPr>
        <w:t>,</w:t>
      </w:r>
    </w:p>
    <w:p w:rsidR="00877574" w:rsidRPr="008F6BE9" w:rsidRDefault="00877574"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sidR="008434F7">
        <w:rPr>
          <w:rFonts w:ascii="Arial" w:hAnsi="Arial" w:cs="Arial"/>
          <w:sz w:val="20"/>
          <w:szCs w:val="20"/>
          <w:lang w:val="pl-PL"/>
        </w:rPr>
        <w:t>,</w:t>
      </w:r>
    </w:p>
    <w:p w:rsidR="0099777E" w:rsidRPr="0099777E" w:rsidRDefault="00877574" w:rsidP="00A0025C">
      <w:pPr>
        <w:pStyle w:val="Bezodstpw"/>
        <w:numPr>
          <w:ilvl w:val="0"/>
          <w:numId w:val="25"/>
        </w:numPr>
        <w:rPr>
          <w:rFonts w:ascii="Arial" w:hAnsi="Arial" w:cs="Arial"/>
          <w:sz w:val="20"/>
          <w:szCs w:val="20"/>
          <w:lang w:val="pl-PL"/>
        </w:rPr>
      </w:pPr>
      <w:r w:rsidRPr="008F6BE9">
        <w:rPr>
          <w:rFonts w:ascii="Arial" w:hAnsi="Arial" w:cs="Arial"/>
          <w:sz w:val="20"/>
          <w:szCs w:val="20"/>
          <w:lang w:val="pl-PL"/>
        </w:rPr>
        <w:t>Ochrony mienia związanego z prowadzeniem prac</w:t>
      </w:r>
      <w:r w:rsidR="008434F7">
        <w:rPr>
          <w:rFonts w:ascii="Arial" w:hAnsi="Arial" w:cs="Arial"/>
          <w:sz w:val="20"/>
          <w:szCs w:val="20"/>
          <w:lang w:val="pl-PL"/>
        </w:rPr>
        <w:t>.</w:t>
      </w:r>
    </w:p>
    <w:p w:rsidR="00B94AFA" w:rsidRPr="00AC58A6" w:rsidRDefault="00B94AFA"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Wykonawca zobowiązany jest zrealizować zamówienie na zasadach i warunkach opisanych we wzorze umowy stanowiącym Załącznik do SIWZ. </w:t>
      </w:r>
    </w:p>
    <w:p w:rsidR="006C4BAA" w:rsidRPr="00AC58A6" w:rsidRDefault="00B94AFA"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Wspólny Słownik Zamówień CPV: </w:t>
      </w:r>
    </w:p>
    <w:p w:rsidR="006C4BAA" w:rsidRDefault="00AC58A6" w:rsidP="006C4BAA">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sz w:val="20"/>
          <w:szCs w:val="20"/>
          <w:lang w:val="pl-PL"/>
        </w:rPr>
        <w:t>79952100-3 – Usługi w zakresie organizacji imprez kulturalnych</w:t>
      </w:r>
      <w:r w:rsidR="003026D1">
        <w:rPr>
          <w:rFonts w:ascii="Arial" w:hAnsi="Arial" w:cs="Arial"/>
          <w:sz w:val="20"/>
          <w:szCs w:val="20"/>
          <w:lang w:val="pl-PL"/>
        </w:rPr>
        <w:t>.</w:t>
      </w:r>
    </w:p>
    <w:p w:rsidR="00B94AFA" w:rsidRPr="00AC58A6" w:rsidRDefault="00B94AFA"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Zamawiający nie dopuszcza możliwości składania ofert częściowych. </w:t>
      </w:r>
    </w:p>
    <w:p w:rsidR="00B94AFA" w:rsidRPr="00AC58A6" w:rsidRDefault="00B94AFA"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Zamawiający nie dopuszcza możliwości składania ofert wariantowych. </w:t>
      </w:r>
    </w:p>
    <w:p w:rsidR="005858D1" w:rsidRPr="00AC58A6" w:rsidRDefault="00B94AFA"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Zamawiający nie zastrzega obowiązku osobistego wykonania przez wykonawcę kluczowych części zamówienia.</w:t>
      </w:r>
    </w:p>
    <w:p w:rsidR="0005197E" w:rsidRPr="00AC58A6" w:rsidRDefault="00355A71" w:rsidP="00A0025C">
      <w:pPr>
        <w:pStyle w:val="Akapitzlist"/>
        <w:widowControl w:val="0"/>
        <w:numPr>
          <w:ilvl w:val="0"/>
          <w:numId w:val="34"/>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Zamawiający dopuszcza udział podwykonawców</w:t>
      </w:r>
      <w:r w:rsidR="002049F0" w:rsidRPr="00AC58A6">
        <w:rPr>
          <w:rFonts w:ascii="Arial" w:hAnsi="Arial" w:cs="Arial"/>
          <w:bCs/>
          <w:noProof/>
          <w:sz w:val="20"/>
          <w:szCs w:val="20"/>
          <w:lang w:val="pl-PL"/>
        </w:rPr>
        <w:t xml:space="preserve"> przy wykonywaniu zamówienia</w:t>
      </w:r>
      <w:r w:rsidRPr="00AC58A6">
        <w:rPr>
          <w:rFonts w:ascii="Arial" w:hAnsi="Arial" w:cs="Arial"/>
          <w:bCs/>
          <w:noProof/>
          <w:sz w:val="20"/>
          <w:szCs w:val="20"/>
          <w:lang w:val="pl-PL"/>
        </w:rPr>
        <w:t xml:space="preserve">. W przypadku realizacji zamówienia z udziałem podwykonawców zamawiający żąda wskazania przez wykonawcę w </w:t>
      </w:r>
      <w:r w:rsidR="00BE7B04" w:rsidRPr="00AC58A6">
        <w:rPr>
          <w:rFonts w:ascii="Arial" w:hAnsi="Arial" w:cs="Arial"/>
          <w:bCs/>
          <w:noProof/>
          <w:sz w:val="20"/>
          <w:szCs w:val="20"/>
          <w:lang w:val="pl-PL"/>
        </w:rPr>
        <w:t xml:space="preserve">ofercie </w:t>
      </w:r>
      <w:r w:rsidRPr="00AC58A6">
        <w:rPr>
          <w:rFonts w:ascii="Arial" w:hAnsi="Arial" w:cs="Arial"/>
          <w:bCs/>
          <w:noProof/>
          <w:sz w:val="20"/>
          <w:szCs w:val="20"/>
          <w:lang w:val="pl-PL"/>
        </w:rPr>
        <w:t>części zamówienia, których wykonanie zamierza powierzyć podwykonawcom i podania przez wykonawcę firm podwykonawców.</w:t>
      </w:r>
    </w:p>
    <w:p w:rsidR="00906B4D" w:rsidRPr="004B1B04" w:rsidRDefault="00906B4D" w:rsidP="004B1B04">
      <w:pPr>
        <w:pStyle w:val="Bezodstpw"/>
        <w:ind w:left="360"/>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7" w:name="_Toc465947619"/>
      <w:r w:rsidRPr="005858D1">
        <w:rPr>
          <w:sz w:val="20"/>
          <w:szCs w:val="20"/>
        </w:rPr>
        <w:t>Termin wykonania zamówienia.</w:t>
      </w:r>
      <w:bookmarkEnd w:id="7"/>
      <w:r w:rsidRPr="005858D1">
        <w:rPr>
          <w:sz w:val="20"/>
          <w:szCs w:val="20"/>
        </w:rPr>
        <w:t xml:space="preserve"> </w:t>
      </w:r>
    </w:p>
    <w:p w:rsidR="00BE7B04" w:rsidRPr="00AC58A6" w:rsidRDefault="00BE7B04" w:rsidP="00A0025C">
      <w:pPr>
        <w:pStyle w:val="Akapitzlist"/>
        <w:numPr>
          <w:ilvl w:val="0"/>
          <w:numId w:val="39"/>
        </w:numPr>
        <w:spacing w:after="0" w:line="240" w:lineRule="auto"/>
        <w:jc w:val="both"/>
        <w:rPr>
          <w:rFonts w:ascii="Arial" w:hAnsi="Arial" w:cs="Arial"/>
          <w:color w:val="000000"/>
          <w:sz w:val="20"/>
          <w:szCs w:val="20"/>
          <w:lang w:val="pl-PL" w:eastAsia="pl-PL"/>
        </w:rPr>
      </w:pPr>
      <w:r w:rsidRPr="00AC58A6">
        <w:rPr>
          <w:rFonts w:ascii="Arial" w:hAnsi="Arial" w:cs="Arial"/>
          <w:bCs/>
          <w:noProof/>
          <w:sz w:val="20"/>
          <w:szCs w:val="20"/>
          <w:lang w:val="pl-PL"/>
        </w:rPr>
        <w:t>Dostarcz</w:t>
      </w:r>
      <w:r w:rsidR="00843E26">
        <w:rPr>
          <w:rFonts w:ascii="Arial" w:hAnsi="Arial" w:cs="Arial"/>
          <w:bCs/>
          <w:noProof/>
          <w:sz w:val="20"/>
          <w:szCs w:val="20"/>
          <w:lang w:val="pl-PL"/>
        </w:rPr>
        <w:t>enie</w:t>
      </w:r>
      <w:r w:rsidRPr="00AC58A6">
        <w:rPr>
          <w:rFonts w:ascii="Arial" w:hAnsi="Arial" w:cs="Arial"/>
          <w:bCs/>
          <w:noProof/>
          <w:sz w:val="20"/>
          <w:szCs w:val="20"/>
          <w:lang w:val="pl-PL"/>
        </w:rPr>
        <w:t xml:space="preserve"> w wersji uzgodnionej z Zamawiajacym plakatów w ilości </w:t>
      </w:r>
      <w:r w:rsidR="009F260D" w:rsidRPr="009F260D">
        <w:rPr>
          <w:rFonts w:ascii="Arial" w:hAnsi="Arial" w:cs="Arial"/>
          <w:bCs/>
          <w:noProof/>
          <w:sz w:val="20"/>
          <w:szCs w:val="20"/>
          <w:lang w:val="pl-PL"/>
        </w:rPr>
        <w:t>1</w:t>
      </w:r>
      <w:r w:rsidRPr="009F260D">
        <w:rPr>
          <w:rFonts w:ascii="Arial" w:hAnsi="Arial" w:cs="Arial"/>
          <w:bCs/>
          <w:noProof/>
          <w:sz w:val="20"/>
          <w:szCs w:val="20"/>
          <w:lang w:val="pl-PL"/>
        </w:rPr>
        <w:t>00 szt</w:t>
      </w:r>
      <w:r w:rsidRPr="00AC58A6">
        <w:rPr>
          <w:rFonts w:ascii="Arial" w:hAnsi="Arial" w:cs="Arial"/>
          <w:bCs/>
          <w:noProof/>
          <w:sz w:val="20"/>
          <w:szCs w:val="20"/>
          <w:lang w:val="pl-PL"/>
        </w:rPr>
        <w:t xml:space="preserve">. najpóźniej </w:t>
      </w:r>
      <w:r w:rsidR="00AC58A6" w:rsidRPr="00AC58A6">
        <w:rPr>
          <w:rFonts w:ascii="Arial" w:hAnsi="Arial" w:cs="Arial"/>
          <w:bCs/>
          <w:noProof/>
          <w:sz w:val="20"/>
          <w:szCs w:val="20"/>
          <w:lang w:val="pl-PL"/>
        </w:rPr>
        <w:t>do</w:t>
      </w:r>
      <w:r w:rsidRPr="00AC58A6">
        <w:rPr>
          <w:rFonts w:ascii="Arial" w:hAnsi="Arial" w:cs="Arial"/>
          <w:bCs/>
          <w:noProof/>
          <w:sz w:val="20"/>
          <w:szCs w:val="20"/>
          <w:lang w:val="pl-PL"/>
        </w:rPr>
        <w:t xml:space="preserve"> dni</w:t>
      </w:r>
      <w:r w:rsidR="00AC58A6" w:rsidRPr="00AC58A6">
        <w:rPr>
          <w:rFonts w:ascii="Arial" w:hAnsi="Arial" w:cs="Arial"/>
          <w:bCs/>
          <w:noProof/>
          <w:sz w:val="20"/>
          <w:szCs w:val="20"/>
          <w:lang w:val="pl-PL"/>
        </w:rPr>
        <w:t>a</w:t>
      </w:r>
      <w:r w:rsidRPr="00AC58A6">
        <w:rPr>
          <w:rFonts w:ascii="Arial" w:hAnsi="Arial" w:cs="Arial"/>
          <w:bCs/>
          <w:noProof/>
          <w:sz w:val="20"/>
          <w:szCs w:val="20"/>
          <w:lang w:val="pl-PL"/>
        </w:rPr>
        <w:t xml:space="preserve"> 24</w:t>
      </w:r>
      <w:r w:rsidR="00AC58A6">
        <w:rPr>
          <w:rFonts w:ascii="Arial" w:hAnsi="Arial" w:cs="Arial"/>
          <w:bCs/>
          <w:noProof/>
          <w:sz w:val="20"/>
          <w:szCs w:val="20"/>
          <w:lang w:val="pl-PL"/>
        </w:rPr>
        <w:t> </w:t>
      </w:r>
      <w:r w:rsidRPr="00AC58A6">
        <w:rPr>
          <w:rFonts w:ascii="Arial" w:hAnsi="Arial" w:cs="Arial"/>
          <w:bCs/>
          <w:noProof/>
          <w:sz w:val="20"/>
          <w:szCs w:val="20"/>
          <w:lang w:val="pl-PL"/>
        </w:rPr>
        <w:t>listopada 2016 r.</w:t>
      </w:r>
    </w:p>
    <w:p w:rsidR="00D518CE" w:rsidRPr="00D518CE" w:rsidRDefault="00D518CE" w:rsidP="00A0025C">
      <w:pPr>
        <w:pStyle w:val="Akapitzlist"/>
        <w:numPr>
          <w:ilvl w:val="0"/>
          <w:numId w:val="39"/>
        </w:numPr>
        <w:spacing w:after="0" w:line="240" w:lineRule="auto"/>
        <w:jc w:val="both"/>
        <w:rPr>
          <w:rFonts w:ascii="Arial" w:hAnsi="Arial" w:cs="Arial"/>
          <w:bCs/>
          <w:sz w:val="20"/>
          <w:szCs w:val="20"/>
          <w:lang w:val="pl-PL"/>
        </w:rPr>
      </w:pPr>
      <w:r>
        <w:rPr>
          <w:rFonts w:ascii="Arial" w:hAnsi="Arial" w:cs="Arial"/>
          <w:bCs/>
          <w:sz w:val="20"/>
          <w:szCs w:val="20"/>
          <w:lang w:val="pl-PL"/>
        </w:rPr>
        <w:t>Z</w:t>
      </w:r>
      <w:r w:rsidRPr="00BE7B04">
        <w:rPr>
          <w:rFonts w:ascii="Arial" w:hAnsi="Arial" w:cs="Arial"/>
          <w:bCs/>
          <w:sz w:val="20"/>
          <w:szCs w:val="20"/>
          <w:lang w:val="pl-PL"/>
        </w:rPr>
        <w:t>abezpieczenie wjazdu na teren imprezy w trakcie przygotowań do imprezy, podczas jej trwania i</w:t>
      </w:r>
      <w:r>
        <w:rPr>
          <w:rFonts w:ascii="Arial" w:hAnsi="Arial" w:cs="Arial"/>
          <w:bCs/>
          <w:sz w:val="20"/>
          <w:szCs w:val="20"/>
          <w:lang w:val="pl-PL"/>
        </w:rPr>
        <w:t> </w:t>
      </w:r>
      <w:r w:rsidRPr="00BE7B04">
        <w:rPr>
          <w:rFonts w:ascii="Arial" w:hAnsi="Arial" w:cs="Arial"/>
          <w:bCs/>
          <w:sz w:val="20"/>
          <w:szCs w:val="20"/>
          <w:lang w:val="pl-PL"/>
        </w:rPr>
        <w:t xml:space="preserve">podczas demontażu sceny, nagłośnienia, oświetlenia i namiotów </w:t>
      </w:r>
      <w:r w:rsidRPr="00AC58A6">
        <w:rPr>
          <w:rFonts w:ascii="Arial" w:hAnsi="Arial" w:cs="Arial"/>
          <w:color w:val="000000"/>
          <w:sz w:val="20"/>
          <w:szCs w:val="20"/>
          <w:lang w:val="pl-PL" w:eastAsia="pl-PL"/>
        </w:rPr>
        <w:t>w terminie 4 grudnia 2016 r.</w:t>
      </w:r>
      <w:r>
        <w:rPr>
          <w:rFonts w:ascii="Arial" w:hAnsi="Arial" w:cs="Arial"/>
          <w:color w:val="000000"/>
          <w:sz w:val="20"/>
          <w:szCs w:val="20"/>
          <w:lang w:val="pl-PL" w:eastAsia="pl-PL"/>
        </w:rPr>
        <w:t xml:space="preserve"> </w:t>
      </w:r>
      <w:r w:rsidRPr="00BE7B04">
        <w:rPr>
          <w:rFonts w:ascii="Arial" w:hAnsi="Arial" w:cs="Arial"/>
          <w:bCs/>
          <w:sz w:val="20"/>
          <w:szCs w:val="20"/>
          <w:lang w:val="pl-PL"/>
        </w:rPr>
        <w:t>w</w:t>
      </w:r>
      <w:r>
        <w:rPr>
          <w:rFonts w:ascii="Arial" w:hAnsi="Arial" w:cs="Arial"/>
          <w:bCs/>
          <w:sz w:val="20"/>
          <w:szCs w:val="20"/>
          <w:lang w:val="pl-PL"/>
        </w:rPr>
        <w:t> </w:t>
      </w:r>
      <w:r w:rsidRPr="00BE7B04">
        <w:rPr>
          <w:rFonts w:ascii="Arial" w:hAnsi="Arial" w:cs="Arial"/>
          <w:bCs/>
          <w:sz w:val="20"/>
          <w:szCs w:val="20"/>
          <w:lang w:val="pl-PL"/>
        </w:rPr>
        <w:t>godz. 9:00 – 18:30.</w:t>
      </w:r>
    </w:p>
    <w:p w:rsidR="00B94AFA" w:rsidRPr="00AC58A6" w:rsidRDefault="00BE7B04" w:rsidP="00A0025C">
      <w:pPr>
        <w:pStyle w:val="Akapitzlist"/>
        <w:numPr>
          <w:ilvl w:val="0"/>
          <w:numId w:val="39"/>
        </w:numPr>
        <w:spacing w:after="0" w:line="240" w:lineRule="auto"/>
        <w:jc w:val="both"/>
        <w:rPr>
          <w:rFonts w:ascii="Arial" w:hAnsi="Arial" w:cs="Arial"/>
          <w:bCs/>
          <w:sz w:val="20"/>
          <w:szCs w:val="20"/>
          <w:lang w:val="pl-PL"/>
        </w:rPr>
      </w:pPr>
      <w:r w:rsidRPr="00AC58A6">
        <w:rPr>
          <w:rFonts w:ascii="Arial" w:hAnsi="Arial" w:cs="Arial"/>
          <w:color w:val="000000"/>
          <w:sz w:val="20"/>
          <w:szCs w:val="20"/>
          <w:lang w:val="pl-PL" w:eastAsia="pl-PL"/>
        </w:rPr>
        <w:t>Organizacja i przeprowadzenie imprezy</w:t>
      </w:r>
      <w:r w:rsidR="00375BA5" w:rsidRPr="00AC58A6">
        <w:rPr>
          <w:rFonts w:ascii="Arial" w:hAnsi="Arial" w:cs="Arial"/>
          <w:color w:val="000000"/>
          <w:sz w:val="20"/>
          <w:szCs w:val="20"/>
          <w:lang w:val="pl-PL" w:eastAsia="pl-PL"/>
        </w:rPr>
        <w:t xml:space="preserve"> w terminie </w:t>
      </w:r>
      <w:r w:rsidRPr="00AC58A6">
        <w:rPr>
          <w:rFonts w:ascii="Arial" w:hAnsi="Arial" w:cs="Arial"/>
          <w:color w:val="000000"/>
          <w:sz w:val="20"/>
          <w:szCs w:val="20"/>
          <w:lang w:val="pl-PL" w:eastAsia="pl-PL"/>
        </w:rPr>
        <w:t>4</w:t>
      </w:r>
      <w:r w:rsidR="00375BA5" w:rsidRPr="00AC58A6">
        <w:rPr>
          <w:rFonts w:ascii="Arial" w:hAnsi="Arial" w:cs="Arial"/>
          <w:color w:val="000000"/>
          <w:sz w:val="20"/>
          <w:szCs w:val="20"/>
          <w:lang w:val="pl-PL" w:eastAsia="pl-PL"/>
        </w:rPr>
        <w:t xml:space="preserve"> </w:t>
      </w:r>
      <w:r w:rsidRPr="00AC58A6">
        <w:rPr>
          <w:rFonts w:ascii="Arial" w:hAnsi="Arial" w:cs="Arial"/>
          <w:color w:val="000000"/>
          <w:sz w:val="20"/>
          <w:szCs w:val="20"/>
          <w:lang w:val="pl-PL" w:eastAsia="pl-PL"/>
        </w:rPr>
        <w:t xml:space="preserve">grudnia 2016 </w:t>
      </w:r>
      <w:r w:rsidR="00375BA5" w:rsidRPr="00AC58A6">
        <w:rPr>
          <w:rFonts w:ascii="Arial" w:hAnsi="Arial" w:cs="Arial"/>
          <w:color w:val="000000"/>
          <w:sz w:val="20"/>
          <w:szCs w:val="20"/>
          <w:lang w:val="pl-PL" w:eastAsia="pl-PL"/>
        </w:rPr>
        <w:t>r.</w:t>
      </w:r>
      <w:r w:rsidRPr="00AC58A6">
        <w:rPr>
          <w:rFonts w:ascii="Arial" w:hAnsi="Arial" w:cs="Arial"/>
          <w:color w:val="000000"/>
          <w:sz w:val="20"/>
          <w:szCs w:val="20"/>
          <w:lang w:val="pl-PL" w:eastAsia="pl-PL"/>
        </w:rPr>
        <w:t xml:space="preserve"> w godzinach </w:t>
      </w:r>
      <w:r w:rsidRPr="00AC58A6">
        <w:rPr>
          <w:rFonts w:ascii="Arial" w:hAnsi="Arial" w:cs="Arial"/>
          <w:bCs/>
          <w:sz w:val="20"/>
          <w:szCs w:val="20"/>
          <w:lang w:val="pl-PL"/>
        </w:rPr>
        <w:t>14:00 – 17:30.</w:t>
      </w:r>
    </w:p>
    <w:p w:rsidR="00AC58A6" w:rsidRPr="00AC58A6" w:rsidRDefault="00AC58A6" w:rsidP="00A0025C">
      <w:pPr>
        <w:pStyle w:val="Akapitzlist"/>
        <w:numPr>
          <w:ilvl w:val="0"/>
          <w:numId w:val="39"/>
        </w:numPr>
        <w:spacing w:after="0" w:line="240" w:lineRule="auto"/>
        <w:jc w:val="both"/>
        <w:rPr>
          <w:rFonts w:ascii="Arial" w:hAnsi="Arial" w:cs="Arial"/>
          <w:bCs/>
          <w:sz w:val="20"/>
          <w:szCs w:val="20"/>
          <w:lang w:val="pl-PL"/>
        </w:rPr>
      </w:pPr>
      <w:r w:rsidRPr="00AC58A6">
        <w:rPr>
          <w:rFonts w:ascii="Arial" w:hAnsi="Arial" w:cs="Arial"/>
          <w:bCs/>
          <w:sz w:val="20"/>
          <w:szCs w:val="20"/>
          <w:lang w:val="pl-PL"/>
        </w:rPr>
        <w:t>Uprzątnięcie terenu imprezy do 4 grudnia 2016 r. do godziny 24:00.</w:t>
      </w:r>
    </w:p>
    <w:p w:rsidR="005858D1" w:rsidRPr="00B62357" w:rsidRDefault="005858D1" w:rsidP="00B62357">
      <w:pPr>
        <w:spacing w:after="0" w:line="240" w:lineRule="auto"/>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8" w:name="_Toc465947620"/>
      <w:r w:rsidRPr="005858D1">
        <w:rPr>
          <w:sz w:val="20"/>
          <w:szCs w:val="20"/>
        </w:rPr>
        <w:t>Warunki udziału w postępowaniu.</w:t>
      </w:r>
      <w:bookmarkEnd w:id="8"/>
      <w:r w:rsidRPr="005858D1">
        <w:rPr>
          <w:sz w:val="20"/>
          <w:szCs w:val="20"/>
        </w:rPr>
        <w:t xml:space="preserve"> </w:t>
      </w:r>
    </w:p>
    <w:p w:rsidR="00B94AFA" w:rsidRPr="002A37E6"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53FCA">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2A37E6">
        <w:rPr>
          <w:rFonts w:ascii="Arial" w:hAnsi="Arial" w:cs="Arial"/>
          <w:color w:val="000000"/>
          <w:sz w:val="20"/>
          <w:szCs w:val="20"/>
          <w:lang w:val="pl-PL" w:eastAsia="pl-PL"/>
        </w:rPr>
        <w:t>nie</w:t>
      </w:r>
      <w:proofErr w:type="gramEnd"/>
      <w:r w:rsidRPr="002A37E6">
        <w:rPr>
          <w:rFonts w:ascii="Arial" w:hAnsi="Arial" w:cs="Arial"/>
          <w:color w:val="000000"/>
          <w:sz w:val="20"/>
          <w:szCs w:val="20"/>
          <w:lang w:val="pl-PL" w:eastAsia="pl-PL"/>
        </w:rPr>
        <w:t xml:space="preserv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proofErr w:type="gramStart"/>
      <w:r w:rsidRPr="002A37E6">
        <w:rPr>
          <w:rFonts w:ascii="Arial" w:hAnsi="Arial" w:cs="Arial"/>
          <w:color w:val="000000"/>
          <w:sz w:val="20"/>
          <w:szCs w:val="20"/>
          <w:lang w:val="pl-PL" w:eastAsia="pl-PL"/>
        </w:rPr>
        <w:t>spełniają</w:t>
      </w:r>
      <w:proofErr w:type="gramEnd"/>
      <w:r w:rsidRPr="002A37E6">
        <w:rPr>
          <w:rFonts w:ascii="Arial" w:hAnsi="Arial" w:cs="Arial"/>
          <w:color w:val="000000"/>
          <w:sz w:val="20"/>
          <w:szCs w:val="20"/>
          <w:lang w:val="pl-PL" w:eastAsia="pl-PL"/>
        </w:rPr>
        <w:t xml:space="preserve"> warunki udziału w postępowaniu dotyczące: </w:t>
      </w:r>
    </w:p>
    <w:p w:rsidR="00B94AFA" w:rsidRPr="00A50102" w:rsidRDefault="00B94AFA" w:rsidP="00053FCA">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w:t>
      </w:r>
      <w:proofErr w:type="gramEnd"/>
      <w:r w:rsidR="00304567">
        <w:rPr>
          <w:rFonts w:ascii="Arial" w:hAnsi="Arial" w:cs="Arial"/>
          <w:b/>
          <w:bCs/>
          <w:color w:val="000000"/>
          <w:sz w:val="20"/>
          <w:szCs w:val="20"/>
          <w:lang w:val="pl-PL" w:eastAsia="pl-PL"/>
        </w:rPr>
        <w:t xml:space="preserve"> technicznej lub zawodowej;</w:t>
      </w:r>
      <w:r w:rsidRPr="002A37E6">
        <w:rPr>
          <w:rFonts w:ascii="Arial" w:hAnsi="Arial" w:cs="Arial"/>
          <w:b/>
          <w:bCs/>
          <w:color w:val="000000"/>
          <w:sz w:val="20"/>
          <w:szCs w:val="20"/>
          <w:lang w:val="pl-PL" w:eastAsia="pl-PL"/>
        </w:rPr>
        <w:t xml:space="preserve"> </w:t>
      </w:r>
    </w:p>
    <w:p w:rsidR="00C03BCB" w:rsidRPr="00375BA5" w:rsidRDefault="002049F0" w:rsidP="00053FCA">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 xml:space="preserve">warunek, jeżeli wykaże, </w:t>
      </w:r>
      <w:r w:rsidR="002527AF">
        <w:rPr>
          <w:rFonts w:ascii="Arial" w:hAnsi="Arial" w:cs="Arial"/>
          <w:sz w:val="20"/>
          <w:szCs w:val="20"/>
          <w:lang w:val="pl-PL"/>
        </w:rPr>
        <w:t>że</w:t>
      </w:r>
      <w:r w:rsidR="002527AF" w:rsidRPr="00781DE7">
        <w:rPr>
          <w:rFonts w:ascii="Arial" w:hAnsi="Arial" w:cs="Arial"/>
          <w:sz w:val="20"/>
          <w:szCs w:val="20"/>
          <w:lang w:val="pl-PL"/>
        </w:rPr>
        <w:t xml:space="preserve"> w okresie ostatnich 3 lat przed upływem terminu składania ofert, a jeżeli okres prowadzenia działalności jest krótszy – w tym okresie, wykonał, co najmniej 5 usług polegających na kompleksowej organizacji imprezy kulturalno-rozrywkowej, plenerowej dla min. 500 osób każda;</w:t>
      </w:r>
      <w:r w:rsidR="00375BA5">
        <w:rPr>
          <w:rFonts w:ascii="Arial" w:hAnsi="Arial" w:cs="Arial"/>
          <w:sz w:val="20"/>
          <w:szCs w:val="20"/>
          <w:lang w:val="pl-PL"/>
        </w:rPr>
        <w:t xml:space="preserve"> </w:t>
      </w:r>
    </w:p>
    <w:p w:rsidR="00417B81" w:rsidRPr="00417B81" w:rsidRDefault="00417B81" w:rsidP="00053FCA">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Wykonawca spełni ww. warunek, jeżeli wykaże, że 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2527AF" w:rsidRPr="002527AF" w:rsidRDefault="002527AF" w:rsidP="00A0025C">
      <w:pPr>
        <w:pStyle w:val="NormalnyWeb"/>
        <w:numPr>
          <w:ilvl w:val="0"/>
          <w:numId w:val="40"/>
        </w:numPr>
        <w:spacing w:before="0" w:after="0"/>
        <w:jc w:val="both"/>
        <w:rPr>
          <w:rFonts w:ascii="Arial" w:hAnsi="Arial" w:cs="Arial"/>
          <w:bCs/>
          <w:sz w:val="20"/>
          <w:szCs w:val="20"/>
        </w:rPr>
      </w:pPr>
      <w:r w:rsidRPr="002527AF">
        <w:rPr>
          <w:rFonts w:ascii="Arial" w:hAnsi="Arial" w:cs="Arial"/>
          <w:bCs/>
          <w:sz w:val="20"/>
          <w:szCs w:val="20"/>
        </w:rPr>
        <w:t>jedn</w:t>
      </w:r>
      <w:r>
        <w:rPr>
          <w:rFonts w:ascii="Arial" w:hAnsi="Arial" w:cs="Arial"/>
          <w:bCs/>
          <w:sz w:val="20"/>
          <w:szCs w:val="20"/>
        </w:rPr>
        <w:t>ą</w:t>
      </w:r>
      <w:r w:rsidRPr="002527AF">
        <w:rPr>
          <w:rFonts w:ascii="Arial" w:hAnsi="Arial" w:cs="Arial"/>
          <w:bCs/>
          <w:sz w:val="20"/>
          <w:szCs w:val="20"/>
        </w:rPr>
        <w:t xml:space="preserve"> osoba pełniąca funkcję koordynatora zadania posiadająca doświadczenie w</w:t>
      </w:r>
      <w:r>
        <w:rPr>
          <w:rFonts w:ascii="Arial" w:hAnsi="Arial" w:cs="Arial"/>
          <w:bCs/>
          <w:sz w:val="20"/>
          <w:szCs w:val="20"/>
        </w:rPr>
        <w:t> </w:t>
      </w:r>
      <w:r w:rsidRPr="002527AF">
        <w:rPr>
          <w:rFonts w:ascii="Arial" w:hAnsi="Arial" w:cs="Arial"/>
          <w:bCs/>
          <w:sz w:val="20"/>
          <w:szCs w:val="20"/>
        </w:rPr>
        <w:t>koordynowaniu organizacji co najmniej 3 imprez kulturalno-rozrywkowych plenerowych dla min. 500 osób każda,</w:t>
      </w:r>
    </w:p>
    <w:p w:rsidR="00417B81" w:rsidRDefault="002527AF" w:rsidP="00A0025C">
      <w:pPr>
        <w:pStyle w:val="NormalnyWeb"/>
        <w:numPr>
          <w:ilvl w:val="0"/>
          <w:numId w:val="40"/>
        </w:numPr>
        <w:spacing w:before="0" w:after="0"/>
        <w:jc w:val="both"/>
        <w:rPr>
          <w:rFonts w:ascii="Arial" w:hAnsi="Arial" w:cs="Arial"/>
          <w:bCs/>
          <w:sz w:val="20"/>
          <w:szCs w:val="20"/>
        </w:rPr>
      </w:pPr>
      <w:r w:rsidRPr="002527AF">
        <w:rPr>
          <w:rFonts w:ascii="Arial" w:hAnsi="Arial" w:cs="Arial"/>
          <w:bCs/>
          <w:sz w:val="20"/>
          <w:szCs w:val="20"/>
        </w:rPr>
        <w:t>jedn</w:t>
      </w:r>
      <w:r>
        <w:rPr>
          <w:rFonts w:ascii="Arial" w:hAnsi="Arial" w:cs="Arial"/>
          <w:bCs/>
          <w:sz w:val="20"/>
          <w:szCs w:val="20"/>
        </w:rPr>
        <w:t>ą</w:t>
      </w:r>
      <w:r w:rsidRPr="002527AF">
        <w:rPr>
          <w:rFonts w:ascii="Arial" w:hAnsi="Arial" w:cs="Arial"/>
          <w:bCs/>
          <w:sz w:val="20"/>
          <w:szCs w:val="20"/>
        </w:rPr>
        <w:t xml:space="preserve"> osoba pełniąca funkcję konferansjera, posiadająca doświadczenie w</w:t>
      </w:r>
      <w:r>
        <w:rPr>
          <w:rFonts w:ascii="Arial" w:hAnsi="Arial" w:cs="Arial"/>
          <w:bCs/>
          <w:sz w:val="20"/>
          <w:szCs w:val="20"/>
        </w:rPr>
        <w:t> </w:t>
      </w:r>
      <w:r w:rsidRPr="002527AF">
        <w:rPr>
          <w:rFonts w:ascii="Arial" w:hAnsi="Arial" w:cs="Arial"/>
          <w:bCs/>
          <w:sz w:val="20"/>
          <w:szCs w:val="20"/>
        </w:rPr>
        <w:t>prowadzeniu, co najmniej 3 imprez kulturalno – rozrywkowych odpowiadających rodzajem przedmiotowi zamówienia lub imprez oklicznosciowych.</w:t>
      </w:r>
    </w:p>
    <w:p w:rsidR="00EF14FB" w:rsidRPr="00EF14FB" w:rsidRDefault="00EF14FB" w:rsidP="00053FCA">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F14FB">
        <w:rPr>
          <w:rFonts w:ascii="Arial" w:hAnsi="Arial" w:cs="Arial"/>
          <w:color w:val="000000"/>
          <w:sz w:val="20"/>
          <w:szCs w:val="20"/>
          <w:lang w:val="pl-PL" w:eastAsia="pl-PL"/>
        </w:rPr>
        <w:t>Ocena spełniania przedstawionych powyżej warunków zostanie dokonana wg formuły: spełnia – nie spełnia na podstawie załączonych do oferty wymaganych dokumentów.</w:t>
      </w:r>
    </w:p>
    <w:p w:rsidR="00B94AFA" w:rsidRPr="00B62357"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053FCA">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zakresie zdolności technicznej lub zawodowej określonej w pkt. 6.1.2.a.</w:t>
      </w:r>
      <w:proofErr w:type="gramStart"/>
      <w:r>
        <w:rPr>
          <w:rFonts w:ascii="Arial" w:hAnsi="Arial" w:cs="Arial"/>
          <w:sz w:val="20"/>
          <w:szCs w:val="20"/>
          <w:lang w:val="pl-PL"/>
        </w:rPr>
        <w:t>a</w:t>
      </w:r>
      <w:proofErr w:type="gramEnd"/>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2049F0">
        <w:rPr>
          <w:rFonts w:ascii="Arial" w:hAnsi="Arial" w:cs="Arial"/>
          <w:sz w:val="20"/>
          <w:szCs w:val="20"/>
          <w:lang w:val="pl-PL"/>
        </w:rPr>
        <w:t xml:space="preserve"> określonej w pkt. 6.1.2.a.</w:t>
      </w:r>
      <w:proofErr w:type="gramStart"/>
      <w:r w:rsidR="002049F0">
        <w:rPr>
          <w:rFonts w:ascii="Arial" w:hAnsi="Arial" w:cs="Arial"/>
          <w:sz w:val="20"/>
          <w:szCs w:val="20"/>
          <w:lang w:val="pl-PL"/>
        </w:rPr>
        <w:t>a</w:t>
      </w:r>
      <w:proofErr w:type="gramEnd"/>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053FCA">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517EDC">
        <w:rPr>
          <w:rFonts w:ascii="Arial" w:hAnsi="Arial" w:cs="Arial"/>
          <w:sz w:val="20"/>
          <w:szCs w:val="20"/>
          <w:lang w:val="pl-PL"/>
        </w:rPr>
        <w:lastRenderedPageBreak/>
        <w:t>w</w:t>
      </w:r>
      <w:proofErr w:type="gramEnd"/>
      <w:r w:rsidRPr="00517EDC">
        <w:rPr>
          <w:rFonts w:ascii="Arial" w:hAnsi="Arial" w:cs="Arial"/>
          <w:sz w:val="20"/>
          <w:szCs w:val="20"/>
          <w:lang w:val="pl-PL"/>
        </w:rPr>
        <w:t xml:space="preserve"> zakresie zdolności technicznej lub zawodowej określonej w pkt. 6.1.2.a.</w:t>
      </w:r>
      <w:proofErr w:type="gramStart"/>
      <w:r w:rsidRPr="00517EDC">
        <w:rPr>
          <w:rFonts w:ascii="Arial" w:hAnsi="Arial" w:cs="Arial"/>
          <w:sz w:val="20"/>
          <w:szCs w:val="20"/>
          <w:lang w:val="pl-PL"/>
        </w:rPr>
        <w:t>b</w:t>
      </w:r>
      <w:proofErr w:type="gramEnd"/>
      <w:r w:rsidR="00C314BA">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F3076D">
        <w:rPr>
          <w:rFonts w:ascii="Arial" w:hAnsi="Arial" w:cs="Arial"/>
          <w:color w:val="000000"/>
          <w:sz w:val="20"/>
          <w:szCs w:val="20"/>
          <w:lang w:val="pl-PL" w:eastAsia="pl-PL"/>
        </w:rPr>
        <w:t>a</w:t>
      </w:r>
      <w:r w:rsidR="002527AF">
        <w:rPr>
          <w:rFonts w:ascii="Arial" w:hAnsi="Arial" w:cs="Arial"/>
          <w:color w:val="000000"/>
          <w:sz w:val="20"/>
          <w:szCs w:val="20"/>
          <w:lang w:val="pl-PL" w:eastAsia="pl-PL"/>
        </w:rPr>
        <w:t>.</w:t>
      </w:r>
      <w:proofErr w:type="gramStart"/>
      <w:r w:rsidR="002527AF">
        <w:rPr>
          <w:rFonts w:ascii="Arial" w:hAnsi="Arial" w:cs="Arial"/>
          <w:color w:val="000000"/>
          <w:sz w:val="20"/>
          <w:szCs w:val="20"/>
          <w:lang w:val="pl-PL" w:eastAsia="pl-PL"/>
        </w:rPr>
        <w:t>a</w:t>
      </w:r>
      <w:proofErr w:type="gramEnd"/>
      <w:r w:rsidR="002527AF">
        <w:rPr>
          <w:rFonts w:ascii="Arial" w:hAnsi="Arial" w:cs="Arial"/>
          <w:color w:val="000000"/>
          <w:sz w:val="20"/>
          <w:szCs w:val="20"/>
          <w:lang w:val="pl-PL" w:eastAsia="pl-PL"/>
        </w:rPr>
        <w:t xml:space="preserve"> i </w:t>
      </w:r>
      <w:r w:rsidR="003D3E60">
        <w:rPr>
          <w:rFonts w:ascii="Arial" w:hAnsi="Arial" w:cs="Arial"/>
          <w:color w:val="000000"/>
          <w:sz w:val="20"/>
          <w:szCs w:val="20"/>
          <w:lang w:val="pl-PL" w:eastAsia="pl-PL"/>
        </w:rPr>
        <w:t>6.1.2.</w:t>
      </w:r>
      <w:proofErr w:type="gramStart"/>
      <w:r w:rsidR="003D3E60">
        <w:rPr>
          <w:rFonts w:ascii="Arial" w:hAnsi="Arial" w:cs="Arial"/>
          <w:color w:val="000000"/>
          <w:sz w:val="20"/>
          <w:szCs w:val="20"/>
          <w:lang w:val="pl-PL" w:eastAsia="pl-PL"/>
        </w:rPr>
        <w:t>a</w:t>
      </w:r>
      <w:proofErr w:type="gramEnd"/>
      <w:r w:rsidR="003D3E60">
        <w:rPr>
          <w:rFonts w:ascii="Arial" w:hAnsi="Arial" w:cs="Arial"/>
          <w:color w:val="000000"/>
          <w:sz w:val="20"/>
          <w:szCs w:val="20"/>
          <w:lang w:val="pl-PL" w:eastAsia="pl-PL"/>
        </w:rPr>
        <w:t>.</w:t>
      </w:r>
      <w:proofErr w:type="gramStart"/>
      <w:r w:rsidR="003D3E60">
        <w:rPr>
          <w:rFonts w:ascii="Arial" w:hAnsi="Arial" w:cs="Arial"/>
          <w:color w:val="000000"/>
          <w:sz w:val="20"/>
          <w:szCs w:val="20"/>
          <w:lang w:val="pl-PL" w:eastAsia="pl-PL"/>
        </w:rPr>
        <w:t>b</w:t>
      </w:r>
      <w:proofErr w:type="gramEnd"/>
      <w:r w:rsidR="00C314BA">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 niniejszej SIWZ</w:t>
      </w:r>
      <w:r>
        <w:rPr>
          <w:rFonts w:ascii="Arial" w:hAnsi="Arial" w:cs="Arial"/>
          <w:sz w:val="20"/>
          <w:szCs w:val="20"/>
          <w:lang w:val="pl-PL"/>
        </w:rPr>
        <w:t>.</w:t>
      </w:r>
    </w:p>
    <w:p w:rsidR="00B94AFA" w:rsidRPr="00B62357"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053FCA">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053FCA">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053FCA">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9" w:name="_Toc465947621"/>
      <w:r w:rsidRPr="00F3076D">
        <w:rPr>
          <w:sz w:val="20"/>
          <w:szCs w:val="20"/>
        </w:rPr>
        <w:t>Podstawy wykluczenia, o których mowa w art. 24 ust. 5 ustawy PZP.</w:t>
      </w:r>
      <w:bookmarkEnd w:id="9"/>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053FCA">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F3076D">
        <w:rPr>
          <w:rFonts w:ascii="Arial" w:hAnsi="Arial" w:cs="Arial"/>
          <w:bCs/>
          <w:color w:val="000000"/>
          <w:sz w:val="20"/>
          <w:szCs w:val="20"/>
          <w:lang w:val="pl-PL" w:eastAsia="pl-PL"/>
        </w:rPr>
        <w:t>w</w:t>
      </w:r>
      <w:proofErr w:type="gramEnd"/>
      <w:r w:rsidRPr="00F3076D">
        <w:rPr>
          <w:rFonts w:ascii="Arial" w:hAnsi="Arial" w:cs="Arial"/>
          <w:bCs/>
          <w:color w:val="000000"/>
          <w:sz w:val="20"/>
          <w:szCs w:val="20"/>
          <w:lang w:val="pl-PL" w:eastAsia="pl-PL"/>
        </w:rPr>
        <w:t xml:space="preserve"> </w:t>
      </w:r>
      <w:r w:rsidR="00FC4D23"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F3076D">
        <w:rPr>
          <w:rFonts w:ascii="Arial" w:hAnsi="Arial" w:cs="Arial"/>
          <w:bCs/>
          <w:color w:val="000000"/>
          <w:sz w:val="20"/>
          <w:szCs w:val="20"/>
          <w:lang w:val="pl-PL" w:eastAsia="pl-PL"/>
        </w:rPr>
        <w:t>z</w:t>
      </w:r>
      <w:proofErr w:type="gramEnd"/>
      <w:r w:rsidRPr="00F3076D">
        <w:rPr>
          <w:rFonts w:ascii="Arial" w:hAnsi="Arial" w:cs="Arial"/>
          <w:bCs/>
          <w:color w:val="000000"/>
          <w:sz w:val="20"/>
          <w:szCs w:val="20"/>
          <w:lang w:val="pl-PL" w:eastAsia="pl-PL"/>
        </w:rPr>
        <w:t xml:space="preserve">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 trybie art. 366 ust. 1 ustawy z dnia 28 lutego 2003 r. – Prawo upadłościowe (Dz. U. </w:t>
      </w:r>
      <w:proofErr w:type="gramStart"/>
      <w:r w:rsidRPr="00F3076D">
        <w:rPr>
          <w:rFonts w:ascii="Arial" w:hAnsi="Arial" w:cs="Arial"/>
          <w:bCs/>
          <w:color w:val="000000"/>
          <w:sz w:val="20"/>
          <w:szCs w:val="20"/>
          <w:lang w:val="pl-PL" w:eastAsia="pl-PL"/>
        </w:rPr>
        <w:t>z</w:t>
      </w:r>
      <w:proofErr w:type="gramEnd"/>
      <w:r w:rsidRPr="00F3076D">
        <w:rPr>
          <w:rFonts w:ascii="Arial" w:hAnsi="Arial" w:cs="Arial"/>
          <w:bCs/>
          <w:color w:val="000000"/>
          <w:sz w:val="20"/>
          <w:szCs w:val="20"/>
          <w:lang w:val="pl-PL" w:eastAsia="pl-PL"/>
        </w:rPr>
        <w:t xml:space="preserve"> 2015 r. poz. 233, 978, 1166, 1259 i 1844); </w:t>
      </w:r>
    </w:p>
    <w:p w:rsidR="00B94AFA" w:rsidRPr="004B78D6" w:rsidRDefault="00B94AFA" w:rsidP="00053FCA">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proofErr w:type="gramStart"/>
      <w:r w:rsidRPr="004B78D6">
        <w:rPr>
          <w:rFonts w:ascii="Arial" w:hAnsi="Arial" w:cs="Arial"/>
          <w:bCs/>
          <w:color w:val="000000"/>
          <w:sz w:val="20"/>
          <w:szCs w:val="20"/>
          <w:lang w:val="pl-PL" w:eastAsia="pl-PL"/>
        </w:rPr>
        <w:t>który</w:t>
      </w:r>
      <w:proofErr w:type="gramEnd"/>
      <w:r w:rsidRPr="004B78D6">
        <w:rPr>
          <w:rFonts w:ascii="Arial" w:hAnsi="Arial" w:cs="Arial"/>
          <w:bCs/>
          <w:color w:val="000000"/>
          <w:sz w:val="20"/>
          <w:szCs w:val="20"/>
          <w:lang w:val="pl-PL" w:eastAsia="pl-PL"/>
        </w:rPr>
        <w:t>, z przyczyn leżących po jego stronie, nie wykonał albo nienależycie wykonał w istotnym stopniu wcześniejszą umowę w sprawie zamówienia publicznego lub umowę koncesji, zawartą 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0" w:name="_Toc465947622"/>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0"/>
      <w:r w:rsidRPr="004B78D6">
        <w:rPr>
          <w:sz w:val="20"/>
          <w:szCs w:val="20"/>
        </w:rPr>
        <w:t xml:space="preserve"> </w:t>
      </w:r>
    </w:p>
    <w:p w:rsidR="002422ED" w:rsidRPr="00B62357" w:rsidRDefault="00F7757F"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 celu potwierdzenia spełnienia warunków udziału w postępowaniu</w:t>
      </w:r>
      <w:r w:rsidR="00FC4D23">
        <w:rPr>
          <w:rFonts w:ascii="Arial" w:hAnsi="Arial" w:cs="Arial"/>
          <w:color w:val="000000"/>
          <w:sz w:val="20"/>
          <w:szCs w:val="20"/>
          <w:lang w:val="pl-PL" w:eastAsia="pl-PL"/>
        </w:rPr>
        <w:t xml:space="preserve"> Zamawiający wymaga, aby Wykonawca wraz z ofertą złożył aktualne na dzień złożenia następujące</w:t>
      </w:r>
      <w:r w:rsidR="00F92F74">
        <w:rPr>
          <w:rFonts w:ascii="Arial" w:hAnsi="Arial" w:cs="Arial"/>
          <w:color w:val="000000"/>
          <w:sz w:val="20"/>
          <w:szCs w:val="20"/>
          <w:lang w:val="pl-PL" w:eastAsia="pl-PL"/>
        </w:rPr>
        <w:t xml:space="preserve"> oświadczenia</w:t>
      </w:r>
      <w:r w:rsidR="002422ED" w:rsidRPr="00B62357">
        <w:rPr>
          <w:rFonts w:ascii="Arial" w:hAnsi="Arial" w:cs="Arial"/>
          <w:color w:val="000000"/>
          <w:sz w:val="20"/>
          <w:szCs w:val="20"/>
          <w:lang w:val="pl-PL" w:eastAsia="pl-PL"/>
        </w:rPr>
        <w:t xml:space="preserve"> </w:t>
      </w:r>
      <w:r w:rsidR="00FC4D23">
        <w:rPr>
          <w:rFonts w:ascii="Arial" w:hAnsi="Arial" w:cs="Arial"/>
          <w:color w:val="000000"/>
          <w:sz w:val="20"/>
          <w:szCs w:val="20"/>
          <w:lang w:val="pl-PL" w:eastAsia="pl-PL"/>
        </w:rPr>
        <w:t>i</w:t>
      </w:r>
      <w:r w:rsidR="00F92F74">
        <w:rPr>
          <w:rFonts w:ascii="Arial" w:hAnsi="Arial" w:cs="Arial"/>
          <w:color w:val="000000"/>
          <w:sz w:val="20"/>
          <w:szCs w:val="20"/>
          <w:lang w:val="pl-PL" w:eastAsia="pl-PL"/>
        </w:rPr>
        <w:t> </w:t>
      </w:r>
      <w:r w:rsidR="002422ED" w:rsidRPr="00B62357">
        <w:rPr>
          <w:rFonts w:ascii="Arial" w:hAnsi="Arial" w:cs="Arial"/>
          <w:color w:val="000000"/>
          <w:sz w:val="20"/>
          <w:szCs w:val="20"/>
          <w:lang w:val="pl-PL" w:eastAsia="pl-PL"/>
        </w:rPr>
        <w:t>dokument</w:t>
      </w:r>
      <w:r w:rsidR="00FC4D23">
        <w:rPr>
          <w:rFonts w:ascii="Arial" w:hAnsi="Arial" w:cs="Arial"/>
          <w:color w:val="000000"/>
          <w:sz w:val="20"/>
          <w:szCs w:val="20"/>
          <w:lang w:val="pl-PL" w:eastAsia="pl-PL"/>
        </w:rPr>
        <w:t>y</w:t>
      </w:r>
      <w:r w:rsidR="00DF333A">
        <w:rPr>
          <w:rFonts w:ascii="Arial" w:hAnsi="Arial" w:cs="Arial"/>
          <w:color w:val="000000"/>
          <w:sz w:val="20"/>
          <w:szCs w:val="20"/>
          <w:lang w:val="pl-PL" w:eastAsia="pl-PL"/>
        </w:rPr>
        <w:t xml:space="preserve"> (wg wzorów stanowiących załączniki do SIWZ)</w:t>
      </w:r>
      <w:r w:rsidR="002422ED" w:rsidRPr="00B62357">
        <w:rPr>
          <w:rFonts w:ascii="Arial" w:hAnsi="Arial" w:cs="Arial"/>
          <w:color w:val="000000"/>
          <w:sz w:val="20"/>
          <w:szCs w:val="20"/>
          <w:lang w:val="pl-PL" w:eastAsia="pl-PL"/>
        </w:rPr>
        <w:t xml:space="preserve">: </w:t>
      </w:r>
    </w:p>
    <w:p w:rsidR="002422ED" w:rsidRPr="00042CA2" w:rsidRDefault="00042CA2" w:rsidP="00A0025C">
      <w:pPr>
        <w:pStyle w:val="Bezodstpw"/>
        <w:numPr>
          <w:ilvl w:val="0"/>
          <w:numId w:val="26"/>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sidR="00417B81">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2422ED" w:rsidRPr="00B234AF" w:rsidRDefault="002422ED" w:rsidP="002422ED">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2422ED" w:rsidRPr="00843E26" w:rsidRDefault="002422ED" w:rsidP="00A0025C">
      <w:pPr>
        <w:pStyle w:val="Bezodstpw"/>
        <w:numPr>
          <w:ilvl w:val="0"/>
          <w:numId w:val="30"/>
        </w:numPr>
        <w:jc w:val="both"/>
        <w:rPr>
          <w:rFonts w:ascii="Arial" w:hAnsi="Arial" w:cs="Arial"/>
          <w:sz w:val="20"/>
          <w:szCs w:val="20"/>
          <w:lang w:val="pl-PL"/>
        </w:rPr>
      </w:pPr>
      <w:proofErr w:type="gramStart"/>
      <w:r w:rsidRPr="00843E26">
        <w:rPr>
          <w:rFonts w:ascii="Arial" w:hAnsi="Arial" w:cs="Arial"/>
          <w:sz w:val="20"/>
          <w:szCs w:val="20"/>
          <w:lang w:val="pl-PL"/>
        </w:rPr>
        <w:t>referencje</w:t>
      </w:r>
      <w:proofErr w:type="gramEnd"/>
      <w:r w:rsidRPr="00843E26">
        <w:rPr>
          <w:rFonts w:ascii="Arial" w:hAnsi="Arial" w:cs="Arial"/>
          <w:sz w:val="20"/>
          <w:szCs w:val="20"/>
          <w:lang w:val="pl-PL"/>
        </w:rPr>
        <w:t xml:space="preserve"> bądź inne dokumenty wystawione przez podmiot, na rzecz, którego </w:t>
      </w:r>
      <w:r w:rsidR="00042CA2" w:rsidRPr="00843E26">
        <w:rPr>
          <w:rFonts w:ascii="Arial" w:hAnsi="Arial" w:cs="Arial"/>
          <w:sz w:val="20"/>
          <w:szCs w:val="20"/>
          <w:lang w:val="pl-PL"/>
        </w:rPr>
        <w:t>usługi</w:t>
      </w:r>
      <w:r w:rsidRPr="00843E26">
        <w:rPr>
          <w:rFonts w:ascii="Arial" w:hAnsi="Arial" w:cs="Arial"/>
          <w:sz w:val="20"/>
          <w:szCs w:val="20"/>
          <w:lang w:val="pl-PL"/>
        </w:rPr>
        <w:t xml:space="preserve"> były wykonywane;</w:t>
      </w:r>
    </w:p>
    <w:p w:rsidR="002422ED" w:rsidRPr="00843E26" w:rsidRDefault="002422ED" w:rsidP="00A0025C">
      <w:pPr>
        <w:pStyle w:val="Bezodstpw"/>
        <w:numPr>
          <w:ilvl w:val="0"/>
          <w:numId w:val="30"/>
        </w:numPr>
        <w:jc w:val="both"/>
        <w:rPr>
          <w:rFonts w:ascii="Arial" w:hAnsi="Arial" w:cs="Arial"/>
          <w:sz w:val="20"/>
          <w:szCs w:val="20"/>
          <w:lang w:val="pl-PL"/>
        </w:rPr>
      </w:pPr>
      <w:r w:rsidRPr="00843E26">
        <w:rPr>
          <w:rFonts w:ascii="Arial" w:hAnsi="Arial" w:cs="Arial"/>
          <w:sz w:val="20"/>
          <w:szCs w:val="20"/>
          <w:lang w:val="pl-PL"/>
        </w:rPr>
        <w:t xml:space="preserve">oświadczenie </w:t>
      </w:r>
      <w:proofErr w:type="gramStart"/>
      <w:r w:rsidRPr="00843E26">
        <w:rPr>
          <w:rFonts w:ascii="Arial" w:hAnsi="Arial" w:cs="Arial"/>
          <w:sz w:val="20"/>
          <w:szCs w:val="20"/>
          <w:lang w:val="pl-PL"/>
        </w:rPr>
        <w:t>wykonawcy – jeżeli</w:t>
      </w:r>
      <w:proofErr w:type="gramEnd"/>
      <w:r w:rsidRPr="00843E26">
        <w:rPr>
          <w:rFonts w:ascii="Arial" w:hAnsi="Arial" w:cs="Arial"/>
          <w:sz w:val="20"/>
          <w:szCs w:val="20"/>
          <w:lang w:val="pl-PL"/>
        </w:rPr>
        <w:t xml:space="preserve"> z uzasadnionej przyczyny o obiektywnym charakterze wykonawca nie jest w stanie uzyskać dokumentów, o którym mowa powyżej.</w:t>
      </w:r>
    </w:p>
    <w:p w:rsidR="002422ED" w:rsidRPr="00843E26" w:rsidRDefault="002422ED" w:rsidP="002422ED">
      <w:pPr>
        <w:suppressAutoHyphens w:val="0"/>
        <w:autoSpaceDE w:val="0"/>
        <w:autoSpaceDN w:val="0"/>
        <w:adjustRightInd w:val="0"/>
        <w:spacing w:after="0" w:line="240" w:lineRule="auto"/>
        <w:ind w:left="708"/>
        <w:jc w:val="both"/>
        <w:rPr>
          <w:rFonts w:ascii="Arial" w:hAnsi="Arial" w:cs="Arial"/>
          <w:sz w:val="20"/>
          <w:szCs w:val="20"/>
          <w:lang w:val="pl-PL"/>
        </w:rPr>
      </w:pPr>
      <w:r w:rsidRPr="00843E26">
        <w:rPr>
          <w:rFonts w:ascii="Arial" w:hAnsi="Arial" w:cs="Arial"/>
          <w:sz w:val="20"/>
          <w:szCs w:val="20"/>
          <w:lang w:val="pl-PL"/>
        </w:rPr>
        <w:t xml:space="preserve">Jeżeli wykaz, oświadczenia lub inne złożone przez wykonawcę dokumenty budzą wątpliwości zamawiającego, może on zwrócić się bezpośrednio do właściwego podmiotu, na rzecz, którego </w:t>
      </w:r>
      <w:r w:rsidR="003771B5" w:rsidRPr="00843E26">
        <w:rPr>
          <w:rFonts w:ascii="Arial" w:hAnsi="Arial" w:cs="Arial"/>
          <w:sz w:val="20"/>
          <w:szCs w:val="20"/>
          <w:lang w:val="pl-PL"/>
        </w:rPr>
        <w:t>usługi</w:t>
      </w:r>
      <w:r w:rsidRPr="00843E26">
        <w:rPr>
          <w:rFonts w:ascii="Arial" w:hAnsi="Arial" w:cs="Arial"/>
          <w:sz w:val="20"/>
          <w:szCs w:val="20"/>
          <w:lang w:val="pl-PL"/>
        </w:rPr>
        <w:t xml:space="preserve"> były wykonane, o dodatkowe informacje lub dokumenty w tym zakresie.</w:t>
      </w:r>
    </w:p>
    <w:p w:rsidR="00417B81" w:rsidRPr="00417B81" w:rsidRDefault="00417B81" w:rsidP="00A0025C">
      <w:pPr>
        <w:pStyle w:val="Bezodstpw"/>
        <w:numPr>
          <w:ilvl w:val="0"/>
          <w:numId w:val="26"/>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sidR="00C314BA">
        <w:rPr>
          <w:rFonts w:ascii="Arial" w:hAnsi="Arial" w:cs="Arial"/>
          <w:sz w:val="20"/>
          <w:szCs w:val="20"/>
          <w:lang w:val="pl-PL"/>
        </w:rPr>
        <w:t> </w:t>
      </w:r>
      <w:r w:rsidRPr="00417B81">
        <w:rPr>
          <w:rFonts w:ascii="Arial" w:hAnsi="Arial" w:cs="Arial"/>
          <w:sz w:val="20"/>
          <w:szCs w:val="20"/>
          <w:lang w:val="pl-PL"/>
        </w:rPr>
        <w:t xml:space="preserve">szczególności odpowiedzialnych za świadczenie usług, </w:t>
      </w:r>
      <w:proofErr w:type="gramStart"/>
      <w:r w:rsidRPr="00417B81">
        <w:rPr>
          <w:rFonts w:ascii="Arial" w:hAnsi="Arial" w:cs="Arial"/>
          <w:sz w:val="20"/>
          <w:szCs w:val="20"/>
          <w:lang w:val="pl-PL"/>
        </w:rPr>
        <w:t>kontrolę jakości</w:t>
      </w:r>
      <w:proofErr w:type="gramEnd"/>
      <w:r w:rsidRPr="00417B81">
        <w:rPr>
          <w:rFonts w:ascii="Arial" w:hAnsi="Arial" w:cs="Arial"/>
          <w:sz w:val="20"/>
          <w:szCs w:val="20"/>
          <w:lang w:val="pl-PL"/>
        </w:rPr>
        <w:t xml:space="preserve"> lub kierowanie </w:t>
      </w:r>
      <w:r w:rsidRPr="00417B81">
        <w:rPr>
          <w:rFonts w:ascii="Arial" w:hAnsi="Arial" w:cs="Arial"/>
          <w:sz w:val="20"/>
          <w:szCs w:val="20"/>
          <w:lang w:val="pl-PL"/>
        </w:rPr>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406C" w:rsidRPr="00F92F74" w:rsidRDefault="00D0406C"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92F74">
        <w:rPr>
          <w:rFonts w:ascii="Arial" w:hAnsi="Arial" w:cs="Arial"/>
          <w:color w:val="000000"/>
          <w:sz w:val="20"/>
          <w:szCs w:val="20"/>
          <w:lang w:val="pl-PL" w:eastAsia="pl-PL"/>
        </w:rPr>
        <w:t xml:space="preserve">Wykonawca </w:t>
      </w:r>
      <w:r w:rsidR="003B70C7">
        <w:rPr>
          <w:rFonts w:ascii="Arial" w:hAnsi="Arial" w:cs="Arial"/>
          <w:color w:val="000000"/>
          <w:sz w:val="20"/>
          <w:szCs w:val="20"/>
          <w:lang w:val="pl-PL" w:eastAsia="pl-PL"/>
        </w:rPr>
        <w:t>może polegać</w:t>
      </w:r>
      <w:r w:rsidRPr="00F92F74">
        <w:rPr>
          <w:rFonts w:ascii="Arial" w:hAnsi="Arial" w:cs="Arial"/>
          <w:color w:val="000000"/>
          <w:sz w:val="20"/>
          <w:szCs w:val="20"/>
          <w:lang w:val="pl-PL" w:eastAsia="pl-PL"/>
        </w:rPr>
        <w:t xml:space="preserve"> na zdolnościach lub sytuacji innych podmiotów na zasadach ok</w:t>
      </w:r>
      <w:r w:rsidR="003B70C7">
        <w:rPr>
          <w:rFonts w:ascii="Arial" w:hAnsi="Arial" w:cs="Arial"/>
          <w:color w:val="000000"/>
          <w:sz w:val="20"/>
          <w:szCs w:val="20"/>
          <w:lang w:val="pl-PL" w:eastAsia="pl-PL"/>
        </w:rPr>
        <w:t xml:space="preserve">reślonych w art. 22a </w:t>
      </w:r>
      <w:proofErr w:type="gramStart"/>
      <w:r w:rsidR="003B70C7">
        <w:rPr>
          <w:rFonts w:ascii="Arial" w:hAnsi="Arial" w:cs="Arial"/>
          <w:color w:val="000000"/>
          <w:sz w:val="20"/>
          <w:szCs w:val="20"/>
          <w:lang w:val="pl-PL" w:eastAsia="pl-PL"/>
        </w:rPr>
        <w:t>ustawy PZP</w:t>
      </w:r>
      <w:proofErr w:type="gramEnd"/>
      <w:r w:rsidR="003B70C7">
        <w:rPr>
          <w:rFonts w:ascii="Arial" w:hAnsi="Arial" w:cs="Arial"/>
          <w:color w:val="000000"/>
          <w:sz w:val="20"/>
          <w:szCs w:val="20"/>
          <w:lang w:val="pl-PL" w:eastAsia="pl-PL"/>
        </w:rPr>
        <w:t>.</w:t>
      </w:r>
      <w:r w:rsidRPr="00F92F74">
        <w:rPr>
          <w:rFonts w:ascii="Arial" w:hAnsi="Arial" w:cs="Arial"/>
          <w:color w:val="000000"/>
          <w:sz w:val="20"/>
          <w:szCs w:val="20"/>
          <w:lang w:val="pl-PL" w:eastAsia="pl-PL"/>
        </w:rPr>
        <w:t xml:space="preserve"> </w:t>
      </w:r>
      <w:r w:rsidR="003B70C7" w:rsidRPr="00F92F74">
        <w:rPr>
          <w:rFonts w:ascii="Arial" w:hAnsi="Arial" w:cs="Arial"/>
          <w:color w:val="000000"/>
          <w:sz w:val="20"/>
          <w:szCs w:val="20"/>
          <w:lang w:val="pl-PL" w:eastAsia="pl-PL"/>
        </w:rPr>
        <w:t xml:space="preserve">W celu oceny, czy </w:t>
      </w:r>
      <w:r w:rsidRPr="00F92F74">
        <w:rPr>
          <w:rFonts w:ascii="Arial" w:hAnsi="Arial" w:cs="Arial"/>
          <w:color w:val="000000"/>
          <w:sz w:val="20"/>
          <w:szCs w:val="20"/>
          <w:lang w:val="pl-PL" w:eastAsia="pl-PL"/>
        </w:rPr>
        <w:t>będzie dysponował niezbędnymi zasobami w</w:t>
      </w:r>
      <w:r w:rsidR="003771B5" w:rsidRPr="00F92F74">
        <w:rPr>
          <w:rFonts w:ascii="Arial" w:hAnsi="Arial" w:cs="Arial"/>
          <w:color w:val="000000"/>
          <w:sz w:val="20"/>
          <w:szCs w:val="20"/>
          <w:lang w:val="pl-PL" w:eastAsia="pl-PL"/>
        </w:rPr>
        <w:t> </w:t>
      </w:r>
      <w:r w:rsidRPr="00F92F74">
        <w:rPr>
          <w:rFonts w:ascii="Arial" w:hAnsi="Arial" w:cs="Arial"/>
          <w:color w:val="000000"/>
          <w:sz w:val="20"/>
          <w:szCs w:val="20"/>
          <w:lang w:val="pl-PL" w:eastAsia="pl-PL"/>
        </w:rPr>
        <w:t xml:space="preserve">stopniu umożliwiającym należyte wykonanie zamówienia publicznego oraz oceny, czy stosunek łączący Wykonawcę z tymi podmiotami gwarantuje rzeczywisty dostęp do ich zasobów, Zamawiający żąda przedstawienia przez Wykonawcę </w:t>
      </w:r>
      <w:r w:rsidR="003771B5" w:rsidRPr="00F92F74">
        <w:rPr>
          <w:rFonts w:ascii="Arial" w:hAnsi="Arial" w:cs="Arial"/>
          <w:color w:val="000000"/>
          <w:sz w:val="20"/>
          <w:szCs w:val="20"/>
          <w:lang w:val="pl-PL" w:eastAsia="pl-PL"/>
        </w:rPr>
        <w:t>zobowiązania</w:t>
      </w:r>
      <w:r w:rsidRPr="00F92F74">
        <w:rPr>
          <w:rFonts w:ascii="Arial" w:hAnsi="Arial" w:cs="Arial"/>
          <w:color w:val="000000"/>
          <w:sz w:val="20"/>
          <w:szCs w:val="20"/>
          <w:lang w:val="pl-PL" w:eastAsia="pl-PL"/>
        </w:rPr>
        <w:t>, które określ</w:t>
      </w:r>
      <w:r w:rsidR="00CF41C7" w:rsidRPr="00F92F74">
        <w:rPr>
          <w:rFonts w:ascii="Arial" w:hAnsi="Arial" w:cs="Arial"/>
          <w:color w:val="000000"/>
          <w:sz w:val="20"/>
          <w:szCs w:val="20"/>
          <w:lang w:val="pl-PL" w:eastAsia="pl-PL"/>
        </w:rPr>
        <w:t>i</w:t>
      </w:r>
      <w:r w:rsidRPr="00F92F74">
        <w:rPr>
          <w:rFonts w:ascii="Arial" w:hAnsi="Arial" w:cs="Arial"/>
          <w:color w:val="000000"/>
          <w:sz w:val="20"/>
          <w:szCs w:val="20"/>
          <w:lang w:val="pl-PL" w:eastAsia="pl-PL"/>
        </w:rPr>
        <w:t xml:space="preserve"> w</w:t>
      </w:r>
      <w:r w:rsidR="00CF41C7" w:rsidRPr="00F92F74">
        <w:rPr>
          <w:rFonts w:ascii="Arial" w:hAnsi="Arial" w:cs="Arial"/>
          <w:color w:val="000000"/>
          <w:sz w:val="20"/>
          <w:szCs w:val="20"/>
          <w:lang w:val="pl-PL" w:eastAsia="pl-PL"/>
        </w:rPr>
        <w:t> </w:t>
      </w:r>
      <w:r w:rsidRPr="00F92F74">
        <w:rPr>
          <w:rFonts w:ascii="Arial" w:hAnsi="Arial" w:cs="Arial"/>
          <w:color w:val="000000"/>
          <w:sz w:val="20"/>
          <w:szCs w:val="20"/>
          <w:lang w:val="pl-PL" w:eastAsia="pl-PL"/>
        </w:rPr>
        <w:t xml:space="preserve">szczególności: </w:t>
      </w:r>
    </w:p>
    <w:p w:rsidR="00D0406C" w:rsidRPr="00E03B53" w:rsidRDefault="00D0406C" w:rsidP="00A0025C">
      <w:pPr>
        <w:pStyle w:val="Default"/>
        <w:numPr>
          <w:ilvl w:val="0"/>
          <w:numId w:val="42"/>
        </w:numPr>
        <w:jc w:val="both"/>
        <w:rPr>
          <w:sz w:val="20"/>
          <w:szCs w:val="20"/>
        </w:rPr>
      </w:pPr>
      <w:proofErr w:type="gramStart"/>
      <w:r w:rsidRPr="00E03B53">
        <w:rPr>
          <w:sz w:val="20"/>
          <w:szCs w:val="20"/>
        </w:rPr>
        <w:t>zakres</w:t>
      </w:r>
      <w:proofErr w:type="gramEnd"/>
      <w:r w:rsidRPr="00E03B53">
        <w:rPr>
          <w:sz w:val="20"/>
          <w:szCs w:val="20"/>
        </w:rPr>
        <w:t xml:space="preserve"> dostępnych wykonawcy zasobów innego podmiotu; </w:t>
      </w:r>
    </w:p>
    <w:p w:rsidR="00D0406C" w:rsidRPr="00E03B53" w:rsidRDefault="00D0406C" w:rsidP="00A0025C">
      <w:pPr>
        <w:pStyle w:val="Default"/>
        <w:numPr>
          <w:ilvl w:val="0"/>
          <w:numId w:val="42"/>
        </w:numPr>
        <w:jc w:val="both"/>
        <w:rPr>
          <w:sz w:val="20"/>
          <w:szCs w:val="20"/>
        </w:rPr>
      </w:pPr>
      <w:proofErr w:type="gramStart"/>
      <w:r w:rsidRPr="00E03B53">
        <w:rPr>
          <w:sz w:val="20"/>
          <w:szCs w:val="20"/>
        </w:rPr>
        <w:t>sposób</w:t>
      </w:r>
      <w:proofErr w:type="gramEnd"/>
      <w:r w:rsidRPr="00E03B53">
        <w:rPr>
          <w:sz w:val="20"/>
          <w:szCs w:val="20"/>
        </w:rPr>
        <w:t xml:space="preserve"> wykorzystania zasobów innego podmiotu, przez wykonawcę, przy wykonywaniu zamówienia publicznego; </w:t>
      </w:r>
    </w:p>
    <w:p w:rsidR="00D0406C" w:rsidRPr="00E03B53" w:rsidRDefault="00D0406C" w:rsidP="00A0025C">
      <w:pPr>
        <w:pStyle w:val="Default"/>
        <w:numPr>
          <w:ilvl w:val="0"/>
          <w:numId w:val="42"/>
        </w:numPr>
        <w:jc w:val="both"/>
        <w:rPr>
          <w:sz w:val="20"/>
          <w:szCs w:val="20"/>
        </w:rPr>
      </w:pPr>
      <w:proofErr w:type="gramStart"/>
      <w:r w:rsidRPr="00E03B53">
        <w:rPr>
          <w:sz w:val="20"/>
          <w:szCs w:val="20"/>
        </w:rPr>
        <w:t>zakres</w:t>
      </w:r>
      <w:proofErr w:type="gramEnd"/>
      <w:r w:rsidRPr="00E03B53">
        <w:rPr>
          <w:sz w:val="20"/>
          <w:szCs w:val="20"/>
        </w:rPr>
        <w:t xml:space="preserve"> i okres udziału innego podmiotu przy wykonywaniu zamówienia publicznego; </w:t>
      </w:r>
    </w:p>
    <w:p w:rsidR="002422ED" w:rsidRPr="00D0406C" w:rsidRDefault="00D0406C" w:rsidP="00A0025C">
      <w:pPr>
        <w:pStyle w:val="Bezodstpw"/>
        <w:numPr>
          <w:ilvl w:val="0"/>
          <w:numId w:val="42"/>
        </w:numPr>
        <w:jc w:val="both"/>
        <w:rPr>
          <w:rFonts w:ascii="Arial" w:hAnsi="Arial" w:cs="Arial"/>
          <w:sz w:val="20"/>
          <w:szCs w:val="20"/>
          <w:lang w:val="pl-PL"/>
        </w:rPr>
      </w:pPr>
      <w:proofErr w:type="gramStart"/>
      <w:r w:rsidRPr="00D0406C">
        <w:rPr>
          <w:rFonts w:ascii="Arial" w:hAnsi="Arial" w:cs="Arial"/>
          <w:sz w:val="20"/>
          <w:szCs w:val="20"/>
          <w:lang w:val="pl-PL"/>
        </w:rPr>
        <w:t>czy</w:t>
      </w:r>
      <w:proofErr w:type="gramEnd"/>
      <w:r w:rsidRPr="00D0406C">
        <w:rPr>
          <w:rFonts w:ascii="Arial" w:hAnsi="Arial" w:cs="Arial"/>
          <w:sz w:val="20"/>
          <w:szCs w:val="20"/>
          <w:lang w:val="pl-PL"/>
        </w:rPr>
        <w:t xml:space="preserve"> podmiot, na </w:t>
      </w:r>
      <w:r w:rsidR="003771B5" w:rsidRPr="00D0406C">
        <w:rPr>
          <w:rFonts w:ascii="Arial" w:hAnsi="Arial" w:cs="Arial"/>
          <w:sz w:val="20"/>
          <w:szCs w:val="20"/>
          <w:lang w:val="pl-PL"/>
        </w:rPr>
        <w:t>zdolnościach, którego</w:t>
      </w:r>
      <w:r w:rsidRPr="00D0406C">
        <w:rPr>
          <w:rFonts w:ascii="Arial" w:hAnsi="Arial" w:cs="Arial"/>
          <w:sz w:val="20"/>
          <w:szCs w:val="20"/>
          <w:lang w:val="pl-PL"/>
        </w:rPr>
        <w:t xml:space="preserve"> wykonawca polega w odniesieniu do warunków udziału w postępowaniu dotyczących wykształcenia, kwalifikacji zawodowych lub doświadczenia, zrealizuje usługę, której wskazane zdolności dotyczą.</w:t>
      </w:r>
    </w:p>
    <w:p w:rsidR="00F92F74" w:rsidRDefault="00F92F74"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 xml:space="preserve">Wykonawca, który zamierza powierzyć wykonanie części zamówienia podwykonawcom, zamieszcza informacje o podwykonawcach w </w:t>
      </w:r>
      <w:r>
        <w:rPr>
          <w:rFonts w:ascii="Arial" w:hAnsi="Arial" w:cs="Arial"/>
          <w:color w:val="000000"/>
          <w:sz w:val="20"/>
          <w:szCs w:val="20"/>
          <w:lang w:val="pl-PL" w:eastAsia="pl-PL"/>
        </w:rPr>
        <w:t>ofercie</w:t>
      </w:r>
      <w:r w:rsidR="00DF333A">
        <w:rPr>
          <w:rFonts w:ascii="Arial" w:hAnsi="Arial" w:cs="Arial"/>
          <w:color w:val="000000"/>
          <w:sz w:val="20"/>
          <w:szCs w:val="20"/>
          <w:lang w:val="pl-PL" w:eastAsia="pl-PL"/>
        </w:rPr>
        <w:t xml:space="preserve"> podając nazwę </w:t>
      </w:r>
      <w:r w:rsidR="00DF333A" w:rsidRPr="00AC58A6">
        <w:rPr>
          <w:rFonts w:ascii="Arial" w:hAnsi="Arial" w:cs="Arial"/>
          <w:bCs/>
          <w:noProof/>
          <w:sz w:val="20"/>
          <w:szCs w:val="20"/>
          <w:lang w:val="pl-PL"/>
        </w:rPr>
        <w:t>firm podwykonawców</w:t>
      </w:r>
      <w:r w:rsidR="00DF333A">
        <w:rPr>
          <w:rFonts w:ascii="Arial" w:hAnsi="Arial" w:cs="Arial"/>
          <w:color w:val="000000"/>
          <w:sz w:val="20"/>
          <w:szCs w:val="20"/>
          <w:lang w:val="pl-PL" w:eastAsia="pl-PL"/>
        </w:rPr>
        <w:t xml:space="preserve"> oraz wskazując w niej </w:t>
      </w:r>
      <w:r w:rsidR="00DF333A" w:rsidRPr="00AC58A6">
        <w:rPr>
          <w:rFonts w:ascii="Arial" w:hAnsi="Arial" w:cs="Arial"/>
          <w:bCs/>
          <w:noProof/>
          <w:sz w:val="20"/>
          <w:szCs w:val="20"/>
          <w:lang w:val="pl-PL"/>
        </w:rPr>
        <w:t>części zamówienia, których wykonanie zamierza powierzyć.</w:t>
      </w:r>
    </w:p>
    <w:p w:rsidR="00F92F74" w:rsidRDefault="00F92F74"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 celu wykazania braku podstaw do wykluczenia Wykonawca musi wraz z ofertą złożyć:</w:t>
      </w:r>
    </w:p>
    <w:p w:rsidR="00F92F74" w:rsidRPr="004B78D6" w:rsidRDefault="00F92F74" w:rsidP="00A0025C">
      <w:pPr>
        <w:pStyle w:val="Akapitzlist"/>
        <w:numPr>
          <w:ilvl w:val="0"/>
          <w:numId w:val="4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A</w:t>
      </w:r>
      <w:r w:rsidRPr="004B78D6">
        <w:rPr>
          <w:rFonts w:ascii="Arial" w:hAnsi="Arial" w:cs="Arial"/>
          <w:color w:val="000000"/>
          <w:sz w:val="20"/>
          <w:szCs w:val="20"/>
          <w:lang w:val="pl-PL" w:eastAsia="pl-PL"/>
        </w:rPr>
        <w:t>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w:t>
      </w:r>
      <w:r>
        <w:rPr>
          <w:rFonts w:ascii="Arial" w:hAnsi="Arial" w:cs="Arial"/>
          <w:color w:val="000000"/>
          <w:sz w:val="20"/>
          <w:szCs w:val="20"/>
          <w:lang w:val="pl-PL" w:eastAsia="pl-PL"/>
        </w:rPr>
        <w:t>stanowią</w:t>
      </w:r>
      <w:r w:rsidRPr="004B78D6">
        <w:rPr>
          <w:rFonts w:ascii="Arial" w:hAnsi="Arial" w:cs="Arial"/>
          <w:color w:val="000000"/>
          <w:sz w:val="20"/>
          <w:szCs w:val="20"/>
          <w:lang w:val="pl-PL" w:eastAsia="pl-PL"/>
        </w:rPr>
        <w:t xml:space="preserve"> potwierdzenie, że wykonawca nie podlega wykluczeniu. </w:t>
      </w:r>
    </w:p>
    <w:p w:rsidR="00F92F74" w:rsidRPr="00B62357" w:rsidRDefault="00F92F74" w:rsidP="00843E26">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wspólnego ubiegania się o zamówienie przez wykonawców oświadczenie,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0026775D">
        <w:rPr>
          <w:rFonts w:ascii="Arial" w:hAnsi="Arial" w:cs="Arial"/>
          <w:color w:val="000000"/>
          <w:sz w:val="20"/>
          <w:szCs w:val="20"/>
          <w:lang w:val="pl-PL" w:eastAsia="pl-PL"/>
        </w:rPr>
        <w:t>4.</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brak podstaw wykluczenia. </w:t>
      </w:r>
    </w:p>
    <w:p w:rsidR="00F92F74" w:rsidRDefault="00F92F74" w:rsidP="00A0025C">
      <w:pPr>
        <w:pStyle w:val="Akapitzlist"/>
        <w:numPr>
          <w:ilvl w:val="0"/>
          <w:numId w:val="4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92F74">
        <w:rPr>
          <w:rFonts w:ascii="Arial" w:hAnsi="Arial" w:cs="Arial"/>
          <w:color w:val="000000"/>
          <w:sz w:val="20"/>
          <w:szCs w:val="20"/>
          <w:lang w:val="pl-PL" w:eastAsia="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2422ED" w:rsidRPr="00B234AF"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26775D">
        <w:rPr>
          <w:rFonts w:ascii="Arial" w:hAnsi="Arial" w:cs="Arial"/>
          <w:color w:val="000000"/>
          <w:sz w:val="20"/>
          <w:szCs w:val="20"/>
          <w:lang w:val="pl-PL" w:eastAsia="pl-PL"/>
        </w:rPr>
        <w:t>4</w:t>
      </w:r>
      <w:r w:rsidR="00D0406C">
        <w:rPr>
          <w:rFonts w:ascii="Arial" w:hAnsi="Arial" w:cs="Arial"/>
          <w:color w:val="000000"/>
          <w:sz w:val="20"/>
          <w:szCs w:val="20"/>
          <w:lang w:val="pl-PL" w:eastAsia="pl-PL"/>
        </w:rPr>
        <w:t>.</w:t>
      </w:r>
      <w:r w:rsidR="00843E26">
        <w:rPr>
          <w:rFonts w:ascii="Arial" w:hAnsi="Arial" w:cs="Arial"/>
          <w:color w:val="000000"/>
          <w:sz w:val="20"/>
          <w:szCs w:val="20"/>
          <w:lang w:val="pl-PL" w:eastAsia="pl-PL"/>
        </w:rPr>
        <w:t>2</w:t>
      </w:r>
      <w:r w:rsidRPr="00B234AF">
        <w:rPr>
          <w:rFonts w:ascii="Arial" w:hAnsi="Arial" w:cs="Arial"/>
          <w:color w:val="000000"/>
          <w:sz w:val="20"/>
          <w:szCs w:val="20"/>
          <w:lang w:val="pl-PL" w:eastAsia="pl-PL"/>
        </w:rPr>
        <w:t xml:space="preserve"> składa dokumenty wystawione w formie i terminach przewidzianych w Rozporządzeniu Ministra Rozwoju z dnia 27 lipca 2016 r. w</w:t>
      </w:r>
      <w:r w:rsidR="003F044F">
        <w:rPr>
          <w:rFonts w:ascii="Arial" w:hAnsi="Arial" w:cs="Arial"/>
          <w:color w:val="000000"/>
          <w:sz w:val="20"/>
          <w:szCs w:val="20"/>
          <w:lang w:val="pl-PL" w:eastAsia="pl-PL"/>
        </w:rPr>
        <w:t> </w:t>
      </w:r>
      <w:r w:rsidRPr="00B234AF">
        <w:rPr>
          <w:rFonts w:ascii="Arial" w:hAnsi="Arial" w:cs="Arial"/>
          <w:color w:val="000000"/>
          <w:sz w:val="20"/>
          <w:szCs w:val="20"/>
          <w:lang w:val="pl-PL" w:eastAsia="pl-PL"/>
        </w:rPr>
        <w:t>sprawie rodzajów dokumentów, jakich może żądać zamawiający od wykonawcy w</w:t>
      </w:r>
      <w:r w:rsidR="003F044F">
        <w:rPr>
          <w:rFonts w:ascii="Arial" w:hAnsi="Arial" w:cs="Arial"/>
          <w:color w:val="000000"/>
          <w:sz w:val="20"/>
          <w:szCs w:val="20"/>
          <w:lang w:val="pl-PL" w:eastAsia="pl-PL"/>
        </w:rPr>
        <w:t> </w:t>
      </w:r>
      <w:r w:rsidRPr="00B234AF">
        <w:rPr>
          <w:rFonts w:ascii="Arial" w:hAnsi="Arial" w:cs="Arial"/>
          <w:color w:val="000000"/>
          <w:sz w:val="20"/>
          <w:szCs w:val="20"/>
          <w:lang w:val="pl-PL" w:eastAsia="pl-PL"/>
        </w:rPr>
        <w:t xml:space="preserve">postępowaniu o udzielenie zamówienia (Dz. U. 2016 </w:t>
      </w:r>
      <w:proofErr w:type="gramStart"/>
      <w:r w:rsidRPr="00B234AF">
        <w:rPr>
          <w:rFonts w:ascii="Arial" w:hAnsi="Arial" w:cs="Arial"/>
          <w:color w:val="000000"/>
          <w:sz w:val="20"/>
          <w:szCs w:val="20"/>
          <w:lang w:val="pl-PL" w:eastAsia="pl-PL"/>
        </w:rPr>
        <w:t>poz</w:t>
      </w:r>
      <w:proofErr w:type="gramEnd"/>
      <w:r w:rsidRPr="00B234AF">
        <w:rPr>
          <w:rFonts w:ascii="Arial" w:hAnsi="Arial" w:cs="Arial"/>
          <w:color w:val="000000"/>
          <w:sz w:val="20"/>
          <w:szCs w:val="20"/>
          <w:lang w:val="pl-PL" w:eastAsia="pl-PL"/>
        </w:rPr>
        <w:t>. 1126),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2422ED" w:rsidRPr="00B234AF" w:rsidRDefault="002422ED" w:rsidP="002422E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2422ED" w:rsidRPr="00B234AF"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2ED" w:rsidRPr="00B234AF" w:rsidRDefault="002422ED" w:rsidP="002422ED">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 8.</w:t>
      </w:r>
      <w:r w:rsidR="00D0406C">
        <w:rPr>
          <w:rFonts w:ascii="Arial" w:hAnsi="Arial" w:cs="Arial"/>
          <w:sz w:val="20"/>
          <w:szCs w:val="20"/>
          <w:lang w:val="pl-PL"/>
        </w:rPr>
        <w:t>7.5</w:t>
      </w:r>
      <w:r w:rsidRPr="00B234AF">
        <w:rPr>
          <w:rFonts w:ascii="Arial" w:hAnsi="Arial" w:cs="Arial"/>
          <w:sz w:val="20"/>
          <w:szCs w:val="20"/>
          <w:lang w:val="pl-PL"/>
        </w:rPr>
        <w:t xml:space="preserve"> SIWZ. </w:t>
      </w:r>
    </w:p>
    <w:p w:rsidR="002422ED" w:rsidRPr="00843E26"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43E26">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3F044F" w:rsidRPr="00843E26">
        <w:rPr>
          <w:rFonts w:ascii="Arial" w:hAnsi="Arial" w:cs="Arial"/>
          <w:sz w:val="20"/>
          <w:szCs w:val="20"/>
          <w:lang w:val="pl-PL"/>
        </w:rPr>
        <w:t> </w:t>
      </w:r>
      <w:r w:rsidRPr="00843E26">
        <w:rPr>
          <w:rFonts w:ascii="Arial" w:hAnsi="Arial" w:cs="Arial"/>
          <w:sz w:val="20"/>
          <w:szCs w:val="20"/>
          <w:lang w:val="pl-PL"/>
        </w:rPr>
        <w:t>udzielenie niezbędnych informacji dotyczących tego dokumentu.</w:t>
      </w:r>
    </w:p>
    <w:p w:rsidR="002422ED" w:rsidRPr="00B234AF"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w:t>
      </w:r>
      <w:proofErr w:type="gramStart"/>
      <w:r w:rsidRPr="00B234AF">
        <w:rPr>
          <w:rFonts w:ascii="Arial" w:hAnsi="Arial" w:cs="Arial"/>
          <w:color w:val="000000"/>
          <w:sz w:val="20"/>
          <w:szCs w:val="20"/>
          <w:lang w:val="pl-PL" w:eastAsia="pl-PL"/>
        </w:rPr>
        <w:t>z</w:t>
      </w:r>
      <w:proofErr w:type="gramEnd"/>
      <w:r w:rsidRPr="00B234AF">
        <w:rPr>
          <w:rFonts w:ascii="Arial" w:hAnsi="Arial" w:cs="Arial"/>
          <w:color w:val="000000"/>
          <w:sz w:val="20"/>
          <w:szCs w:val="20"/>
          <w:lang w:val="pl-PL" w:eastAsia="pl-PL"/>
        </w:rPr>
        <w:t xml:space="preserve"> 2016 r., poz. 1126). </w:t>
      </w:r>
    </w:p>
    <w:p w:rsidR="00B94AFA" w:rsidRPr="004A18D4"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A18D4">
        <w:rPr>
          <w:rFonts w:ascii="Arial" w:hAnsi="Arial" w:cs="Arial"/>
          <w:color w:val="000000"/>
          <w:sz w:val="20"/>
          <w:szCs w:val="20"/>
          <w:lang w:val="pl-PL" w:eastAsia="pl-PL"/>
        </w:rPr>
        <w:t xml:space="preserve">Jeżeli wykonawca nie złoży </w:t>
      </w:r>
      <w:r w:rsidR="00304561" w:rsidRPr="004A18D4">
        <w:rPr>
          <w:rFonts w:ascii="Arial" w:hAnsi="Arial" w:cs="Arial"/>
          <w:color w:val="000000"/>
          <w:sz w:val="20"/>
          <w:szCs w:val="20"/>
          <w:lang w:val="pl-PL" w:eastAsia="pl-PL"/>
        </w:rPr>
        <w:t xml:space="preserve">dokumentów potwierdzających okoliczności, o których mowa w art. 25 ust. 1 ustawy PZP lub </w:t>
      </w:r>
      <w:r w:rsidRPr="004A18D4">
        <w:rPr>
          <w:rFonts w:ascii="Arial" w:hAnsi="Arial" w:cs="Arial"/>
          <w:color w:val="000000"/>
          <w:sz w:val="20"/>
          <w:szCs w:val="20"/>
          <w:lang w:val="pl-PL" w:eastAsia="pl-PL"/>
        </w:rPr>
        <w:t>oświadczenia, o którym mowa w pkt. 8.</w:t>
      </w:r>
      <w:r w:rsidR="00304561" w:rsidRPr="004A18D4">
        <w:rPr>
          <w:rFonts w:ascii="Arial" w:hAnsi="Arial" w:cs="Arial"/>
          <w:color w:val="000000"/>
          <w:sz w:val="20"/>
          <w:szCs w:val="20"/>
          <w:lang w:val="pl-PL" w:eastAsia="pl-PL"/>
        </w:rPr>
        <w:t xml:space="preserve">4 niniejszej SIWZ </w:t>
      </w:r>
      <w:r w:rsidRPr="004A18D4">
        <w:rPr>
          <w:rFonts w:ascii="Arial" w:hAnsi="Arial" w:cs="Arial"/>
          <w:color w:val="000000"/>
          <w:sz w:val="20"/>
          <w:szCs w:val="20"/>
          <w:lang w:val="pl-PL" w:eastAsia="pl-PL"/>
        </w:rPr>
        <w:t xml:space="preserve">lub innych dokumentów niezbędnych do przeprowadzenia postępowania, oświadczenia lub dokumenty są </w:t>
      </w:r>
      <w:r w:rsidRPr="004A18D4">
        <w:rPr>
          <w:rFonts w:ascii="Arial" w:hAnsi="Arial" w:cs="Arial"/>
          <w:color w:val="000000"/>
          <w:sz w:val="20"/>
          <w:szCs w:val="20"/>
          <w:lang w:val="pl-PL" w:eastAsia="pl-PL"/>
        </w:rPr>
        <w:lastRenderedPageBreak/>
        <w:t>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w:t>
      </w:r>
      <w:r w:rsidR="00304561" w:rsidRPr="004A18D4">
        <w:rPr>
          <w:rFonts w:ascii="Arial" w:hAnsi="Arial" w:cs="Arial"/>
          <w:color w:val="000000"/>
          <w:sz w:val="20"/>
          <w:szCs w:val="20"/>
          <w:lang w:val="pl-PL" w:eastAsia="pl-PL"/>
        </w:rPr>
        <w:t xml:space="preserve"> na podstawie art. </w:t>
      </w:r>
      <w:r w:rsidR="00382B4E" w:rsidRPr="004A18D4">
        <w:rPr>
          <w:rFonts w:ascii="Arial" w:hAnsi="Arial" w:cs="Arial"/>
          <w:color w:val="000000"/>
          <w:sz w:val="20"/>
          <w:szCs w:val="20"/>
          <w:lang w:val="pl-PL" w:eastAsia="pl-PL"/>
        </w:rPr>
        <w:t xml:space="preserve">89 </w:t>
      </w:r>
      <w:proofErr w:type="spellStart"/>
      <w:r w:rsidR="00382B4E" w:rsidRPr="004A18D4">
        <w:rPr>
          <w:rFonts w:ascii="Arial" w:hAnsi="Arial" w:cs="Arial"/>
          <w:color w:val="000000"/>
          <w:sz w:val="20"/>
          <w:szCs w:val="20"/>
          <w:lang w:val="pl-PL" w:eastAsia="pl-PL"/>
        </w:rPr>
        <w:t>pzp</w:t>
      </w:r>
      <w:proofErr w:type="spellEnd"/>
      <w:r w:rsidRPr="004A18D4">
        <w:rPr>
          <w:rFonts w:ascii="Arial" w:hAnsi="Arial" w:cs="Arial"/>
          <w:color w:val="000000"/>
          <w:sz w:val="20"/>
          <w:szCs w:val="20"/>
          <w:lang w:val="pl-PL" w:eastAsia="pl-PL"/>
        </w:rPr>
        <w:t xml:space="preserve"> albo konieczne byłoby unieważnienie postępowania</w:t>
      </w:r>
      <w:r w:rsidR="00304561" w:rsidRPr="004A18D4">
        <w:rPr>
          <w:rFonts w:ascii="Arial" w:hAnsi="Arial" w:cs="Arial"/>
          <w:color w:val="000000"/>
          <w:sz w:val="20"/>
          <w:szCs w:val="20"/>
          <w:lang w:val="pl-PL" w:eastAsia="pl-PL"/>
        </w:rPr>
        <w:t xml:space="preserve"> zgodnie z art. </w:t>
      </w:r>
      <w:r w:rsidR="00382B4E" w:rsidRPr="004A18D4">
        <w:rPr>
          <w:rFonts w:ascii="Arial" w:hAnsi="Arial" w:cs="Arial"/>
          <w:color w:val="000000"/>
          <w:sz w:val="20"/>
          <w:szCs w:val="20"/>
          <w:lang w:val="pl-PL" w:eastAsia="pl-PL"/>
        </w:rPr>
        <w:t xml:space="preserve">93 </w:t>
      </w:r>
      <w:proofErr w:type="spellStart"/>
      <w:r w:rsidR="00382B4E" w:rsidRPr="004A18D4">
        <w:rPr>
          <w:rFonts w:ascii="Arial" w:hAnsi="Arial" w:cs="Arial"/>
          <w:color w:val="000000"/>
          <w:sz w:val="20"/>
          <w:szCs w:val="20"/>
          <w:lang w:val="pl-PL" w:eastAsia="pl-PL"/>
        </w:rPr>
        <w:t>pzp</w:t>
      </w:r>
      <w:proofErr w:type="spellEnd"/>
      <w:r w:rsidR="00382B4E" w:rsidRPr="004A18D4">
        <w:rPr>
          <w:rFonts w:ascii="Arial" w:hAnsi="Arial" w:cs="Arial"/>
          <w:color w:val="000000"/>
          <w:sz w:val="20"/>
          <w:szCs w:val="20"/>
          <w:lang w:val="pl-PL" w:eastAsia="pl-PL"/>
        </w:rPr>
        <w:t>.</w:t>
      </w:r>
    </w:p>
    <w:p w:rsidR="00304561" w:rsidRPr="007C254D" w:rsidRDefault="00304561" w:rsidP="00382B4E">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Wyjaśnienia treści ofert i poprawianie oczywistych omyłek.</w:t>
      </w:r>
    </w:p>
    <w:p w:rsidR="00304561" w:rsidRPr="007C254D" w:rsidRDefault="00304561" w:rsidP="00A0025C">
      <w:pPr>
        <w:pStyle w:val="Bezodstpw"/>
        <w:numPr>
          <w:ilvl w:val="0"/>
          <w:numId w:val="45"/>
        </w:numPr>
        <w:jc w:val="both"/>
        <w:rPr>
          <w:rFonts w:ascii="Arial" w:hAnsi="Arial" w:cs="Arial"/>
          <w:sz w:val="20"/>
          <w:szCs w:val="20"/>
          <w:lang w:val="pl-PL"/>
        </w:rPr>
      </w:pPr>
      <w:r w:rsidRPr="007C254D">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7C254D">
        <w:rPr>
          <w:rFonts w:ascii="Arial" w:hAnsi="Arial" w:cs="Arial"/>
          <w:sz w:val="20"/>
          <w:szCs w:val="20"/>
          <w:lang w:val="pl-PL"/>
        </w:rPr>
        <w:t>pzp</w:t>
      </w:r>
      <w:proofErr w:type="spellEnd"/>
      <w:r w:rsidRPr="007C254D">
        <w:rPr>
          <w:rFonts w:ascii="Arial" w:hAnsi="Arial" w:cs="Arial"/>
          <w:sz w:val="20"/>
          <w:szCs w:val="20"/>
          <w:lang w:val="pl-PL"/>
        </w:rPr>
        <w:t>.</w:t>
      </w:r>
    </w:p>
    <w:p w:rsidR="00304561" w:rsidRPr="007C254D" w:rsidRDefault="00304561" w:rsidP="00A0025C">
      <w:pPr>
        <w:pStyle w:val="Bezodstpw"/>
        <w:numPr>
          <w:ilvl w:val="0"/>
          <w:numId w:val="45"/>
        </w:numPr>
        <w:jc w:val="both"/>
        <w:rPr>
          <w:rFonts w:ascii="Arial" w:hAnsi="Arial" w:cs="Arial"/>
          <w:sz w:val="20"/>
          <w:szCs w:val="20"/>
          <w:lang w:val="pl-PL"/>
        </w:rPr>
      </w:pPr>
      <w:r w:rsidRPr="007C254D">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04561" w:rsidRPr="007C254D" w:rsidRDefault="00304561" w:rsidP="00A0025C">
      <w:pPr>
        <w:pStyle w:val="Bezodstpw"/>
        <w:numPr>
          <w:ilvl w:val="0"/>
          <w:numId w:val="45"/>
        </w:numPr>
        <w:jc w:val="both"/>
        <w:rPr>
          <w:rFonts w:ascii="Arial" w:hAnsi="Arial" w:cs="Arial"/>
          <w:sz w:val="20"/>
          <w:szCs w:val="20"/>
          <w:lang w:val="pl-PL"/>
        </w:rPr>
      </w:pPr>
      <w:r w:rsidRPr="007C254D">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04561" w:rsidRPr="007C254D" w:rsidRDefault="00304561" w:rsidP="00A0025C">
      <w:pPr>
        <w:pStyle w:val="Bezodstpw"/>
        <w:numPr>
          <w:ilvl w:val="0"/>
          <w:numId w:val="45"/>
        </w:numPr>
        <w:jc w:val="both"/>
        <w:rPr>
          <w:rFonts w:ascii="Arial" w:hAnsi="Arial" w:cs="Arial"/>
          <w:sz w:val="20"/>
          <w:szCs w:val="20"/>
          <w:lang w:val="pl-PL"/>
        </w:rPr>
      </w:pPr>
      <w:r w:rsidRPr="007C254D">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04561" w:rsidRPr="007C254D" w:rsidRDefault="00304561" w:rsidP="007C254D">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Sposób oceny zgodności oferty z treścią niniejszej SIWZ.</w:t>
      </w:r>
    </w:p>
    <w:p w:rsidR="00304561" w:rsidRPr="007C254D" w:rsidRDefault="00304561" w:rsidP="00304561">
      <w:pPr>
        <w:pStyle w:val="Bezodstpw"/>
        <w:ind w:left="360"/>
        <w:jc w:val="both"/>
        <w:rPr>
          <w:rFonts w:ascii="Arial" w:hAnsi="Arial" w:cs="Arial"/>
          <w:sz w:val="20"/>
          <w:szCs w:val="20"/>
          <w:lang w:val="pl-PL"/>
        </w:rPr>
      </w:pPr>
      <w:r w:rsidRPr="007C254D">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7C254D">
        <w:rPr>
          <w:rFonts w:ascii="Arial" w:hAnsi="Arial" w:cs="Arial"/>
          <w:sz w:val="20"/>
          <w:szCs w:val="20"/>
          <w:lang w:val="pl-PL"/>
        </w:rPr>
        <w:t>p.z.</w:t>
      </w:r>
      <w:proofErr w:type="gramStart"/>
      <w:r w:rsidRPr="007C254D">
        <w:rPr>
          <w:rFonts w:ascii="Arial" w:hAnsi="Arial" w:cs="Arial"/>
          <w:sz w:val="20"/>
          <w:szCs w:val="20"/>
          <w:lang w:val="pl-PL"/>
        </w:rPr>
        <w:t>p</w:t>
      </w:r>
      <w:proofErr w:type="spellEnd"/>
      <w:proofErr w:type="gramEnd"/>
      <w:r w:rsidRPr="007C254D">
        <w:rPr>
          <w:rFonts w:ascii="Arial" w:hAnsi="Arial" w:cs="Arial"/>
          <w:sz w:val="20"/>
          <w:szCs w:val="20"/>
          <w:lang w:val="pl-PL"/>
        </w:rPr>
        <w:t>.</w:t>
      </w:r>
    </w:p>
    <w:p w:rsidR="00304561" w:rsidRPr="007C254D" w:rsidRDefault="00304561" w:rsidP="007C254D">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Sprawdzanie wiarygodności ofert.</w:t>
      </w:r>
    </w:p>
    <w:p w:rsidR="00304561" w:rsidRPr="007C254D" w:rsidRDefault="00304561" w:rsidP="00A0025C">
      <w:pPr>
        <w:pStyle w:val="Bezodstpw"/>
        <w:numPr>
          <w:ilvl w:val="0"/>
          <w:numId w:val="44"/>
        </w:numPr>
        <w:jc w:val="both"/>
        <w:rPr>
          <w:rFonts w:ascii="Arial" w:hAnsi="Arial" w:cs="Arial"/>
          <w:sz w:val="20"/>
          <w:szCs w:val="20"/>
          <w:lang w:val="pl-PL"/>
        </w:rPr>
      </w:pPr>
      <w:r w:rsidRPr="007C254D">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04561" w:rsidRPr="007C254D" w:rsidRDefault="00304561" w:rsidP="00A0025C">
      <w:pPr>
        <w:pStyle w:val="Bezodstpw"/>
        <w:numPr>
          <w:ilvl w:val="0"/>
          <w:numId w:val="44"/>
        </w:numPr>
        <w:jc w:val="both"/>
        <w:rPr>
          <w:rFonts w:ascii="Arial" w:hAnsi="Arial" w:cs="Arial"/>
          <w:sz w:val="20"/>
          <w:szCs w:val="20"/>
          <w:lang w:val="pl-PL"/>
        </w:rPr>
      </w:pPr>
      <w:r w:rsidRPr="007C254D">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7C254D">
        <w:rPr>
          <w:rFonts w:ascii="Arial" w:hAnsi="Arial" w:cs="Arial"/>
          <w:sz w:val="20"/>
          <w:szCs w:val="20"/>
          <w:lang w:val="pl-PL"/>
        </w:rPr>
        <w:t>pzp</w:t>
      </w:r>
      <w:proofErr w:type="spellEnd"/>
      <w:r w:rsidRPr="007C254D">
        <w:rPr>
          <w:rFonts w:ascii="Arial" w:hAnsi="Arial" w:cs="Arial"/>
          <w:sz w:val="20"/>
          <w:szCs w:val="20"/>
          <w:lang w:val="pl-PL"/>
        </w:rPr>
        <w:t>.</w:t>
      </w:r>
    </w:p>
    <w:p w:rsidR="00304561" w:rsidRPr="007C254D" w:rsidRDefault="00304561" w:rsidP="00A0025C">
      <w:pPr>
        <w:pStyle w:val="Bezodstpw"/>
        <w:numPr>
          <w:ilvl w:val="0"/>
          <w:numId w:val="44"/>
        </w:numPr>
        <w:jc w:val="both"/>
        <w:rPr>
          <w:rFonts w:ascii="Arial" w:hAnsi="Arial" w:cs="Arial"/>
          <w:sz w:val="20"/>
          <w:szCs w:val="20"/>
          <w:lang w:val="pl-PL"/>
        </w:rPr>
      </w:pPr>
      <w:r w:rsidRPr="007C254D">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7C254D">
        <w:rPr>
          <w:rFonts w:ascii="Arial" w:hAnsi="Arial" w:cs="Arial"/>
          <w:sz w:val="20"/>
          <w:szCs w:val="20"/>
          <w:lang w:val="pl-PL"/>
        </w:rPr>
        <w:t>p.z.</w:t>
      </w:r>
      <w:proofErr w:type="gramStart"/>
      <w:r w:rsidRPr="007C254D">
        <w:rPr>
          <w:rFonts w:ascii="Arial" w:hAnsi="Arial" w:cs="Arial"/>
          <w:sz w:val="20"/>
          <w:szCs w:val="20"/>
          <w:lang w:val="pl-PL"/>
        </w:rPr>
        <w:t>p</w:t>
      </w:r>
      <w:proofErr w:type="spellEnd"/>
      <w:proofErr w:type="gramEnd"/>
      <w:r w:rsidRPr="007C254D">
        <w:rPr>
          <w:rFonts w:ascii="Arial" w:hAnsi="Arial" w:cs="Arial"/>
          <w:sz w:val="20"/>
          <w:szCs w:val="20"/>
          <w:lang w:val="pl-PL"/>
        </w:rPr>
        <w:t>.</w:t>
      </w:r>
    </w:p>
    <w:p w:rsidR="00843E26" w:rsidRPr="007C254D" w:rsidRDefault="00304561" w:rsidP="007C254D">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Przedstawienie przez Wykonawcę informacji nieprawdziwych mających wpływ na wynik postępowania o udzielenie niniejszego zamówienia skutkować będzie wykluczeniem Wykona</w:t>
      </w:r>
      <w:r w:rsidR="007C254D" w:rsidRPr="007C254D">
        <w:rPr>
          <w:rFonts w:ascii="Arial" w:hAnsi="Arial" w:cs="Arial"/>
          <w:color w:val="000000"/>
          <w:sz w:val="20"/>
          <w:szCs w:val="20"/>
          <w:lang w:val="pl-PL" w:eastAsia="pl-PL"/>
        </w:rPr>
        <w:t>wcy z prowadzonego postępowania</w:t>
      </w:r>
      <w:r w:rsidRPr="007C254D">
        <w:rPr>
          <w:rFonts w:ascii="Arial" w:hAnsi="Arial" w:cs="Arial"/>
          <w:color w:val="000000"/>
          <w:sz w:val="20"/>
          <w:szCs w:val="20"/>
          <w:lang w:val="pl-PL" w:eastAsia="pl-PL"/>
        </w:rPr>
        <w:t>, niezależnie od innych skutków przewidzianych prawem.</w:t>
      </w:r>
    </w:p>
    <w:p w:rsidR="00304561" w:rsidRDefault="00304561" w:rsidP="0030456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1" w:name="_Toc465947623"/>
      <w:r w:rsidRPr="002F4A6F">
        <w:rPr>
          <w:sz w:val="20"/>
          <w:szCs w:val="20"/>
        </w:rPr>
        <w:t>Wykonawcy wspólnie ubiegający się o udzielenie zamówienia.</w:t>
      </w:r>
      <w:bookmarkEnd w:id="11"/>
    </w:p>
    <w:p w:rsidR="00A50F98" w:rsidRPr="002F4A6F" w:rsidRDefault="00A50F98" w:rsidP="00A0025C">
      <w:pPr>
        <w:pStyle w:val="Bezodstpw"/>
        <w:numPr>
          <w:ilvl w:val="0"/>
          <w:numId w:val="29"/>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A0025C">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A0025C">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A0025C">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2" w:name="_Toc465947624"/>
      <w:r w:rsidRPr="004B78D6">
        <w:rPr>
          <w:sz w:val="20"/>
          <w:szCs w:val="20"/>
        </w:rPr>
        <w:t>Informacje o sposobie porozumiewania się Zamawiającego z Wykonawcami oraz przekazywania oświadczeń i dokumentów, a także wskazanie osób uprawnionych do porozumiewania się z Wykonawcami.</w:t>
      </w:r>
      <w:bookmarkEnd w:id="12"/>
      <w:r w:rsidRPr="004B78D6">
        <w:rPr>
          <w:sz w:val="20"/>
          <w:szCs w:val="20"/>
        </w:rPr>
        <w:t xml:space="preserve"> </w:t>
      </w:r>
    </w:p>
    <w:p w:rsidR="00B94AFA" w:rsidRPr="000E386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w:t>
      </w:r>
      <w:proofErr w:type="gramStart"/>
      <w:r w:rsidR="0099777E">
        <w:rPr>
          <w:rFonts w:ascii="Arial" w:hAnsi="Arial" w:cs="Arial"/>
          <w:color w:val="000000"/>
          <w:sz w:val="20"/>
          <w:szCs w:val="20"/>
          <w:lang w:val="pl-PL" w:eastAsia="pl-PL"/>
        </w:rPr>
        <w:t>publiczne</w:t>
      </w:r>
      <w:proofErr w:type="gramEnd"/>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t>
      </w:r>
      <w:proofErr w:type="gramStart"/>
      <w:r w:rsidR="0099777E">
        <w:rPr>
          <w:rFonts w:ascii="Arial" w:hAnsi="Arial" w:cs="Arial"/>
          <w:color w:val="000000"/>
          <w:sz w:val="20"/>
          <w:szCs w:val="20"/>
          <w:lang w:val="pl-PL" w:eastAsia="pl-PL"/>
        </w:rPr>
        <w:t>waw</w:t>
      </w:r>
      <w:proofErr w:type="gramEnd"/>
      <w:r w:rsidR="0099777E">
        <w:rPr>
          <w:rFonts w:ascii="Arial" w:hAnsi="Arial" w:cs="Arial"/>
          <w:color w:val="000000"/>
          <w:sz w:val="20"/>
          <w:szCs w:val="20"/>
          <w:lang w:val="pl-PL" w:eastAsia="pl-PL"/>
        </w:rPr>
        <w:t>.</w:t>
      </w:r>
      <w:proofErr w:type="gramStart"/>
      <w:r w:rsidR="0099777E">
        <w:rPr>
          <w:rFonts w:ascii="Arial" w:hAnsi="Arial" w:cs="Arial"/>
          <w:color w:val="000000"/>
          <w:sz w:val="20"/>
          <w:szCs w:val="20"/>
          <w:lang w:val="pl-PL" w:eastAsia="pl-PL"/>
        </w:rPr>
        <w:t>pl</w:t>
      </w:r>
      <w:proofErr w:type="gramEnd"/>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C42198" w:rsidRPr="007C254D">
        <w:rPr>
          <w:rFonts w:ascii="Arial" w:hAnsi="Arial" w:cs="Arial"/>
          <w:color w:val="000000"/>
          <w:sz w:val="20"/>
          <w:szCs w:val="20"/>
          <w:lang w:val="pl-PL" w:eastAsia="pl-PL"/>
        </w:rPr>
        <w:t>07.11</w:t>
      </w:r>
      <w:r w:rsidR="00165803" w:rsidRPr="007C254D">
        <w:rPr>
          <w:rFonts w:ascii="Arial" w:hAnsi="Arial" w:cs="Arial"/>
          <w:color w:val="000000"/>
          <w:sz w:val="20"/>
          <w:szCs w:val="20"/>
          <w:lang w:val="pl-PL" w:eastAsia="pl-PL"/>
        </w:rPr>
        <w:t>.</w:t>
      </w:r>
      <w:r w:rsidRPr="007C254D">
        <w:rPr>
          <w:rFonts w:ascii="Arial" w:hAnsi="Arial" w:cs="Arial"/>
          <w:color w:val="000000"/>
          <w:sz w:val="20"/>
          <w:szCs w:val="20"/>
          <w:lang w:val="pl-PL" w:eastAsia="pl-PL"/>
        </w:rPr>
        <w:t>2016 r</w:t>
      </w:r>
      <w:r w:rsidR="00165803" w:rsidRPr="007C254D">
        <w:rPr>
          <w:rFonts w:ascii="Arial" w:hAnsi="Arial" w:cs="Arial"/>
          <w:color w:val="000000"/>
          <w:sz w:val="20"/>
          <w:szCs w:val="20"/>
          <w:lang w:val="pl-PL" w:eastAsia="pl-PL"/>
        </w:rPr>
        <w:t>.</w:t>
      </w:r>
      <w:r w:rsidRPr="007C254D">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B94AFA" w:rsidRPr="007C254D"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w:t>
      </w:r>
      <w:r w:rsidR="00843E26">
        <w:rPr>
          <w:rFonts w:ascii="Arial" w:hAnsi="Arial" w:cs="Arial"/>
          <w:color w:val="000000"/>
          <w:sz w:val="20"/>
          <w:szCs w:val="20"/>
          <w:lang w:val="pl-PL" w:eastAsia="pl-PL"/>
        </w:rPr>
        <w:t>ami</w:t>
      </w:r>
      <w:r w:rsidRPr="00B62357">
        <w:rPr>
          <w:rFonts w:ascii="Arial" w:hAnsi="Arial" w:cs="Arial"/>
          <w:color w:val="000000"/>
          <w:sz w:val="20"/>
          <w:szCs w:val="20"/>
          <w:lang w:val="pl-PL" w:eastAsia="pl-PL"/>
        </w:rPr>
        <w:t xml:space="preserve"> uprawnion</w:t>
      </w:r>
      <w:r w:rsidR="00843E26">
        <w:rPr>
          <w:rFonts w:ascii="Arial" w:hAnsi="Arial" w:cs="Arial"/>
          <w:color w:val="000000"/>
          <w:sz w:val="20"/>
          <w:szCs w:val="20"/>
          <w:lang w:val="pl-PL" w:eastAsia="pl-PL"/>
        </w:rPr>
        <w:t>ymi</w:t>
      </w:r>
      <w:r w:rsidRPr="00B62357">
        <w:rPr>
          <w:rFonts w:ascii="Arial" w:hAnsi="Arial" w:cs="Arial"/>
          <w:color w:val="000000"/>
          <w:sz w:val="20"/>
          <w:szCs w:val="20"/>
          <w:lang w:val="pl-PL" w:eastAsia="pl-PL"/>
        </w:rPr>
        <w:t xml:space="preserve"> przez Zamawiającego do porozumiewania się z Wykonawcami jest </w:t>
      </w:r>
      <w:r w:rsidR="00843E26" w:rsidRPr="007C254D">
        <w:rPr>
          <w:rFonts w:ascii="Arial" w:hAnsi="Arial" w:cs="Arial"/>
          <w:color w:val="000000"/>
          <w:sz w:val="20"/>
          <w:szCs w:val="20"/>
          <w:lang w:val="pl-PL" w:eastAsia="pl-PL"/>
        </w:rPr>
        <w:t>Jacek Kłopotowski i Paulina Mateusiak</w:t>
      </w:r>
      <w:r w:rsidR="0099777E" w:rsidRPr="007C254D">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3" w:name="_Toc465947625"/>
      <w:r w:rsidRPr="00161D1C">
        <w:rPr>
          <w:sz w:val="20"/>
          <w:szCs w:val="20"/>
        </w:rPr>
        <w:t>Wymagania dotyczące wadium.</w:t>
      </w:r>
      <w:bookmarkEnd w:id="13"/>
      <w:r w:rsidRPr="00161D1C">
        <w:rPr>
          <w:sz w:val="20"/>
          <w:szCs w:val="20"/>
        </w:rPr>
        <w:t xml:space="preserve"> </w:t>
      </w:r>
    </w:p>
    <w:p w:rsidR="00B94AFA" w:rsidRPr="00C42198" w:rsidRDefault="00C42198" w:rsidP="00C42198">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wniesienia wadium.</w:t>
      </w:r>
      <w:r w:rsidR="00B94AFA" w:rsidRPr="00C42198">
        <w:rPr>
          <w:rFonts w:ascii="Arial" w:hAnsi="Arial" w:cs="Arial"/>
          <w:color w:val="000000"/>
          <w:sz w:val="20"/>
          <w:szCs w:val="20"/>
          <w:lang w:val="pl-PL" w:eastAsia="pl-PL"/>
        </w:rPr>
        <w:t xml:space="preserve">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4" w:name="_Toc465947626"/>
      <w:r w:rsidRPr="008F6B16">
        <w:rPr>
          <w:sz w:val="20"/>
          <w:szCs w:val="20"/>
        </w:rPr>
        <w:t>Termin związania ofertą.</w:t>
      </w:r>
      <w:bookmarkEnd w:id="14"/>
      <w:r w:rsidRPr="008F6B16">
        <w:rPr>
          <w:sz w:val="20"/>
          <w:szCs w:val="20"/>
        </w:rPr>
        <w:t xml:space="preserve"> </w:t>
      </w:r>
    </w:p>
    <w:p w:rsidR="00B94AFA" w:rsidRPr="008F6B16" w:rsidRDefault="00B94AFA" w:rsidP="00053FCA">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Bieg terminu związania ofertą rozpoczyna się wraz z upływem terminu składania ofert. (</w:t>
      </w:r>
      <w:proofErr w:type="gramStart"/>
      <w:r w:rsidRPr="008F6B16">
        <w:rPr>
          <w:rFonts w:ascii="Arial" w:hAnsi="Arial" w:cs="Arial"/>
          <w:color w:val="000000"/>
          <w:sz w:val="20"/>
          <w:szCs w:val="20"/>
          <w:lang w:val="pl-PL" w:eastAsia="pl-PL"/>
        </w:rPr>
        <w:t>art</w:t>
      </w:r>
      <w:proofErr w:type="gramEnd"/>
      <w:r w:rsidRPr="008F6B16">
        <w:rPr>
          <w:rFonts w:ascii="Arial" w:hAnsi="Arial" w:cs="Arial"/>
          <w:color w:val="000000"/>
          <w:sz w:val="20"/>
          <w:szCs w:val="20"/>
          <w:lang w:val="pl-PL" w:eastAsia="pl-PL"/>
        </w:rPr>
        <w:t xml:space="preserve">. 85 ust. 5 ustawy PZP). </w:t>
      </w:r>
    </w:p>
    <w:p w:rsidR="00B94AFA" w:rsidRPr="00B62357" w:rsidRDefault="00B94AFA" w:rsidP="00053FCA">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0E3867" w:rsidRPr="00BE558B" w:rsidRDefault="000E3867" w:rsidP="00B62357">
      <w:pPr>
        <w:suppressAutoHyphens w:val="0"/>
        <w:autoSpaceDE w:val="0"/>
        <w:autoSpaceDN w:val="0"/>
        <w:adjustRightInd w:val="0"/>
        <w:spacing w:after="0" w:line="240" w:lineRule="auto"/>
        <w:rPr>
          <w:rFonts w:ascii="Arial" w:hAnsi="Arial" w:cs="Arial"/>
          <w:color w:val="FF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5947627"/>
      <w:r w:rsidRPr="008F6B16">
        <w:rPr>
          <w:sz w:val="20"/>
          <w:szCs w:val="20"/>
        </w:rPr>
        <w:t>Opis sposobu przygotowywania ofert.</w:t>
      </w:r>
      <w:bookmarkEnd w:id="15"/>
      <w:r w:rsidRPr="008F6B16">
        <w:rPr>
          <w:sz w:val="20"/>
          <w:szCs w:val="20"/>
        </w:rPr>
        <w:t xml:space="preserve"> </w:t>
      </w:r>
    </w:p>
    <w:p w:rsidR="00B94AFA" w:rsidRPr="00BA09C5"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BA09C5">
        <w:rPr>
          <w:rFonts w:ascii="Arial" w:hAnsi="Arial" w:cs="Arial"/>
          <w:color w:val="000000"/>
          <w:sz w:val="20"/>
          <w:szCs w:val="20"/>
          <w:lang w:val="pl-PL" w:eastAsia="pl-PL"/>
        </w:rPr>
        <w:t>wypełniony</w:t>
      </w:r>
      <w:proofErr w:type="gramEnd"/>
      <w:r w:rsidRPr="00BA09C5">
        <w:rPr>
          <w:rFonts w:ascii="Arial" w:hAnsi="Arial" w:cs="Arial"/>
          <w:color w:val="000000"/>
          <w:sz w:val="20"/>
          <w:szCs w:val="20"/>
          <w:lang w:val="pl-PL" w:eastAsia="pl-PL"/>
        </w:rPr>
        <w:t xml:space="preserve">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00C42198">
        <w:rPr>
          <w:rFonts w:ascii="Arial" w:hAnsi="Arial" w:cs="Arial"/>
          <w:color w:val="000000"/>
          <w:sz w:val="20"/>
          <w:szCs w:val="20"/>
          <w:lang w:val="pl-PL" w:eastAsia="pl-PL"/>
        </w:rPr>
        <w:t>do SIWZ;</w:t>
      </w:r>
    </w:p>
    <w:p w:rsidR="00736AD8" w:rsidRDefault="004C05C0"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F6CEF">
        <w:rPr>
          <w:rFonts w:ascii="Arial" w:hAnsi="Arial" w:cs="Arial"/>
          <w:b/>
          <w:sz w:val="20"/>
          <w:szCs w:val="20"/>
          <w:lang w:val="pl-PL"/>
        </w:rPr>
        <w:t>Stosowne Pełnomocnictwo(a)</w:t>
      </w:r>
      <w:r w:rsidRPr="000F6CEF">
        <w:rPr>
          <w:rFonts w:ascii="Arial" w:hAnsi="Arial" w:cs="Arial"/>
          <w:sz w:val="20"/>
          <w:szCs w:val="20"/>
          <w:lang w:val="pl-PL"/>
        </w:rPr>
        <w:t xml:space="preserve"> – w przypadku, gdy upoważnienie do podpisania oferty nie wynika bezpośrednio ze złożonego w oferc</w:t>
      </w:r>
      <w:r>
        <w:rPr>
          <w:rFonts w:ascii="Arial" w:hAnsi="Arial" w:cs="Arial"/>
          <w:sz w:val="20"/>
          <w:szCs w:val="20"/>
          <w:lang w:val="pl-PL"/>
        </w:rPr>
        <w:t>ie odpisu z właściwego rejestru</w:t>
      </w:r>
      <w:r w:rsidR="00B94AFA" w:rsidRPr="00B62357">
        <w:rPr>
          <w:rFonts w:ascii="Arial" w:hAnsi="Arial" w:cs="Arial"/>
          <w:color w:val="000000"/>
          <w:sz w:val="20"/>
          <w:szCs w:val="20"/>
          <w:lang w:val="pl-PL" w:eastAsia="pl-PL"/>
        </w:rPr>
        <w:t>;</w:t>
      </w:r>
    </w:p>
    <w:p w:rsidR="004C05C0" w:rsidRDefault="004C05C0"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F6CEF">
        <w:rPr>
          <w:rFonts w:ascii="Arial" w:hAnsi="Arial" w:cs="Arial"/>
          <w:sz w:val="20"/>
          <w:szCs w:val="20"/>
          <w:lang w:val="pl-PL"/>
        </w:rPr>
        <w:t xml:space="preserve">W przypadku Wykonawców wspólnie ubiegających się o udzielenie zamówienia, </w:t>
      </w:r>
      <w:r w:rsidRPr="000F6CEF">
        <w:rPr>
          <w:rFonts w:ascii="Arial" w:hAnsi="Arial" w:cs="Arial"/>
          <w:b/>
          <w:sz w:val="20"/>
          <w:szCs w:val="20"/>
          <w:lang w:val="pl-PL"/>
        </w:rPr>
        <w:t>dokument ustanawiający Pełnomocnika</w:t>
      </w:r>
      <w:r w:rsidRPr="000F6CEF">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w:t>
      </w:r>
      <w:r>
        <w:rPr>
          <w:rFonts w:ascii="Arial" w:hAnsi="Arial" w:cs="Arial"/>
          <w:sz w:val="20"/>
          <w:szCs w:val="20"/>
          <w:lang w:val="pl-PL"/>
        </w:rPr>
        <w:t xml:space="preserve"> wynikają z treści umowy spółki;</w:t>
      </w:r>
    </w:p>
    <w:p w:rsidR="00E3429D" w:rsidRDefault="00E3429D"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7829A2" w:rsidRPr="007C254D">
        <w:rPr>
          <w:rFonts w:ascii="Arial" w:hAnsi="Arial" w:cs="Arial"/>
          <w:color w:val="000000"/>
          <w:sz w:val="20"/>
          <w:szCs w:val="20"/>
          <w:lang w:val="pl-PL" w:eastAsia="pl-PL"/>
        </w:rPr>
        <w:t>3</w:t>
      </w:r>
      <w:r w:rsidR="007829A2">
        <w:rPr>
          <w:rFonts w:ascii="Arial" w:hAnsi="Arial" w:cs="Arial"/>
          <w:color w:val="000000"/>
          <w:sz w:val="20"/>
          <w:szCs w:val="20"/>
          <w:lang w:val="pl-PL" w:eastAsia="pl-PL"/>
        </w:rPr>
        <w:t xml:space="preserve"> do SIWZ</w:t>
      </w:r>
      <w:r>
        <w:rPr>
          <w:rFonts w:ascii="Arial" w:hAnsi="Arial" w:cs="Arial"/>
          <w:color w:val="000000"/>
          <w:sz w:val="20"/>
          <w:szCs w:val="20"/>
          <w:lang w:val="pl-PL" w:eastAsia="pl-PL"/>
        </w:rPr>
        <w:t>;</w:t>
      </w:r>
    </w:p>
    <w:p w:rsidR="00326465" w:rsidRDefault="00326465"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26465">
        <w:rPr>
          <w:rFonts w:ascii="Arial" w:hAnsi="Arial" w:cs="Arial"/>
          <w:color w:val="000000"/>
          <w:sz w:val="20"/>
          <w:szCs w:val="20"/>
          <w:lang w:val="pl-PL" w:eastAsia="pl-PL"/>
        </w:rPr>
        <w:t>Pozostałe</w:t>
      </w:r>
      <w:r>
        <w:rPr>
          <w:rFonts w:ascii="Arial" w:hAnsi="Arial" w:cs="Arial"/>
          <w:b/>
          <w:color w:val="000000"/>
          <w:sz w:val="20"/>
          <w:szCs w:val="20"/>
          <w:lang w:val="pl-PL" w:eastAsia="pl-PL"/>
        </w:rPr>
        <w:t xml:space="preserve"> dokumenty </w:t>
      </w:r>
      <w:r w:rsidRPr="00326465">
        <w:rPr>
          <w:rFonts w:ascii="Arial" w:hAnsi="Arial" w:cs="Arial"/>
          <w:color w:val="000000"/>
          <w:sz w:val="20"/>
          <w:szCs w:val="20"/>
          <w:lang w:val="pl-PL" w:eastAsia="pl-PL"/>
        </w:rPr>
        <w:t>wymienione w pkt. 8 SIWZ.</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7C254D"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Dokumenty sporządzone w języku obcym są składane wraz z tłumaczeniem na język polski.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w:t>
      </w:r>
      <w:r w:rsidR="00326465">
        <w:rPr>
          <w:rFonts w:ascii="Arial" w:hAnsi="Arial" w:cs="Arial"/>
          <w:sz w:val="20"/>
          <w:szCs w:val="20"/>
          <w:lang w:val="pl-PL"/>
        </w:rPr>
        <w:t>teren przy ul. Rynek 21 w Starych Babicach</w:t>
      </w:r>
      <w:r w:rsidR="00137173">
        <w:rPr>
          <w:rFonts w:ascii="Arial" w:hAnsi="Arial" w:cs="Arial"/>
          <w:sz w:val="20"/>
          <w:szCs w:val="20"/>
          <w:lang w:val="pl-PL"/>
        </w:rPr>
        <w:t>)</w:t>
      </w:r>
      <w:r w:rsidRPr="003B144B">
        <w:rPr>
          <w:rFonts w:ascii="Arial" w:hAnsi="Arial" w:cs="Arial"/>
          <w:sz w:val="20"/>
          <w:szCs w:val="20"/>
          <w:lang w:val="pl-PL"/>
        </w:rPr>
        <w:t>.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167DB0">
        <w:rPr>
          <w:rFonts w:ascii="Arial" w:hAnsi="Arial" w:cs="Arial"/>
          <w:b/>
          <w:color w:val="000000"/>
          <w:sz w:val="20"/>
          <w:szCs w:val="20"/>
          <w:lang w:val="pl-PL" w:eastAsia="pl-PL"/>
        </w:rPr>
        <w:t>3</w:t>
      </w:r>
      <w:r w:rsidR="00C42198">
        <w:rPr>
          <w:rFonts w:ascii="Arial" w:hAnsi="Arial" w:cs="Arial"/>
          <w:b/>
          <w:color w:val="000000"/>
          <w:sz w:val="20"/>
          <w:szCs w:val="20"/>
          <w:lang w:val="pl-PL" w:eastAsia="pl-PL"/>
        </w:rPr>
        <w:t>1</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 xml:space="preserve">2016 </w:t>
      </w:r>
      <w:proofErr w:type="gramStart"/>
      <w:r w:rsidR="005F198F" w:rsidRPr="00381CFE">
        <w:rPr>
          <w:rFonts w:ascii="Arial" w:hAnsi="Arial" w:cs="Arial"/>
          <w:b/>
          <w:color w:val="000000"/>
          <w:sz w:val="20"/>
          <w:szCs w:val="20"/>
          <w:lang w:val="pl-PL" w:eastAsia="pl-PL"/>
        </w:rPr>
        <w:t>pn</w:t>
      </w:r>
      <w:proofErr w:type="gramEnd"/>
      <w:r w:rsidR="005F198F" w:rsidRPr="00381CFE">
        <w:rPr>
          <w:rFonts w:ascii="Arial" w:hAnsi="Arial" w:cs="Arial"/>
          <w:b/>
          <w:color w:val="000000"/>
          <w:sz w:val="20"/>
          <w:szCs w:val="20"/>
          <w:lang w:val="pl-PL" w:eastAsia="pl-PL"/>
        </w:rPr>
        <w:t xml:space="preserve">. </w:t>
      </w:r>
      <w:r w:rsidR="00C42198">
        <w:rPr>
          <w:rFonts w:ascii="Arial" w:hAnsi="Arial" w:cs="Arial"/>
          <w:b/>
          <w:bCs/>
          <w:color w:val="000000"/>
          <w:sz w:val="20"/>
          <w:szCs w:val="20"/>
          <w:lang w:val="pl-PL" w:eastAsia="pl-PL"/>
        </w:rPr>
        <w:t>Organizacja Spotkania Mikołajkowego</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C42198">
        <w:rPr>
          <w:rFonts w:ascii="Arial" w:hAnsi="Arial" w:cs="Arial"/>
          <w:b/>
          <w:bCs/>
          <w:color w:val="000000"/>
          <w:sz w:val="20"/>
          <w:szCs w:val="20"/>
          <w:lang w:val="pl-PL" w:eastAsia="pl-PL"/>
        </w:rPr>
        <w:t>09.11</w:t>
      </w:r>
      <w:r w:rsidR="00381CFE">
        <w:rPr>
          <w:rFonts w:ascii="Arial" w:hAnsi="Arial" w:cs="Arial"/>
          <w:b/>
          <w:bCs/>
          <w:color w:val="000000"/>
          <w:sz w:val="20"/>
          <w:szCs w:val="20"/>
          <w:lang w:val="pl-PL" w:eastAsia="pl-PL"/>
        </w:rPr>
        <w:t xml:space="preserve">.2016 </w:t>
      </w:r>
      <w:proofErr w:type="gramStart"/>
      <w:r w:rsidR="00381CFE">
        <w:rPr>
          <w:rFonts w:ascii="Arial" w:hAnsi="Arial" w:cs="Arial"/>
          <w:b/>
          <w:bCs/>
          <w:color w:val="000000"/>
          <w:sz w:val="20"/>
          <w:szCs w:val="20"/>
          <w:lang w:val="pl-PL" w:eastAsia="pl-PL"/>
        </w:rPr>
        <w:t>r</w:t>
      </w:r>
      <w:proofErr w:type="gramEnd"/>
      <w:r w:rsidR="00381CFE">
        <w:rPr>
          <w:rFonts w:ascii="Arial" w:hAnsi="Arial" w:cs="Arial"/>
          <w:b/>
          <w:bCs/>
          <w:color w:val="000000"/>
          <w:sz w:val="20"/>
          <w:szCs w:val="20"/>
          <w:lang w:val="pl-PL" w:eastAsia="pl-PL"/>
        </w:rPr>
        <w:t>.</w:t>
      </w:r>
      <w:r w:rsidRPr="00B62357">
        <w:rPr>
          <w:rFonts w:ascii="Arial" w:hAnsi="Arial" w:cs="Arial"/>
          <w:b/>
          <w:bCs/>
          <w:color w:val="000000"/>
          <w:sz w:val="20"/>
          <w:szCs w:val="20"/>
          <w:lang w:val="pl-PL" w:eastAsia="pl-PL"/>
        </w:rPr>
        <w:t xml:space="preserve"> o godz. </w:t>
      </w:r>
      <w:r w:rsidR="00381CFE">
        <w:rPr>
          <w:rFonts w:ascii="Arial" w:hAnsi="Arial" w:cs="Arial"/>
          <w:b/>
          <w:bCs/>
          <w:color w:val="000000"/>
          <w:sz w:val="20"/>
          <w:szCs w:val="20"/>
          <w:lang w:val="pl-PL" w:eastAsia="pl-PL"/>
        </w:rPr>
        <w:t>12:00</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B62357">
        <w:rPr>
          <w:rFonts w:ascii="Arial" w:hAnsi="Arial" w:cs="Arial"/>
          <w:color w:val="000000"/>
          <w:sz w:val="20"/>
          <w:szCs w:val="20"/>
          <w:lang w:val="pl-PL" w:eastAsia="pl-PL"/>
        </w:rPr>
        <w:t>z</w:t>
      </w:r>
      <w:proofErr w:type="gramEnd"/>
      <w:r w:rsidRPr="00B62357">
        <w:rPr>
          <w:rFonts w:ascii="Arial" w:hAnsi="Arial" w:cs="Arial"/>
          <w:color w:val="000000"/>
          <w:sz w:val="20"/>
          <w:szCs w:val="20"/>
          <w:lang w:val="pl-PL" w:eastAsia="pl-PL"/>
        </w:rPr>
        <w:t xml:space="preserve">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w:t>
      </w:r>
      <w:proofErr w:type="gramStart"/>
      <w:r w:rsidRPr="00B62357">
        <w:rPr>
          <w:rFonts w:ascii="Arial" w:hAnsi="Arial" w:cs="Arial"/>
          <w:color w:val="000000"/>
          <w:sz w:val="20"/>
          <w:szCs w:val="20"/>
          <w:lang w:val="pl-PL" w:eastAsia="pl-PL"/>
        </w:rPr>
        <w:t>zm</w:t>
      </w:r>
      <w:proofErr w:type="gramEnd"/>
      <w:r w:rsidRPr="00B62357">
        <w:rPr>
          <w:rFonts w:ascii="Arial" w:hAnsi="Arial" w:cs="Arial"/>
          <w:color w:val="000000"/>
          <w:sz w:val="20"/>
          <w:szCs w:val="20"/>
          <w:lang w:val="pl-PL" w:eastAsia="pl-PL"/>
        </w:rPr>
        <w:t xml:space="preserve">.), jeśli Wykonawca w terminie składania ofert zastrzegł, że nie mogą one być udostępniane i jednocześnie wykazał, iż zastrzeżone informacje stanowią tajemnicę przedsiębiorstwa. </w:t>
      </w:r>
    </w:p>
    <w:p w:rsidR="001656D9" w:rsidRPr="00BA09C5"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w:t>
      </w:r>
      <w:r w:rsidRPr="00B62357">
        <w:rPr>
          <w:rFonts w:ascii="Arial" w:hAnsi="Arial" w:cs="Arial"/>
          <w:color w:val="000000"/>
          <w:sz w:val="20"/>
          <w:szCs w:val="20"/>
          <w:lang w:val="pl-PL" w:eastAsia="pl-PL"/>
        </w:rPr>
        <w:lastRenderedPageBreak/>
        <w:t xml:space="preserve">PLN, Zamawiający przyjmie średni kurs publikowany przez Narodowy Bank Polski z dnia wszczęcia postępowania. </w:t>
      </w:r>
    </w:p>
    <w:p w:rsidR="001656D9"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6" w:name="_Toc465947628"/>
      <w:r w:rsidRPr="00B4179B">
        <w:rPr>
          <w:sz w:val="20"/>
          <w:szCs w:val="20"/>
        </w:rPr>
        <w:t>Miejsce i termin składania i otwarcia ofert.</w:t>
      </w:r>
      <w:bookmarkEnd w:id="16"/>
      <w:r w:rsidRPr="00B4179B">
        <w:rPr>
          <w:sz w:val="20"/>
          <w:szCs w:val="20"/>
        </w:rPr>
        <w:t xml:space="preserve"> </w:t>
      </w:r>
    </w:p>
    <w:p w:rsidR="001656D9" w:rsidRPr="00381CFE"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C42198">
        <w:rPr>
          <w:rFonts w:ascii="Arial" w:hAnsi="Arial" w:cs="Arial"/>
          <w:b/>
          <w:color w:val="000000"/>
          <w:sz w:val="20"/>
          <w:szCs w:val="20"/>
          <w:lang w:val="pl-PL" w:eastAsia="pl-PL"/>
        </w:rPr>
        <w:t>09.11</w:t>
      </w:r>
      <w:r w:rsidR="00381CFE" w:rsidRPr="00381CFE">
        <w:rPr>
          <w:rFonts w:ascii="Arial" w:hAnsi="Arial" w:cs="Arial"/>
          <w:b/>
          <w:color w:val="000000"/>
          <w:sz w:val="20"/>
          <w:szCs w:val="20"/>
          <w:lang w:val="pl-PL" w:eastAsia="pl-PL"/>
        </w:rPr>
        <w:t>.2016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w:t>
      </w:r>
      <w:proofErr w:type="gramStart"/>
      <w:r w:rsidRPr="00381CFE">
        <w:rPr>
          <w:rFonts w:ascii="Arial" w:hAnsi="Arial" w:cs="Arial"/>
          <w:b/>
          <w:color w:val="000000"/>
          <w:sz w:val="20"/>
          <w:szCs w:val="20"/>
          <w:lang w:val="pl-PL" w:eastAsia="pl-PL"/>
        </w:rPr>
        <w:t xml:space="preserve">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w:t>
      </w:r>
      <w:proofErr w:type="gramEnd"/>
      <w:r w:rsidRPr="00B4179B">
        <w:rPr>
          <w:rFonts w:ascii="Arial" w:hAnsi="Arial" w:cs="Arial"/>
          <w:color w:val="000000"/>
          <w:sz w:val="20"/>
          <w:szCs w:val="20"/>
          <w:lang w:val="pl-PL" w:eastAsia="pl-PL"/>
        </w:rPr>
        <w:t xml:space="preserve">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EF14FB">
        <w:rPr>
          <w:rFonts w:ascii="Arial" w:hAnsi="Arial" w:cs="Arial"/>
          <w:b/>
          <w:color w:val="000000"/>
          <w:sz w:val="20"/>
          <w:szCs w:val="20"/>
          <w:lang w:val="pl-PL" w:eastAsia="pl-PL"/>
        </w:rPr>
        <w:t>09.11</w:t>
      </w:r>
      <w:r w:rsidR="00381CFE" w:rsidRPr="00381CFE">
        <w:rPr>
          <w:rFonts w:ascii="Arial" w:hAnsi="Arial" w:cs="Arial"/>
          <w:b/>
          <w:color w:val="000000"/>
          <w:sz w:val="20"/>
          <w:szCs w:val="20"/>
          <w:lang w:val="pl-PL" w:eastAsia="pl-PL"/>
        </w:rPr>
        <w:t>.2016 </w:t>
      </w:r>
      <w:proofErr w:type="gramStart"/>
      <w:r w:rsidRPr="00381CFE">
        <w:rPr>
          <w:rFonts w:ascii="Arial" w:hAnsi="Arial" w:cs="Arial"/>
          <w:b/>
          <w:color w:val="000000"/>
          <w:sz w:val="20"/>
          <w:szCs w:val="20"/>
          <w:lang w:val="pl-PL" w:eastAsia="pl-PL"/>
        </w:rPr>
        <w:t>r</w:t>
      </w:r>
      <w:proofErr w:type="gramEnd"/>
      <w:r w:rsidRPr="00381CFE">
        <w:rPr>
          <w:rFonts w:ascii="Arial" w:hAnsi="Arial" w:cs="Arial"/>
          <w:b/>
          <w:color w:val="000000"/>
          <w:sz w:val="20"/>
          <w:szCs w:val="20"/>
          <w:lang w:val="pl-PL" w:eastAsia="pl-PL"/>
        </w:rPr>
        <w:t xml:space="preserve">.,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E86DE8" w:rsidRPr="00E86DE8" w:rsidRDefault="00E86DE8"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5947629"/>
      <w:r w:rsidRPr="00B4179B">
        <w:rPr>
          <w:sz w:val="20"/>
          <w:szCs w:val="20"/>
        </w:rPr>
        <w:t>Opis sposobu obliczania ceny.</w:t>
      </w:r>
      <w:bookmarkEnd w:id="17"/>
    </w:p>
    <w:p w:rsidR="003D177A" w:rsidRPr="0008586E" w:rsidRDefault="003D177A" w:rsidP="00A0025C">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3D177A" w:rsidRPr="0008586E" w:rsidRDefault="003D177A" w:rsidP="00A0025C">
      <w:pPr>
        <w:pStyle w:val="Bezodstpw"/>
        <w:numPr>
          <w:ilvl w:val="0"/>
          <w:numId w:val="43"/>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3D177A" w:rsidRPr="0008586E" w:rsidRDefault="003D177A" w:rsidP="00A0025C">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3D177A" w:rsidRPr="0008586E" w:rsidRDefault="003D177A" w:rsidP="00A0025C">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3D177A" w:rsidRPr="0008586E" w:rsidRDefault="003D177A" w:rsidP="00A0025C">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3D177A" w:rsidRPr="0008586E" w:rsidRDefault="003D177A" w:rsidP="003D177A">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3D177A" w:rsidRPr="0008586E" w:rsidRDefault="003D177A" w:rsidP="003D177A">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3D177A" w:rsidRPr="0008586E" w:rsidRDefault="003D177A" w:rsidP="003D177A">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3D177A" w:rsidRPr="0008586E" w:rsidRDefault="003D177A" w:rsidP="00A0025C">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3D177A" w:rsidRPr="0008586E" w:rsidRDefault="003D177A" w:rsidP="00A0025C">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Cena ofertowa brutto musi być wyrażona w PLN cyfrą (w zaokrągleniu do dwóch miejsc po przecinku; zasada zaokrąglania: poniżej 5 należy końcówkę pominąć, równe i powyżej 5 należy </w:t>
      </w:r>
      <w:proofErr w:type="gramStart"/>
      <w:r w:rsidRPr="0008586E">
        <w:rPr>
          <w:rFonts w:ascii="Arial" w:hAnsi="Arial" w:cs="Arial"/>
          <w:sz w:val="20"/>
          <w:szCs w:val="20"/>
          <w:lang w:val="pl-PL"/>
        </w:rPr>
        <w:t>zaokrąglić</w:t>
      </w:r>
      <w:proofErr w:type="gramEnd"/>
      <w:r w:rsidRPr="0008586E">
        <w:rPr>
          <w:rFonts w:ascii="Arial" w:hAnsi="Arial" w:cs="Arial"/>
          <w:sz w:val="20"/>
          <w:szCs w:val="20"/>
          <w:lang w:val="pl-PL"/>
        </w:rPr>
        <w:t xml:space="preserve"> w górę) i słownie.</w:t>
      </w:r>
    </w:p>
    <w:p w:rsidR="009D4466" w:rsidRPr="003D177A" w:rsidRDefault="003D177A" w:rsidP="00A0025C">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r w:rsidR="009D4466" w:rsidRPr="003D177A">
        <w:rPr>
          <w:rFonts w:ascii="Arial" w:hAnsi="Arial" w:cs="Arial"/>
          <w:sz w:val="20"/>
          <w:szCs w:val="20"/>
          <w:lang w:val="pl-PL"/>
        </w:rPr>
        <w:t xml:space="preserve"> </w:t>
      </w:r>
    </w:p>
    <w:p w:rsidR="009D4466" w:rsidRPr="003D177A" w:rsidRDefault="009D4466" w:rsidP="00A0025C">
      <w:pPr>
        <w:pStyle w:val="Bezodstpw"/>
        <w:numPr>
          <w:ilvl w:val="0"/>
          <w:numId w:val="43"/>
        </w:numPr>
        <w:jc w:val="both"/>
        <w:rPr>
          <w:rFonts w:ascii="Arial" w:hAnsi="Arial" w:cs="Arial"/>
          <w:sz w:val="20"/>
          <w:szCs w:val="20"/>
          <w:lang w:val="pl-PL"/>
        </w:rPr>
      </w:pPr>
      <w:r w:rsidRPr="003D177A">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094BB0" w:rsidRPr="00B62357"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8" w:name="_Toc465947630"/>
      <w:r w:rsidRPr="00B4179B">
        <w:rPr>
          <w:sz w:val="20"/>
          <w:szCs w:val="20"/>
        </w:rPr>
        <w:t>Opis kryteriów, którymi zamawiający będzie się kierował przy wyborze oferty, wraz z</w:t>
      </w:r>
      <w:r w:rsidR="00725AC4">
        <w:rPr>
          <w:sz w:val="20"/>
          <w:szCs w:val="20"/>
        </w:rPr>
        <w:t> </w:t>
      </w:r>
      <w:r w:rsidRPr="00B4179B">
        <w:rPr>
          <w:sz w:val="20"/>
          <w:szCs w:val="20"/>
        </w:rPr>
        <w:t>podaniem wag tych kryteriów i sposobu oceny ofert.</w:t>
      </w:r>
      <w:bookmarkEnd w:id="18"/>
      <w:r w:rsidRPr="00B4179B">
        <w:rPr>
          <w:sz w:val="20"/>
          <w:szCs w:val="20"/>
        </w:rPr>
        <w:t xml:space="preserve"> </w:t>
      </w:r>
    </w:p>
    <w:p w:rsidR="00CB7309" w:rsidRPr="00B70841"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W niniejszym postępowaniu oferty ocenia</w:t>
      </w:r>
      <w:r>
        <w:rPr>
          <w:rFonts w:ascii="Arial" w:hAnsi="Arial" w:cs="Arial"/>
          <w:sz w:val="20"/>
          <w:szCs w:val="20"/>
          <w:lang w:val="pl-PL"/>
        </w:rPr>
        <w:t>ne będą na podstawie kryteriów</w:t>
      </w:r>
      <w:r w:rsidRPr="000F6CEF">
        <w:rPr>
          <w:rFonts w:ascii="Arial" w:hAnsi="Arial" w:cs="Arial"/>
          <w:sz w:val="20"/>
          <w:szCs w:val="20"/>
          <w:lang w:val="pl-PL"/>
        </w:rPr>
        <w:t xml:space="preserve">: </w:t>
      </w:r>
    </w:p>
    <w:p w:rsidR="00CB7309" w:rsidRPr="000F6CEF" w:rsidRDefault="00CB7309" w:rsidP="00CB7309">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najniższa cena za wykonanie przedmiotu zamówienia</w:t>
      </w:r>
      <w:r w:rsidRPr="000F6CEF">
        <w:rPr>
          <w:rFonts w:ascii="Arial" w:hAnsi="Arial" w:cs="Arial"/>
          <w:sz w:val="20"/>
          <w:szCs w:val="20"/>
          <w:lang w:val="pl-PL"/>
        </w:rPr>
        <w:t xml:space="preserve"> – waga </w:t>
      </w:r>
      <w:r>
        <w:rPr>
          <w:rFonts w:ascii="Arial" w:hAnsi="Arial" w:cs="Arial"/>
          <w:sz w:val="20"/>
          <w:szCs w:val="20"/>
          <w:lang w:val="pl-PL"/>
        </w:rPr>
        <w:t>9</w:t>
      </w:r>
      <w:r w:rsidRPr="000F6CEF">
        <w:rPr>
          <w:rFonts w:ascii="Arial" w:hAnsi="Arial" w:cs="Arial"/>
          <w:sz w:val="20"/>
          <w:szCs w:val="20"/>
          <w:lang w:val="pl-PL"/>
        </w:rPr>
        <w:t>0 %</w:t>
      </w:r>
    </w:p>
    <w:p w:rsidR="00CB7309" w:rsidRPr="000F6CEF" w:rsidRDefault="00CB7309" w:rsidP="00CB7309">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sidRPr="00EC7096">
        <w:rPr>
          <w:rFonts w:ascii="Arial" w:hAnsi="Arial" w:cs="Arial"/>
          <w:sz w:val="20"/>
          <w:szCs w:val="20"/>
          <w:lang w:val="pl-PL"/>
        </w:rPr>
        <w:t>wiedza i</w:t>
      </w:r>
      <w:r>
        <w:rPr>
          <w:rFonts w:ascii="Arial" w:hAnsi="Arial" w:cs="Arial"/>
          <w:b/>
          <w:sz w:val="20"/>
          <w:szCs w:val="20"/>
          <w:lang w:val="pl-PL"/>
        </w:rPr>
        <w:t xml:space="preserve"> </w:t>
      </w:r>
      <w:r>
        <w:rPr>
          <w:rFonts w:ascii="Arial" w:hAnsi="Arial" w:cs="Arial"/>
          <w:sz w:val="20"/>
          <w:szCs w:val="20"/>
          <w:lang w:val="pl-PL"/>
        </w:rPr>
        <w:t>doświadczenie Wykonawcy w organizacji imprez</w:t>
      </w:r>
      <w:r w:rsidRPr="00781DE7">
        <w:rPr>
          <w:rFonts w:ascii="Arial" w:hAnsi="Arial" w:cs="Arial"/>
          <w:sz w:val="20"/>
          <w:szCs w:val="20"/>
          <w:lang w:val="pl-PL"/>
        </w:rPr>
        <w:t xml:space="preserve"> kulturalno-rozrywkow</w:t>
      </w:r>
      <w:r>
        <w:rPr>
          <w:rFonts w:ascii="Arial" w:hAnsi="Arial" w:cs="Arial"/>
          <w:sz w:val="20"/>
          <w:szCs w:val="20"/>
          <w:lang w:val="pl-PL"/>
        </w:rPr>
        <w:t>ych</w:t>
      </w:r>
      <w:r w:rsidRPr="00781DE7">
        <w:rPr>
          <w:rFonts w:ascii="Arial" w:hAnsi="Arial" w:cs="Arial"/>
          <w:sz w:val="20"/>
          <w:szCs w:val="20"/>
          <w:lang w:val="pl-PL"/>
        </w:rPr>
        <w:t>,</w:t>
      </w:r>
      <w:r>
        <w:rPr>
          <w:rFonts w:ascii="Arial" w:hAnsi="Arial" w:cs="Arial"/>
          <w:sz w:val="20"/>
          <w:szCs w:val="20"/>
          <w:lang w:val="pl-PL"/>
        </w:rPr>
        <w:t xml:space="preserve"> plenerowych </w:t>
      </w:r>
      <w:r w:rsidRPr="000F6CEF">
        <w:rPr>
          <w:rFonts w:ascii="Arial" w:hAnsi="Arial" w:cs="Arial"/>
          <w:sz w:val="20"/>
          <w:szCs w:val="20"/>
          <w:lang w:val="pl-PL"/>
        </w:rPr>
        <w:t>– waga 10 %</w:t>
      </w:r>
    </w:p>
    <w:p w:rsidR="00CB7309" w:rsidRPr="000F6CEF" w:rsidRDefault="00CB7309" w:rsidP="00CB7309">
      <w:pPr>
        <w:pStyle w:val="Bezodstpw"/>
        <w:ind w:left="360"/>
        <w:jc w:val="both"/>
        <w:rPr>
          <w:rFonts w:ascii="Arial" w:hAnsi="Arial" w:cs="Arial"/>
          <w:b/>
          <w:sz w:val="20"/>
          <w:szCs w:val="20"/>
          <w:lang w:val="pl-PL"/>
        </w:rPr>
      </w:pPr>
    </w:p>
    <w:p w:rsidR="00CB7309" w:rsidRPr="000F6CEF"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CB7309" w:rsidRPr="000F6CEF" w:rsidRDefault="00CB7309" w:rsidP="00CB7309">
      <w:pPr>
        <w:pStyle w:val="Bezodstpw"/>
        <w:ind w:left="360"/>
        <w:jc w:val="both"/>
        <w:rPr>
          <w:rFonts w:ascii="Arial" w:hAnsi="Arial" w:cs="Arial"/>
          <w:b/>
          <w:sz w:val="20"/>
          <w:szCs w:val="20"/>
          <w:lang w:val="pl-PL"/>
        </w:rPr>
      </w:pPr>
    </w:p>
    <w:p w:rsidR="00CB7309" w:rsidRPr="000F6CEF" w:rsidRDefault="00CB7309" w:rsidP="005D439F">
      <w:pPr>
        <w:pStyle w:val="Bezodstpw"/>
        <w:ind w:left="360"/>
        <w:jc w:val="center"/>
        <w:rPr>
          <w:rFonts w:ascii="Arial" w:hAnsi="Arial" w:cs="Arial"/>
          <w:b/>
          <w:sz w:val="20"/>
          <w:szCs w:val="20"/>
          <w:lang w:val="pl-PL"/>
        </w:rPr>
      </w:pPr>
      <w:r>
        <w:rPr>
          <w:rFonts w:ascii="Arial" w:hAnsi="Arial" w:cs="Arial"/>
          <w:b/>
          <w:sz w:val="20"/>
          <w:szCs w:val="20"/>
          <w:lang w:val="pl-PL"/>
        </w:rPr>
        <w:t>COB = pC1 + pC2</w:t>
      </w:r>
    </w:p>
    <w:p w:rsidR="00CB7309" w:rsidRPr="000F6CEF" w:rsidRDefault="00CB7309" w:rsidP="00CB7309">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CB7309" w:rsidRPr="000F6CEF" w:rsidRDefault="00CB7309" w:rsidP="00CB7309">
      <w:pPr>
        <w:pStyle w:val="Bezodstpw"/>
        <w:ind w:left="360"/>
        <w:jc w:val="both"/>
        <w:rPr>
          <w:rFonts w:ascii="Arial" w:hAnsi="Arial" w:cs="Arial"/>
          <w:sz w:val="20"/>
          <w:szCs w:val="20"/>
          <w:lang w:val="pl-PL"/>
        </w:rPr>
      </w:pPr>
      <w:proofErr w:type="gramStart"/>
      <w:r>
        <w:rPr>
          <w:rFonts w:ascii="Arial" w:hAnsi="Arial" w:cs="Arial"/>
          <w:b/>
          <w:sz w:val="20"/>
          <w:szCs w:val="20"/>
          <w:lang w:val="pl-PL"/>
        </w:rPr>
        <w:t>p</w:t>
      </w:r>
      <w:r w:rsidRPr="000F6CEF">
        <w:rPr>
          <w:rFonts w:ascii="Arial" w:hAnsi="Arial" w:cs="Arial"/>
          <w:b/>
          <w:sz w:val="20"/>
          <w:szCs w:val="20"/>
          <w:lang w:val="pl-PL"/>
        </w:rPr>
        <w:t>C</w:t>
      </w:r>
      <w:proofErr w:type="gramEnd"/>
      <w:r w:rsidRPr="000F6CEF">
        <w:rPr>
          <w:rFonts w:ascii="Arial" w:hAnsi="Arial" w:cs="Arial"/>
          <w:b/>
          <w:sz w:val="20"/>
          <w:szCs w:val="20"/>
          <w:lang w:val="pl-PL"/>
        </w:rPr>
        <w:t>1</w:t>
      </w:r>
      <w:r w:rsidRPr="000F6CEF">
        <w:rPr>
          <w:rFonts w:ascii="Arial" w:hAnsi="Arial" w:cs="Arial"/>
          <w:sz w:val="20"/>
          <w:szCs w:val="20"/>
          <w:lang w:val="pl-PL"/>
        </w:rPr>
        <w:t xml:space="preserve"> – </w:t>
      </w:r>
      <w:r>
        <w:rPr>
          <w:rFonts w:ascii="Arial" w:hAnsi="Arial" w:cs="Arial"/>
          <w:sz w:val="20"/>
          <w:szCs w:val="20"/>
          <w:lang w:val="pl-PL"/>
        </w:rPr>
        <w:t>ilość punktów, uzyskana w kryterium „Najniższa cena za wykonanie przedmiotu zamówienia”</w:t>
      </w:r>
    </w:p>
    <w:p w:rsidR="00CB7309" w:rsidRDefault="00CB7309" w:rsidP="00CB7309">
      <w:pPr>
        <w:pStyle w:val="Bezodstpw"/>
        <w:ind w:left="360"/>
        <w:jc w:val="both"/>
        <w:rPr>
          <w:rFonts w:ascii="Arial" w:hAnsi="Arial" w:cs="Arial"/>
          <w:sz w:val="20"/>
          <w:szCs w:val="20"/>
          <w:lang w:val="pl-PL"/>
        </w:rPr>
      </w:pPr>
      <w:proofErr w:type="gramStart"/>
      <w:r>
        <w:rPr>
          <w:rFonts w:ascii="Arial" w:hAnsi="Arial" w:cs="Arial"/>
          <w:b/>
          <w:sz w:val="20"/>
          <w:szCs w:val="20"/>
          <w:lang w:val="pl-PL"/>
        </w:rPr>
        <w:t>p</w:t>
      </w:r>
      <w:r w:rsidRPr="000F6CEF">
        <w:rPr>
          <w:rFonts w:ascii="Arial" w:hAnsi="Arial" w:cs="Arial"/>
          <w:b/>
          <w:sz w:val="20"/>
          <w:szCs w:val="20"/>
          <w:lang w:val="pl-PL"/>
        </w:rPr>
        <w:t>C</w:t>
      </w:r>
      <w:proofErr w:type="gramEnd"/>
      <w:r w:rsidRPr="000F6CEF">
        <w:rPr>
          <w:rFonts w:ascii="Arial" w:hAnsi="Arial" w:cs="Arial"/>
          <w:b/>
          <w:sz w:val="20"/>
          <w:szCs w:val="20"/>
          <w:lang w:val="pl-PL"/>
        </w:rPr>
        <w:t xml:space="preserve">2 – </w:t>
      </w:r>
      <w:r>
        <w:rPr>
          <w:rFonts w:ascii="Arial" w:hAnsi="Arial" w:cs="Arial"/>
          <w:sz w:val="20"/>
          <w:szCs w:val="20"/>
          <w:lang w:val="pl-PL"/>
        </w:rPr>
        <w:t>ilość punktów, uzyskana w kryterium „W</w:t>
      </w:r>
      <w:r w:rsidRPr="00EC7096">
        <w:rPr>
          <w:rFonts w:ascii="Arial" w:hAnsi="Arial" w:cs="Arial"/>
          <w:sz w:val="20"/>
          <w:szCs w:val="20"/>
          <w:lang w:val="pl-PL"/>
        </w:rPr>
        <w:t>iedza i</w:t>
      </w:r>
      <w:r>
        <w:rPr>
          <w:rFonts w:ascii="Arial" w:hAnsi="Arial" w:cs="Arial"/>
          <w:b/>
          <w:sz w:val="20"/>
          <w:szCs w:val="20"/>
          <w:lang w:val="pl-PL"/>
        </w:rPr>
        <w:t xml:space="preserve"> </w:t>
      </w:r>
      <w:r>
        <w:rPr>
          <w:rFonts w:ascii="Arial" w:hAnsi="Arial" w:cs="Arial"/>
          <w:sz w:val="20"/>
          <w:szCs w:val="20"/>
          <w:lang w:val="pl-PL"/>
        </w:rPr>
        <w:t>doświadczenie Wykonawcy w organizacji imprez</w:t>
      </w:r>
      <w:r w:rsidRPr="00781DE7">
        <w:rPr>
          <w:rFonts w:ascii="Arial" w:hAnsi="Arial" w:cs="Arial"/>
          <w:sz w:val="20"/>
          <w:szCs w:val="20"/>
          <w:lang w:val="pl-PL"/>
        </w:rPr>
        <w:t xml:space="preserve"> kulturalno-rozrywkow</w:t>
      </w:r>
      <w:r>
        <w:rPr>
          <w:rFonts w:ascii="Arial" w:hAnsi="Arial" w:cs="Arial"/>
          <w:sz w:val="20"/>
          <w:szCs w:val="20"/>
          <w:lang w:val="pl-PL"/>
        </w:rPr>
        <w:t>ych</w:t>
      </w:r>
      <w:r w:rsidRPr="00781DE7">
        <w:rPr>
          <w:rFonts w:ascii="Arial" w:hAnsi="Arial" w:cs="Arial"/>
          <w:sz w:val="20"/>
          <w:szCs w:val="20"/>
          <w:lang w:val="pl-PL"/>
        </w:rPr>
        <w:t>,</w:t>
      </w:r>
      <w:r>
        <w:rPr>
          <w:rFonts w:ascii="Arial" w:hAnsi="Arial" w:cs="Arial"/>
          <w:sz w:val="20"/>
          <w:szCs w:val="20"/>
          <w:lang w:val="pl-PL"/>
        </w:rPr>
        <w:t xml:space="preserve"> plenerowych”</w:t>
      </w:r>
    </w:p>
    <w:p w:rsidR="00CB7309" w:rsidRPr="000F6CEF" w:rsidRDefault="00CB7309" w:rsidP="00CB7309">
      <w:pPr>
        <w:pStyle w:val="Bezodstpw"/>
        <w:ind w:left="360"/>
        <w:jc w:val="both"/>
        <w:rPr>
          <w:rFonts w:ascii="Arial" w:hAnsi="Arial" w:cs="Arial"/>
          <w:sz w:val="20"/>
          <w:szCs w:val="20"/>
          <w:lang w:val="pl-PL"/>
        </w:rPr>
      </w:pPr>
    </w:p>
    <w:p w:rsidR="00CB7309" w:rsidRPr="000F6CEF"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CB7309" w:rsidRPr="000F6CEF" w:rsidRDefault="00CB7309" w:rsidP="00CB7309">
      <w:pPr>
        <w:pStyle w:val="Bezodstpw"/>
        <w:jc w:val="both"/>
        <w:rPr>
          <w:rFonts w:ascii="Arial" w:hAnsi="Arial" w:cs="Arial"/>
          <w:sz w:val="20"/>
          <w:szCs w:val="20"/>
          <w:lang w:val="pl-PL"/>
        </w:rPr>
      </w:pPr>
    </w:p>
    <w:p w:rsidR="00CB7309" w:rsidRPr="000F6CEF" w:rsidRDefault="00CB7309" w:rsidP="00CB730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 xml:space="preserve">Najniższa </w:t>
      </w:r>
      <w:r>
        <w:rPr>
          <w:rFonts w:ascii="Arial" w:hAnsi="Arial" w:cs="Arial"/>
          <w:b/>
          <w:sz w:val="18"/>
          <w:szCs w:val="18"/>
          <w:lang w:val="pl-PL"/>
        </w:rPr>
        <w:t>cena C1</w:t>
      </w:r>
      <w:r w:rsidRPr="000F6CEF">
        <w:rPr>
          <w:rFonts w:ascii="Arial" w:hAnsi="Arial" w:cs="Arial"/>
          <w:b/>
          <w:sz w:val="18"/>
          <w:szCs w:val="18"/>
          <w:lang w:val="pl-PL"/>
        </w:rPr>
        <w:t xml:space="preserve"> </w:t>
      </w:r>
    </w:p>
    <w:p w:rsidR="00CB7309" w:rsidRPr="000F6CEF" w:rsidRDefault="00CB7309" w:rsidP="00CB7309">
      <w:pPr>
        <w:pStyle w:val="Bezodstpw"/>
        <w:ind w:left="348"/>
        <w:rPr>
          <w:rFonts w:ascii="Arial" w:hAnsi="Arial" w:cs="Arial"/>
          <w:b/>
          <w:sz w:val="18"/>
          <w:szCs w:val="18"/>
          <w:lang w:val="pl-PL"/>
        </w:rPr>
      </w:pPr>
      <w:r w:rsidRPr="000F6CEF">
        <w:rPr>
          <w:rFonts w:ascii="Arial" w:hAnsi="Arial" w:cs="Arial"/>
          <w:b/>
          <w:sz w:val="18"/>
          <w:szCs w:val="18"/>
          <w:lang w:val="pl-PL"/>
        </w:rPr>
        <w:t>Kryterium nr C</w:t>
      </w:r>
      <w:r>
        <w:rPr>
          <w:rFonts w:ascii="Arial" w:hAnsi="Arial" w:cs="Arial"/>
          <w:b/>
          <w:sz w:val="18"/>
          <w:szCs w:val="18"/>
          <w:lang w:val="pl-PL"/>
        </w:rPr>
        <w:t>1</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CB7309" w:rsidRPr="000F6CEF" w:rsidRDefault="00CB7309" w:rsidP="00CB730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Cena C1</w:t>
      </w:r>
      <w:r w:rsidRPr="000F6CEF">
        <w:rPr>
          <w:rFonts w:ascii="Arial" w:hAnsi="Arial" w:cs="Arial"/>
          <w:b/>
          <w:sz w:val="18"/>
          <w:szCs w:val="18"/>
          <w:lang w:val="pl-PL"/>
        </w:rPr>
        <w:t xml:space="preserve"> oferty ocenianej </w:t>
      </w:r>
    </w:p>
    <w:p w:rsidR="00CB7309" w:rsidRDefault="00CB7309" w:rsidP="00CB7309">
      <w:pPr>
        <w:pStyle w:val="Bezodstpw"/>
        <w:jc w:val="both"/>
        <w:rPr>
          <w:rFonts w:ascii="Arial" w:hAnsi="Arial" w:cs="Arial"/>
          <w:sz w:val="20"/>
          <w:szCs w:val="20"/>
          <w:lang w:val="pl-PL"/>
        </w:rPr>
      </w:pPr>
    </w:p>
    <w:p w:rsidR="00CB7309"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w:t>
      </w:r>
      <w:r>
        <w:rPr>
          <w:rFonts w:ascii="Arial" w:hAnsi="Arial" w:cs="Arial"/>
          <w:sz w:val="20"/>
          <w:szCs w:val="20"/>
          <w:lang w:val="pl-PL"/>
        </w:rPr>
        <w:t>ilości imprez zorganizowanych przez Wykonawcę i wykazanych w Formularzu nr 2 – Doświadczenie Wykonawcy. Punkty za doświadczenie będą przyznawane w następujący sposób:</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5 usług – spełnienie minimalnego warunku udziału w postępowaniu – 0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6 usług – 2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7 usług – 4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8 usług – 6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9 usług – 8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10 usług – 10 pkt.</w:t>
      </w:r>
    </w:p>
    <w:p w:rsidR="00CB7309" w:rsidRDefault="00CB7309" w:rsidP="00CB7309">
      <w:pPr>
        <w:pStyle w:val="Bezodstpw"/>
        <w:ind w:left="360"/>
        <w:jc w:val="both"/>
        <w:rPr>
          <w:rFonts w:ascii="Arial" w:hAnsi="Arial" w:cs="Arial"/>
          <w:sz w:val="20"/>
          <w:szCs w:val="20"/>
          <w:lang w:val="pl-PL"/>
        </w:rPr>
      </w:pPr>
      <w:r w:rsidRPr="000F6CEF">
        <w:rPr>
          <w:rFonts w:ascii="Arial" w:hAnsi="Arial" w:cs="Arial"/>
          <w:sz w:val="20"/>
          <w:szCs w:val="20"/>
          <w:lang w:val="pl-PL"/>
        </w:rPr>
        <w:t>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CB7309" w:rsidRDefault="00CB7309" w:rsidP="00CB7309">
      <w:pPr>
        <w:pStyle w:val="Bezodstpw"/>
        <w:jc w:val="both"/>
        <w:rPr>
          <w:rFonts w:ascii="Arial" w:hAnsi="Arial" w:cs="Arial"/>
          <w:sz w:val="20"/>
          <w:szCs w:val="20"/>
          <w:lang w:val="pl-PL"/>
        </w:rPr>
      </w:pPr>
    </w:p>
    <w:p w:rsidR="005D439F" w:rsidRDefault="005D439F"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Punktacja przyznawana ofertom w kryteri</w:t>
      </w:r>
      <w:r>
        <w:rPr>
          <w:rFonts w:ascii="Arial" w:hAnsi="Arial" w:cs="Arial"/>
          <w:sz w:val="20"/>
          <w:szCs w:val="20"/>
          <w:lang w:val="pl-PL"/>
        </w:rPr>
        <w:t>um</w:t>
      </w:r>
      <w:r w:rsidRPr="00D9625C">
        <w:rPr>
          <w:rFonts w:ascii="Arial" w:hAnsi="Arial" w:cs="Arial"/>
          <w:sz w:val="20"/>
          <w:szCs w:val="20"/>
          <w:lang w:val="pl-PL"/>
        </w:rPr>
        <w:t xml:space="preserve"> </w:t>
      </w:r>
      <w:r>
        <w:rPr>
          <w:rFonts w:ascii="Arial" w:hAnsi="Arial" w:cs="Arial"/>
          <w:sz w:val="20"/>
          <w:szCs w:val="20"/>
          <w:lang w:val="pl-PL"/>
        </w:rPr>
        <w:t xml:space="preserve">„Najniższa cena za wykonanie przedmiotu zamówienia” </w:t>
      </w:r>
      <w:r w:rsidRPr="00D9625C">
        <w:rPr>
          <w:rFonts w:ascii="Arial" w:hAnsi="Arial" w:cs="Arial"/>
          <w:sz w:val="20"/>
          <w:szCs w:val="20"/>
          <w:lang w:val="pl-PL"/>
        </w:rPr>
        <w:t>będzie liczona z dokładnością do dwóch miejsc po przecinku.</w:t>
      </w:r>
      <w:r>
        <w:rPr>
          <w:rFonts w:ascii="Arial" w:hAnsi="Arial" w:cs="Arial"/>
          <w:sz w:val="20"/>
          <w:szCs w:val="20"/>
          <w:lang w:val="pl-PL"/>
        </w:rPr>
        <w:t xml:space="preserve"> </w:t>
      </w:r>
    </w:p>
    <w:p w:rsidR="001656D9" w:rsidRPr="00D9625C" w:rsidRDefault="005D439F" w:rsidP="00682FE4">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7C254D"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FB39FA" w:rsidRPr="00EB4EC3" w:rsidRDefault="00FB39FA" w:rsidP="00FB39FA">
      <w:pPr>
        <w:pStyle w:val="Nagwek1"/>
        <w:spacing w:line="240" w:lineRule="auto"/>
        <w:jc w:val="both"/>
        <w:rPr>
          <w:sz w:val="20"/>
          <w:szCs w:val="20"/>
        </w:rPr>
      </w:pPr>
      <w:bookmarkStart w:id="19" w:name="_Toc300056328"/>
      <w:bookmarkStart w:id="20" w:name="_Toc373475622"/>
      <w:bookmarkStart w:id="21" w:name="_Toc465947631"/>
      <w:r w:rsidRPr="00EB4EC3">
        <w:rPr>
          <w:sz w:val="20"/>
          <w:szCs w:val="20"/>
        </w:rPr>
        <w:t>Odrzucenie ofert</w:t>
      </w:r>
      <w:bookmarkEnd w:id="19"/>
      <w:bookmarkEnd w:id="20"/>
      <w:bookmarkEnd w:id="21"/>
    </w:p>
    <w:p w:rsidR="00FB39FA" w:rsidRPr="000F6CEF" w:rsidRDefault="00FB39FA" w:rsidP="00FB39FA">
      <w:pPr>
        <w:pStyle w:val="Bezodstpw"/>
        <w:jc w:val="both"/>
        <w:rPr>
          <w:rFonts w:ascii="Arial" w:hAnsi="Arial" w:cs="Arial"/>
          <w:sz w:val="20"/>
          <w:szCs w:val="20"/>
          <w:lang w:val="pl-PL"/>
        </w:rPr>
      </w:pPr>
      <w:r w:rsidRPr="000F6CEF">
        <w:rPr>
          <w:rFonts w:ascii="Arial" w:hAnsi="Arial" w:cs="Arial"/>
          <w:sz w:val="20"/>
          <w:szCs w:val="20"/>
          <w:lang w:val="pl-PL"/>
        </w:rPr>
        <w:t>Zamawiający odrzuci ofertę, jeżeli:</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jest</w:t>
      </w:r>
      <w:proofErr w:type="gramEnd"/>
      <w:r w:rsidRPr="00EB4EC3">
        <w:rPr>
          <w:rFonts w:ascii="Arial" w:hAnsi="Arial" w:cs="Arial"/>
          <w:sz w:val="20"/>
          <w:szCs w:val="20"/>
          <w:lang w:val="pl-PL" w:eastAsia="pl-PL"/>
        </w:rPr>
        <w:t xml:space="preserve"> niezgodna z ustawą;</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jej</w:t>
      </w:r>
      <w:proofErr w:type="gramEnd"/>
      <w:r w:rsidRPr="00EB4EC3">
        <w:rPr>
          <w:rFonts w:ascii="Arial" w:hAnsi="Arial" w:cs="Arial"/>
          <w:sz w:val="20"/>
          <w:szCs w:val="20"/>
          <w:lang w:val="pl-PL" w:eastAsia="pl-PL"/>
        </w:rPr>
        <w:t xml:space="preserve"> treść nie odpowiada treści specyfikacji istotnych warunków </w:t>
      </w:r>
      <w:r w:rsidRPr="00EB4EC3">
        <w:rPr>
          <w:rFonts w:ascii="Arial" w:hAnsi="Arial" w:cs="Arial"/>
          <w:i/>
          <w:iCs/>
          <w:sz w:val="20"/>
          <w:szCs w:val="20"/>
          <w:lang w:val="pl-PL" w:eastAsia="pl-PL"/>
        </w:rPr>
        <w:t>zamówienia</w:t>
      </w:r>
      <w:r w:rsidRPr="00EB4EC3">
        <w:rPr>
          <w:rFonts w:ascii="Arial" w:hAnsi="Arial" w:cs="Arial"/>
          <w:sz w:val="20"/>
          <w:szCs w:val="20"/>
          <w:lang w:val="pl-PL" w:eastAsia="pl-PL"/>
        </w:rPr>
        <w:t>, z zastrzeżeniem art. 87 ust. 2 pkt 3;</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jej</w:t>
      </w:r>
      <w:proofErr w:type="gramEnd"/>
      <w:r w:rsidRPr="00EB4EC3">
        <w:rPr>
          <w:rFonts w:ascii="Arial" w:hAnsi="Arial" w:cs="Arial"/>
          <w:sz w:val="20"/>
          <w:szCs w:val="20"/>
          <w:lang w:val="pl-PL" w:eastAsia="pl-PL"/>
        </w:rPr>
        <w:t xml:space="preserve"> złożenie stanowi czyn nieuczciwej konkurencji w rozumieniu przepisów o zwalczaniu nieuczciwej konkurencji;</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zawiera</w:t>
      </w:r>
      <w:proofErr w:type="gramEnd"/>
      <w:r w:rsidRPr="00EB4EC3">
        <w:rPr>
          <w:rFonts w:ascii="Arial" w:hAnsi="Arial" w:cs="Arial"/>
          <w:sz w:val="20"/>
          <w:szCs w:val="20"/>
          <w:lang w:val="pl-PL" w:eastAsia="pl-PL"/>
        </w:rPr>
        <w:t xml:space="preserve"> rażąco niską cenę lub koszt w stosunku do przedmiotu </w:t>
      </w:r>
      <w:r w:rsidRPr="00EB4EC3">
        <w:rPr>
          <w:rFonts w:ascii="Arial" w:hAnsi="Arial" w:cs="Arial"/>
          <w:i/>
          <w:iCs/>
          <w:sz w:val="20"/>
          <w:szCs w:val="20"/>
          <w:lang w:val="pl-PL" w:eastAsia="pl-PL"/>
        </w:rPr>
        <w:t>zamówienia</w:t>
      </w:r>
      <w:r w:rsidRPr="00EB4EC3">
        <w:rPr>
          <w:rFonts w:ascii="Arial" w:hAnsi="Arial" w:cs="Arial"/>
          <w:sz w:val="20"/>
          <w:szCs w:val="20"/>
          <w:lang w:val="pl-PL" w:eastAsia="pl-PL"/>
        </w:rPr>
        <w:t>;</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została</w:t>
      </w:r>
      <w:proofErr w:type="gramEnd"/>
      <w:r w:rsidRPr="00EB4EC3">
        <w:rPr>
          <w:rFonts w:ascii="Arial" w:hAnsi="Arial" w:cs="Arial"/>
          <w:sz w:val="20"/>
          <w:szCs w:val="20"/>
          <w:lang w:val="pl-PL" w:eastAsia="pl-PL"/>
        </w:rPr>
        <w:t xml:space="preserve"> złożona przez wykonawcę wykluczonego z udziału w postępowaniu o udzielenie </w:t>
      </w:r>
      <w:r w:rsidRPr="00EB4EC3">
        <w:rPr>
          <w:rFonts w:ascii="Arial" w:hAnsi="Arial" w:cs="Arial"/>
          <w:i/>
          <w:iCs/>
          <w:sz w:val="20"/>
          <w:szCs w:val="20"/>
          <w:lang w:val="pl-PL" w:eastAsia="pl-PL"/>
        </w:rPr>
        <w:t>zamówienia</w:t>
      </w:r>
      <w:r w:rsidRPr="00EB4EC3">
        <w:rPr>
          <w:rFonts w:ascii="Arial" w:hAnsi="Arial" w:cs="Arial"/>
          <w:sz w:val="20"/>
          <w:szCs w:val="20"/>
          <w:lang w:val="pl-PL" w:eastAsia="pl-PL"/>
        </w:rPr>
        <w:t xml:space="preserve"> lub niezaproszonego do składania ofert;</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zawiera</w:t>
      </w:r>
      <w:proofErr w:type="gramEnd"/>
      <w:r w:rsidRPr="00EB4EC3">
        <w:rPr>
          <w:rFonts w:ascii="Arial" w:hAnsi="Arial" w:cs="Arial"/>
          <w:sz w:val="20"/>
          <w:szCs w:val="20"/>
          <w:lang w:val="pl-PL" w:eastAsia="pl-PL"/>
        </w:rPr>
        <w:t xml:space="preserve"> błędy w obliczeniu ceny lub kosztu;</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lastRenderedPageBreak/>
        <w:t>wykonawca</w:t>
      </w:r>
      <w:proofErr w:type="gramEnd"/>
      <w:r w:rsidRPr="00EB4EC3">
        <w:rPr>
          <w:rFonts w:ascii="Arial" w:hAnsi="Arial" w:cs="Arial"/>
          <w:sz w:val="20"/>
          <w:szCs w:val="20"/>
          <w:lang w:val="pl-PL" w:eastAsia="pl-PL"/>
        </w:rPr>
        <w:t xml:space="preserve"> w terminie 3 dni od dnia doręczenia zawiadomienia nie zgodził się na poprawienie omyłki, o której mowa w art. 87 ust. 2 pkt 3;</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wykonawca</w:t>
      </w:r>
      <w:proofErr w:type="gramEnd"/>
      <w:r w:rsidRPr="00EB4EC3">
        <w:rPr>
          <w:rFonts w:ascii="Arial" w:hAnsi="Arial" w:cs="Arial"/>
          <w:sz w:val="20"/>
          <w:szCs w:val="20"/>
          <w:lang w:val="pl-PL" w:eastAsia="pl-PL"/>
        </w:rPr>
        <w:t xml:space="preserve"> nie wyraził zgody, o której mowa w art. 85 ust. 2, na przedłużenie terminu związania ofertą;</w:t>
      </w:r>
    </w:p>
    <w:p w:rsidR="00EB4EC3" w:rsidRPr="00EB4EC3" w:rsidRDefault="00EB4EC3" w:rsidP="00A0025C">
      <w:pPr>
        <w:pStyle w:val="Akapitzlist"/>
        <w:numPr>
          <w:ilvl w:val="0"/>
          <w:numId w:val="49"/>
        </w:numPr>
        <w:spacing w:after="0" w:line="240" w:lineRule="auto"/>
        <w:jc w:val="both"/>
        <w:rPr>
          <w:rFonts w:ascii="Arial" w:hAnsi="Arial" w:cs="Arial"/>
          <w:sz w:val="20"/>
          <w:szCs w:val="20"/>
          <w:lang w:val="pl-PL" w:eastAsia="pl-PL"/>
        </w:rPr>
      </w:pPr>
      <w:proofErr w:type="gramStart"/>
      <w:r w:rsidRPr="00EB4EC3">
        <w:rPr>
          <w:rFonts w:ascii="Arial" w:hAnsi="Arial" w:cs="Arial"/>
          <w:sz w:val="20"/>
          <w:szCs w:val="20"/>
          <w:lang w:val="pl-PL" w:eastAsia="pl-PL"/>
        </w:rPr>
        <w:t>jej</w:t>
      </w:r>
      <w:proofErr w:type="gramEnd"/>
      <w:r w:rsidRPr="00EB4EC3">
        <w:rPr>
          <w:rFonts w:ascii="Arial" w:hAnsi="Arial" w:cs="Arial"/>
          <w:sz w:val="20"/>
          <w:szCs w:val="20"/>
          <w:lang w:val="pl-PL" w:eastAsia="pl-PL"/>
        </w:rPr>
        <w:t xml:space="preserve"> przyjęcie naruszałoby bezpieczeństwo </w:t>
      </w:r>
      <w:r w:rsidRPr="00EB4EC3">
        <w:rPr>
          <w:rFonts w:ascii="Arial" w:hAnsi="Arial" w:cs="Arial"/>
          <w:i/>
          <w:iCs/>
          <w:sz w:val="20"/>
          <w:szCs w:val="20"/>
          <w:lang w:val="pl-PL" w:eastAsia="pl-PL"/>
        </w:rPr>
        <w:t>publiczne</w:t>
      </w:r>
      <w:r w:rsidRPr="00EB4EC3">
        <w:rPr>
          <w:rFonts w:ascii="Arial" w:hAnsi="Arial" w:cs="Arial"/>
          <w:sz w:val="20"/>
          <w:szCs w:val="20"/>
          <w:lang w:val="pl-PL" w:eastAsia="pl-PL"/>
        </w:rPr>
        <w:t xml:space="preserve"> lub istotny interes bezpieczeństwa państwa, a tego bezpieczeństwa lub interesu nie można zagwarantować w inny sposób.</w:t>
      </w:r>
    </w:p>
    <w:p w:rsidR="00FB39FA" w:rsidRPr="00EB4EC3" w:rsidRDefault="00EB4EC3" w:rsidP="00A0025C">
      <w:pPr>
        <w:pStyle w:val="Bezodstpw"/>
        <w:numPr>
          <w:ilvl w:val="0"/>
          <w:numId w:val="49"/>
        </w:numPr>
        <w:jc w:val="both"/>
        <w:rPr>
          <w:rFonts w:ascii="Arial" w:hAnsi="Arial" w:cs="Arial"/>
          <w:sz w:val="20"/>
          <w:szCs w:val="20"/>
          <w:lang w:val="pl-PL"/>
        </w:rPr>
      </w:pPr>
      <w:proofErr w:type="gramStart"/>
      <w:r w:rsidRPr="001A51C0">
        <w:rPr>
          <w:rFonts w:ascii="Arial" w:hAnsi="Arial" w:cs="Arial"/>
          <w:sz w:val="20"/>
          <w:szCs w:val="20"/>
          <w:lang w:val="pl-PL" w:eastAsia="pl-PL"/>
        </w:rPr>
        <w:t>jest</w:t>
      </w:r>
      <w:proofErr w:type="gramEnd"/>
      <w:r w:rsidRPr="001A51C0">
        <w:rPr>
          <w:rFonts w:ascii="Arial" w:hAnsi="Arial" w:cs="Arial"/>
          <w:sz w:val="20"/>
          <w:szCs w:val="20"/>
          <w:lang w:val="pl-PL" w:eastAsia="pl-PL"/>
        </w:rPr>
        <w:t xml:space="preserve"> nieważna na podstawie odrębnych </w:t>
      </w:r>
      <w:r w:rsidRPr="00EB4EC3">
        <w:rPr>
          <w:rFonts w:ascii="Arial" w:hAnsi="Arial" w:cs="Arial"/>
          <w:sz w:val="20"/>
          <w:szCs w:val="20"/>
          <w:lang w:val="pl-PL" w:eastAsia="pl-PL"/>
        </w:rPr>
        <w:t>przepisów</w:t>
      </w:r>
      <w:r w:rsidRPr="001A51C0">
        <w:rPr>
          <w:rFonts w:ascii="Arial" w:hAnsi="Arial" w:cs="Arial"/>
          <w:sz w:val="20"/>
          <w:szCs w:val="20"/>
          <w:lang w:val="pl-PL" w:eastAsia="pl-PL"/>
        </w:rPr>
        <w:t>.</w:t>
      </w:r>
    </w:p>
    <w:p w:rsidR="00FB39FA" w:rsidRPr="000F6CEF" w:rsidRDefault="00FB39FA" w:rsidP="00FB39FA">
      <w:pPr>
        <w:pStyle w:val="Bezodstpw"/>
        <w:jc w:val="both"/>
        <w:rPr>
          <w:rFonts w:ascii="Arial" w:hAnsi="Arial" w:cs="Arial"/>
          <w:sz w:val="20"/>
          <w:szCs w:val="20"/>
          <w:lang w:val="pl-PL"/>
        </w:rPr>
      </w:pPr>
    </w:p>
    <w:p w:rsidR="00FB39FA" w:rsidRPr="00066F22" w:rsidRDefault="00FB39FA" w:rsidP="00FB39FA">
      <w:pPr>
        <w:pStyle w:val="Nagwek1"/>
        <w:spacing w:line="240" w:lineRule="auto"/>
        <w:jc w:val="both"/>
        <w:rPr>
          <w:sz w:val="20"/>
          <w:szCs w:val="20"/>
        </w:rPr>
      </w:pPr>
      <w:bookmarkStart w:id="22" w:name="__RefHeading__72_453298755"/>
      <w:bookmarkStart w:id="23" w:name="__RefHeading__70_230565801"/>
      <w:bookmarkStart w:id="24" w:name="_Toc300056329"/>
      <w:bookmarkStart w:id="25" w:name="_Toc373475623"/>
      <w:bookmarkStart w:id="26" w:name="_Toc465947632"/>
      <w:bookmarkEnd w:id="22"/>
      <w:bookmarkEnd w:id="23"/>
      <w:r w:rsidRPr="00066F22">
        <w:rPr>
          <w:sz w:val="20"/>
          <w:szCs w:val="20"/>
        </w:rPr>
        <w:t xml:space="preserve">Ogłoszenie </w:t>
      </w:r>
      <w:bookmarkEnd w:id="24"/>
      <w:bookmarkEnd w:id="25"/>
      <w:r w:rsidR="00EB4EC3" w:rsidRPr="00066F22">
        <w:rPr>
          <w:sz w:val="20"/>
          <w:szCs w:val="20"/>
        </w:rPr>
        <w:t>o udzieleniu zamówienia</w:t>
      </w:r>
      <w:bookmarkEnd w:id="26"/>
    </w:p>
    <w:p w:rsidR="00066F22" w:rsidRPr="00066F22" w:rsidRDefault="00066F22" w:rsidP="00A0025C">
      <w:pPr>
        <w:pStyle w:val="Akapitzlist"/>
        <w:numPr>
          <w:ilvl w:val="0"/>
          <w:numId w:val="50"/>
        </w:numPr>
        <w:spacing w:after="0" w:line="240" w:lineRule="auto"/>
        <w:jc w:val="both"/>
        <w:rPr>
          <w:rFonts w:ascii="Arial" w:hAnsi="Arial" w:cs="Arial"/>
          <w:sz w:val="20"/>
          <w:szCs w:val="20"/>
          <w:lang w:val="pl-PL"/>
        </w:rPr>
      </w:pPr>
      <w:r w:rsidRPr="00066F22">
        <w:rPr>
          <w:rFonts w:ascii="Arial" w:hAnsi="Arial" w:cs="Arial"/>
          <w:sz w:val="20"/>
          <w:szCs w:val="20"/>
          <w:lang w:val="pl-PL"/>
        </w:rPr>
        <w:t xml:space="preserve">Niezwłocznie po udzieleniu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 xml:space="preserve"> Zamawiający zamieści na stronie Biuletynu Informacji </w:t>
      </w:r>
      <w:r w:rsidRPr="00066F22">
        <w:rPr>
          <w:rStyle w:val="Uwydatnienie"/>
          <w:rFonts w:ascii="Arial" w:hAnsi="Arial" w:cs="Arial"/>
          <w:b w:val="0"/>
          <w:i w:val="0"/>
          <w:sz w:val="20"/>
          <w:szCs w:val="20"/>
          <w:lang w:val="pl-PL"/>
        </w:rPr>
        <w:t>Publicznej</w:t>
      </w:r>
      <w:r w:rsidRPr="00066F22">
        <w:rPr>
          <w:rFonts w:ascii="Arial" w:hAnsi="Arial" w:cs="Arial"/>
          <w:sz w:val="20"/>
          <w:szCs w:val="20"/>
          <w:lang w:val="pl-PL"/>
        </w:rPr>
        <w:t xml:space="preserve"> informację o udzieleniu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 xml:space="preserve">, podając nazwę albo imię i nazwisko podmiotu, z którym zawarł umowę w sprawie </w:t>
      </w:r>
      <w:r w:rsidRPr="00066F22">
        <w:rPr>
          <w:rStyle w:val="Uwydatnienie"/>
          <w:rFonts w:ascii="Arial" w:hAnsi="Arial" w:cs="Arial"/>
          <w:b w:val="0"/>
          <w:i w:val="0"/>
          <w:sz w:val="20"/>
          <w:szCs w:val="20"/>
          <w:lang w:val="pl-PL"/>
        </w:rPr>
        <w:t>zamówienia publicznego</w:t>
      </w:r>
      <w:r w:rsidRPr="00066F22">
        <w:rPr>
          <w:rFonts w:ascii="Arial" w:hAnsi="Arial" w:cs="Arial"/>
          <w:sz w:val="20"/>
          <w:szCs w:val="20"/>
          <w:lang w:val="pl-PL"/>
        </w:rPr>
        <w:t xml:space="preserve">. </w:t>
      </w:r>
    </w:p>
    <w:p w:rsidR="00066F22" w:rsidRPr="00066F22" w:rsidRDefault="00066F22" w:rsidP="00A0025C">
      <w:pPr>
        <w:pStyle w:val="Akapitzlist"/>
        <w:numPr>
          <w:ilvl w:val="0"/>
          <w:numId w:val="50"/>
        </w:numPr>
        <w:spacing w:after="0" w:line="240" w:lineRule="auto"/>
        <w:jc w:val="both"/>
        <w:rPr>
          <w:rFonts w:ascii="Arial" w:hAnsi="Arial" w:cs="Arial"/>
          <w:sz w:val="20"/>
          <w:szCs w:val="20"/>
          <w:lang w:val="pl-PL" w:eastAsia="pl-PL"/>
        </w:rPr>
      </w:pPr>
      <w:r w:rsidRPr="00066F22">
        <w:rPr>
          <w:rFonts w:ascii="Arial" w:hAnsi="Arial" w:cs="Arial"/>
          <w:sz w:val="20"/>
          <w:szCs w:val="20"/>
          <w:lang w:val="pl-PL"/>
        </w:rPr>
        <w:t xml:space="preserve">W razie nieudzielenia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 xml:space="preserve"> zamawiający niezwłocznie zamieszcza na stronie Biuletynu Informacji </w:t>
      </w:r>
      <w:r w:rsidRPr="00066F22">
        <w:rPr>
          <w:rStyle w:val="Uwydatnienie"/>
          <w:rFonts w:ascii="Arial" w:hAnsi="Arial" w:cs="Arial"/>
          <w:b w:val="0"/>
          <w:i w:val="0"/>
          <w:sz w:val="20"/>
          <w:szCs w:val="20"/>
          <w:lang w:val="pl-PL"/>
        </w:rPr>
        <w:t>Publicznej</w:t>
      </w:r>
      <w:r w:rsidRPr="00066F22">
        <w:rPr>
          <w:rStyle w:val="Uwydatnienie"/>
          <w:rFonts w:ascii="Arial" w:hAnsi="Arial" w:cs="Arial"/>
          <w:i w:val="0"/>
          <w:sz w:val="20"/>
          <w:szCs w:val="20"/>
          <w:lang w:val="pl-PL"/>
        </w:rPr>
        <w:t xml:space="preserve"> </w:t>
      </w:r>
      <w:r w:rsidRPr="00066F22">
        <w:rPr>
          <w:rFonts w:ascii="Arial" w:hAnsi="Arial" w:cs="Arial"/>
          <w:sz w:val="20"/>
          <w:szCs w:val="20"/>
          <w:lang w:val="pl-PL"/>
        </w:rPr>
        <w:t xml:space="preserve">informację o nieudzieleniu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w:t>
      </w:r>
    </w:p>
    <w:p w:rsidR="00FB39FA" w:rsidRDefault="00FB39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FB39FA" w:rsidRPr="00066F22" w:rsidRDefault="00FB39FA" w:rsidP="00FB39FA">
      <w:pPr>
        <w:pStyle w:val="Nagwek1"/>
        <w:spacing w:line="240" w:lineRule="auto"/>
        <w:jc w:val="both"/>
        <w:rPr>
          <w:sz w:val="20"/>
          <w:szCs w:val="20"/>
        </w:rPr>
      </w:pPr>
      <w:bookmarkStart w:id="27" w:name="_Toc465947633"/>
      <w:r w:rsidRPr="00066F22">
        <w:rPr>
          <w:sz w:val="20"/>
          <w:szCs w:val="20"/>
        </w:rPr>
        <w:t>Unieważnienie postępowania</w:t>
      </w:r>
      <w:bookmarkEnd w:id="27"/>
    </w:p>
    <w:p w:rsidR="00066F22" w:rsidRPr="001A51C0" w:rsidRDefault="00066F22" w:rsidP="00066F22">
      <w:pPr>
        <w:spacing w:after="0" w:line="240" w:lineRule="auto"/>
        <w:rPr>
          <w:rFonts w:ascii="Arial" w:hAnsi="Arial" w:cs="Arial"/>
          <w:sz w:val="20"/>
          <w:szCs w:val="20"/>
          <w:lang w:val="pl-PL" w:eastAsia="pl-PL"/>
        </w:rPr>
      </w:pPr>
      <w:r w:rsidRPr="001A51C0">
        <w:rPr>
          <w:rFonts w:ascii="Arial" w:hAnsi="Arial" w:cs="Arial"/>
          <w:sz w:val="20"/>
          <w:szCs w:val="20"/>
          <w:lang w:val="pl-PL" w:eastAsia="pl-PL"/>
        </w:rPr>
        <w:t xml:space="preserve">Zamawiający unieważnia postępowanie o udzielenie </w:t>
      </w:r>
      <w:r w:rsidRPr="00066F22">
        <w:rPr>
          <w:rFonts w:ascii="Arial" w:hAnsi="Arial" w:cs="Arial"/>
          <w:iCs/>
          <w:sz w:val="20"/>
          <w:szCs w:val="20"/>
          <w:lang w:val="pl-PL" w:eastAsia="pl-PL"/>
        </w:rPr>
        <w:t>zamówienia</w:t>
      </w:r>
      <w:r w:rsidRPr="001A51C0">
        <w:rPr>
          <w:rFonts w:ascii="Arial" w:hAnsi="Arial" w:cs="Arial"/>
          <w:sz w:val="20"/>
          <w:szCs w:val="20"/>
          <w:lang w:val="pl-PL" w:eastAsia="pl-PL"/>
        </w:rPr>
        <w:t>, jeżeli:</w:t>
      </w:r>
    </w:p>
    <w:p w:rsidR="00066F22" w:rsidRPr="00066F22" w:rsidRDefault="00066F22" w:rsidP="00A0025C">
      <w:pPr>
        <w:pStyle w:val="Akapitzlist"/>
        <w:numPr>
          <w:ilvl w:val="0"/>
          <w:numId w:val="51"/>
        </w:numPr>
        <w:spacing w:after="0" w:line="240" w:lineRule="auto"/>
        <w:jc w:val="both"/>
        <w:rPr>
          <w:rFonts w:ascii="Arial" w:hAnsi="Arial" w:cs="Arial"/>
          <w:sz w:val="20"/>
          <w:szCs w:val="20"/>
          <w:lang w:val="pl-PL" w:eastAsia="pl-PL"/>
        </w:rPr>
      </w:pPr>
      <w:proofErr w:type="gramStart"/>
      <w:r w:rsidRPr="00066F22">
        <w:rPr>
          <w:rFonts w:ascii="Arial" w:hAnsi="Arial" w:cs="Arial"/>
          <w:sz w:val="20"/>
          <w:szCs w:val="20"/>
          <w:lang w:val="pl-PL" w:eastAsia="pl-PL"/>
        </w:rPr>
        <w:t>nie</w:t>
      </w:r>
      <w:proofErr w:type="gramEnd"/>
      <w:r w:rsidRPr="00066F22">
        <w:rPr>
          <w:rFonts w:ascii="Arial" w:hAnsi="Arial" w:cs="Arial"/>
          <w:sz w:val="20"/>
          <w:szCs w:val="20"/>
          <w:lang w:val="pl-PL" w:eastAsia="pl-PL"/>
        </w:rPr>
        <w:t xml:space="preserve"> złożono żadnej oferty niepodlegającej odrzuceniu;</w:t>
      </w:r>
    </w:p>
    <w:p w:rsidR="00066F22" w:rsidRPr="00066F22" w:rsidRDefault="00066F22" w:rsidP="00A0025C">
      <w:pPr>
        <w:pStyle w:val="Akapitzlist"/>
        <w:numPr>
          <w:ilvl w:val="0"/>
          <w:numId w:val="51"/>
        </w:numPr>
        <w:spacing w:after="0" w:line="240" w:lineRule="auto"/>
        <w:jc w:val="both"/>
        <w:rPr>
          <w:rFonts w:ascii="Arial" w:hAnsi="Arial" w:cs="Arial"/>
          <w:sz w:val="20"/>
          <w:szCs w:val="20"/>
          <w:lang w:val="pl-PL" w:eastAsia="pl-PL"/>
        </w:rPr>
      </w:pPr>
      <w:proofErr w:type="gramStart"/>
      <w:r w:rsidRPr="00066F22">
        <w:rPr>
          <w:rFonts w:ascii="Arial" w:hAnsi="Arial" w:cs="Arial"/>
          <w:sz w:val="20"/>
          <w:szCs w:val="20"/>
          <w:lang w:val="pl-PL" w:eastAsia="pl-PL"/>
        </w:rPr>
        <w:t>cena</w:t>
      </w:r>
      <w:proofErr w:type="gramEnd"/>
      <w:r w:rsidRPr="00066F22">
        <w:rPr>
          <w:rFonts w:ascii="Arial" w:hAnsi="Arial" w:cs="Arial"/>
          <w:sz w:val="20"/>
          <w:szCs w:val="20"/>
          <w:lang w:val="pl-PL" w:eastAsia="pl-PL"/>
        </w:rPr>
        <w:t xml:space="preserve"> najkorzystniejszej oferty lub oferta z najniższą ceną przewyższa kwotę, którą zamawiający zamierza przeznaczyć na sfinansowanie </w:t>
      </w:r>
      <w:r w:rsidRPr="00066F22">
        <w:rPr>
          <w:rFonts w:ascii="Arial" w:hAnsi="Arial" w:cs="Arial"/>
          <w:iCs/>
          <w:sz w:val="20"/>
          <w:szCs w:val="20"/>
          <w:lang w:val="pl-PL" w:eastAsia="pl-PL"/>
        </w:rPr>
        <w:t>zamówienia</w:t>
      </w:r>
      <w:r w:rsidRPr="00066F22">
        <w:rPr>
          <w:rFonts w:ascii="Arial" w:hAnsi="Arial" w:cs="Arial"/>
          <w:sz w:val="20"/>
          <w:szCs w:val="20"/>
          <w:lang w:val="pl-PL" w:eastAsia="pl-PL"/>
        </w:rPr>
        <w:t>, chyba, że zamawiający może zwiększyć tę kwotę do ceny najkorzystniejszej oferty;</w:t>
      </w:r>
    </w:p>
    <w:p w:rsidR="00066F22" w:rsidRPr="00066F22" w:rsidRDefault="00066F22" w:rsidP="00A0025C">
      <w:pPr>
        <w:pStyle w:val="Akapitzlist"/>
        <w:numPr>
          <w:ilvl w:val="0"/>
          <w:numId w:val="51"/>
        </w:numPr>
        <w:spacing w:after="0" w:line="240" w:lineRule="auto"/>
        <w:jc w:val="both"/>
        <w:rPr>
          <w:rFonts w:ascii="Arial" w:hAnsi="Arial" w:cs="Arial"/>
          <w:sz w:val="20"/>
          <w:szCs w:val="20"/>
          <w:lang w:val="pl-PL" w:eastAsia="pl-PL"/>
        </w:rPr>
      </w:pPr>
      <w:proofErr w:type="gramStart"/>
      <w:r w:rsidRPr="00066F22">
        <w:rPr>
          <w:rFonts w:ascii="Arial" w:hAnsi="Arial" w:cs="Arial"/>
          <w:sz w:val="20"/>
          <w:szCs w:val="20"/>
          <w:lang w:val="pl-PL" w:eastAsia="pl-PL"/>
        </w:rPr>
        <w:t>w</w:t>
      </w:r>
      <w:proofErr w:type="gramEnd"/>
      <w:r w:rsidRPr="00066F22">
        <w:rPr>
          <w:rFonts w:ascii="Arial" w:hAnsi="Arial" w:cs="Arial"/>
          <w:sz w:val="20"/>
          <w:szCs w:val="20"/>
          <w:lang w:val="pl-PL" w:eastAsia="pl-PL"/>
        </w:rPr>
        <w:t xml:space="preserve"> przypadkach, o których mowa w art. 91 ust. 5 </w:t>
      </w:r>
      <w:proofErr w:type="spellStart"/>
      <w:r w:rsidRPr="00066F22">
        <w:rPr>
          <w:rFonts w:ascii="Arial" w:hAnsi="Arial" w:cs="Arial"/>
          <w:sz w:val="20"/>
          <w:szCs w:val="20"/>
          <w:lang w:val="pl-PL" w:eastAsia="pl-PL"/>
        </w:rPr>
        <w:t>pzp</w:t>
      </w:r>
      <w:proofErr w:type="spellEnd"/>
      <w:r w:rsidRPr="00066F22">
        <w:rPr>
          <w:rFonts w:ascii="Arial" w:hAnsi="Arial" w:cs="Arial"/>
          <w:sz w:val="20"/>
          <w:szCs w:val="20"/>
          <w:lang w:val="pl-PL" w:eastAsia="pl-PL"/>
        </w:rPr>
        <w:t>, zostały złożone oferty dodatkowe o takiej samej cenie;</w:t>
      </w:r>
    </w:p>
    <w:p w:rsidR="00066F22" w:rsidRPr="00066F22" w:rsidRDefault="00066F22" w:rsidP="00A0025C">
      <w:pPr>
        <w:pStyle w:val="Akapitzlist"/>
        <w:numPr>
          <w:ilvl w:val="0"/>
          <w:numId w:val="51"/>
        </w:numPr>
        <w:spacing w:after="0" w:line="240" w:lineRule="auto"/>
        <w:jc w:val="both"/>
        <w:rPr>
          <w:rFonts w:ascii="Arial" w:hAnsi="Arial" w:cs="Arial"/>
          <w:sz w:val="20"/>
          <w:szCs w:val="20"/>
          <w:lang w:val="pl-PL" w:eastAsia="pl-PL"/>
        </w:rPr>
      </w:pPr>
      <w:proofErr w:type="gramStart"/>
      <w:r w:rsidRPr="00066F22">
        <w:rPr>
          <w:rFonts w:ascii="Arial" w:hAnsi="Arial" w:cs="Arial"/>
          <w:sz w:val="20"/>
          <w:szCs w:val="20"/>
          <w:lang w:val="pl-PL" w:eastAsia="pl-PL"/>
        </w:rPr>
        <w:t>wystąpiła</w:t>
      </w:r>
      <w:proofErr w:type="gramEnd"/>
      <w:r w:rsidRPr="00066F22">
        <w:rPr>
          <w:rFonts w:ascii="Arial" w:hAnsi="Arial" w:cs="Arial"/>
          <w:sz w:val="20"/>
          <w:szCs w:val="20"/>
          <w:lang w:val="pl-PL" w:eastAsia="pl-PL"/>
        </w:rPr>
        <w:t xml:space="preserve"> istotna zmiana okoliczności powodująca, że prowadzenie postępowania lub wykonanie </w:t>
      </w:r>
      <w:r w:rsidRPr="00066F22">
        <w:rPr>
          <w:rFonts w:ascii="Arial" w:hAnsi="Arial" w:cs="Arial"/>
          <w:iCs/>
          <w:sz w:val="20"/>
          <w:szCs w:val="20"/>
          <w:lang w:val="pl-PL" w:eastAsia="pl-PL"/>
        </w:rPr>
        <w:t>zamówienia</w:t>
      </w:r>
      <w:r w:rsidRPr="00066F22">
        <w:rPr>
          <w:rFonts w:ascii="Arial" w:hAnsi="Arial" w:cs="Arial"/>
          <w:sz w:val="20"/>
          <w:szCs w:val="20"/>
          <w:lang w:val="pl-PL" w:eastAsia="pl-PL"/>
        </w:rPr>
        <w:t xml:space="preserve"> nie leży w interesie </w:t>
      </w:r>
      <w:r w:rsidRPr="00066F22">
        <w:rPr>
          <w:rFonts w:ascii="Arial" w:hAnsi="Arial" w:cs="Arial"/>
          <w:iCs/>
          <w:sz w:val="20"/>
          <w:szCs w:val="20"/>
          <w:lang w:val="pl-PL" w:eastAsia="pl-PL"/>
        </w:rPr>
        <w:t>publicznym</w:t>
      </w:r>
      <w:r w:rsidRPr="00066F22">
        <w:rPr>
          <w:rFonts w:ascii="Arial" w:hAnsi="Arial" w:cs="Arial"/>
          <w:sz w:val="20"/>
          <w:szCs w:val="20"/>
          <w:lang w:val="pl-PL" w:eastAsia="pl-PL"/>
        </w:rPr>
        <w:t>, czego nie można było wcześniej przewidzieć;</w:t>
      </w:r>
    </w:p>
    <w:p w:rsidR="00FB39FA" w:rsidRPr="00066F22" w:rsidRDefault="00066F22" w:rsidP="00A0025C">
      <w:pPr>
        <w:pStyle w:val="Akapitzlist"/>
        <w:numPr>
          <w:ilvl w:val="0"/>
          <w:numId w:val="51"/>
        </w:numPr>
        <w:suppressAutoHyphens w:val="0"/>
        <w:autoSpaceDE w:val="0"/>
        <w:autoSpaceDN w:val="0"/>
        <w:adjustRightInd w:val="0"/>
        <w:spacing w:after="0" w:line="240" w:lineRule="auto"/>
        <w:jc w:val="both"/>
        <w:rPr>
          <w:rFonts w:ascii="Arial" w:hAnsi="Arial" w:cs="Arial"/>
          <w:color w:val="000000"/>
          <w:sz w:val="20"/>
          <w:szCs w:val="20"/>
          <w:lang w:val="pl-PL" w:eastAsia="pl-PL"/>
        </w:rPr>
      </w:pPr>
      <w:proofErr w:type="gramStart"/>
      <w:r w:rsidRPr="00066F22">
        <w:rPr>
          <w:rFonts w:ascii="Arial" w:hAnsi="Arial" w:cs="Arial"/>
          <w:sz w:val="20"/>
          <w:szCs w:val="20"/>
          <w:lang w:val="pl-PL" w:eastAsia="pl-PL"/>
        </w:rPr>
        <w:t>postępowanie</w:t>
      </w:r>
      <w:proofErr w:type="gramEnd"/>
      <w:r w:rsidRPr="00066F22">
        <w:rPr>
          <w:rFonts w:ascii="Arial" w:hAnsi="Arial" w:cs="Arial"/>
          <w:sz w:val="20"/>
          <w:szCs w:val="20"/>
          <w:lang w:val="pl-PL" w:eastAsia="pl-PL"/>
        </w:rPr>
        <w:t xml:space="preserve"> obarczone jest niemożliwą do usunięcia wadą uniemożliwiającą zawarcie niepodlegającej unieważnieniu umowy w sprawie </w:t>
      </w:r>
      <w:r w:rsidRPr="00066F22">
        <w:rPr>
          <w:rFonts w:ascii="Arial" w:hAnsi="Arial" w:cs="Arial"/>
          <w:iCs/>
          <w:sz w:val="20"/>
          <w:szCs w:val="20"/>
          <w:lang w:val="pl-PL" w:eastAsia="pl-PL"/>
        </w:rPr>
        <w:t>zamówienia publicznego</w:t>
      </w:r>
      <w:r w:rsidRPr="00066F22">
        <w:rPr>
          <w:rFonts w:ascii="Arial" w:hAnsi="Arial" w:cs="Arial"/>
          <w:sz w:val="20"/>
          <w:szCs w:val="20"/>
          <w:lang w:val="pl-PL" w:eastAsia="pl-PL"/>
        </w:rPr>
        <w:t>.</w:t>
      </w:r>
    </w:p>
    <w:p w:rsidR="0022487A" w:rsidRPr="00066F22" w:rsidRDefault="0022487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8" w:name="_Toc465947634"/>
      <w:r w:rsidRPr="00371084">
        <w:rPr>
          <w:sz w:val="20"/>
          <w:szCs w:val="20"/>
        </w:rPr>
        <w:t>Informacje o formalnościach, jakie powinny być dopełnione po wyborze oferty w celu zawarcia umowy w sprawie zamówienia publicznego.</w:t>
      </w:r>
      <w:bookmarkEnd w:id="28"/>
      <w:r w:rsidRPr="00371084">
        <w:rPr>
          <w:sz w:val="20"/>
          <w:szCs w:val="20"/>
        </w:rPr>
        <w:t xml:space="preserve"> </w:t>
      </w:r>
    </w:p>
    <w:p w:rsidR="001656D9" w:rsidRPr="00371084"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B62357"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B62357"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r w:rsidR="00772A0C"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9" w:name="_Toc465947635"/>
      <w:r w:rsidRPr="00371084">
        <w:rPr>
          <w:sz w:val="20"/>
          <w:szCs w:val="20"/>
        </w:rPr>
        <w:t>Wymagania dotyczące zabezpieczenia należytego wykonania umowy.</w:t>
      </w:r>
      <w:bookmarkEnd w:id="29"/>
      <w:r w:rsidRPr="00371084">
        <w:rPr>
          <w:sz w:val="20"/>
          <w:szCs w:val="20"/>
        </w:rPr>
        <w:t xml:space="preserve"> </w:t>
      </w:r>
    </w:p>
    <w:p w:rsidR="00747359"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5C04E6" w:rsidRDefault="005C04E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5C04E6" w:rsidRPr="00B62357" w:rsidRDefault="005C04E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 w:name="_Toc465947636"/>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nr 4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1" w:name="_Toc465947637"/>
      <w:r w:rsidRPr="00371084">
        <w:rPr>
          <w:sz w:val="20"/>
          <w:szCs w:val="20"/>
        </w:rPr>
        <w:t>Pouczenie o środkach ochrony prawnej.</w:t>
      </w:r>
      <w:bookmarkEnd w:id="31"/>
      <w:r w:rsidRPr="00371084">
        <w:rPr>
          <w:sz w:val="20"/>
          <w:szCs w:val="20"/>
        </w:rPr>
        <w:t xml:space="preserve"> </w:t>
      </w:r>
    </w:p>
    <w:p w:rsidR="00D92BBC" w:rsidRPr="005D439F" w:rsidRDefault="001656D9" w:rsidP="005D439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D439F">
        <w:rPr>
          <w:rFonts w:ascii="Arial" w:hAnsi="Arial" w:cs="Arial"/>
          <w:color w:val="000000"/>
          <w:sz w:val="20"/>
          <w:szCs w:val="20"/>
          <w:lang w:val="pl-PL" w:eastAsia="pl-PL"/>
        </w:rPr>
        <w:lastRenderedPageBreak/>
        <w:t>Wykonawcy</w:t>
      </w:r>
      <w:r w:rsidR="005D439F">
        <w:rPr>
          <w:rFonts w:ascii="Arial" w:hAnsi="Arial" w:cs="Arial"/>
          <w:color w:val="000000"/>
          <w:sz w:val="20"/>
          <w:szCs w:val="20"/>
          <w:lang w:val="pl-PL" w:eastAsia="pl-PL"/>
        </w:rPr>
        <w:t xml:space="preserve"> biorącemu udział w niniejszym postępowaniu nie przysługują środki ochrony prawnej przewidziane w dziale </w:t>
      </w:r>
      <w:r w:rsidR="00066F22">
        <w:rPr>
          <w:rFonts w:ascii="Arial" w:hAnsi="Arial" w:cs="Arial"/>
          <w:color w:val="000000"/>
          <w:sz w:val="20"/>
          <w:szCs w:val="20"/>
          <w:lang w:val="pl-PL" w:eastAsia="pl-PL"/>
        </w:rPr>
        <w:t>VI</w:t>
      </w:r>
      <w:r w:rsidR="005D439F">
        <w:rPr>
          <w:rFonts w:ascii="Arial" w:hAnsi="Arial" w:cs="Arial"/>
          <w:color w:val="000000"/>
          <w:sz w:val="20"/>
          <w:szCs w:val="20"/>
          <w:lang w:val="pl-PL" w:eastAsia="pl-PL"/>
        </w:rPr>
        <w:t xml:space="preserve"> ustawy PZP</w:t>
      </w:r>
      <w:r w:rsidRPr="005D439F">
        <w:rPr>
          <w:rFonts w:ascii="Arial" w:hAnsi="Arial" w:cs="Arial"/>
          <w:color w:val="000000"/>
          <w:sz w:val="20"/>
          <w:szCs w:val="20"/>
          <w:lang w:val="pl-PL" w:eastAsia="pl-PL"/>
        </w:rPr>
        <w:t xml:space="preserve"> </w:t>
      </w:r>
      <w:r w:rsidR="005D439F">
        <w:rPr>
          <w:rFonts w:ascii="Arial" w:hAnsi="Arial" w:cs="Arial"/>
          <w:color w:val="000000"/>
          <w:sz w:val="20"/>
          <w:szCs w:val="20"/>
          <w:lang w:val="pl-PL" w:eastAsia="pl-PL"/>
        </w:rPr>
        <w:t>ze względu na procedurę prowadzoną w oparciu o art. 138o ust. 2 – 4 tj. postępowanie na usługi społeczne</w:t>
      </w:r>
      <w:r w:rsidR="005D439F" w:rsidRPr="00E96343">
        <w:rPr>
          <w:rFonts w:ascii="Arial" w:hAnsi="Arial" w:cs="Arial"/>
          <w:color w:val="000000"/>
          <w:sz w:val="20"/>
          <w:szCs w:val="20"/>
          <w:lang w:val="pl-PL" w:eastAsia="pl-PL"/>
        </w:rPr>
        <w:t>.</w:t>
      </w:r>
      <w:r w:rsidR="00D92BBC" w:rsidRPr="005D439F">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32" w:name="_Toc465947638"/>
      <w:r w:rsidRPr="00A4055D">
        <w:rPr>
          <w:sz w:val="20"/>
          <w:szCs w:val="20"/>
        </w:rPr>
        <w:t xml:space="preserve">Złącznik nr </w:t>
      </w:r>
      <w:r w:rsidR="0069743A">
        <w:rPr>
          <w:sz w:val="20"/>
          <w:szCs w:val="20"/>
        </w:rPr>
        <w:t>1</w:t>
      </w:r>
      <w:r w:rsidRPr="00A4055D">
        <w:rPr>
          <w:sz w:val="20"/>
          <w:szCs w:val="20"/>
        </w:rPr>
        <w:t xml:space="preserve"> do SIWZ – Wzór oferty</w:t>
      </w:r>
      <w:bookmarkEnd w:id="32"/>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F9632C" w:rsidRDefault="00D92BBC" w:rsidP="00823362">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823362" w:rsidRDefault="00823362" w:rsidP="00823362">
      <w:pPr>
        <w:pStyle w:val="Bezodstpw"/>
        <w:ind w:left="360"/>
        <w:jc w:val="both"/>
        <w:rPr>
          <w:rFonts w:ascii="Arial" w:hAnsi="Arial" w:cs="Arial"/>
          <w:b/>
          <w:sz w:val="20"/>
          <w:szCs w:val="20"/>
          <w:lang w:val="pl-PL"/>
        </w:rPr>
      </w:pPr>
    </w:p>
    <w:p w:rsidR="002A66B0" w:rsidRDefault="002A66B0" w:rsidP="00D92BBC">
      <w:pPr>
        <w:pStyle w:val="Bezodstpw"/>
        <w:ind w:left="5316" w:firstLine="348"/>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proofErr w:type="gramStart"/>
      <w:r w:rsidRPr="003B144B">
        <w:rPr>
          <w:rFonts w:ascii="Arial" w:hAnsi="Arial" w:cs="Arial"/>
          <w:b/>
          <w:sz w:val="20"/>
          <w:szCs w:val="20"/>
          <w:lang w:val="pl-PL"/>
        </w:rPr>
        <w:t>ul</w:t>
      </w:r>
      <w:proofErr w:type="gramEnd"/>
      <w:r w:rsidRPr="003B144B">
        <w:rPr>
          <w:rFonts w:ascii="Arial" w:hAnsi="Arial" w:cs="Arial"/>
          <w:b/>
          <w:sz w:val="20"/>
          <w:szCs w:val="20"/>
          <w:lang w:val="pl-PL"/>
        </w:rPr>
        <w:t>.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005C04E6">
        <w:rPr>
          <w:rFonts w:ascii="Arial" w:hAnsi="Arial" w:cs="Arial"/>
          <w:b/>
          <w:sz w:val="20"/>
          <w:szCs w:val="20"/>
          <w:lang w:val="pl-PL"/>
        </w:rPr>
        <w:t>Organizacja Spotkania Mikołajkowego</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2A66B0" w:rsidRPr="005274AD" w:rsidRDefault="002A66B0" w:rsidP="00373F2D">
      <w:pPr>
        <w:spacing w:after="0" w:line="240" w:lineRule="auto"/>
        <w:jc w:val="both"/>
        <w:rPr>
          <w:rFonts w:ascii="Arial" w:hAnsi="Arial" w:cs="Arial"/>
          <w:sz w:val="20"/>
          <w:szCs w:val="20"/>
          <w:lang w:val="pl-PL"/>
        </w:rPr>
      </w:pPr>
    </w:p>
    <w:p w:rsidR="005C04E6" w:rsidRPr="000F6CEF" w:rsidRDefault="005C04E6" w:rsidP="005C04E6">
      <w:pPr>
        <w:pStyle w:val="Bezodstpw5"/>
        <w:numPr>
          <w:ilvl w:val="0"/>
          <w:numId w:val="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cenę:</w:t>
      </w:r>
    </w:p>
    <w:p w:rsidR="005C04E6" w:rsidRDefault="005C04E6" w:rsidP="005C04E6">
      <w:pPr>
        <w:pStyle w:val="Bezodstpw"/>
        <w:ind w:left="360"/>
        <w:jc w:val="both"/>
        <w:rPr>
          <w:rFonts w:ascii="Arial" w:hAnsi="Arial" w:cs="Arial"/>
          <w:b/>
          <w:sz w:val="20"/>
          <w:szCs w:val="20"/>
          <w:lang w:val="pl-PL"/>
        </w:rPr>
      </w:pPr>
    </w:p>
    <w:p w:rsidR="005C04E6" w:rsidRPr="0008586E" w:rsidRDefault="005C04E6" w:rsidP="005C04E6">
      <w:pPr>
        <w:pStyle w:val="Akapitzlist"/>
        <w:suppressAutoHyphens w:val="0"/>
        <w:spacing w:after="0" w:line="480" w:lineRule="auto"/>
        <w:ind w:left="357"/>
        <w:jc w:val="both"/>
        <w:rPr>
          <w:rFonts w:ascii="Arial" w:hAnsi="Arial" w:cs="Arial"/>
          <w:sz w:val="20"/>
          <w:szCs w:val="20"/>
          <w:lang w:val="pl-PL"/>
        </w:rPr>
      </w:pPr>
      <w:proofErr w:type="gramStart"/>
      <w:r w:rsidRPr="005C04E6">
        <w:rPr>
          <w:rFonts w:ascii="Arial" w:hAnsi="Arial" w:cs="Arial"/>
          <w:b/>
          <w:sz w:val="20"/>
          <w:szCs w:val="20"/>
          <w:lang w:val="pl-PL"/>
        </w:rPr>
        <w:t>C1</w:t>
      </w:r>
      <w:r>
        <w:rPr>
          <w:rFonts w:ascii="Arial" w:hAnsi="Arial" w:cs="Arial"/>
          <w:sz w:val="20"/>
          <w:szCs w:val="20"/>
          <w:lang w:val="pl-PL"/>
        </w:rPr>
        <w:t xml:space="preserve"> </w:t>
      </w:r>
      <w:r w:rsidRPr="0008586E">
        <w:rPr>
          <w:rFonts w:ascii="Arial" w:hAnsi="Arial" w:cs="Arial"/>
          <w:sz w:val="20"/>
          <w:szCs w:val="20"/>
          <w:lang w:val="pl-PL"/>
        </w:rPr>
        <w:t>...........</w:t>
      </w:r>
      <w:r>
        <w:rPr>
          <w:rFonts w:ascii="Arial" w:hAnsi="Arial" w:cs="Arial"/>
          <w:sz w:val="20"/>
          <w:szCs w:val="20"/>
          <w:lang w:val="pl-PL"/>
        </w:rPr>
        <w:t>....</w:t>
      </w:r>
      <w:r w:rsidRPr="0008586E">
        <w:rPr>
          <w:rFonts w:ascii="Arial" w:hAnsi="Arial" w:cs="Arial"/>
          <w:sz w:val="20"/>
          <w:szCs w:val="20"/>
          <w:lang w:val="pl-PL"/>
        </w:rPr>
        <w:t xml:space="preserve">.... </w:t>
      </w:r>
      <w:proofErr w:type="gramEnd"/>
      <w:r w:rsidRPr="0008586E">
        <w:rPr>
          <w:rFonts w:ascii="Arial" w:hAnsi="Arial" w:cs="Arial"/>
          <w:sz w:val="20"/>
          <w:szCs w:val="20"/>
          <w:lang w:val="pl-PL"/>
        </w:rPr>
        <w:t>zł (</w:t>
      </w:r>
      <w:proofErr w:type="gramStart"/>
      <w:r w:rsidRPr="0008586E">
        <w:rPr>
          <w:rFonts w:ascii="Arial" w:hAnsi="Arial" w:cs="Arial"/>
          <w:sz w:val="20"/>
          <w:szCs w:val="20"/>
          <w:lang w:val="pl-PL"/>
        </w:rPr>
        <w:t>słownie: ................................................</w:t>
      </w:r>
      <w:proofErr w:type="gramEnd"/>
      <w:r w:rsidRPr="0008586E">
        <w:rPr>
          <w:rFonts w:ascii="Arial" w:hAnsi="Arial" w:cs="Arial"/>
          <w:sz w:val="20"/>
          <w:szCs w:val="20"/>
          <w:lang w:val="pl-PL"/>
        </w:rPr>
        <w:t>..........................................................</w:t>
      </w:r>
      <w:r>
        <w:rPr>
          <w:rFonts w:ascii="Arial" w:hAnsi="Arial" w:cs="Arial"/>
          <w:sz w:val="20"/>
          <w:szCs w:val="20"/>
          <w:lang w:val="pl-PL"/>
        </w:rPr>
        <w:t>.</w:t>
      </w:r>
      <w:r w:rsidRPr="0008586E">
        <w:rPr>
          <w:rFonts w:ascii="Arial" w:hAnsi="Arial" w:cs="Arial"/>
          <w:sz w:val="20"/>
          <w:szCs w:val="20"/>
          <w:lang w:val="pl-PL"/>
        </w:rPr>
        <w:t>....)</w:t>
      </w:r>
    </w:p>
    <w:p w:rsidR="00373F2D" w:rsidRDefault="005C04E6" w:rsidP="005C04E6">
      <w:pPr>
        <w:pStyle w:val="Bezodstpw"/>
        <w:spacing w:line="360" w:lineRule="auto"/>
        <w:ind w:left="357"/>
        <w:jc w:val="both"/>
        <w:rPr>
          <w:rFonts w:ascii="Arial" w:hAnsi="Arial" w:cs="Arial"/>
          <w:sz w:val="20"/>
          <w:szCs w:val="20"/>
          <w:lang w:val="pl-PL"/>
        </w:rPr>
      </w:pPr>
      <w:proofErr w:type="gramStart"/>
      <w:r w:rsidRPr="0008586E">
        <w:rPr>
          <w:rFonts w:ascii="Arial" w:hAnsi="Arial" w:cs="Arial"/>
          <w:sz w:val="20"/>
          <w:lang w:val="pl-PL"/>
        </w:rPr>
        <w:t>w</w:t>
      </w:r>
      <w:proofErr w:type="gramEnd"/>
      <w:r w:rsidRPr="0008586E">
        <w:rPr>
          <w:rFonts w:ascii="Arial" w:hAnsi="Arial" w:cs="Arial"/>
          <w:sz w:val="20"/>
          <w:lang w:val="pl-PL"/>
        </w:rPr>
        <w:t xml:space="preserve"> tym netto …….......... zł (</w:t>
      </w:r>
      <w:proofErr w:type="gramStart"/>
      <w:r w:rsidRPr="0008586E">
        <w:rPr>
          <w:rFonts w:ascii="Arial" w:hAnsi="Arial" w:cs="Arial"/>
          <w:sz w:val="20"/>
          <w:lang w:val="pl-PL"/>
        </w:rPr>
        <w:t>słownie: .......................................</w:t>
      </w:r>
      <w:r>
        <w:rPr>
          <w:rFonts w:ascii="Arial" w:hAnsi="Arial" w:cs="Arial"/>
          <w:sz w:val="20"/>
          <w:lang w:val="pl-PL"/>
        </w:rPr>
        <w:t>.........</w:t>
      </w:r>
      <w:proofErr w:type="gramEnd"/>
      <w:r>
        <w:rPr>
          <w:rFonts w:ascii="Arial" w:hAnsi="Arial" w:cs="Arial"/>
          <w:sz w:val="20"/>
          <w:lang w:val="pl-PL"/>
        </w:rPr>
        <w:t>.......................</w:t>
      </w:r>
      <w:r w:rsidRPr="0008586E">
        <w:rPr>
          <w:rFonts w:ascii="Arial" w:hAnsi="Arial" w:cs="Arial"/>
          <w:sz w:val="20"/>
          <w:lang w:val="pl-PL"/>
        </w:rPr>
        <w:t xml:space="preserve">.....) + podatek VAT 23 % w </w:t>
      </w:r>
      <w:proofErr w:type="gramStart"/>
      <w:r w:rsidRPr="0008586E">
        <w:rPr>
          <w:rFonts w:ascii="Arial" w:hAnsi="Arial" w:cs="Arial"/>
          <w:sz w:val="20"/>
          <w:lang w:val="pl-PL"/>
        </w:rPr>
        <w:t xml:space="preserve">wysokości .................. </w:t>
      </w:r>
      <w:proofErr w:type="gramEnd"/>
      <w:r w:rsidRPr="0008586E">
        <w:rPr>
          <w:rFonts w:ascii="Arial" w:hAnsi="Arial" w:cs="Arial"/>
          <w:sz w:val="20"/>
          <w:lang w:val="pl-PL"/>
        </w:rPr>
        <w:t>zł (</w:t>
      </w:r>
      <w:proofErr w:type="gramStart"/>
      <w:r w:rsidRPr="0008586E">
        <w:rPr>
          <w:rFonts w:ascii="Arial" w:hAnsi="Arial" w:cs="Arial"/>
          <w:sz w:val="20"/>
          <w:lang w:val="pl-PL"/>
        </w:rPr>
        <w:t>słownie: ................................................</w:t>
      </w:r>
      <w:proofErr w:type="gramEnd"/>
      <w:r w:rsidRPr="0008586E">
        <w:rPr>
          <w:rFonts w:ascii="Arial" w:hAnsi="Arial" w:cs="Arial"/>
          <w:sz w:val="20"/>
          <w:lang w:val="pl-PL"/>
        </w:rPr>
        <w:t>...............</w:t>
      </w:r>
      <w:r>
        <w:rPr>
          <w:rFonts w:ascii="Arial" w:hAnsi="Arial" w:cs="Arial"/>
          <w:sz w:val="20"/>
          <w:lang w:val="pl-PL"/>
        </w:rPr>
        <w:t>................</w:t>
      </w:r>
      <w:r w:rsidRPr="0008586E">
        <w:rPr>
          <w:rFonts w:ascii="Arial" w:hAnsi="Arial" w:cs="Arial"/>
          <w:sz w:val="20"/>
          <w:lang w:val="pl-PL"/>
        </w:rPr>
        <w:t>)</w:t>
      </w:r>
    </w:p>
    <w:p w:rsidR="006A489C" w:rsidRDefault="006A489C" w:rsidP="006A489C">
      <w:pPr>
        <w:pStyle w:val="Bezodstpw"/>
        <w:jc w:val="both"/>
        <w:rPr>
          <w:rFonts w:ascii="Arial" w:hAnsi="Arial" w:cs="Arial"/>
          <w:sz w:val="20"/>
          <w:szCs w:val="20"/>
          <w:lang w:val="pl-PL"/>
        </w:rPr>
      </w:pPr>
    </w:p>
    <w:p w:rsidR="0022487A" w:rsidRPr="005C04E6" w:rsidRDefault="0022487A" w:rsidP="005C04E6">
      <w:pPr>
        <w:pStyle w:val="Bezodstpw5"/>
        <w:numPr>
          <w:ilvl w:val="0"/>
          <w:numId w:val="3"/>
        </w:numPr>
        <w:jc w:val="both"/>
        <w:rPr>
          <w:rFonts w:ascii="Arial" w:hAnsi="Arial" w:cs="Arial"/>
          <w:sz w:val="20"/>
          <w:szCs w:val="20"/>
          <w:lang w:val="pl-PL"/>
        </w:rPr>
      </w:pPr>
      <w:r w:rsidRPr="005C04E6">
        <w:rPr>
          <w:rFonts w:ascii="Arial" w:hAnsi="Arial" w:cs="Arial"/>
          <w:sz w:val="20"/>
          <w:szCs w:val="20"/>
          <w:lang w:val="pl-PL"/>
        </w:rPr>
        <w:t>Wykonawca w celu spełniania warunków, o których mowa w pkt. 6.1.2 lit. a niniejszej SIWZ polegał będzie na zdolnościach technicznych lub zawodowych innych podmiotów, tj.:</w:t>
      </w:r>
      <w:r w:rsidRPr="005C04E6">
        <w:rPr>
          <w:rFonts w:ascii="Arial" w:hAnsi="Arial" w:cs="Arial"/>
          <w:b/>
          <w:sz w:val="24"/>
          <w:szCs w:val="24"/>
          <w:vertAlign w:val="superscript"/>
        </w:rPr>
        <w:footnoteReference w:id="1"/>
      </w:r>
    </w:p>
    <w:p w:rsidR="0022487A" w:rsidRDefault="0022487A" w:rsidP="00A0025C">
      <w:pPr>
        <w:pStyle w:val="Bezodstpw"/>
        <w:numPr>
          <w:ilvl w:val="0"/>
          <w:numId w:val="60"/>
        </w:numPr>
        <w:spacing w:after="120"/>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6.1.2.a.</w:t>
      </w:r>
      <w:proofErr w:type="gramStart"/>
      <w:r>
        <w:rPr>
          <w:rFonts w:ascii="Arial" w:hAnsi="Arial" w:cs="Arial"/>
          <w:color w:val="000000"/>
          <w:sz w:val="20"/>
          <w:szCs w:val="20"/>
          <w:lang w:val="pl-PL" w:eastAsia="pl-PL"/>
        </w:rPr>
        <w:t>a</w:t>
      </w:r>
      <w:proofErr w:type="gramEnd"/>
      <w:r>
        <w:rPr>
          <w:rFonts w:ascii="Arial" w:hAnsi="Arial" w:cs="Arial"/>
          <w:color w:val="000000"/>
          <w:sz w:val="20"/>
          <w:szCs w:val="20"/>
          <w:lang w:val="pl-PL" w:eastAsia="pl-PL"/>
        </w:rPr>
        <w:t xml:space="preserve"> (wiedza i doświadczenie) niniejszej SIWZ będzie polegał na zasobach podmiotu:</w:t>
      </w:r>
    </w:p>
    <w:p w:rsidR="0022487A" w:rsidRDefault="0022487A" w:rsidP="005C04E6">
      <w:pPr>
        <w:pStyle w:val="Bezodstpw"/>
        <w:spacing w:after="120"/>
        <w:ind w:left="708"/>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22487A" w:rsidRDefault="0022487A" w:rsidP="005C04E6">
      <w:pPr>
        <w:pStyle w:val="Bezodstpw"/>
        <w:spacing w:after="120"/>
        <w:ind w:left="708"/>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22487A" w:rsidRDefault="0022487A" w:rsidP="00A0025C">
      <w:pPr>
        <w:pStyle w:val="Bezodstpw"/>
        <w:numPr>
          <w:ilvl w:val="0"/>
          <w:numId w:val="60"/>
        </w:numPr>
        <w:spacing w:after="12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r w:rsidR="007D5132" w:rsidRPr="007D5132">
        <w:rPr>
          <w:rFonts w:ascii="Arial" w:hAnsi="Arial" w:cs="Arial"/>
          <w:sz w:val="20"/>
          <w:szCs w:val="20"/>
          <w:lang w:val="pl-PL" w:eastAsia="pl-PL"/>
        </w:rPr>
        <w:t>6.1.2.a.</w:t>
      </w:r>
      <w:proofErr w:type="gramStart"/>
      <w:r w:rsidR="007D5132" w:rsidRPr="007D5132">
        <w:rPr>
          <w:rFonts w:ascii="Arial" w:hAnsi="Arial" w:cs="Arial"/>
          <w:sz w:val="20"/>
          <w:szCs w:val="20"/>
          <w:lang w:val="pl-PL" w:eastAsia="pl-PL"/>
        </w:rPr>
        <w:t>b</w:t>
      </w:r>
      <w:proofErr w:type="gramEnd"/>
      <w:r>
        <w:rPr>
          <w:rFonts w:ascii="Arial" w:hAnsi="Arial" w:cs="Arial"/>
          <w:color w:val="000000"/>
          <w:sz w:val="20"/>
          <w:szCs w:val="20"/>
          <w:lang w:val="pl-PL" w:eastAsia="pl-PL"/>
        </w:rPr>
        <w:t xml:space="preserve"> (osoby odpowiedzialne za realizację zamówienia) niniejszej SIWZ będzie polegał na zasobach podmiotu:</w:t>
      </w:r>
    </w:p>
    <w:p w:rsidR="0022487A" w:rsidRDefault="0022487A" w:rsidP="005C04E6">
      <w:pPr>
        <w:pStyle w:val="Bezodstpw"/>
        <w:spacing w:after="120"/>
        <w:ind w:left="708"/>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22487A" w:rsidRDefault="0022487A" w:rsidP="005C04E6">
      <w:pPr>
        <w:pStyle w:val="Bezodstpw"/>
        <w:ind w:left="708"/>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 który polega na zdolnościach lub sytuacji innych podmiotów na zasadach określonych w art. 22a ustawy,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 8.7.5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p>
    <w:p w:rsidR="0022487A" w:rsidRDefault="0022487A" w:rsidP="0022487A">
      <w:pPr>
        <w:pStyle w:val="Bezodstpw"/>
        <w:jc w:val="both"/>
        <w:rPr>
          <w:rFonts w:ascii="Arial" w:hAnsi="Arial" w:cs="Arial"/>
          <w:b/>
          <w:sz w:val="20"/>
          <w:szCs w:val="20"/>
          <w:lang w:val="pl-PL"/>
        </w:rPr>
      </w:pPr>
    </w:p>
    <w:p w:rsidR="0022487A" w:rsidRPr="005C04E6" w:rsidRDefault="0022487A" w:rsidP="005C04E6">
      <w:pPr>
        <w:pStyle w:val="Bezodstpw5"/>
        <w:numPr>
          <w:ilvl w:val="0"/>
          <w:numId w:val="3"/>
        </w:numPr>
        <w:jc w:val="both"/>
        <w:rPr>
          <w:rFonts w:ascii="Arial" w:hAnsi="Arial" w:cs="Arial"/>
          <w:sz w:val="20"/>
          <w:szCs w:val="20"/>
          <w:lang w:val="pl-PL"/>
        </w:rPr>
      </w:pPr>
      <w:r w:rsidRPr="005C04E6">
        <w:rPr>
          <w:rFonts w:ascii="Arial" w:hAnsi="Arial" w:cs="Arial"/>
          <w:sz w:val="20"/>
          <w:szCs w:val="20"/>
          <w:lang w:val="pl-PL"/>
        </w:rPr>
        <w:t>Następujące prace zamierzamy zlecić podwykonawcom:</w:t>
      </w:r>
      <w:r w:rsidRPr="005C04E6">
        <w:rPr>
          <w:rFonts w:ascii="Arial" w:hAnsi="Arial" w:cs="Arial"/>
          <w:b/>
          <w:vertAlign w:val="superscript"/>
          <w:lang w:val="pl-PL"/>
        </w:rPr>
        <w:footnoteReference w:id="2"/>
      </w:r>
    </w:p>
    <w:p w:rsidR="0022487A" w:rsidRPr="003B144B" w:rsidRDefault="0022487A" w:rsidP="0022487A">
      <w:pPr>
        <w:pStyle w:val="Bezodstpw"/>
        <w:jc w:val="both"/>
        <w:rPr>
          <w:rFonts w:ascii="Arial" w:hAnsi="Arial" w:cs="Arial"/>
          <w:sz w:val="20"/>
          <w:szCs w:val="20"/>
          <w:lang w:val="pl-PL"/>
        </w:rPr>
      </w:pPr>
    </w:p>
    <w:p w:rsidR="0022487A" w:rsidRPr="002A66B0" w:rsidRDefault="0022487A" w:rsidP="005C04E6">
      <w:pPr>
        <w:pStyle w:val="Bezodstpw"/>
        <w:ind w:left="360"/>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xml:space="preserve">………………………………………………………….. </w:t>
      </w:r>
      <w:proofErr w:type="gramStart"/>
      <w:r w:rsidRPr="002A66B0">
        <w:rPr>
          <w:rFonts w:ascii="Arial" w:hAnsi="Arial" w:cs="Arial"/>
          <w:color w:val="000000"/>
          <w:sz w:val="20"/>
          <w:szCs w:val="20"/>
          <w:lang w:val="pl-PL" w:eastAsia="pl-PL"/>
        </w:rPr>
        <w:t>w</w:t>
      </w:r>
      <w:proofErr w:type="gramEnd"/>
      <w:r w:rsidRPr="002A66B0">
        <w:rPr>
          <w:rFonts w:ascii="Arial" w:hAnsi="Arial" w:cs="Arial"/>
          <w:color w:val="000000"/>
          <w:sz w:val="20"/>
          <w:szCs w:val="20"/>
          <w:lang w:val="pl-PL" w:eastAsia="pl-PL"/>
        </w:rPr>
        <w:t xml:space="preserve"> części dotyczącej (określić zakres czynności zleconych podwykonawcy)………………</w:t>
      </w:r>
      <w:r>
        <w:rPr>
          <w:rFonts w:ascii="Arial" w:hAnsi="Arial" w:cs="Arial"/>
          <w:color w:val="000000"/>
          <w:sz w:val="20"/>
          <w:szCs w:val="20"/>
          <w:lang w:val="pl-PL" w:eastAsia="pl-PL"/>
        </w:rPr>
        <w:t>…………………………………………………………………..</w:t>
      </w:r>
    </w:p>
    <w:p w:rsidR="0022487A" w:rsidRPr="003B144B" w:rsidRDefault="0022487A" w:rsidP="0022487A">
      <w:pPr>
        <w:pStyle w:val="Bezodstpw"/>
        <w:ind w:left="76"/>
        <w:jc w:val="both"/>
        <w:rPr>
          <w:rFonts w:ascii="Arial" w:hAnsi="Arial" w:cs="Arial"/>
          <w:sz w:val="20"/>
          <w:szCs w:val="20"/>
          <w:lang w:val="pl-PL"/>
        </w:rPr>
      </w:pPr>
    </w:p>
    <w:p w:rsidR="0022487A" w:rsidRDefault="0022487A" w:rsidP="0022487A">
      <w:pPr>
        <w:spacing w:after="0" w:line="240" w:lineRule="auto"/>
        <w:ind w:left="360"/>
        <w:jc w:val="both"/>
        <w:rPr>
          <w:rFonts w:ascii="Arial" w:hAnsi="Arial" w:cs="Arial"/>
          <w:sz w:val="20"/>
          <w:szCs w:val="20"/>
          <w:lang w:val="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 xml:space="preserve">żąda od wykonawcy, </w:t>
      </w:r>
      <w:r>
        <w:rPr>
          <w:rFonts w:ascii="Arial" w:hAnsi="Arial" w:cs="Arial"/>
          <w:sz w:val="20"/>
          <w:szCs w:val="20"/>
          <w:lang w:val="pl-PL"/>
        </w:rPr>
        <w:t>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 8.7.5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w:t>
      </w:r>
      <w:proofErr w:type="spellStart"/>
      <w:r w:rsidRPr="00572253">
        <w:rPr>
          <w:rFonts w:ascii="Arial" w:hAnsi="Arial" w:cs="Arial"/>
          <w:color w:val="000000"/>
          <w:sz w:val="20"/>
          <w:szCs w:val="20"/>
          <w:lang w:val="pl-PL" w:eastAsia="pl-PL"/>
        </w:rPr>
        <w:t>pzp</w:t>
      </w:r>
      <w:proofErr w:type="spellEnd"/>
      <w:r>
        <w:rPr>
          <w:rFonts w:ascii="Arial" w:hAnsi="Arial" w:cs="Arial"/>
          <w:color w:val="000000"/>
          <w:sz w:val="20"/>
          <w:szCs w:val="20"/>
          <w:lang w:val="pl-PL" w:eastAsia="pl-PL"/>
        </w:rPr>
        <w:t>.</w:t>
      </w:r>
      <w:r>
        <w:rPr>
          <w:rFonts w:ascii="Arial" w:hAnsi="Arial" w:cs="Arial"/>
          <w:sz w:val="20"/>
          <w:szCs w:val="20"/>
          <w:lang w:val="pl-PL"/>
        </w:rPr>
        <w:t xml:space="preserve">  </w:t>
      </w:r>
    </w:p>
    <w:p w:rsidR="006A489C" w:rsidRPr="00D4225A" w:rsidRDefault="006A489C" w:rsidP="00373F2D">
      <w:pPr>
        <w:pStyle w:val="Bezodstpw"/>
        <w:jc w:val="both"/>
        <w:rPr>
          <w:rFonts w:ascii="Arial" w:hAnsi="Arial" w:cs="Arial"/>
          <w:sz w:val="20"/>
          <w:szCs w:val="20"/>
          <w:lang w:val="pl-PL"/>
        </w:rPr>
      </w:pPr>
    </w:p>
    <w:p w:rsidR="00373F2D" w:rsidRPr="0008586E" w:rsidRDefault="00373F2D" w:rsidP="00373F2D">
      <w:pPr>
        <w:pStyle w:val="Bezodstpw"/>
        <w:numPr>
          <w:ilvl w:val="0"/>
          <w:numId w:val="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373F2D" w:rsidRPr="0008586E" w:rsidRDefault="00373F2D" w:rsidP="00A0025C">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Zapoznaliśmy się z wymaganiami Zamawiającego dotyczącymi wykonania </w:t>
      </w:r>
      <w:r>
        <w:rPr>
          <w:rFonts w:ascii="Arial" w:hAnsi="Arial" w:cs="Arial"/>
          <w:sz w:val="20"/>
          <w:szCs w:val="20"/>
          <w:lang w:val="pl-PL"/>
        </w:rPr>
        <w:t>prac</w:t>
      </w:r>
      <w:r w:rsidRPr="0008586E">
        <w:rPr>
          <w:rFonts w:ascii="Arial" w:hAnsi="Arial" w:cs="Arial"/>
          <w:sz w:val="20"/>
          <w:szCs w:val="20"/>
          <w:lang w:val="pl-PL"/>
        </w:rPr>
        <w:t xml:space="preserve"> będących przedmiotem zamówienia.</w:t>
      </w:r>
    </w:p>
    <w:p w:rsidR="00373F2D" w:rsidRPr="0008586E" w:rsidRDefault="00373F2D" w:rsidP="00A0025C">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lastRenderedPageBreak/>
        <w:t xml:space="preserve">Zapoznaliśmy się z lokalizacją i warunkami miejscowymi prowadzenia </w:t>
      </w:r>
      <w:r>
        <w:rPr>
          <w:rFonts w:ascii="Arial" w:hAnsi="Arial" w:cs="Arial"/>
          <w:sz w:val="20"/>
          <w:szCs w:val="20"/>
          <w:lang w:val="pl-PL"/>
        </w:rPr>
        <w:t>prac</w:t>
      </w:r>
      <w:r w:rsidRPr="0008586E">
        <w:rPr>
          <w:rFonts w:ascii="Arial" w:hAnsi="Arial" w:cs="Arial"/>
          <w:sz w:val="20"/>
          <w:szCs w:val="20"/>
          <w:lang w:val="pl-PL"/>
        </w:rPr>
        <w:t>.</w:t>
      </w:r>
    </w:p>
    <w:p w:rsidR="00373F2D" w:rsidRPr="0008586E" w:rsidRDefault="00373F2D" w:rsidP="00A0025C">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373F2D" w:rsidRPr="0008586E" w:rsidRDefault="00373F2D" w:rsidP="00A0025C">
      <w:pPr>
        <w:pStyle w:val="Bezodstpw"/>
        <w:numPr>
          <w:ilvl w:val="0"/>
          <w:numId w:val="31"/>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373F2D" w:rsidRPr="001D41B7" w:rsidRDefault="00373F2D" w:rsidP="00373F2D">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373F2D" w:rsidRDefault="00373F2D" w:rsidP="00A0025C">
      <w:pPr>
        <w:pStyle w:val="Bezodstpw"/>
        <w:numPr>
          <w:ilvl w:val="0"/>
          <w:numId w:val="32"/>
        </w:numPr>
        <w:jc w:val="both"/>
        <w:rPr>
          <w:rFonts w:ascii="Arial" w:hAnsi="Arial" w:cs="Arial"/>
          <w:sz w:val="20"/>
          <w:szCs w:val="20"/>
          <w:lang w:val="pl-PL"/>
        </w:rPr>
      </w:pPr>
      <w:r w:rsidRPr="00D9625C">
        <w:rPr>
          <w:rFonts w:ascii="Arial" w:hAnsi="Arial" w:cs="Arial"/>
          <w:sz w:val="20"/>
          <w:szCs w:val="20"/>
          <w:lang w:val="pl-PL"/>
        </w:rPr>
        <w:t xml:space="preserve">Zobowiązujemy się do zawarcia umowy w miejscu i terminie </w:t>
      </w:r>
      <w:r>
        <w:rPr>
          <w:rFonts w:ascii="Arial" w:hAnsi="Arial" w:cs="Arial"/>
          <w:sz w:val="20"/>
          <w:szCs w:val="20"/>
          <w:lang w:val="pl-PL"/>
        </w:rPr>
        <w:t>wyznaczonym przez Zamawiającego.</w:t>
      </w:r>
    </w:p>
    <w:p w:rsidR="00373F2D" w:rsidRDefault="0022487A" w:rsidP="00A0025C">
      <w:pPr>
        <w:pStyle w:val="Bezodstpw"/>
        <w:numPr>
          <w:ilvl w:val="0"/>
          <w:numId w:val="32"/>
        </w:numPr>
        <w:jc w:val="both"/>
        <w:rPr>
          <w:rFonts w:ascii="Arial" w:hAnsi="Arial" w:cs="Arial"/>
          <w:sz w:val="20"/>
          <w:szCs w:val="20"/>
          <w:lang w:val="pl-PL"/>
        </w:rPr>
      </w:pPr>
      <w:r>
        <w:rPr>
          <w:rFonts w:ascii="Arial" w:hAnsi="Arial" w:cs="Arial"/>
          <w:sz w:val="20"/>
          <w:szCs w:val="20"/>
          <w:lang w:val="pl-PL"/>
        </w:rPr>
        <w:t>Wykonamy prace stanowiące przedmiot zamówienia w terminie:</w:t>
      </w:r>
    </w:p>
    <w:p w:rsidR="0022487A" w:rsidRPr="00AC58A6" w:rsidRDefault="0022487A" w:rsidP="00A0025C">
      <w:pPr>
        <w:pStyle w:val="Akapitzlist"/>
        <w:numPr>
          <w:ilvl w:val="0"/>
          <w:numId w:val="46"/>
        </w:numPr>
        <w:spacing w:after="0" w:line="240" w:lineRule="auto"/>
        <w:jc w:val="both"/>
        <w:rPr>
          <w:rFonts w:ascii="Arial" w:hAnsi="Arial" w:cs="Arial"/>
          <w:color w:val="000000"/>
          <w:sz w:val="20"/>
          <w:szCs w:val="20"/>
          <w:lang w:val="pl-PL" w:eastAsia="pl-PL"/>
        </w:rPr>
      </w:pPr>
      <w:r>
        <w:rPr>
          <w:rFonts w:ascii="Arial" w:hAnsi="Arial" w:cs="Arial"/>
          <w:bCs/>
          <w:noProof/>
          <w:sz w:val="20"/>
          <w:szCs w:val="20"/>
          <w:lang w:val="pl-PL"/>
        </w:rPr>
        <w:t>d</w:t>
      </w:r>
      <w:r w:rsidRPr="00AC58A6">
        <w:rPr>
          <w:rFonts w:ascii="Arial" w:hAnsi="Arial" w:cs="Arial"/>
          <w:bCs/>
          <w:noProof/>
          <w:sz w:val="20"/>
          <w:szCs w:val="20"/>
          <w:lang w:val="pl-PL"/>
        </w:rPr>
        <w:t>ostarcz</w:t>
      </w:r>
      <w:r>
        <w:rPr>
          <w:rFonts w:ascii="Arial" w:hAnsi="Arial" w:cs="Arial"/>
          <w:bCs/>
          <w:noProof/>
          <w:sz w:val="20"/>
          <w:szCs w:val="20"/>
          <w:lang w:val="pl-PL"/>
        </w:rPr>
        <w:t>enie</w:t>
      </w:r>
      <w:r w:rsidRPr="00AC58A6">
        <w:rPr>
          <w:rFonts w:ascii="Arial" w:hAnsi="Arial" w:cs="Arial"/>
          <w:bCs/>
          <w:noProof/>
          <w:sz w:val="20"/>
          <w:szCs w:val="20"/>
          <w:lang w:val="pl-PL"/>
        </w:rPr>
        <w:t xml:space="preserve"> w wersji uzgodnionej z Zamawiajacym plakatów w ilości </w:t>
      </w:r>
      <w:r w:rsidR="009F260D" w:rsidRPr="009F260D">
        <w:rPr>
          <w:rFonts w:ascii="Arial" w:hAnsi="Arial" w:cs="Arial"/>
          <w:bCs/>
          <w:noProof/>
          <w:sz w:val="20"/>
          <w:szCs w:val="20"/>
          <w:lang w:val="pl-PL"/>
        </w:rPr>
        <w:t>1</w:t>
      </w:r>
      <w:r w:rsidRPr="009F260D">
        <w:rPr>
          <w:rFonts w:ascii="Arial" w:hAnsi="Arial" w:cs="Arial"/>
          <w:bCs/>
          <w:noProof/>
          <w:sz w:val="20"/>
          <w:szCs w:val="20"/>
          <w:lang w:val="pl-PL"/>
        </w:rPr>
        <w:t>00 szt</w:t>
      </w:r>
      <w:r w:rsidRPr="00BE558B">
        <w:rPr>
          <w:rFonts w:ascii="Arial" w:hAnsi="Arial" w:cs="Arial"/>
          <w:bCs/>
          <w:noProof/>
          <w:color w:val="FF0000"/>
          <w:sz w:val="20"/>
          <w:szCs w:val="20"/>
          <w:lang w:val="pl-PL"/>
        </w:rPr>
        <w:t>.</w:t>
      </w:r>
      <w:r w:rsidRPr="00AC58A6">
        <w:rPr>
          <w:rFonts w:ascii="Arial" w:hAnsi="Arial" w:cs="Arial"/>
          <w:bCs/>
          <w:noProof/>
          <w:sz w:val="20"/>
          <w:szCs w:val="20"/>
          <w:lang w:val="pl-PL"/>
        </w:rPr>
        <w:t xml:space="preserve"> najpóźniej do dnia 24</w:t>
      </w:r>
      <w:r>
        <w:rPr>
          <w:rFonts w:ascii="Arial" w:hAnsi="Arial" w:cs="Arial"/>
          <w:bCs/>
          <w:noProof/>
          <w:sz w:val="20"/>
          <w:szCs w:val="20"/>
          <w:lang w:val="pl-PL"/>
        </w:rPr>
        <w:t> </w:t>
      </w:r>
      <w:r w:rsidRPr="00AC58A6">
        <w:rPr>
          <w:rFonts w:ascii="Arial" w:hAnsi="Arial" w:cs="Arial"/>
          <w:bCs/>
          <w:noProof/>
          <w:sz w:val="20"/>
          <w:szCs w:val="20"/>
          <w:lang w:val="pl-PL"/>
        </w:rPr>
        <w:t>listopada 2016 r.</w:t>
      </w:r>
      <w:r>
        <w:rPr>
          <w:rFonts w:ascii="Arial" w:hAnsi="Arial" w:cs="Arial"/>
          <w:bCs/>
          <w:noProof/>
          <w:sz w:val="20"/>
          <w:szCs w:val="20"/>
          <w:lang w:val="pl-PL"/>
        </w:rPr>
        <w:t>;</w:t>
      </w:r>
    </w:p>
    <w:p w:rsidR="0022487A" w:rsidRPr="00D518CE" w:rsidRDefault="0022487A" w:rsidP="00A0025C">
      <w:pPr>
        <w:pStyle w:val="Akapitzlist"/>
        <w:numPr>
          <w:ilvl w:val="0"/>
          <w:numId w:val="46"/>
        </w:numPr>
        <w:spacing w:after="0" w:line="240" w:lineRule="auto"/>
        <w:jc w:val="both"/>
        <w:rPr>
          <w:rFonts w:ascii="Arial" w:hAnsi="Arial" w:cs="Arial"/>
          <w:bCs/>
          <w:sz w:val="20"/>
          <w:szCs w:val="20"/>
          <w:lang w:val="pl-PL"/>
        </w:rPr>
      </w:pPr>
      <w:proofErr w:type="gramStart"/>
      <w:r>
        <w:rPr>
          <w:rFonts w:ascii="Arial" w:hAnsi="Arial" w:cs="Arial"/>
          <w:bCs/>
          <w:sz w:val="20"/>
          <w:szCs w:val="20"/>
          <w:lang w:val="pl-PL"/>
        </w:rPr>
        <w:t>z</w:t>
      </w:r>
      <w:r w:rsidRPr="00BE7B04">
        <w:rPr>
          <w:rFonts w:ascii="Arial" w:hAnsi="Arial" w:cs="Arial"/>
          <w:bCs/>
          <w:sz w:val="20"/>
          <w:szCs w:val="20"/>
          <w:lang w:val="pl-PL"/>
        </w:rPr>
        <w:t>abezpieczenie</w:t>
      </w:r>
      <w:proofErr w:type="gramEnd"/>
      <w:r w:rsidRPr="00BE7B04">
        <w:rPr>
          <w:rFonts w:ascii="Arial" w:hAnsi="Arial" w:cs="Arial"/>
          <w:bCs/>
          <w:sz w:val="20"/>
          <w:szCs w:val="20"/>
          <w:lang w:val="pl-PL"/>
        </w:rPr>
        <w:t xml:space="preserve"> wjazdu na teren imprezy w trakcie przygotowań do imprezy, podczas jej trwania i</w:t>
      </w:r>
      <w:r>
        <w:rPr>
          <w:rFonts w:ascii="Arial" w:hAnsi="Arial" w:cs="Arial"/>
          <w:bCs/>
          <w:sz w:val="20"/>
          <w:szCs w:val="20"/>
          <w:lang w:val="pl-PL"/>
        </w:rPr>
        <w:t> </w:t>
      </w:r>
      <w:r w:rsidRPr="00BE7B04">
        <w:rPr>
          <w:rFonts w:ascii="Arial" w:hAnsi="Arial" w:cs="Arial"/>
          <w:bCs/>
          <w:sz w:val="20"/>
          <w:szCs w:val="20"/>
          <w:lang w:val="pl-PL"/>
        </w:rPr>
        <w:t xml:space="preserve">podczas demontażu sceny, nagłośnienia, oświetlenia i namiotów </w:t>
      </w:r>
      <w:r w:rsidRPr="00AC58A6">
        <w:rPr>
          <w:rFonts w:ascii="Arial" w:hAnsi="Arial" w:cs="Arial"/>
          <w:color w:val="000000"/>
          <w:sz w:val="20"/>
          <w:szCs w:val="20"/>
          <w:lang w:val="pl-PL" w:eastAsia="pl-PL"/>
        </w:rPr>
        <w:t>w terminie 4 grudnia 2016 r.</w:t>
      </w:r>
      <w:r>
        <w:rPr>
          <w:rFonts w:ascii="Arial" w:hAnsi="Arial" w:cs="Arial"/>
          <w:color w:val="000000"/>
          <w:sz w:val="20"/>
          <w:szCs w:val="20"/>
          <w:lang w:val="pl-PL" w:eastAsia="pl-PL"/>
        </w:rPr>
        <w:t xml:space="preserve"> </w:t>
      </w:r>
      <w:r w:rsidRPr="00BE7B04">
        <w:rPr>
          <w:rFonts w:ascii="Arial" w:hAnsi="Arial" w:cs="Arial"/>
          <w:bCs/>
          <w:sz w:val="20"/>
          <w:szCs w:val="20"/>
          <w:lang w:val="pl-PL"/>
        </w:rPr>
        <w:t>w</w:t>
      </w:r>
      <w:r>
        <w:rPr>
          <w:rFonts w:ascii="Arial" w:hAnsi="Arial" w:cs="Arial"/>
          <w:bCs/>
          <w:sz w:val="20"/>
          <w:szCs w:val="20"/>
          <w:lang w:val="pl-PL"/>
        </w:rPr>
        <w:t> </w:t>
      </w:r>
      <w:r w:rsidRPr="00BE7B04">
        <w:rPr>
          <w:rFonts w:ascii="Arial" w:hAnsi="Arial" w:cs="Arial"/>
          <w:bCs/>
          <w:sz w:val="20"/>
          <w:szCs w:val="20"/>
          <w:lang w:val="pl-PL"/>
        </w:rPr>
        <w:t>godz. 9:00 – 18:30</w:t>
      </w:r>
      <w:r>
        <w:rPr>
          <w:rFonts w:ascii="Arial" w:hAnsi="Arial" w:cs="Arial"/>
          <w:bCs/>
          <w:sz w:val="20"/>
          <w:szCs w:val="20"/>
          <w:lang w:val="pl-PL"/>
        </w:rPr>
        <w:t>;</w:t>
      </w:r>
    </w:p>
    <w:p w:rsidR="0022487A" w:rsidRPr="00AC58A6" w:rsidRDefault="0022487A" w:rsidP="00A0025C">
      <w:pPr>
        <w:pStyle w:val="Akapitzlist"/>
        <w:numPr>
          <w:ilvl w:val="0"/>
          <w:numId w:val="46"/>
        </w:numPr>
        <w:spacing w:after="0" w:line="240" w:lineRule="auto"/>
        <w:jc w:val="both"/>
        <w:rPr>
          <w:rFonts w:ascii="Arial" w:hAnsi="Arial" w:cs="Arial"/>
          <w:bCs/>
          <w:sz w:val="20"/>
          <w:szCs w:val="20"/>
          <w:lang w:val="pl-PL"/>
        </w:rPr>
      </w:pPr>
      <w:proofErr w:type="gramStart"/>
      <w:r>
        <w:rPr>
          <w:rFonts w:ascii="Arial" w:hAnsi="Arial" w:cs="Arial"/>
          <w:color w:val="000000"/>
          <w:sz w:val="20"/>
          <w:szCs w:val="20"/>
          <w:lang w:val="pl-PL" w:eastAsia="pl-PL"/>
        </w:rPr>
        <w:t>o</w:t>
      </w:r>
      <w:r w:rsidRPr="00AC58A6">
        <w:rPr>
          <w:rFonts w:ascii="Arial" w:hAnsi="Arial" w:cs="Arial"/>
          <w:color w:val="000000"/>
          <w:sz w:val="20"/>
          <w:szCs w:val="20"/>
          <w:lang w:val="pl-PL" w:eastAsia="pl-PL"/>
        </w:rPr>
        <w:t>rganizacja</w:t>
      </w:r>
      <w:proofErr w:type="gramEnd"/>
      <w:r w:rsidRPr="00AC58A6">
        <w:rPr>
          <w:rFonts w:ascii="Arial" w:hAnsi="Arial" w:cs="Arial"/>
          <w:color w:val="000000"/>
          <w:sz w:val="20"/>
          <w:szCs w:val="20"/>
          <w:lang w:val="pl-PL" w:eastAsia="pl-PL"/>
        </w:rPr>
        <w:t xml:space="preserve"> i przeprowadzenie imprezy w terminie 4 grudnia 2016 r. w godzinach </w:t>
      </w:r>
      <w:r>
        <w:rPr>
          <w:rFonts w:ascii="Arial" w:hAnsi="Arial" w:cs="Arial"/>
          <w:bCs/>
          <w:sz w:val="20"/>
          <w:szCs w:val="20"/>
          <w:lang w:val="pl-PL"/>
        </w:rPr>
        <w:t>14:00 – 17:30;</w:t>
      </w:r>
    </w:p>
    <w:p w:rsidR="0022487A" w:rsidRDefault="0022487A" w:rsidP="00A0025C">
      <w:pPr>
        <w:pStyle w:val="Bezodstpw"/>
        <w:numPr>
          <w:ilvl w:val="0"/>
          <w:numId w:val="46"/>
        </w:numPr>
        <w:jc w:val="both"/>
        <w:rPr>
          <w:rFonts w:ascii="Arial" w:hAnsi="Arial" w:cs="Arial"/>
          <w:sz w:val="20"/>
          <w:szCs w:val="20"/>
          <w:lang w:val="pl-PL"/>
        </w:rPr>
      </w:pPr>
      <w:proofErr w:type="gramStart"/>
      <w:r>
        <w:rPr>
          <w:rFonts w:ascii="Arial" w:hAnsi="Arial" w:cs="Arial"/>
          <w:bCs/>
          <w:sz w:val="20"/>
          <w:szCs w:val="20"/>
          <w:lang w:val="pl-PL"/>
        </w:rPr>
        <w:t>u</w:t>
      </w:r>
      <w:r w:rsidRPr="00AC58A6">
        <w:rPr>
          <w:rFonts w:ascii="Arial" w:hAnsi="Arial" w:cs="Arial"/>
          <w:bCs/>
          <w:sz w:val="20"/>
          <w:szCs w:val="20"/>
          <w:lang w:val="pl-PL"/>
        </w:rPr>
        <w:t>przątnięcie</w:t>
      </w:r>
      <w:proofErr w:type="gramEnd"/>
      <w:r w:rsidRPr="00AC58A6">
        <w:rPr>
          <w:rFonts w:ascii="Arial" w:hAnsi="Arial" w:cs="Arial"/>
          <w:bCs/>
          <w:sz w:val="20"/>
          <w:szCs w:val="20"/>
          <w:lang w:val="pl-PL"/>
        </w:rPr>
        <w:t xml:space="preserve"> terenu imprezy do 4 grudnia 2016 r. do godziny 24:00.</w:t>
      </w:r>
    </w:p>
    <w:p w:rsidR="00373F2D" w:rsidRDefault="00373F2D" w:rsidP="00A0025C">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 w/w terminie i będziemy je prowadzić zgodnie z zasadami określonymi w SIWZ i umowie</w:t>
      </w:r>
    </w:p>
    <w:p w:rsidR="00373F2D" w:rsidRPr="0008586E" w:rsidRDefault="00373F2D" w:rsidP="00373F2D">
      <w:pPr>
        <w:pStyle w:val="Bezodstpw"/>
        <w:ind w:left="360"/>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pgSz w:w="11906" w:h="16838"/>
          <w:pgMar w:top="1417" w:right="1417" w:bottom="1417" w:left="1417" w:header="624" w:footer="624" w:gutter="0"/>
          <w:cols w:space="708"/>
          <w:docGrid w:linePitch="360"/>
        </w:sectPr>
      </w:pPr>
    </w:p>
    <w:p w:rsidR="00D9625C" w:rsidRPr="00617F50" w:rsidRDefault="00D9625C" w:rsidP="00617F50">
      <w:pPr>
        <w:pStyle w:val="Nagwek1"/>
        <w:numPr>
          <w:ilvl w:val="0"/>
          <w:numId w:val="0"/>
        </w:numPr>
        <w:spacing w:line="240" w:lineRule="auto"/>
        <w:jc w:val="both"/>
        <w:rPr>
          <w:sz w:val="20"/>
          <w:szCs w:val="20"/>
        </w:rPr>
      </w:pPr>
      <w:bookmarkStart w:id="33" w:name="_Toc465947639"/>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3"/>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22487A">
        <w:rPr>
          <w:rFonts w:ascii="Arial" w:hAnsi="Arial" w:cs="Arial"/>
          <w:b/>
          <w:bCs/>
          <w:spacing w:val="5"/>
          <w:kern w:val="1"/>
          <w:sz w:val="20"/>
          <w:szCs w:val="20"/>
          <w:u w:val="single"/>
          <w:lang w:val="pl-PL"/>
        </w:rPr>
        <w:t>Organizacja Spotkania Mikołajkowego</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w:t>
      </w:r>
      <w:r w:rsidR="0022487A">
        <w:rPr>
          <w:rFonts w:ascii="Arial" w:hAnsi="Arial" w:cs="Arial"/>
          <w:b/>
          <w:sz w:val="20"/>
          <w:szCs w:val="20"/>
          <w:lang w:val="pl-PL"/>
        </w:rPr>
        <w:t>:</w:t>
      </w:r>
      <w:r w:rsidRPr="00A4055D">
        <w:rPr>
          <w:rFonts w:ascii="Arial" w:hAnsi="Arial" w:cs="Arial"/>
          <w:b/>
          <w:sz w:val="20"/>
          <w:szCs w:val="20"/>
          <w:lang w:val="pl-PL"/>
        </w:rPr>
        <w:t xml:space="preserve">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wykonawcę</w:t>
      </w:r>
      <w:proofErr w:type="gramEnd"/>
      <w:r w:rsidRPr="00A4055D">
        <w:rPr>
          <w:rFonts w:ascii="Arial" w:hAnsi="Arial" w:cs="Arial"/>
          <w:sz w:val="20"/>
          <w:szCs w:val="20"/>
          <w:lang w:val="pl-PL"/>
        </w:rPr>
        <w:t xml:space="preserve">, który nie wykazał spełniania warunków udziału w postępowaniu lub nie został zaproszony do negocjacji lub złożenia ofert wstępnych albo ofert, lub nie wykazał braku podstaw wykluczenia;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będącego osobą fizyczną, którego prawomocnie skazano za przestępstwo: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o</w:t>
      </w:r>
      <w:proofErr w:type="gramEnd"/>
      <w:r w:rsidRPr="00A4055D">
        <w:rPr>
          <w:rFonts w:ascii="Arial" w:hAnsi="Arial" w:cs="Arial"/>
          <w:sz w:val="20"/>
          <w:szCs w:val="20"/>
          <w:lang w:val="pl-PL"/>
        </w:rPr>
        <w:t xml:space="preserve"> którym mowa w art. 165a, art. 181–188, art. 189a, art. 218–221, art. 228–230a, art. 250a,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xml:space="preserve">. </w:t>
      </w:r>
      <w:proofErr w:type="gramStart"/>
      <w:r w:rsidRPr="00A4055D">
        <w:rPr>
          <w:rFonts w:ascii="Arial" w:hAnsi="Arial" w:cs="Arial"/>
          <w:sz w:val="20"/>
          <w:szCs w:val="20"/>
          <w:lang w:val="pl-PL"/>
        </w:rPr>
        <w:t>zm</w:t>
      </w:r>
      <w:proofErr w:type="gramEnd"/>
      <w:r w:rsidRPr="00A4055D">
        <w:rPr>
          <w:rFonts w:ascii="Arial" w:hAnsi="Arial" w:cs="Arial"/>
          <w:sz w:val="20"/>
          <w:szCs w:val="20"/>
          <w:lang w:val="pl-PL"/>
        </w:rPr>
        <w:t xml:space="preserve">.) lub art. 46 lub art. 48 ustawy z dnia 25 czerwca 2010 r. o sporcie (Dz. U. </w:t>
      </w:r>
      <w:proofErr w:type="gramStart"/>
      <w:r w:rsidRPr="00A4055D">
        <w:rPr>
          <w:rFonts w:ascii="Arial" w:hAnsi="Arial" w:cs="Arial"/>
          <w:sz w:val="20"/>
          <w:szCs w:val="20"/>
          <w:lang w:val="pl-PL"/>
        </w:rPr>
        <w:t>z</w:t>
      </w:r>
      <w:proofErr w:type="gramEnd"/>
      <w:r w:rsidRPr="00A4055D">
        <w:rPr>
          <w:rFonts w:ascii="Arial" w:hAnsi="Arial" w:cs="Arial"/>
          <w:sz w:val="20"/>
          <w:szCs w:val="20"/>
          <w:lang w:val="pl-PL"/>
        </w:rPr>
        <w:t xml:space="preserve"> 2016 r. poz. 176),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o</w:t>
      </w:r>
      <w:proofErr w:type="gramEnd"/>
      <w:r w:rsidRPr="00A4055D">
        <w:rPr>
          <w:rFonts w:ascii="Arial" w:hAnsi="Arial" w:cs="Arial"/>
          <w:sz w:val="20"/>
          <w:szCs w:val="20"/>
          <w:lang w:val="pl-PL"/>
        </w:rPr>
        <w:t xml:space="preserve"> charakterze terrorystycznym, o którym mowa w art. 115 § 20 ustawy z dnia 6 czerwca 1997 r. – Kodeks karny,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skarbowe</w:t>
      </w:r>
      <w:proofErr w:type="gramEnd"/>
      <w:r w:rsidRPr="00A4055D">
        <w:rPr>
          <w:rFonts w:ascii="Arial" w:hAnsi="Arial" w:cs="Arial"/>
          <w:sz w:val="20"/>
          <w:szCs w:val="20"/>
          <w:lang w:val="pl-PL"/>
        </w:rPr>
        <w:t xml:space="preserve">,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o</w:t>
      </w:r>
      <w:proofErr w:type="gramEnd"/>
      <w:r w:rsidRPr="00A4055D">
        <w:rPr>
          <w:rFonts w:ascii="Arial" w:hAnsi="Arial" w:cs="Arial"/>
          <w:sz w:val="20"/>
          <w:szCs w:val="20"/>
          <w:lang w:val="pl-PL"/>
        </w:rPr>
        <w:t xml:space="preserve"> którym mowa w art. 9 lub art. 10 ustawy z dnia 15 czerwca 2012 r. o skutkach powierzania wykonywania pracy cudzoziemcom przebywającym wbrew przepisom na terytorium Rzeczypospolitej Polskiej (Dz. U. </w:t>
      </w:r>
      <w:proofErr w:type="gramStart"/>
      <w:r w:rsidRPr="00A4055D">
        <w:rPr>
          <w:rFonts w:ascii="Arial" w:hAnsi="Arial" w:cs="Arial"/>
          <w:sz w:val="20"/>
          <w:szCs w:val="20"/>
          <w:lang w:val="pl-PL"/>
        </w:rPr>
        <w:t>poz</w:t>
      </w:r>
      <w:proofErr w:type="gramEnd"/>
      <w:r w:rsidRPr="00A4055D">
        <w:rPr>
          <w:rFonts w:ascii="Arial" w:hAnsi="Arial" w:cs="Arial"/>
          <w:sz w:val="20"/>
          <w:szCs w:val="20"/>
          <w:lang w:val="pl-PL"/>
        </w:rPr>
        <w:t xml:space="preserve">. 769);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w:t>
      </w:r>
      <w:proofErr w:type="gramStart"/>
      <w:r w:rsidRPr="00F9632C">
        <w:rPr>
          <w:rFonts w:ascii="Arial" w:hAnsi="Arial" w:cs="Arial"/>
          <w:sz w:val="20"/>
          <w:szCs w:val="20"/>
          <w:lang w:val="pl-PL"/>
        </w:rPr>
        <w:t>chyba że</w:t>
      </w:r>
      <w:proofErr w:type="gramEnd"/>
      <w:r w:rsidRPr="00F9632C">
        <w:rPr>
          <w:rFonts w:ascii="Arial" w:hAnsi="Arial" w:cs="Arial"/>
          <w:sz w:val="20"/>
          <w:szCs w:val="20"/>
          <w:lang w:val="pl-PL"/>
        </w:rPr>
        <w:t xml:space="preserve"> wykonawca dokonał płatności należnych podatków, opłat lub składek na ubezpieczenia społeczne lub zdrowotne wraz z odsetkami lub grzywnami lub zawarł wiążące porozumienie w sprawie spłaty tych należności;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bezprawnie wpływał lub próbował wpłynąć na czynności zamawiającego lub pozyskać informacje poufne, mogące dać mu przewagę w postępowaniu o udzielenie zamówienia;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F9632C">
        <w:rPr>
          <w:rFonts w:ascii="Arial" w:hAnsi="Arial" w:cs="Arial"/>
          <w:sz w:val="20"/>
          <w:szCs w:val="20"/>
          <w:lang w:val="pl-PL"/>
        </w:rPr>
        <w:t>chyba że</w:t>
      </w:r>
      <w:proofErr w:type="gramEnd"/>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wykonawcę</w:t>
      </w:r>
      <w:proofErr w:type="gramEnd"/>
      <w:r w:rsidRPr="00F9632C">
        <w:rPr>
          <w:rFonts w:ascii="Arial" w:hAnsi="Arial" w:cs="Arial"/>
          <w:sz w:val="20"/>
          <w:szCs w:val="20"/>
          <w:lang w:val="pl-PL"/>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F9632C">
        <w:rPr>
          <w:rFonts w:ascii="Arial" w:hAnsi="Arial" w:cs="Arial"/>
          <w:sz w:val="20"/>
          <w:szCs w:val="20"/>
          <w:lang w:val="pl-PL"/>
        </w:rPr>
        <w:t>z</w:t>
      </w:r>
      <w:proofErr w:type="gramEnd"/>
      <w:r w:rsidRPr="00F9632C">
        <w:rPr>
          <w:rFonts w:ascii="Arial" w:hAnsi="Arial" w:cs="Arial"/>
          <w:sz w:val="20"/>
          <w:szCs w:val="20"/>
          <w:lang w:val="pl-PL"/>
        </w:rPr>
        <w:t xml:space="preserve"> 2015 r. poz. 1212, 1844 i 1855 oraz z 2016 r. poz. 437); </w:t>
      </w:r>
    </w:p>
    <w:p w:rsidR="00FE7AA2"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lastRenderedPageBreak/>
        <w:t>wykonawcę</w:t>
      </w:r>
      <w:proofErr w:type="gramEnd"/>
      <w:r w:rsidRPr="00F9632C">
        <w:rPr>
          <w:rFonts w:ascii="Arial" w:hAnsi="Arial" w:cs="Arial"/>
          <w:sz w:val="20"/>
          <w:szCs w:val="20"/>
          <w:lang w:val="pl-PL"/>
        </w:rPr>
        <w:t>, wobec którego orzeczono tytułem środka zapobiegawczego zakaz ubiegan</w:t>
      </w:r>
      <w:r w:rsidR="00FE7AA2">
        <w:rPr>
          <w:rFonts w:ascii="Arial" w:hAnsi="Arial" w:cs="Arial"/>
          <w:sz w:val="20"/>
          <w:szCs w:val="20"/>
          <w:lang w:val="pl-PL"/>
        </w:rPr>
        <w:t xml:space="preserve">ia się o zamówienia publiczne;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wykonawców</w:t>
      </w:r>
      <w:proofErr w:type="gramEnd"/>
      <w:r w:rsidRPr="00F9632C">
        <w:rPr>
          <w:rFonts w:ascii="Arial" w:hAnsi="Arial" w:cs="Arial"/>
          <w:sz w:val="20"/>
          <w:szCs w:val="20"/>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F9632C">
        <w:rPr>
          <w:rFonts w:ascii="Arial" w:hAnsi="Arial" w:cs="Arial"/>
          <w:sz w:val="20"/>
          <w:szCs w:val="20"/>
          <w:lang w:val="pl-PL"/>
        </w:rPr>
        <w:t>chyba że</w:t>
      </w:r>
      <w:proofErr w:type="gramEnd"/>
      <w:r w:rsidRPr="00F9632C">
        <w:rPr>
          <w:rFonts w:ascii="Arial" w:hAnsi="Arial" w:cs="Arial"/>
          <w:sz w:val="20"/>
          <w:szCs w:val="20"/>
          <w:lang w:val="pl-PL"/>
        </w:rPr>
        <w:t xml:space="preserve"> wykażą, że istniejące między nimi powiązania nie prowadzą do zakłócenia konkurencji w 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A0025C">
      <w:pPr>
        <w:pStyle w:val="Akapitzlist"/>
        <w:numPr>
          <w:ilvl w:val="0"/>
          <w:numId w:val="24"/>
        </w:numPr>
        <w:spacing w:after="0" w:line="240" w:lineRule="auto"/>
        <w:jc w:val="both"/>
        <w:rPr>
          <w:rFonts w:ascii="Arial" w:hAnsi="Arial" w:cs="Arial"/>
          <w:sz w:val="20"/>
          <w:szCs w:val="20"/>
          <w:lang w:val="pl-PL"/>
        </w:rPr>
      </w:pPr>
      <w:proofErr w:type="gramStart"/>
      <w:r w:rsidRPr="00A4055D">
        <w:rPr>
          <w:rFonts w:ascii="Arial" w:hAnsi="Arial" w:cs="Arial"/>
          <w:sz w:val="20"/>
          <w:szCs w:val="20"/>
          <w:lang w:val="pl-PL"/>
        </w:rPr>
        <w:t>w</w:t>
      </w:r>
      <w:proofErr w:type="gramEnd"/>
      <w:r w:rsidRPr="00A4055D">
        <w:rPr>
          <w:rFonts w:ascii="Arial" w:hAnsi="Arial" w:cs="Arial"/>
          <w:sz w:val="20"/>
          <w:szCs w:val="20"/>
          <w:lang w:val="pl-PL"/>
        </w:rPr>
        <w:t xml:space="preserve">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A4055D">
        <w:rPr>
          <w:rFonts w:ascii="Arial" w:hAnsi="Arial" w:cs="Arial"/>
          <w:sz w:val="20"/>
          <w:szCs w:val="20"/>
          <w:lang w:val="pl-PL"/>
        </w:rPr>
        <w:t>chyba że</w:t>
      </w:r>
      <w:proofErr w:type="gramEnd"/>
      <w:r w:rsidRPr="00A4055D">
        <w:rPr>
          <w:rFonts w:ascii="Arial" w:hAnsi="Arial" w:cs="Arial"/>
          <w:sz w:val="20"/>
          <w:szCs w:val="20"/>
          <w:lang w:val="pl-PL"/>
        </w:rPr>
        <w:t xml:space="preserve"> sąd zarządził likwidację jego majątku w trybie art. 366 ust. 1 ustawy z dnia 28 lutego 2003 r. – Prawo upadłościowe (Dz. U. </w:t>
      </w:r>
      <w:proofErr w:type="gramStart"/>
      <w:r w:rsidRPr="00A4055D">
        <w:rPr>
          <w:rFonts w:ascii="Arial" w:hAnsi="Arial" w:cs="Arial"/>
          <w:sz w:val="20"/>
          <w:szCs w:val="20"/>
          <w:lang w:val="pl-PL"/>
        </w:rPr>
        <w:t>z</w:t>
      </w:r>
      <w:proofErr w:type="gramEnd"/>
      <w:r w:rsidRPr="00A4055D">
        <w:rPr>
          <w:rFonts w:ascii="Arial" w:hAnsi="Arial" w:cs="Arial"/>
          <w:sz w:val="20"/>
          <w:szCs w:val="20"/>
          <w:lang w:val="pl-PL"/>
        </w:rPr>
        <w:t xml:space="preserve"> 2015 r. poz. 233, 978, 1166, 1259 i 1844); </w:t>
      </w:r>
    </w:p>
    <w:p w:rsidR="00F9632C" w:rsidRDefault="00D92BBC" w:rsidP="00A0025C">
      <w:pPr>
        <w:pStyle w:val="Akapitzlist"/>
        <w:numPr>
          <w:ilvl w:val="0"/>
          <w:numId w:val="24"/>
        </w:numPr>
        <w:spacing w:after="0" w:line="240" w:lineRule="auto"/>
        <w:jc w:val="both"/>
        <w:rPr>
          <w:rFonts w:ascii="Arial" w:hAnsi="Arial" w:cs="Arial"/>
          <w:sz w:val="20"/>
          <w:szCs w:val="20"/>
          <w:lang w:val="pl-PL"/>
        </w:rPr>
      </w:pPr>
      <w:proofErr w:type="gramStart"/>
      <w:r w:rsidRPr="00F9632C">
        <w:rPr>
          <w:rFonts w:ascii="Arial" w:hAnsi="Arial" w:cs="Arial"/>
          <w:sz w:val="20"/>
          <w:szCs w:val="20"/>
          <w:lang w:val="pl-PL"/>
        </w:rPr>
        <w:t>który</w:t>
      </w:r>
      <w:proofErr w:type="gramEnd"/>
      <w:r w:rsidRPr="00F9632C">
        <w:rPr>
          <w:rFonts w:ascii="Arial" w:hAnsi="Arial" w:cs="Arial"/>
          <w:sz w:val="20"/>
          <w:szCs w:val="20"/>
          <w:lang w:val="pl-PL"/>
        </w:rPr>
        <w:t xml:space="preserve">,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34" w:name="_Toc465947640"/>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34"/>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proofErr w:type="gramStart"/>
      <w:r w:rsidR="00617F50">
        <w:rPr>
          <w:rFonts w:ascii="Arial" w:hAnsi="Arial" w:cs="Arial"/>
          <w:bCs/>
          <w:sz w:val="20"/>
          <w:szCs w:val="20"/>
          <w:lang w:val="pl-PL"/>
        </w:rPr>
        <w:t>e</w:t>
      </w:r>
      <w:r>
        <w:rPr>
          <w:rFonts w:ascii="Arial" w:hAnsi="Arial" w:cs="Arial"/>
          <w:bCs/>
          <w:sz w:val="20"/>
          <w:szCs w:val="20"/>
          <w:lang w:val="pl-PL"/>
        </w:rPr>
        <w:t>-mail</w:t>
      </w:r>
      <w:proofErr w:type="gramEnd"/>
      <w:r>
        <w:rPr>
          <w:rFonts w:ascii="Arial" w:hAnsi="Arial" w:cs="Arial"/>
          <w:bCs/>
          <w:sz w:val="20"/>
          <w:szCs w:val="20"/>
          <w:lang w:val="pl-PL"/>
        </w:rPr>
        <w:t>: …………………………………………………….</w:t>
      </w:r>
    </w:p>
    <w:p w:rsidR="0043409E" w:rsidRDefault="0043409E">
      <w:pPr>
        <w:suppressAutoHyphens w:val="0"/>
        <w:spacing w:after="0" w:line="240" w:lineRule="auto"/>
        <w:rPr>
          <w:lang w:val="pl-PL"/>
        </w:rPr>
      </w:pPr>
      <w:r>
        <w:rPr>
          <w:lang w:val="pl-PL"/>
        </w:rPr>
        <w:br w:type="page"/>
      </w:r>
    </w:p>
    <w:p w:rsidR="00914DD6" w:rsidRPr="004211F9" w:rsidRDefault="00914DD6" w:rsidP="00914DD6">
      <w:pPr>
        <w:pStyle w:val="Nagwek1"/>
        <w:numPr>
          <w:ilvl w:val="0"/>
          <w:numId w:val="0"/>
        </w:numPr>
        <w:spacing w:line="240" w:lineRule="auto"/>
        <w:jc w:val="right"/>
        <w:rPr>
          <w:sz w:val="20"/>
          <w:szCs w:val="20"/>
        </w:rPr>
      </w:pPr>
      <w:bookmarkStart w:id="35" w:name="_Toc465947641"/>
      <w:r>
        <w:rPr>
          <w:sz w:val="20"/>
          <w:szCs w:val="20"/>
        </w:rPr>
        <w:lastRenderedPageBreak/>
        <w:t>Załącznik nr 4 do SIWZ – F</w:t>
      </w:r>
      <w:r w:rsidRPr="004211F9">
        <w:rPr>
          <w:sz w:val="20"/>
          <w:szCs w:val="20"/>
        </w:rPr>
        <w:t>ormularz</w:t>
      </w:r>
      <w:r>
        <w:rPr>
          <w:sz w:val="20"/>
          <w:szCs w:val="20"/>
        </w:rPr>
        <w:t xml:space="preserve"> – Doświadczenie Wykonawcy</w:t>
      </w:r>
      <w:bookmarkEnd w:id="35"/>
    </w:p>
    <w:p w:rsidR="00914DD6" w:rsidRDefault="00914DD6" w:rsidP="00914DD6">
      <w:pPr>
        <w:pStyle w:val="Bezodstpw"/>
        <w:spacing w:line="360" w:lineRule="auto"/>
        <w:jc w:val="both"/>
        <w:rPr>
          <w:rFonts w:ascii="Arial" w:hAnsi="Arial" w:cs="Arial"/>
          <w:b/>
          <w:lang w:val="pl-PL"/>
        </w:rPr>
      </w:pPr>
    </w:p>
    <w:p w:rsidR="0043409E" w:rsidRPr="000F6CEF" w:rsidRDefault="0043409E" w:rsidP="0043409E">
      <w:pPr>
        <w:pStyle w:val="Bezodstpw"/>
        <w:spacing w:line="360" w:lineRule="auto"/>
        <w:jc w:val="center"/>
        <w:rPr>
          <w:rFonts w:ascii="Arial" w:hAnsi="Arial" w:cs="Arial"/>
          <w:b/>
          <w:lang w:val="pl-PL"/>
        </w:rPr>
      </w:pPr>
      <w:r w:rsidRPr="000F6CEF">
        <w:rPr>
          <w:rFonts w:ascii="Arial" w:hAnsi="Arial" w:cs="Arial"/>
          <w:b/>
          <w:lang w:val="pl-PL"/>
        </w:rPr>
        <w:t xml:space="preserve">FORMULARZ </w:t>
      </w:r>
    </w:p>
    <w:p w:rsidR="0043409E" w:rsidRPr="000F6CEF" w:rsidRDefault="0043409E" w:rsidP="0043409E">
      <w:pPr>
        <w:pStyle w:val="Bezodstpw"/>
        <w:spacing w:line="360" w:lineRule="auto"/>
        <w:jc w:val="center"/>
        <w:rPr>
          <w:rFonts w:ascii="Arial" w:hAnsi="Arial" w:cs="Arial"/>
          <w:b/>
          <w:lang w:val="pl-PL"/>
        </w:rPr>
      </w:pPr>
      <w:r w:rsidRPr="000F6CEF">
        <w:rPr>
          <w:rFonts w:ascii="Arial" w:hAnsi="Arial" w:cs="Arial"/>
          <w:b/>
          <w:lang w:val="pl-PL"/>
        </w:rPr>
        <w:t>DOŚWIADCZENIE WYKONAWCY</w:t>
      </w:r>
    </w:p>
    <w:tbl>
      <w:tblPr>
        <w:tblW w:w="10065" w:type="dxa"/>
        <w:tblInd w:w="-459" w:type="dxa"/>
        <w:tblLayout w:type="fixed"/>
        <w:tblLook w:val="0000"/>
      </w:tblPr>
      <w:tblGrid>
        <w:gridCol w:w="567"/>
        <w:gridCol w:w="1701"/>
        <w:gridCol w:w="2835"/>
        <w:gridCol w:w="1276"/>
        <w:gridCol w:w="1985"/>
        <w:gridCol w:w="1701"/>
      </w:tblGrid>
      <w:tr w:rsidR="0043409E" w:rsidRPr="001552FD" w:rsidTr="00382B4E">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w:t>
            </w:r>
            <w:proofErr w:type="gramStart"/>
            <w:r w:rsidRPr="000F6CEF">
              <w:rPr>
                <w:rFonts w:ascii="Arial" w:hAnsi="Arial" w:cs="Arial"/>
                <w:color w:val="000000"/>
                <w:sz w:val="20"/>
                <w:szCs w:val="20"/>
                <w:lang w:eastAsia="ar-SA"/>
              </w:rPr>
              <w:t>p</w:t>
            </w:r>
            <w:proofErr w:type="gramEnd"/>
            <w:r w:rsidRPr="000F6CEF">
              <w:rPr>
                <w:rFonts w:ascii="Arial" w:hAnsi="Arial" w:cs="Arial"/>
                <w:color w:val="000000"/>
                <w:sz w:val="20"/>
                <w:szCs w:val="20"/>
                <w:lang w:eastAsia="ar-SA"/>
              </w:rPr>
              <w:t>.</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Impreza plenerowa</w:t>
            </w:r>
          </w:p>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Ilość osób uczestniczących w imprezie</w:t>
            </w: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4</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6</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7</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8</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9</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10</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bl>
    <w:p w:rsidR="0043409E" w:rsidRPr="000F6CEF" w:rsidRDefault="0043409E" w:rsidP="0043409E">
      <w:pPr>
        <w:spacing w:line="240" w:lineRule="auto"/>
        <w:jc w:val="both"/>
        <w:rPr>
          <w:lang w:val="pl-PL"/>
        </w:rPr>
      </w:pPr>
    </w:p>
    <w:p w:rsidR="0043409E" w:rsidRPr="000F6CEF" w:rsidRDefault="0043409E" w:rsidP="0043409E">
      <w:pPr>
        <w:pStyle w:val="Bezodstpw"/>
        <w:jc w:val="both"/>
        <w:rPr>
          <w:rFonts w:ascii="Arial" w:hAnsi="Arial" w:cs="Arial"/>
          <w:sz w:val="20"/>
          <w:szCs w:val="20"/>
          <w:lang w:val="pl-PL"/>
        </w:rPr>
      </w:pPr>
      <w:r w:rsidRPr="000F6CEF">
        <w:rPr>
          <w:rFonts w:ascii="Arial" w:hAnsi="Arial" w:cs="Arial"/>
          <w:sz w:val="20"/>
          <w:szCs w:val="20"/>
          <w:lang w:val="pl-PL"/>
        </w:rPr>
        <w:t xml:space="preserve">Należy wskazać </w:t>
      </w:r>
      <w:r>
        <w:rPr>
          <w:rFonts w:ascii="Arial" w:hAnsi="Arial" w:cs="Arial"/>
          <w:b/>
          <w:sz w:val="20"/>
          <w:szCs w:val="20"/>
          <w:lang w:val="pl-PL"/>
        </w:rPr>
        <w:t>minimum 5 maksimum 10 zadań</w:t>
      </w:r>
      <w:r w:rsidRPr="000F6CEF">
        <w:rPr>
          <w:rFonts w:ascii="Arial" w:hAnsi="Arial" w:cs="Arial"/>
          <w:sz w:val="20"/>
          <w:szCs w:val="20"/>
          <w:lang w:val="pl-PL"/>
        </w:rPr>
        <w:t>, które spełnia</w:t>
      </w:r>
      <w:r>
        <w:rPr>
          <w:rFonts w:ascii="Arial" w:hAnsi="Arial" w:cs="Arial"/>
          <w:sz w:val="20"/>
          <w:szCs w:val="20"/>
          <w:lang w:val="pl-PL"/>
        </w:rPr>
        <w:t>ją</w:t>
      </w:r>
      <w:r w:rsidRPr="000F6CEF">
        <w:rPr>
          <w:rFonts w:ascii="Arial" w:hAnsi="Arial" w:cs="Arial"/>
          <w:sz w:val="20"/>
          <w:szCs w:val="20"/>
          <w:lang w:val="pl-PL"/>
        </w:rPr>
        <w:t xml:space="preserve"> warunki udziału w postępowaniu określone w pkt 8. SIWZ. </w:t>
      </w:r>
    </w:p>
    <w:p w:rsidR="00FE7AA2" w:rsidRPr="00042CA2" w:rsidRDefault="0043409E" w:rsidP="00FE7AA2">
      <w:pPr>
        <w:pStyle w:val="Bezodstpw"/>
        <w:jc w:val="both"/>
        <w:rPr>
          <w:rFonts w:ascii="Arial" w:hAnsi="Arial" w:cs="Arial"/>
          <w:sz w:val="20"/>
          <w:szCs w:val="20"/>
          <w:lang w:val="pl-PL"/>
        </w:rPr>
      </w:pPr>
      <w:r w:rsidRPr="000F6CEF">
        <w:rPr>
          <w:rFonts w:ascii="Arial" w:hAnsi="Arial" w:cs="Arial"/>
          <w:sz w:val="20"/>
          <w:szCs w:val="20"/>
          <w:lang w:val="pl-PL"/>
        </w:rPr>
        <w:t xml:space="preserve">Należy załączyć dowody określające, </w:t>
      </w:r>
      <w:r w:rsidR="00FE7AA2" w:rsidRPr="00042CA2">
        <w:rPr>
          <w:rFonts w:ascii="Arial" w:hAnsi="Arial" w:cs="Arial"/>
          <w:sz w:val="20"/>
          <w:szCs w:val="20"/>
          <w:lang w:val="pl-PL"/>
        </w:rPr>
        <w:t xml:space="preserve">czy te usługi zostały wykonane </w:t>
      </w:r>
      <w:r w:rsidR="00FE7AA2">
        <w:rPr>
          <w:rFonts w:ascii="Arial" w:hAnsi="Arial" w:cs="Arial"/>
          <w:sz w:val="20"/>
          <w:szCs w:val="20"/>
          <w:lang w:val="pl-PL"/>
        </w:rPr>
        <w:t>należycie.</w:t>
      </w:r>
    </w:p>
    <w:p w:rsidR="0043409E" w:rsidRDefault="0043409E" w:rsidP="0043409E">
      <w:pPr>
        <w:pStyle w:val="Bezodstpw"/>
        <w:jc w:val="both"/>
        <w:rPr>
          <w:rFonts w:ascii="Arial" w:hAnsi="Arial" w:cs="Arial"/>
          <w:sz w:val="20"/>
          <w:szCs w:val="20"/>
          <w:lang w:val="pl-PL"/>
        </w:rPr>
      </w:pPr>
    </w:p>
    <w:p w:rsidR="00FE7AA2" w:rsidRPr="000F6CEF" w:rsidRDefault="00FE7AA2" w:rsidP="0043409E">
      <w:pPr>
        <w:pStyle w:val="Bezodstpw"/>
        <w:jc w:val="both"/>
        <w:rPr>
          <w:rFonts w:ascii="Arial" w:hAnsi="Arial" w:cs="Arial"/>
          <w:sz w:val="20"/>
          <w:szCs w:val="20"/>
          <w:lang w:val="pl-PL"/>
        </w:rPr>
      </w:pPr>
    </w:p>
    <w:p w:rsidR="0043409E" w:rsidRPr="000F6CEF" w:rsidRDefault="0043409E" w:rsidP="0043409E">
      <w:pPr>
        <w:spacing w:line="240" w:lineRule="auto"/>
        <w:rPr>
          <w:lang w:val="pl-PL"/>
        </w:rPr>
      </w:pPr>
    </w:p>
    <w:p w:rsidR="0043409E" w:rsidRPr="000F6CEF" w:rsidRDefault="0043409E" w:rsidP="00FE7AA2">
      <w:pPr>
        <w:pStyle w:val="Bezodstpw"/>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r>
      <w:r w:rsidR="00FE7AA2">
        <w:rPr>
          <w:rFonts w:ascii="Arial" w:hAnsi="Arial" w:cs="Arial"/>
          <w:sz w:val="20"/>
          <w:szCs w:val="20"/>
          <w:lang w:val="pl-PL"/>
        </w:rPr>
        <w:tab/>
      </w:r>
      <w:r w:rsidRPr="000F6CEF">
        <w:rPr>
          <w:rFonts w:ascii="Arial" w:hAnsi="Arial" w:cs="Arial"/>
          <w:sz w:val="20"/>
          <w:szCs w:val="20"/>
          <w:lang w:val="pl-PL"/>
        </w:rPr>
        <w:t>………………………………………………………………</w:t>
      </w:r>
    </w:p>
    <w:p w:rsidR="0043409E" w:rsidRPr="000F6CEF" w:rsidRDefault="0043409E" w:rsidP="00FE7AA2">
      <w:pPr>
        <w:pStyle w:val="Bezodstpw"/>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00FE7AA2">
        <w:rPr>
          <w:rFonts w:ascii="Arial" w:hAnsi="Arial" w:cs="Arial"/>
          <w:sz w:val="20"/>
          <w:szCs w:val="20"/>
          <w:lang w:val="pl-PL"/>
        </w:rPr>
        <w:tab/>
      </w:r>
      <w:r w:rsidRPr="000F6CEF">
        <w:rPr>
          <w:rFonts w:ascii="Arial" w:hAnsi="Arial" w:cs="Arial"/>
          <w:sz w:val="20"/>
          <w:szCs w:val="20"/>
          <w:lang w:val="pl-PL"/>
        </w:rPr>
        <w:t>/pieczęć i podpis osoby uprawnionej/</w:t>
      </w:r>
    </w:p>
    <w:p w:rsidR="0043409E" w:rsidRPr="00914DD6" w:rsidRDefault="00914DD6" w:rsidP="00914DD6">
      <w:pPr>
        <w:pStyle w:val="Nagwek1"/>
        <w:numPr>
          <w:ilvl w:val="0"/>
          <w:numId w:val="0"/>
        </w:numPr>
        <w:spacing w:line="240" w:lineRule="auto"/>
        <w:jc w:val="right"/>
        <w:rPr>
          <w:sz w:val="20"/>
          <w:szCs w:val="20"/>
        </w:rPr>
      </w:pPr>
      <w:bookmarkStart w:id="36" w:name="_Toc465947642"/>
      <w:r>
        <w:rPr>
          <w:sz w:val="20"/>
          <w:szCs w:val="20"/>
        </w:rPr>
        <w:lastRenderedPageBreak/>
        <w:t>Załącznik nr 5 do SIWZ – F</w:t>
      </w:r>
      <w:r w:rsidRPr="004211F9">
        <w:rPr>
          <w:sz w:val="20"/>
          <w:szCs w:val="20"/>
        </w:rPr>
        <w:t xml:space="preserve">ormularz </w:t>
      </w:r>
      <w:r>
        <w:rPr>
          <w:sz w:val="20"/>
          <w:szCs w:val="20"/>
        </w:rPr>
        <w:t>– Personel Wykonawcy</w:t>
      </w:r>
      <w:bookmarkEnd w:id="36"/>
    </w:p>
    <w:p w:rsidR="00FE7AA2" w:rsidRDefault="00FE7AA2">
      <w:pPr>
        <w:suppressAutoHyphens w:val="0"/>
        <w:spacing w:after="0" w:line="240" w:lineRule="auto"/>
        <w:rPr>
          <w:rFonts w:ascii="Arial" w:hAnsi="Arial" w:cs="Arial"/>
          <w:b/>
          <w:sz w:val="24"/>
          <w:szCs w:val="24"/>
          <w:lang w:val="pl-PL"/>
        </w:rPr>
      </w:pPr>
    </w:p>
    <w:p w:rsidR="0043409E" w:rsidRPr="00773E27" w:rsidRDefault="0043409E" w:rsidP="0043409E">
      <w:pPr>
        <w:suppressAutoHyphens w:val="0"/>
        <w:spacing w:after="0" w:line="240" w:lineRule="auto"/>
        <w:jc w:val="center"/>
        <w:rPr>
          <w:rFonts w:ascii="Arial" w:hAnsi="Arial" w:cs="Arial"/>
          <w:b/>
          <w:sz w:val="24"/>
          <w:szCs w:val="24"/>
          <w:lang w:val="pl-PL"/>
        </w:rPr>
      </w:pPr>
      <w:r w:rsidRPr="00773E27">
        <w:rPr>
          <w:rFonts w:ascii="Arial" w:hAnsi="Arial" w:cs="Arial"/>
          <w:b/>
          <w:sz w:val="24"/>
          <w:szCs w:val="24"/>
          <w:lang w:val="pl-PL"/>
        </w:rPr>
        <w:t xml:space="preserve">FORMULARZ </w:t>
      </w:r>
    </w:p>
    <w:p w:rsidR="0043409E" w:rsidRDefault="0043409E" w:rsidP="0043409E">
      <w:pPr>
        <w:tabs>
          <w:tab w:val="left" w:pos="1440"/>
          <w:tab w:val="left" w:pos="2160"/>
          <w:tab w:val="left" w:pos="9255"/>
        </w:tabs>
        <w:jc w:val="center"/>
        <w:rPr>
          <w:rFonts w:ascii="Arial" w:hAnsi="Arial" w:cs="Arial"/>
          <w:b/>
          <w:sz w:val="24"/>
          <w:szCs w:val="24"/>
          <w:lang w:val="pl-PL"/>
        </w:rPr>
      </w:pPr>
      <w:r>
        <w:rPr>
          <w:rFonts w:ascii="Arial" w:hAnsi="Arial" w:cs="Arial"/>
          <w:b/>
          <w:sz w:val="24"/>
          <w:szCs w:val="24"/>
          <w:lang w:val="pl-PL"/>
        </w:rPr>
        <w:t>PERSONEL WYKONAWCY</w:t>
      </w:r>
    </w:p>
    <w:p w:rsidR="0043409E" w:rsidRPr="00AD1581" w:rsidRDefault="0043409E" w:rsidP="0043409E">
      <w:pPr>
        <w:tabs>
          <w:tab w:val="left" w:pos="1440"/>
          <w:tab w:val="left" w:pos="2160"/>
          <w:tab w:val="left" w:pos="9255"/>
        </w:tabs>
        <w:rPr>
          <w:rFonts w:ascii="Arial" w:hAnsi="Arial" w:cs="Arial"/>
          <w:b/>
          <w:sz w:val="20"/>
          <w:szCs w:val="20"/>
          <w:lang w:val="pl-PL"/>
        </w:rPr>
      </w:pPr>
      <w:r w:rsidRPr="00AD1581">
        <w:rPr>
          <w:rFonts w:ascii="Arial" w:hAnsi="Arial" w:cs="Arial"/>
          <w:b/>
          <w:sz w:val="20"/>
          <w:szCs w:val="20"/>
          <w:lang w:val="pl-PL"/>
        </w:rPr>
        <w:t xml:space="preserve">Koordynator zadania: </w:t>
      </w:r>
    </w:p>
    <w:p w:rsidR="0043409E" w:rsidRPr="00004E55" w:rsidRDefault="0043409E" w:rsidP="00A0025C">
      <w:pPr>
        <w:pStyle w:val="Bezodstpw"/>
        <w:numPr>
          <w:ilvl w:val="0"/>
          <w:numId w:val="47"/>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43409E" w:rsidRPr="00004E55" w:rsidRDefault="0043409E" w:rsidP="004340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43409E" w:rsidRDefault="0043409E" w:rsidP="00A0025C">
      <w:pPr>
        <w:pStyle w:val="Bezodstpw"/>
        <w:numPr>
          <w:ilvl w:val="0"/>
          <w:numId w:val="47"/>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43409E" w:rsidRPr="00AD1581" w:rsidRDefault="0043409E" w:rsidP="0043409E">
      <w:pPr>
        <w:pStyle w:val="Bezodstpw"/>
        <w:spacing w:line="480" w:lineRule="auto"/>
        <w:jc w:val="both"/>
        <w:rPr>
          <w:rFonts w:ascii="Arial" w:hAnsi="Arial" w:cs="Arial"/>
          <w:sz w:val="20"/>
          <w:szCs w:val="20"/>
          <w:lang w:val="pl-PL" w:eastAsia="ar-SA"/>
        </w:rPr>
      </w:pPr>
      <w:r w:rsidRPr="00004E55">
        <w:rPr>
          <w:rFonts w:ascii="Arial" w:hAnsi="Arial" w:cs="Arial"/>
          <w:sz w:val="20"/>
          <w:szCs w:val="20"/>
          <w:lang w:val="pl-PL" w:eastAsia="ar-SA"/>
        </w:rPr>
        <w:t>………………………………………………………………………………………………………………….</w:t>
      </w:r>
    </w:p>
    <w:p w:rsidR="0043409E" w:rsidRDefault="0043409E" w:rsidP="0043409E">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 xml:space="preserve">Należy określić czy zasób jest własny (umowa o pracę) czy innego podmiotu (np. umowa zlecenie, umowa o dzieło, współpraca, itp.) oraz dołączyć </w:t>
      </w:r>
      <w:proofErr w:type="gramStart"/>
      <w:r w:rsidRPr="008570A8">
        <w:rPr>
          <w:rFonts w:ascii="Arial" w:hAnsi="Arial" w:cs="Arial"/>
          <w:i/>
          <w:color w:val="000000"/>
          <w:sz w:val="20"/>
          <w:szCs w:val="20"/>
          <w:u w:val="single"/>
          <w:lang w:eastAsia="ar-SA"/>
        </w:rPr>
        <w:t>zobowiązanie</w:t>
      </w:r>
      <w:r w:rsidR="00103DA8">
        <w:rPr>
          <w:rFonts w:ascii="Arial" w:hAnsi="Arial" w:cs="Arial"/>
          <w:i/>
          <w:color w:val="000000"/>
          <w:sz w:val="20"/>
          <w:szCs w:val="20"/>
          <w:u w:val="single"/>
          <w:lang w:eastAsia="ar-SA"/>
        </w:rPr>
        <w:t xml:space="preserve"> (</w:t>
      </w:r>
      <w:r w:rsidR="00936FF2">
        <w:rPr>
          <w:rFonts w:ascii="Arial" w:hAnsi="Arial" w:cs="Arial"/>
          <w:i/>
          <w:color w:val="000000"/>
          <w:sz w:val="20"/>
          <w:szCs w:val="20"/>
          <w:u w:val="single"/>
          <w:lang w:eastAsia="ar-SA"/>
        </w:rPr>
        <w:t>o którym</w:t>
      </w:r>
      <w:proofErr w:type="gramEnd"/>
      <w:r w:rsidR="00936FF2">
        <w:rPr>
          <w:rFonts w:ascii="Arial" w:hAnsi="Arial" w:cs="Arial"/>
          <w:i/>
          <w:color w:val="000000"/>
          <w:sz w:val="20"/>
          <w:szCs w:val="20"/>
          <w:u w:val="single"/>
          <w:lang w:eastAsia="ar-SA"/>
        </w:rPr>
        <w:t xml:space="preserve"> mowa</w:t>
      </w:r>
      <w:r w:rsidR="00103DA8">
        <w:rPr>
          <w:rFonts w:ascii="Arial" w:hAnsi="Arial" w:cs="Arial"/>
          <w:i/>
          <w:color w:val="000000"/>
          <w:sz w:val="20"/>
          <w:szCs w:val="20"/>
          <w:u w:val="single"/>
          <w:lang w:eastAsia="ar-SA"/>
        </w:rPr>
        <w:t xml:space="preserve"> w pkt. 8.2 SIWZ)</w:t>
      </w:r>
      <w:r w:rsidRPr="008570A8">
        <w:rPr>
          <w:rFonts w:ascii="Arial" w:hAnsi="Arial" w:cs="Arial"/>
          <w:i/>
          <w:color w:val="000000"/>
          <w:sz w:val="20"/>
          <w:szCs w:val="20"/>
          <w:u w:val="single"/>
          <w:lang w:eastAsia="ar-SA"/>
        </w:rPr>
        <w:t xml:space="preserve"> w</w:t>
      </w:r>
      <w:r w:rsidR="00103DA8">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drugim przypadku.</w:t>
      </w:r>
    </w:p>
    <w:p w:rsidR="0043409E" w:rsidRPr="00307E31" w:rsidRDefault="0043409E" w:rsidP="0043409E">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307E31">
        <w:rPr>
          <w:rFonts w:ascii="Arial" w:hAnsi="Arial" w:cs="Arial"/>
          <w:b/>
          <w:i/>
          <w:sz w:val="20"/>
          <w:szCs w:val="20"/>
          <w:u w:val="single"/>
          <w:lang w:val="pl-PL" w:eastAsia="ar-SA"/>
        </w:rPr>
        <w:t>umowa zlecenie, zasób własny</w:t>
      </w:r>
      <w:r w:rsidRPr="00307E31">
        <w:rPr>
          <w:rFonts w:ascii="Arial" w:hAnsi="Arial" w:cs="Arial"/>
          <w:i/>
          <w:sz w:val="20"/>
          <w:szCs w:val="20"/>
          <w:u w:val="single"/>
          <w:lang w:val="pl-PL" w:eastAsia="ar-SA"/>
        </w:rPr>
        <w:t>.</w:t>
      </w:r>
    </w:p>
    <w:p w:rsidR="0043409E" w:rsidRPr="00004E55" w:rsidRDefault="0043409E" w:rsidP="0043409E">
      <w:pPr>
        <w:pStyle w:val="Bezodstpw"/>
        <w:spacing w:line="480" w:lineRule="auto"/>
        <w:ind w:left="360"/>
        <w:jc w:val="both"/>
        <w:rPr>
          <w:rFonts w:ascii="Arial" w:hAnsi="Arial" w:cs="Arial"/>
          <w:sz w:val="20"/>
          <w:szCs w:val="20"/>
          <w:lang w:val="pl-PL" w:eastAsia="ar-SA"/>
        </w:rPr>
      </w:pPr>
    </w:p>
    <w:tbl>
      <w:tblPr>
        <w:tblW w:w="10065" w:type="dxa"/>
        <w:tblInd w:w="-459" w:type="dxa"/>
        <w:tblLayout w:type="fixed"/>
        <w:tblLook w:val="0000"/>
      </w:tblPr>
      <w:tblGrid>
        <w:gridCol w:w="567"/>
        <w:gridCol w:w="1701"/>
        <w:gridCol w:w="2835"/>
        <w:gridCol w:w="1276"/>
        <w:gridCol w:w="1985"/>
        <w:gridCol w:w="1701"/>
      </w:tblGrid>
      <w:tr w:rsidR="0043409E" w:rsidRPr="001552FD" w:rsidTr="00382B4E">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w:t>
            </w:r>
            <w:proofErr w:type="gramStart"/>
            <w:r w:rsidRPr="000F6CEF">
              <w:rPr>
                <w:rFonts w:ascii="Arial" w:hAnsi="Arial" w:cs="Arial"/>
                <w:color w:val="000000"/>
                <w:sz w:val="20"/>
                <w:szCs w:val="20"/>
                <w:lang w:eastAsia="ar-SA"/>
              </w:rPr>
              <w:t>p</w:t>
            </w:r>
            <w:proofErr w:type="gramEnd"/>
            <w:r w:rsidRPr="000F6CEF">
              <w:rPr>
                <w:rFonts w:ascii="Arial" w:hAnsi="Arial" w:cs="Arial"/>
                <w:color w:val="000000"/>
                <w:sz w:val="20"/>
                <w:szCs w:val="20"/>
                <w:lang w:eastAsia="ar-SA"/>
              </w:rPr>
              <w:t>.</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Impreza plenerowa</w:t>
            </w:r>
          </w:p>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Ilość osób uczestniczących w imprezie</w:t>
            </w: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bl>
    <w:p w:rsidR="0043409E" w:rsidRPr="00222963" w:rsidRDefault="0043409E" w:rsidP="0043409E">
      <w:pPr>
        <w:suppressAutoHyphens w:val="0"/>
        <w:spacing w:after="0" w:line="240" w:lineRule="auto"/>
        <w:jc w:val="both"/>
        <w:rPr>
          <w:rFonts w:ascii="Arial" w:hAnsi="Arial" w:cs="Arial"/>
          <w:sz w:val="18"/>
          <w:szCs w:val="18"/>
          <w:lang w:val="pl-PL"/>
        </w:rPr>
      </w:pPr>
    </w:p>
    <w:p w:rsidR="0043409E" w:rsidRDefault="0043409E" w:rsidP="0043409E">
      <w:pPr>
        <w:suppressAutoHyphens w:val="0"/>
        <w:spacing w:after="0" w:line="240" w:lineRule="auto"/>
        <w:rPr>
          <w:rFonts w:ascii="Arial" w:hAnsi="Arial" w:cs="Arial"/>
          <w:sz w:val="20"/>
          <w:lang w:val="pl-PL" w:eastAsia="ar-SA"/>
        </w:rPr>
      </w:pPr>
    </w:p>
    <w:p w:rsidR="0043409E" w:rsidRDefault="0043409E" w:rsidP="0043409E">
      <w:pPr>
        <w:suppressAutoHyphens w:val="0"/>
        <w:spacing w:after="0" w:line="240" w:lineRule="auto"/>
        <w:rPr>
          <w:rFonts w:ascii="Arial" w:hAnsi="Arial" w:cs="Arial"/>
          <w:sz w:val="20"/>
          <w:lang w:val="pl-PL" w:eastAsia="ar-SA"/>
        </w:rPr>
      </w:pPr>
    </w:p>
    <w:p w:rsidR="0043409E" w:rsidRDefault="0043409E" w:rsidP="0043409E">
      <w:pPr>
        <w:suppressAutoHyphens w:val="0"/>
        <w:spacing w:after="0" w:line="240" w:lineRule="auto"/>
        <w:rPr>
          <w:rFonts w:ascii="Arial" w:hAnsi="Arial" w:cs="Arial"/>
          <w:sz w:val="20"/>
          <w:lang w:val="pl-PL" w:eastAsia="ar-SA"/>
        </w:rPr>
      </w:pPr>
    </w:p>
    <w:p w:rsidR="0043409E" w:rsidRDefault="0043409E" w:rsidP="0043409E">
      <w:pPr>
        <w:suppressAutoHyphens w:val="0"/>
        <w:spacing w:after="0" w:line="240" w:lineRule="auto"/>
        <w:rPr>
          <w:rFonts w:ascii="Arial" w:hAnsi="Arial" w:cs="Arial"/>
          <w:sz w:val="20"/>
          <w:lang w:val="pl-PL" w:eastAsia="ar-SA"/>
        </w:rPr>
      </w:pPr>
    </w:p>
    <w:p w:rsidR="0043409E" w:rsidRDefault="0043409E" w:rsidP="0043409E">
      <w:pPr>
        <w:suppressAutoHyphens w:val="0"/>
        <w:spacing w:after="0" w:line="240" w:lineRule="auto"/>
        <w:rPr>
          <w:rFonts w:ascii="Arial" w:hAnsi="Arial" w:cs="Arial"/>
          <w:sz w:val="20"/>
          <w:lang w:val="pl-PL" w:eastAsia="ar-SA"/>
        </w:rPr>
      </w:pPr>
    </w:p>
    <w:p w:rsidR="0043409E" w:rsidRPr="00004E55" w:rsidRDefault="0043409E" w:rsidP="0043409E">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43409E" w:rsidRDefault="0043409E" w:rsidP="0043409E">
      <w:pPr>
        <w:suppressAutoHyphens w:val="0"/>
        <w:spacing w:after="0" w:line="240" w:lineRule="auto"/>
        <w:rPr>
          <w:rFonts w:ascii="Arial" w:hAnsi="Arial" w:cs="Arial"/>
          <w:b/>
          <w:sz w:val="20"/>
          <w:szCs w:val="20"/>
          <w:lang w:val="pl-PL" w:eastAsia="ar-SA"/>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r>
        <w:rPr>
          <w:rFonts w:ascii="Arial" w:hAnsi="Arial" w:cs="Arial"/>
          <w:sz w:val="20"/>
          <w:lang w:val="pl-PL" w:eastAsia="ar-SA"/>
        </w:rPr>
        <w:br w:type="page"/>
      </w:r>
    </w:p>
    <w:p w:rsidR="0043409E" w:rsidRPr="00AD1581" w:rsidRDefault="0043409E" w:rsidP="0043409E">
      <w:pPr>
        <w:pStyle w:val="Tekstpodstawowy21"/>
        <w:spacing w:line="240" w:lineRule="auto"/>
        <w:jc w:val="both"/>
        <w:rPr>
          <w:rFonts w:ascii="Arial" w:hAnsi="Arial" w:cs="Arial"/>
          <w:sz w:val="20"/>
          <w:lang w:val="pl-PL" w:eastAsia="ar-SA"/>
        </w:rPr>
      </w:pPr>
      <w:r w:rsidRPr="00AD1581">
        <w:rPr>
          <w:rFonts w:ascii="Arial" w:hAnsi="Arial" w:cs="Arial"/>
          <w:sz w:val="20"/>
          <w:lang w:val="pl-PL" w:eastAsia="ar-SA"/>
        </w:rPr>
        <w:lastRenderedPageBreak/>
        <w:t>Konferansjer:</w:t>
      </w:r>
    </w:p>
    <w:p w:rsidR="0043409E" w:rsidRPr="00004E55" w:rsidRDefault="0043409E" w:rsidP="00A0025C">
      <w:pPr>
        <w:pStyle w:val="Bezodstpw"/>
        <w:numPr>
          <w:ilvl w:val="0"/>
          <w:numId w:val="48"/>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43409E" w:rsidRPr="00004E55" w:rsidRDefault="0043409E" w:rsidP="004340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43409E" w:rsidRDefault="0043409E" w:rsidP="00A0025C">
      <w:pPr>
        <w:pStyle w:val="Bezodstpw"/>
        <w:numPr>
          <w:ilvl w:val="0"/>
          <w:numId w:val="48"/>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43409E" w:rsidRPr="00004E55" w:rsidRDefault="0043409E" w:rsidP="00103DA8">
      <w:pPr>
        <w:pStyle w:val="Bezodstpw"/>
        <w:spacing w:line="480" w:lineRule="auto"/>
        <w:jc w:val="both"/>
        <w:rPr>
          <w:rFonts w:ascii="Arial" w:hAnsi="Arial" w:cs="Arial"/>
          <w:sz w:val="20"/>
          <w:szCs w:val="20"/>
          <w:lang w:val="pl-PL" w:eastAsia="ar-SA"/>
        </w:rPr>
      </w:pPr>
    </w:p>
    <w:p w:rsidR="0043409E" w:rsidRDefault="0043409E" w:rsidP="004340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103DA8" w:rsidRDefault="00103DA8" w:rsidP="00103DA8">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 xml:space="preserve">Należy określić czy zasób jest własny (umowa o pracę) czy innego podmiotu (np. umowa zlecenie, umowa o dzieło, współpraca, itp.) oraz dołączyć </w:t>
      </w:r>
      <w:proofErr w:type="gramStart"/>
      <w:r w:rsidRPr="008570A8">
        <w:rPr>
          <w:rFonts w:ascii="Arial" w:hAnsi="Arial" w:cs="Arial"/>
          <w:i/>
          <w:color w:val="000000"/>
          <w:sz w:val="20"/>
          <w:szCs w:val="20"/>
          <w:u w:val="single"/>
          <w:lang w:eastAsia="ar-SA"/>
        </w:rPr>
        <w:t>zobowiązanie</w:t>
      </w:r>
      <w:r>
        <w:rPr>
          <w:rFonts w:ascii="Arial" w:hAnsi="Arial" w:cs="Arial"/>
          <w:i/>
          <w:color w:val="000000"/>
          <w:sz w:val="20"/>
          <w:szCs w:val="20"/>
          <w:u w:val="single"/>
          <w:lang w:eastAsia="ar-SA"/>
        </w:rPr>
        <w:t xml:space="preserve"> (o którym</w:t>
      </w:r>
      <w:proofErr w:type="gramEnd"/>
      <w:r>
        <w:rPr>
          <w:rFonts w:ascii="Arial" w:hAnsi="Arial" w:cs="Arial"/>
          <w:i/>
          <w:color w:val="000000"/>
          <w:sz w:val="20"/>
          <w:szCs w:val="20"/>
          <w:u w:val="single"/>
          <w:lang w:eastAsia="ar-SA"/>
        </w:rPr>
        <w:t xml:space="preserve"> mowa w pkt. 8.2 SIWZ)</w:t>
      </w:r>
      <w:r w:rsidRPr="008570A8">
        <w:rPr>
          <w:rFonts w:ascii="Arial" w:hAnsi="Arial" w:cs="Arial"/>
          <w:i/>
          <w:color w:val="000000"/>
          <w:sz w:val="20"/>
          <w:szCs w:val="20"/>
          <w:u w:val="single"/>
          <w:lang w:eastAsia="ar-SA"/>
        </w:rPr>
        <w:t xml:space="preserve"> w</w:t>
      </w:r>
      <w:r>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drugim przypadku.</w:t>
      </w:r>
    </w:p>
    <w:p w:rsidR="0043409E" w:rsidRPr="00307E31" w:rsidRDefault="00103DA8" w:rsidP="00103DA8">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 xml:space="preserve">W momencie, kiedy Wykonawca korzysta z zasobów – osób przewidzianych do realizacji niniejszego zamówienia, podpisując z nimi umowę zlecenie w dłuższym okresie czasu, wówczas należy powyżej dodać zapis – </w:t>
      </w:r>
      <w:r w:rsidRPr="00307E31">
        <w:rPr>
          <w:rFonts w:ascii="Arial" w:hAnsi="Arial" w:cs="Arial"/>
          <w:b/>
          <w:i/>
          <w:sz w:val="20"/>
          <w:szCs w:val="20"/>
          <w:u w:val="single"/>
          <w:lang w:val="pl-PL" w:eastAsia="ar-SA"/>
        </w:rPr>
        <w:t>umowa zlecenie, zasób własny</w:t>
      </w:r>
      <w:r w:rsidRPr="00307E31">
        <w:rPr>
          <w:rFonts w:ascii="Arial" w:hAnsi="Arial" w:cs="Arial"/>
          <w:i/>
          <w:sz w:val="20"/>
          <w:szCs w:val="20"/>
          <w:u w:val="single"/>
          <w:lang w:val="pl-PL" w:eastAsia="ar-SA"/>
        </w:rPr>
        <w:t>.</w:t>
      </w:r>
    </w:p>
    <w:p w:rsidR="0043409E" w:rsidRPr="00004E55" w:rsidRDefault="0043409E" w:rsidP="0043409E">
      <w:pPr>
        <w:pStyle w:val="Bezodstpw"/>
        <w:spacing w:line="480" w:lineRule="auto"/>
        <w:ind w:left="360"/>
        <w:jc w:val="both"/>
        <w:rPr>
          <w:rFonts w:ascii="Arial" w:hAnsi="Arial" w:cs="Arial"/>
          <w:sz w:val="20"/>
          <w:szCs w:val="20"/>
          <w:lang w:val="pl-PL" w:eastAsia="ar-SA"/>
        </w:rPr>
      </w:pPr>
    </w:p>
    <w:tbl>
      <w:tblPr>
        <w:tblW w:w="9072" w:type="dxa"/>
        <w:tblInd w:w="108" w:type="dxa"/>
        <w:tblLayout w:type="fixed"/>
        <w:tblLook w:val="0000"/>
      </w:tblPr>
      <w:tblGrid>
        <w:gridCol w:w="567"/>
        <w:gridCol w:w="1843"/>
        <w:gridCol w:w="2835"/>
        <w:gridCol w:w="1418"/>
        <w:gridCol w:w="2409"/>
      </w:tblGrid>
      <w:tr w:rsidR="0043409E" w:rsidTr="00382B4E">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w:t>
            </w:r>
            <w:proofErr w:type="gramStart"/>
            <w:r w:rsidRPr="000F6CEF">
              <w:rPr>
                <w:rFonts w:ascii="Arial" w:hAnsi="Arial" w:cs="Arial"/>
                <w:color w:val="000000"/>
                <w:sz w:val="20"/>
                <w:szCs w:val="20"/>
                <w:lang w:eastAsia="ar-SA"/>
              </w:rPr>
              <w:t>p</w:t>
            </w:r>
            <w:proofErr w:type="gramEnd"/>
            <w:r w:rsidRPr="000F6CEF">
              <w:rPr>
                <w:rFonts w:ascii="Arial" w:hAnsi="Arial" w:cs="Arial"/>
                <w:color w:val="000000"/>
                <w:sz w:val="20"/>
                <w:szCs w:val="20"/>
                <w:lang w:eastAsia="ar-SA"/>
              </w:rPr>
              <w:t>.</w:t>
            </w:r>
          </w:p>
        </w:tc>
        <w:tc>
          <w:tcPr>
            <w:tcW w:w="1843"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zadania</w:t>
            </w:r>
          </w:p>
        </w:tc>
        <w:tc>
          <w:tcPr>
            <w:tcW w:w="1418"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Data wykonania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Rodzaj imprezy</w:t>
            </w: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3</w:t>
            </w:r>
          </w:p>
        </w:tc>
        <w:tc>
          <w:tcPr>
            <w:tcW w:w="1843"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bl>
    <w:p w:rsidR="0043409E" w:rsidRDefault="0043409E" w:rsidP="0043409E">
      <w:pPr>
        <w:pStyle w:val="Tekstpodstawowy21"/>
        <w:spacing w:line="240" w:lineRule="auto"/>
        <w:jc w:val="both"/>
        <w:rPr>
          <w:rFonts w:ascii="Arial" w:hAnsi="Arial" w:cs="Arial"/>
          <w:b w:val="0"/>
          <w:sz w:val="20"/>
          <w:lang w:val="pl-PL" w:eastAsia="ar-SA"/>
        </w:rPr>
      </w:pPr>
    </w:p>
    <w:p w:rsidR="0043409E" w:rsidRDefault="0043409E" w:rsidP="0043409E">
      <w:pPr>
        <w:pStyle w:val="Tekstpodstawowy21"/>
        <w:spacing w:line="240" w:lineRule="auto"/>
        <w:jc w:val="both"/>
        <w:rPr>
          <w:rFonts w:ascii="Arial" w:hAnsi="Arial" w:cs="Arial"/>
          <w:b w:val="0"/>
          <w:sz w:val="20"/>
          <w:lang w:val="pl-PL" w:eastAsia="ar-SA"/>
        </w:rPr>
      </w:pPr>
    </w:p>
    <w:p w:rsidR="0043409E" w:rsidRDefault="0043409E" w:rsidP="0043409E">
      <w:pPr>
        <w:pStyle w:val="Tekstpodstawowy21"/>
        <w:spacing w:line="240" w:lineRule="auto"/>
        <w:jc w:val="both"/>
        <w:rPr>
          <w:rFonts w:ascii="Arial" w:hAnsi="Arial" w:cs="Arial"/>
          <w:b w:val="0"/>
          <w:sz w:val="20"/>
          <w:lang w:val="pl-PL" w:eastAsia="ar-SA"/>
        </w:rPr>
      </w:pPr>
    </w:p>
    <w:p w:rsidR="0043409E" w:rsidRDefault="0043409E" w:rsidP="0043409E">
      <w:pPr>
        <w:pStyle w:val="Tekstpodstawowy21"/>
        <w:spacing w:line="240" w:lineRule="auto"/>
        <w:jc w:val="both"/>
        <w:rPr>
          <w:rFonts w:ascii="Arial" w:hAnsi="Arial" w:cs="Arial"/>
          <w:b w:val="0"/>
          <w:sz w:val="20"/>
          <w:lang w:val="pl-PL" w:eastAsia="ar-SA"/>
        </w:rPr>
      </w:pPr>
    </w:p>
    <w:p w:rsidR="0043409E" w:rsidRPr="00004E55" w:rsidRDefault="0043409E" w:rsidP="0043409E">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43409E" w:rsidRPr="00103DA8" w:rsidRDefault="0043409E" w:rsidP="00103DA8">
      <w:pPr>
        <w:pStyle w:val="Bezodstpw"/>
        <w:rPr>
          <w:rFonts w:ascii="Arial" w:hAnsi="Arial" w:cs="Arial"/>
          <w:sz w:val="20"/>
          <w:szCs w:val="20"/>
          <w:lang w:val="pl-PL"/>
        </w:rPr>
      </w:pPr>
      <w:r w:rsidRPr="00004E55">
        <w:rPr>
          <w:rFonts w:ascii="Arial" w:hAnsi="Arial" w:cs="Arial"/>
          <w:sz w:val="20"/>
          <w:szCs w:val="20"/>
          <w:lang w:val="pl-PL"/>
        </w:rPr>
        <w:t xml:space="preserve">             </w:t>
      </w:r>
      <w:bookmarkStart w:id="37" w:name="_Toc313866208"/>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bookmarkEnd w:id="37"/>
    </w:p>
    <w:p w:rsidR="00B94AFA" w:rsidRDefault="00B94AFA" w:rsidP="00B94AFA">
      <w:pPr>
        <w:rPr>
          <w:lang w:val="pl-PL"/>
        </w:rPr>
      </w:pPr>
    </w:p>
    <w:p w:rsidR="00103DA8" w:rsidRDefault="00103DA8">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402478" w:rsidRPr="004211F9" w:rsidRDefault="0069743A" w:rsidP="0069743A">
      <w:pPr>
        <w:pStyle w:val="Nagwek1"/>
        <w:numPr>
          <w:ilvl w:val="0"/>
          <w:numId w:val="0"/>
        </w:numPr>
        <w:spacing w:line="240" w:lineRule="auto"/>
        <w:jc w:val="right"/>
        <w:rPr>
          <w:sz w:val="20"/>
          <w:szCs w:val="20"/>
        </w:rPr>
      </w:pPr>
      <w:bookmarkStart w:id="38" w:name="_Toc465947643"/>
      <w:r>
        <w:rPr>
          <w:sz w:val="20"/>
          <w:szCs w:val="20"/>
        </w:rPr>
        <w:lastRenderedPageBreak/>
        <w:t xml:space="preserve">Załącznik nr </w:t>
      </w:r>
      <w:r w:rsidR="003C3DA7">
        <w:rPr>
          <w:sz w:val="20"/>
          <w:szCs w:val="20"/>
        </w:rPr>
        <w:t>6</w:t>
      </w:r>
      <w:r>
        <w:rPr>
          <w:sz w:val="20"/>
          <w:szCs w:val="20"/>
        </w:rPr>
        <w:t xml:space="preserve"> do SIWZ – </w:t>
      </w:r>
      <w:r w:rsidR="00402478" w:rsidRPr="00402478">
        <w:rPr>
          <w:sz w:val="20"/>
          <w:szCs w:val="20"/>
        </w:rPr>
        <w:t>Wzór umowy w sprawie zamówienia publicznego.</w:t>
      </w:r>
      <w:bookmarkEnd w:id="38"/>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9" w:name="_Toc449616584"/>
      <w:bookmarkStart w:id="40" w:name="_Toc463604104"/>
      <w:bookmarkStart w:id="41" w:name="_Toc465939866"/>
      <w:bookmarkStart w:id="42" w:name="_Toc465947644"/>
      <w:r w:rsidRPr="00D23E41">
        <w:rPr>
          <w:rFonts w:ascii="Arial" w:hAnsi="Arial" w:cs="Arial"/>
          <w:sz w:val="20"/>
          <w:lang w:val="pl-PL"/>
        </w:rPr>
        <w:t>UMOWA NR ………./ 2016</w:t>
      </w:r>
      <w:bookmarkEnd w:id="39"/>
      <w:bookmarkEnd w:id="40"/>
      <w:bookmarkEnd w:id="41"/>
      <w:bookmarkEnd w:id="42"/>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proofErr w:type="gramStart"/>
      <w:r w:rsidRPr="00D23E41">
        <w:rPr>
          <w:rFonts w:ascii="Arial" w:hAnsi="Arial" w:cs="Arial"/>
          <w:sz w:val="20"/>
          <w:lang w:val="pl-PL"/>
        </w:rPr>
        <w:t>zawarta</w:t>
      </w:r>
      <w:proofErr w:type="gramEnd"/>
      <w:r w:rsidRPr="00D23E41">
        <w:rPr>
          <w:rFonts w:ascii="Arial" w:hAnsi="Arial" w:cs="Arial"/>
          <w:sz w:val="20"/>
          <w:lang w:val="pl-PL"/>
        </w:rPr>
        <w:t xml:space="preserve">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43" w:name="_Toc449616585"/>
      <w:bookmarkStart w:id="44" w:name="_Toc463604105"/>
      <w:bookmarkStart w:id="45" w:name="_Toc465939867"/>
      <w:bookmarkStart w:id="46" w:name="_Toc465947645"/>
      <w:r w:rsidRPr="00D23E41">
        <w:rPr>
          <w:rFonts w:ascii="Arial" w:hAnsi="Arial" w:cs="Arial"/>
          <w:b/>
          <w:sz w:val="20"/>
          <w:lang w:val="pl-PL"/>
        </w:rPr>
        <w:t>Marcina Zająca – Zastępcę Wójta Gminy Stare Babice</w:t>
      </w:r>
      <w:bookmarkEnd w:id="43"/>
      <w:bookmarkEnd w:id="44"/>
      <w:bookmarkEnd w:id="45"/>
      <w:bookmarkEnd w:id="46"/>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proofErr w:type="gramStart"/>
      <w:r w:rsidRPr="00D23E41">
        <w:rPr>
          <w:rFonts w:ascii="Arial" w:hAnsi="Arial" w:cs="Arial"/>
          <w:sz w:val="20"/>
          <w:lang w:val="pl-PL"/>
        </w:rPr>
        <w:t>działającego</w:t>
      </w:r>
      <w:proofErr w:type="gramEnd"/>
      <w:r w:rsidRPr="00D23E41">
        <w:rPr>
          <w:rFonts w:ascii="Arial" w:hAnsi="Arial" w:cs="Arial"/>
          <w:sz w:val="20"/>
          <w:lang w:val="pl-PL"/>
        </w:rPr>
        <w:t xml:space="preserve">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proofErr w:type="gramStart"/>
      <w:r w:rsidRPr="00D23E41">
        <w:rPr>
          <w:rFonts w:ascii="Arial" w:hAnsi="Arial" w:cs="Arial"/>
          <w:sz w:val="20"/>
          <w:lang w:val="pl-PL"/>
        </w:rPr>
        <w:t>a</w:t>
      </w:r>
      <w:proofErr w:type="gramEnd"/>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proofErr w:type="gramStart"/>
      <w:r w:rsidRPr="00D23E41">
        <w:rPr>
          <w:rFonts w:ascii="Arial" w:hAnsi="Arial" w:cs="Arial"/>
          <w:sz w:val="20"/>
          <w:lang w:val="pl-PL"/>
        </w:rPr>
        <w:t>zwanym</w:t>
      </w:r>
      <w:proofErr w:type="gramEnd"/>
      <w:r w:rsidRPr="00D23E41">
        <w:rPr>
          <w:rFonts w:ascii="Arial" w:hAnsi="Arial" w:cs="Arial"/>
          <w:sz w:val="20"/>
          <w:lang w:val="pl-PL"/>
        </w:rPr>
        <w:t xml:space="preserve"> dalej „Wykonawcą” zarejestrowanym w ………………………………………………………., KRS ……………………., </w:t>
      </w:r>
      <w:proofErr w:type="gramStart"/>
      <w:r w:rsidRPr="00D23E41">
        <w:rPr>
          <w:rFonts w:ascii="Arial" w:hAnsi="Arial" w:cs="Arial"/>
          <w:sz w:val="20"/>
          <w:lang w:val="pl-PL"/>
        </w:rPr>
        <w:t>posiadającym</w:t>
      </w:r>
      <w:proofErr w:type="gramEnd"/>
      <w:r w:rsidRPr="00D23E41">
        <w:rPr>
          <w:rFonts w:ascii="Arial" w:hAnsi="Arial" w:cs="Arial"/>
          <w:sz w:val="20"/>
          <w:lang w:val="pl-PL"/>
        </w:rPr>
        <w:t xml:space="preserve"> NIP ………………………….., REGON …………………………., </w:t>
      </w:r>
      <w:proofErr w:type="gramStart"/>
      <w:r w:rsidRPr="00D23E41">
        <w:rPr>
          <w:rFonts w:ascii="Arial" w:hAnsi="Arial" w:cs="Arial"/>
          <w:sz w:val="20"/>
          <w:lang w:val="pl-PL"/>
        </w:rPr>
        <w:t>reprezentowanym</w:t>
      </w:r>
      <w:proofErr w:type="gramEnd"/>
      <w:r w:rsidRPr="00D23E41">
        <w:rPr>
          <w:rFonts w:ascii="Arial" w:hAnsi="Arial" w:cs="Arial"/>
          <w:sz w:val="20"/>
          <w:lang w:val="pl-PL"/>
        </w:rPr>
        <w:t xml:space="preserve">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FD073B">
      <w:pPr>
        <w:pStyle w:val="Bezodstpw"/>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22487A">
        <w:rPr>
          <w:rFonts w:ascii="Arial" w:hAnsi="Arial" w:cs="Arial"/>
          <w:b/>
          <w:sz w:val="20"/>
          <w:lang w:val="pl-PL"/>
        </w:rPr>
        <w:t>Organizacja Spotkania Mikołajkowego</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W rezultacie dokonania przez Zamawiającego wyboru oferty Wykonawcy w przetargu nieograniczonym w trybie </w:t>
      </w:r>
      <w:r w:rsidR="0022487A">
        <w:rPr>
          <w:rFonts w:ascii="Arial" w:hAnsi="Arial" w:cs="Arial"/>
          <w:color w:val="000000"/>
          <w:sz w:val="20"/>
          <w:szCs w:val="20"/>
          <w:lang w:val="pl-PL" w:eastAsia="pl-PL"/>
        </w:rPr>
        <w:t>art. 138o ust. 2 – 4</w:t>
      </w:r>
      <w:r w:rsidRPr="00D23E41">
        <w:rPr>
          <w:rFonts w:ascii="Arial" w:hAnsi="Arial" w:cs="Arial"/>
          <w:sz w:val="20"/>
          <w:lang w:val="pl-PL"/>
        </w:rPr>
        <w:t xml:space="preserve"> ustawy z dnia 29 stycznia 2004 r. Prawo zamówień publicznych (Dz. U. </w:t>
      </w:r>
      <w:proofErr w:type="gramStart"/>
      <w:r w:rsidRPr="00D23E41">
        <w:rPr>
          <w:rFonts w:ascii="Arial" w:hAnsi="Arial" w:cs="Arial"/>
          <w:sz w:val="20"/>
          <w:lang w:val="pl-PL"/>
        </w:rPr>
        <w:t>z</w:t>
      </w:r>
      <w:proofErr w:type="gramEnd"/>
      <w:r w:rsidRPr="00D23E41">
        <w:rPr>
          <w:rFonts w:ascii="Arial" w:hAnsi="Arial" w:cs="Arial"/>
          <w:sz w:val="20"/>
          <w:lang w:val="pl-PL"/>
        </w:rPr>
        <w:t xml:space="preserve"> 2015 r. poz. 2164 z </w:t>
      </w:r>
      <w:proofErr w:type="spellStart"/>
      <w:r w:rsidRPr="00D23E41">
        <w:rPr>
          <w:rFonts w:ascii="Arial" w:hAnsi="Arial" w:cs="Arial"/>
          <w:sz w:val="20"/>
          <w:lang w:val="pl-PL"/>
        </w:rPr>
        <w:t>późn</w:t>
      </w:r>
      <w:proofErr w:type="spellEnd"/>
      <w:r w:rsidRPr="00D23E41">
        <w:rPr>
          <w:rFonts w:ascii="Arial" w:hAnsi="Arial" w:cs="Arial"/>
          <w:sz w:val="20"/>
          <w:lang w:val="pl-PL"/>
        </w:rPr>
        <w:t xml:space="preserve">. </w:t>
      </w:r>
      <w:proofErr w:type="gramStart"/>
      <w:r w:rsidRPr="00D23E41">
        <w:rPr>
          <w:rFonts w:ascii="Arial" w:hAnsi="Arial" w:cs="Arial"/>
          <w:sz w:val="20"/>
          <w:lang w:val="pl-PL"/>
        </w:rPr>
        <w:t>zm</w:t>
      </w:r>
      <w:proofErr w:type="gramEnd"/>
      <w:r w:rsidRPr="00D23E41">
        <w:rPr>
          <w:rFonts w:ascii="Arial" w:hAnsi="Arial" w:cs="Arial"/>
          <w:sz w:val="20"/>
          <w:lang w:val="pl-PL"/>
        </w:rPr>
        <w:t>.)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3"/>
    <w:p w:rsidR="00066F22"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Pr>
          <w:rFonts w:ascii="Arial" w:hAnsi="Arial" w:cs="Arial"/>
          <w:b/>
          <w:sz w:val="20"/>
          <w:szCs w:val="20"/>
          <w:lang w:val="pl-PL"/>
        </w:rPr>
        <w:t>1</w:t>
      </w:r>
    </w:p>
    <w:p w:rsidR="00066F22" w:rsidRPr="00103DA8" w:rsidRDefault="00066F22" w:rsidP="00A0025C">
      <w:pPr>
        <w:pStyle w:val="NormalnyWeb"/>
        <w:numPr>
          <w:ilvl w:val="0"/>
          <w:numId w:val="61"/>
        </w:numPr>
        <w:suppressAutoHyphens w:val="0"/>
        <w:spacing w:before="0" w:after="0"/>
        <w:ind w:hanging="357"/>
        <w:jc w:val="both"/>
        <w:rPr>
          <w:rFonts w:ascii="Arial" w:hAnsi="Arial" w:cs="Arial"/>
          <w:bCs/>
          <w:sz w:val="20"/>
          <w:szCs w:val="20"/>
        </w:rPr>
      </w:pPr>
      <w:r w:rsidRPr="00C433CB">
        <w:rPr>
          <w:rFonts w:ascii="Arial" w:hAnsi="Arial" w:cs="Arial"/>
          <w:bCs/>
          <w:sz w:val="20"/>
          <w:szCs w:val="20"/>
        </w:rPr>
        <w:t xml:space="preserve">Przedmiotem </w:t>
      </w:r>
      <w:r w:rsidR="00103DA8">
        <w:rPr>
          <w:rFonts w:ascii="Arial" w:hAnsi="Arial" w:cs="Arial"/>
          <w:bCs/>
          <w:sz w:val="20"/>
          <w:szCs w:val="20"/>
        </w:rPr>
        <w:t>umowy</w:t>
      </w:r>
      <w:r w:rsidRPr="00C433CB">
        <w:rPr>
          <w:rFonts w:ascii="Arial" w:hAnsi="Arial" w:cs="Arial"/>
          <w:bCs/>
          <w:sz w:val="20"/>
          <w:szCs w:val="20"/>
        </w:rPr>
        <w:t xml:space="preserve"> jest organizacja, przeprowadzenie i ob</w:t>
      </w:r>
      <w:r>
        <w:rPr>
          <w:rFonts w:ascii="Arial" w:hAnsi="Arial" w:cs="Arial"/>
          <w:bCs/>
          <w:sz w:val="20"/>
          <w:szCs w:val="20"/>
        </w:rPr>
        <w:t xml:space="preserve">sługa „Spotkania Mikołajkowego” </w:t>
      </w:r>
      <w:r w:rsidRPr="00103DA8">
        <w:rPr>
          <w:rFonts w:ascii="Arial" w:hAnsi="Arial" w:cs="Arial"/>
          <w:bCs/>
          <w:sz w:val="20"/>
          <w:szCs w:val="20"/>
        </w:rPr>
        <w:t>w</w:t>
      </w:r>
      <w:r w:rsidR="00103DA8" w:rsidRPr="00103DA8">
        <w:rPr>
          <w:rFonts w:ascii="Arial" w:hAnsi="Arial" w:cs="Arial"/>
          <w:bCs/>
          <w:sz w:val="20"/>
          <w:szCs w:val="20"/>
        </w:rPr>
        <w:t> </w:t>
      </w:r>
      <w:r w:rsidRPr="00103DA8">
        <w:rPr>
          <w:rFonts w:ascii="Arial" w:hAnsi="Arial" w:cs="Arial"/>
          <w:bCs/>
          <w:sz w:val="20"/>
          <w:szCs w:val="20"/>
        </w:rPr>
        <w:t>Starych Babicach w dniu 4 grudnia 2016 roku w godz. 14:00 – 17:30, na terenie parkingu przed Urzędem Gminy w Starych Babicach ul. Rynek 21, znajdującego się na działce 641/2 zgodnie z</w:t>
      </w:r>
      <w:r w:rsidR="00103DA8">
        <w:rPr>
          <w:rFonts w:ascii="Arial" w:hAnsi="Arial" w:cs="Arial"/>
          <w:bCs/>
          <w:sz w:val="20"/>
          <w:szCs w:val="20"/>
        </w:rPr>
        <w:t> </w:t>
      </w:r>
      <w:r w:rsidRPr="00103DA8">
        <w:rPr>
          <w:rFonts w:ascii="Arial" w:hAnsi="Arial" w:cs="Arial"/>
          <w:bCs/>
          <w:sz w:val="20"/>
          <w:szCs w:val="20"/>
        </w:rPr>
        <w:t>załącznikiem nr 4 do umowy.</w:t>
      </w:r>
    </w:p>
    <w:p w:rsidR="00066F22" w:rsidRPr="00C433CB" w:rsidRDefault="00066F22" w:rsidP="00A0025C">
      <w:pPr>
        <w:pStyle w:val="NormalnyWeb"/>
        <w:numPr>
          <w:ilvl w:val="0"/>
          <w:numId w:val="61"/>
        </w:numPr>
        <w:suppressAutoHyphens w:val="0"/>
        <w:spacing w:before="0" w:after="0"/>
        <w:ind w:hanging="357"/>
        <w:jc w:val="both"/>
        <w:rPr>
          <w:rFonts w:ascii="Arial" w:hAnsi="Arial" w:cs="Arial"/>
          <w:sz w:val="20"/>
          <w:szCs w:val="20"/>
        </w:rPr>
      </w:pPr>
      <w:r w:rsidRPr="00C433CB">
        <w:rPr>
          <w:rFonts w:ascii="Arial" w:hAnsi="Arial" w:cs="Arial"/>
          <w:sz w:val="20"/>
          <w:szCs w:val="20"/>
        </w:rPr>
        <w:t>W ramach realizacji zadania Wykonawca zobowiązuje się do:</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sz w:val="20"/>
          <w:szCs w:val="20"/>
          <w:lang w:val="pl-PL"/>
        </w:rPr>
        <w:t xml:space="preserve">Zapewnienia </w:t>
      </w:r>
      <w:r w:rsidRPr="00C433CB">
        <w:rPr>
          <w:rFonts w:ascii="Arial" w:hAnsi="Arial" w:cs="Arial"/>
          <w:bCs/>
          <w:noProof/>
          <w:sz w:val="20"/>
          <w:szCs w:val="20"/>
          <w:lang w:val="pl-PL"/>
        </w:rPr>
        <w:t>sceny zadaszonej o wym. minimum 5 x 5</w:t>
      </w:r>
      <w:r>
        <w:rPr>
          <w:rFonts w:ascii="Arial" w:hAnsi="Arial" w:cs="Arial"/>
          <w:bCs/>
          <w:noProof/>
          <w:sz w:val="20"/>
          <w:szCs w:val="20"/>
          <w:lang w:val="pl-PL"/>
        </w:rPr>
        <w:t xml:space="preserve"> </w:t>
      </w:r>
      <w:r w:rsidRPr="00C433CB">
        <w:rPr>
          <w:rFonts w:ascii="Arial" w:hAnsi="Arial" w:cs="Arial"/>
          <w:bCs/>
          <w:noProof/>
          <w:sz w:val="20"/>
          <w:szCs w:val="20"/>
          <w:lang w:val="pl-PL"/>
        </w:rPr>
        <w:t>m wraz z tran</w:t>
      </w:r>
      <w:r>
        <w:rPr>
          <w:rFonts w:ascii="Arial" w:hAnsi="Arial" w:cs="Arial"/>
          <w:bCs/>
          <w:noProof/>
          <w:sz w:val="20"/>
          <w:szCs w:val="20"/>
          <w:lang w:val="pl-PL"/>
        </w:rPr>
        <w:t xml:space="preserve">sportem, montażem </w:t>
      </w:r>
      <w:r w:rsidRPr="00C433CB">
        <w:rPr>
          <w:rFonts w:ascii="Arial" w:hAnsi="Arial" w:cs="Arial"/>
          <w:bCs/>
          <w:noProof/>
          <w:sz w:val="20"/>
          <w:szCs w:val="20"/>
          <w:lang w:val="pl-PL"/>
        </w:rPr>
        <w:t>i</w:t>
      </w:r>
      <w:r>
        <w:rPr>
          <w:rFonts w:ascii="Arial" w:hAnsi="Arial" w:cs="Arial"/>
          <w:bCs/>
          <w:noProof/>
          <w:sz w:val="20"/>
          <w:szCs w:val="20"/>
          <w:lang w:val="pl-PL"/>
        </w:rPr>
        <w:t> </w:t>
      </w:r>
      <w:r w:rsidRPr="00C433CB">
        <w:rPr>
          <w:rFonts w:ascii="Arial" w:hAnsi="Arial" w:cs="Arial"/>
          <w:bCs/>
          <w:noProof/>
          <w:sz w:val="20"/>
          <w:szCs w:val="20"/>
          <w:lang w:val="pl-PL"/>
        </w:rPr>
        <w:t>demontażem.</w:t>
      </w:r>
    </w:p>
    <w:p w:rsidR="00066F22"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Zapewnienia nagłośnienia:</w:t>
      </w:r>
    </w:p>
    <w:p w:rsidR="00066F22" w:rsidRDefault="00066F22" w:rsidP="00A0025C">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433CB">
        <w:rPr>
          <w:rFonts w:ascii="Arial" w:hAnsi="Arial" w:cs="Arial"/>
          <w:bCs/>
          <w:noProof/>
          <w:sz w:val="20"/>
          <w:szCs w:val="20"/>
          <w:lang w:val="pl-PL"/>
        </w:rPr>
        <w:t>system liniowy do nagłośnienia terenu o wielkości 20 x 40</w:t>
      </w:r>
      <w:r>
        <w:rPr>
          <w:rFonts w:ascii="Arial" w:hAnsi="Arial" w:cs="Arial"/>
          <w:bCs/>
          <w:noProof/>
          <w:sz w:val="20"/>
          <w:szCs w:val="20"/>
          <w:lang w:val="pl-PL"/>
        </w:rPr>
        <w:t xml:space="preserve"> </w:t>
      </w:r>
      <w:r w:rsidRPr="00C433CB">
        <w:rPr>
          <w:rFonts w:ascii="Arial" w:hAnsi="Arial" w:cs="Arial"/>
          <w:bCs/>
          <w:noProof/>
          <w:sz w:val="20"/>
          <w:szCs w:val="20"/>
          <w:lang w:val="pl-PL"/>
        </w:rPr>
        <w:t>m,</w:t>
      </w:r>
    </w:p>
    <w:p w:rsidR="00066F22" w:rsidRDefault="009F260D" w:rsidP="00A0025C">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minimum 8</w:t>
      </w:r>
      <w:r w:rsidR="00066F22" w:rsidRPr="00C433CB">
        <w:rPr>
          <w:rFonts w:ascii="Arial" w:hAnsi="Arial" w:cs="Arial"/>
          <w:bCs/>
          <w:noProof/>
          <w:sz w:val="20"/>
          <w:szCs w:val="20"/>
          <w:lang w:val="pl-PL"/>
        </w:rPr>
        <w:t xml:space="preserve"> mikrofonow bezprzewodowych, które będą wykorzy</w:t>
      </w:r>
      <w:r w:rsidR="00066F22">
        <w:rPr>
          <w:rFonts w:ascii="Arial" w:hAnsi="Arial" w:cs="Arial"/>
          <w:bCs/>
          <w:noProof/>
          <w:sz w:val="20"/>
          <w:szCs w:val="20"/>
          <w:lang w:val="pl-PL"/>
        </w:rPr>
        <w:t>stywane podczas trwania imprezy,</w:t>
      </w:r>
      <w:r w:rsidR="00066F22" w:rsidRPr="00C433CB">
        <w:rPr>
          <w:rFonts w:ascii="Arial" w:hAnsi="Arial" w:cs="Arial"/>
          <w:bCs/>
          <w:noProof/>
          <w:sz w:val="20"/>
          <w:szCs w:val="20"/>
          <w:lang w:val="pl-PL"/>
        </w:rPr>
        <w:t xml:space="preserve"> </w:t>
      </w:r>
    </w:p>
    <w:p w:rsidR="00066F22" w:rsidRPr="00C433CB" w:rsidRDefault="00066F22" w:rsidP="00A0025C">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C433CB">
        <w:rPr>
          <w:rFonts w:ascii="Arial" w:hAnsi="Arial" w:cs="Arial"/>
          <w:bCs/>
          <w:noProof/>
          <w:sz w:val="20"/>
          <w:szCs w:val="20"/>
          <w:lang w:val="pl-PL"/>
        </w:rPr>
        <w:t>apewnienie osoby odpowiedzialnej za realizację dźwięku podczas trwania imprezy.</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t>
      </w:r>
      <w:r>
        <w:rPr>
          <w:rFonts w:ascii="Arial" w:hAnsi="Arial" w:cs="Arial"/>
          <w:bCs/>
          <w:noProof/>
          <w:sz w:val="20"/>
          <w:szCs w:val="20"/>
          <w:lang w:val="pl-PL"/>
        </w:rPr>
        <w:t>wnienia oświetlenia scenicznego –</w:t>
      </w:r>
      <w:r w:rsidRPr="00C433CB">
        <w:rPr>
          <w:rFonts w:ascii="Arial" w:hAnsi="Arial" w:cs="Arial"/>
          <w:bCs/>
          <w:noProof/>
          <w:sz w:val="20"/>
          <w:szCs w:val="20"/>
          <w:lang w:val="pl-PL"/>
        </w:rPr>
        <w:t xml:space="preserve"> minimum 12 punktów świetlnych wraz z realizatorem oświetlenia.</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Zapewnienia agregatu prądotwórczego wraz z paliwem oraz osobą odpowiedzialną (elektryka) do obsługi agregatu prądotw</w:t>
      </w:r>
      <w:r>
        <w:rPr>
          <w:rFonts w:ascii="Arial" w:hAnsi="Arial" w:cs="Arial"/>
          <w:bCs/>
          <w:noProof/>
          <w:sz w:val="20"/>
          <w:szCs w:val="20"/>
          <w:lang w:val="pl-PL"/>
        </w:rPr>
        <w:t>órczego podczas trwania imprezy, a także</w:t>
      </w:r>
      <w:r w:rsidRPr="002F2636">
        <w:rPr>
          <w:rFonts w:ascii="Arial" w:hAnsi="Arial" w:cs="Arial"/>
          <w:bCs/>
          <w:noProof/>
          <w:sz w:val="20"/>
          <w:szCs w:val="20"/>
          <w:lang w:val="pl-PL"/>
        </w:rPr>
        <w:t xml:space="preserve"> </w:t>
      </w:r>
      <w:r>
        <w:rPr>
          <w:rFonts w:ascii="Arial" w:hAnsi="Arial" w:cs="Arial"/>
          <w:bCs/>
          <w:noProof/>
          <w:sz w:val="20"/>
          <w:szCs w:val="20"/>
          <w:lang w:val="pl-PL"/>
        </w:rPr>
        <w:t>d</w:t>
      </w:r>
      <w:r w:rsidRPr="00C433CB">
        <w:rPr>
          <w:rFonts w:ascii="Arial" w:hAnsi="Arial" w:cs="Arial"/>
          <w:bCs/>
          <w:noProof/>
          <w:sz w:val="20"/>
          <w:szCs w:val="20"/>
          <w:lang w:val="pl-PL"/>
        </w:rPr>
        <w:t>oprowadzenia z</w:t>
      </w:r>
      <w:r>
        <w:rPr>
          <w:rFonts w:ascii="Arial" w:hAnsi="Arial" w:cs="Arial"/>
          <w:bCs/>
          <w:noProof/>
          <w:sz w:val="20"/>
          <w:szCs w:val="20"/>
          <w:lang w:val="pl-PL"/>
        </w:rPr>
        <w:t> </w:t>
      </w:r>
      <w:r w:rsidRPr="00C433CB">
        <w:rPr>
          <w:rFonts w:ascii="Arial" w:hAnsi="Arial" w:cs="Arial"/>
          <w:bCs/>
          <w:noProof/>
          <w:sz w:val="20"/>
          <w:szCs w:val="20"/>
          <w:lang w:val="pl-PL"/>
        </w:rPr>
        <w:t>agregatu prądotworczego prądu do oświetlenia każdego namiotu dla wystawców i</w:t>
      </w:r>
      <w:r>
        <w:rPr>
          <w:rFonts w:ascii="Arial" w:hAnsi="Arial" w:cs="Arial"/>
          <w:bCs/>
          <w:noProof/>
          <w:sz w:val="20"/>
          <w:szCs w:val="20"/>
          <w:lang w:val="pl-PL"/>
        </w:rPr>
        <w:t> </w:t>
      </w:r>
      <w:r w:rsidRPr="00C433CB">
        <w:rPr>
          <w:rFonts w:ascii="Arial" w:hAnsi="Arial" w:cs="Arial"/>
          <w:bCs/>
          <w:noProof/>
          <w:sz w:val="20"/>
          <w:szCs w:val="20"/>
          <w:lang w:val="pl-PL"/>
        </w:rPr>
        <w:t>oświetlenia zadaszonego podestu dla Świetego Mikołaja.</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Przygotowania i rozstawienia namiotów w kolorze ecru (15 szt.) dla wystawców ze świątecznymi artykułami. Do wszystkich namiotów należy doprowadzić oświetlenie z agregatu prądotwórczego i w każdym namiocie ustawić jeden ławostół. Namioty należy ustawić w</w:t>
      </w:r>
      <w:r>
        <w:rPr>
          <w:rFonts w:ascii="Arial" w:hAnsi="Arial" w:cs="Arial"/>
          <w:bCs/>
          <w:noProof/>
          <w:sz w:val="20"/>
          <w:szCs w:val="20"/>
          <w:lang w:val="pl-PL"/>
        </w:rPr>
        <w:t> </w:t>
      </w:r>
      <w:r w:rsidRPr="00C433CB">
        <w:rPr>
          <w:rFonts w:ascii="Arial" w:hAnsi="Arial" w:cs="Arial"/>
          <w:bCs/>
          <w:noProof/>
          <w:sz w:val="20"/>
          <w:szCs w:val="20"/>
          <w:lang w:val="pl-PL"/>
        </w:rPr>
        <w:t xml:space="preserve">miejscu wskazanym na załączonym projekcie graficznym </w:t>
      </w:r>
      <w:r w:rsidRPr="00103DA8">
        <w:rPr>
          <w:rFonts w:ascii="Arial" w:hAnsi="Arial" w:cs="Arial"/>
          <w:bCs/>
          <w:noProof/>
          <w:sz w:val="20"/>
          <w:szCs w:val="20"/>
          <w:lang w:val="pl-PL"/>
        </w:rPr>
        <w:t>(załącznik nr 5 do umowy).</w:t>
      </w:r>
      <w:r w:rsidRPr="00103DA8">
        <w:rPr>
          <w:rFonts w:ascii="Arial" w:hAnsi="Arial" w:cs="Arial"/>
          <w:bCs/>
          <w:sz w:val="20"/>
          <w:szCs w:val="20"/>
          <w:lang w:val="pl-PL"/>
        </w:rPr>
        <w:t xml:space="preserve"> </w:t>
      </w:r>
      <w:r w:rsidRPr="00C433CB">
        <w:rPr>
          <w:rFonts w:ascii="Arial" w:hAnsi="Arial" w:cs="Arial"/>
          <w:bCs/>
          <w:sz w:val="20"/>
          <w:szCs w:val="20"/>
          <w:lang w:val="pl-PL"/>
        </w:rPr>
        <w:t xml:space="preserve">Teren, na którym odbędzie się impreza wyłożony jest kostką brukową bez możliwości umocowania odciągów w podłożu. Wykonawca powinien znaleźć alternatywne rozwiązanie na umocowanie namiotów i sceny nie uszkadzając podłoża. </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Przygotowania zadaszonego podestu dla Świętego Mikołaja o wymiarach 4</w:t>
      </w:r>
      <w:r w:rsidR="009F260D">
        <w:rPr>
          <w:rFonts w:ascii="Arial" w:hAnsi="Arial" w:cs="Arial"/>
          <w:bCs/>
          <w:noProof/>
          <w:sz w:val="20"/>
          <w:szCs w:val="20"/>
          <w:lang w:val="pl-PL"/>
        </w:rPr>
        <w:t xml:space="preserve"> m</w:t>
      </w:r>
      <w:r w:rsidRPr="00C433CB">
        <w:rPr>
          <w:rFonts w:ascii="Arial" w:hAnsi="Arial" w:cs="Arial"/>
          <w:bCs/>
          <w:noProof/>
          <w:sz w:val="20"/>
          <w:szCs w:val="20"/>
          <w:lang w:val="pl-PL"/>
        </w:rPr>
        <w:t xml:space="preserve"> x 4</w:t>
      </w:r>
      <w:r>
        <w:rPr>
          <w:rFonts w:ascii="Arial" w:hAnsi="Arial" w:cs="Arial"/>
          <w:bCs/>
          <w:noProof/>
          <w:sz w:val="20"/>
          <w:szCs w:val="20"/>
          <w:lang w:val="pl-PL"/>
        </w:rPr>
        <w:t xml:space="preserve"> m</w:t>
      </w:r>
      <w:r w:rsidRPr="00C433CB">
        <w:rPr>
          <w:rFonts w:ascii="Arial" w:hAnsi="Arial" w:cs="Arial"/>
          <w:bCs/>
          <w:noProof/>
          <w:sz w:val="20"/>
          <w:szCs w:val="20"/>
          <w:lang w:val="pl-PL"/>
        </w:rPr>
        <w:t xml:space="preserve"> oraz wysokości 40 cm, wyłożenie go czerwonym dywanem. Na podeście należy ustawić tron dla Mikołaja i w bezpiecznej odległosci jeden promiennik gazowy.</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Zabezepieczenia terenu imprezy w kosze na śmieci, każdy po 260 l (10 sztuk) oraz ich opróżnianie w trakcie imprezy lub na żądanie Zamawiającego jeżeli zaistnieje taka konieczność oraz uprzątnięcie terenu po imprezie w tym samym dniu tj. 4</w:t>
      </w:r>
      <w:r>
        <w:rPr>
          <w:rFonts w:ascii="Arial" w:hAnsi="Arial" w:cs="Arial"/>
          <w:bCs/>
          <w:noProof/>
          <w:sz w:val="20"/>
          <w:szCs w:val="20"/>
          <w:lang w:val="pl-PL"/>
        </w:rPr>
        <w:t xml:space="preserve"> grudnia </w:t>
      </w:r>
      <w:r w:rsidRPr="00C433CB">
        <w:rPr>
          <w:rFonts w:ascii="Arial" w:hAnsi="Arial" w:cs="Arial"/>
          <w:bCs/>
          <w:noProof/>
          <w:sz w:val="20"/>
          <w:szCs w:val="20"/>
          <w:lang w:val="pl-PL"/>
        </w:rPr>
        <w:t>2016 r. do godz</w:t>
      </w:r>
      <w:proofErr w:type="gramStart"/>
      <w:r w:rsidRPr="00C433CB">
        <w:rPr>
          <w:rFonts w:ascii="Arial" w:hAnsi="Arial" w:cs="Arial"/>
          <w:bCs/>
          <w:noProof/>
          <w:sz w:val="20"/>
          <w:szCs w:val="20"/>
          <w:lang w:val="pl-PL"/>
        </w:rPr>
        <w:t>. 24:00.</w:t>
      </w:r>
      <w:r>
        <w:rPr>
          <w:rFonts w:ascii="Arial" w:hAnsi="Arial" w:cs="Arial"/>
          <w:bCs/>
          <w:noProof/>
          <w:sz w:val="20"/>
          <w:szCs w:val="20"/>
          <w:lang w:val="pl-PL"/>
        </w:rPr>
        <w:t xml:space="preserve"> </w:t>
      </w:r>
      <w:r w:rsidRPr="00C06CD8">
        <w:rPr>
          <w:rFonts w:ascii="Arial" w:hAnsi="Arial" w:cs="Arial"/>
          <w:sz w:val="20"/>
          <w:szCs w:val="20"/>
          <w:lang w:val="pl-PL"/>
        </w:rPr>
        <w:t>W</w:t>
      </w:r>
      <w:proofErr w:type="gramEnd"/>
      <w:r w:rsidRPr="00C06CD8">
        <w:rPr>
          <w:rFonts w:ascii="Arial" w:hAnsi="Arial" w:cs="Arial"/>
          <w:sz w:val="20"/>
          <w:szCs w:val="20"/>
          <w:lang w:val="pl-PL"/>
        </w:rPr>
        <w:t xml:space="preserve"> przypadku nie zastosowania się do powyższego zapisu Zamawiający może zlecić </w:t>
      </w:r>
      <w:r>
        <w:rPr>
          <w:rFonts w:ascii="Arial" w:hAnsi="Arial" w:cs="Arial"/>
          <w:sz w:val="20"/>
          <w:szCs w:val="20"/>
          <w:lang w:val="pl-PL"/>
        </w:rPr>
        <w:t>uprzątnięcie terenu</w:t>
      </w:r>
      <w:r w:rsidRPr="00C06CD8">
        <w:rPr>
          <w:rFonts w:ascii="Arial" w:hAnsi="Arial" w:cs="Arial"/>
          <w:sz w:val="20"/>
          <w:szCs w:val="20"/>
          <w:lang w:val="pl-PL"/>
        </w:rPr>
        <w:t xml:space="preserve"> innemu wykonawcy na koszt i niebezpieczeństwo Wykonawcy.</w:t>
      </w:r>
      <w:r>
        <w:rPr>
          <w:rFonts w:ascii="Arial" w:hAnsi="Arial" w:cs="Arial"/>
          <w:sz w:val="20"/>
          <w:szCs w:val="20"/>
          <w:lang w:val="pl-PL"/>
        </w:rPr>
        <w:t xml:space="preserve"> </w:t>
      </w:r>
      <w:r w:rsidRPr="00C06CD8">
        <w:rPr>
          <w:rFonts w:ascii="Arial" w:hAnsi="Arial" w:cs="Arial"/>
          <w:sz w:val="20"/>
          <w:szCs w:val="20"/>
          <w:lang w:val="pl-PL"/>
        </w:rPr>
        <w:t xml:space="preserve">Należności za </w:t>
      </w:r>
      <w:r>
        <w:rPr>
          <w:rFonts w:ascii="Arial" w:hAnsi="Arial" w:cs="Arial"/>
          <w:sz w:val="20"/>
          <w:szCs w:val="20"/>
          <w:lang w:val="pl-PL"/>
        </w:rPr>
        <w:t>powyższe</w:t>
      </w:r>
      <w:r w:rsidRPr="00C06CD8">
        <w:rPr>
          <w:rFonts w:ascii="Arial" w:hAnsi="Arial" w:cs="Arial"/>
          <w:sz w:val="20"/>
          <w:szCs w:val="20"/>
          <w:lang w:val="pl-PL"/>
        </w:rPr>
        <w:t xml:space="preserve"> będą potrącane z faktury Wykonawcy, na co Wykonawca wyraża </w:t>
      </w:r>
      <w:r w:rsidRPr="00C06CD8">
        <w:rPr>
          <w:rFonts w:ascii="Arial" w:hAnsi="Arial" w:cs="Arial"/>
          <w:sz w:val="20"/>
          <w:szCs w:val="20"/>
          <w:lang w:val="pl-PL"/>
        </w:rPr>
        <w:lastRenderedPageBreak/>
        <w:t>zgodę.</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Zapewnienie 3 namiotów 6</w:t>
      </w:r>
      <w:r w:rsidR="009F260D">
        <w:rPr>
          <w:rFonts w:ascii="Arial" w:hAnsi="Arial" w:cs="Arial"/>
          <w:bCs/>
          <w:noProof/>
          <w:sz w:val="20"/>
          <w:szCs w:val="20"/>
          <w:lang w:val="pl-PL"/>
        </w:rPr>
        <w:t xml:space="preserve"> m</w:t>
      </w:r>
      <w:r w:rsidRPr="00C433CB">
        <w:rPr>
          <w:rFonts w:ascii="Arial" w:hAnsi="Arial" w:cs="Arial"/>
          <w:bCs/>
          <w:noProof/>
          <w:sz w:val="20"/>
          <w:szCs w:val="20"/>
          <w:lang w:val="pl-PL"/>
        </w:rPr>
        <w:t xml:space="preserve"> x 3</w:t>
      </w:r>
      <w:r>
        <w:rPr>
          <w:rFonts w:ascii="Arial" w:hAnsi="Arial" w:cs="Arial"/>
          <w:bCs/>
          <w:noProof/>
          <w:sz w:val="20"/>
          <w:szCs w:val="20"/>
          <w:lang w:val="pl-PL"/>
        </w:rPr>
        <w:t xml:space="preserve"> </w:t>
      </w:r>
      <w:r w:rsidRPr="00C433CB">
        <w:rPr>
          <w:rFonts w:ascii="Arial" w:hAnsi="Arial" w:cs="Arial"/>
          <w:bCs/>
          <w:noProof/>
          <w:sz w:val="20"/>
          <w:szCs w:val="20"/>
          <w:lang w:val="pl-PL"/>
        </w:rPr>
        <w:t>m na przeprowadzenie konkursów i zabaw dla dzieci.</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Zapewnienia 8 animatorów, w tym jeden powinien pełnić funkcję konferansjera, drugi funkcję Świętego Mikołaja (w stroju Świętego Mikołaja), a pozostali prowadzić gry i zabawy z dziećmi.</w:t>
      </w:r>
      <w:r>
        <w:rPr>
          <w:rFonts w:ascii="Arial" w:hAnsi="Arial" w:cs="Arial"/>
          <w:bCs/>
          <w:noProof/>
          <w:sz w:val="20"/>
          <w:szCs w:val="20"/>
          <w:lang w:val="pl-PL"/>
        </w:rPr>
        <w:t xml:space="preserve"> W ramach zabaw</w:t>
      </w:r>
      <w:r w:rsidRPr="00C433CB">
        <w:rPr>
          <w:rFonts w:ascii="Arial" w:hAnsi="Arial" w:cs="Arial"/>
          <w:bCs/>
          <w:noProof/>
          <w:sz w:val="20"/>
          <w:szCs w:val="20"/>
          <w:lang w:val="pl-PL"/>
        </w:rPr>
        <w:t xml:space="preserve"> z dziećmi </w:t>
      </w:r>
      <w:r>
        <w:rPr>
          <w:rFonts w:ascii="Arial" w:hAnsi="Arial" w:cs="Arial"/>
          <w:bCs/>
          <w:noProof/>
          <w:sz w:val="20"/>
          <w:szCs w:val="20"/>
          <w:lang w:val="pl-PL"/>
        </w:rPr>
        <w:t>Wykonawca musi zapewnić</w:t>
      </w:r>
      <w:r w:rsidRPr="00C433CB">
        <w:rPr>
          <w:rFonts w:ascii="Arial" w:hAnsi="Arial" w:cs="Arial"/>
          <w:bCs/>
          <w:noProof/>
          <w:sz w:val="20"/>
          <w:szCs w:val="20"/>
          <w:lang w:val="pl-PL"/>
        </w:rPr>
        <w:t xml:space="preserve">: </w:t>
      </w:r>
    </w:p>
    <w:p w:rsidR="00066F22" w:rsidRPr="00C433CB" w:rsidRDefault="00066F22" w:rsidP="00A0025C">
      <w:pPr>
        <w:pStyle w:val="Akapitzlist"/>
        <w:widowControl w:val="0"/>
        <w:numPr>
          <w:ilvl w:val="0"/>
          <w:numId w:val="6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433CB">
        <w:rPr>
          <w:rFonts w:ascii="Arial" w:hAnsi="Arial" w:cs="Arial"/>
          <w:bCs/>
          <w:noProof/>
          <w:sz w:val="20"/>
          <w:szCs w:val="20"/>
          <w:lang w:val="pl-PL"/>
        </w:rPr>
        <w:t>warsztaty dek</w:t>
      </w:r>
      <w:r w:rsidR="009F260D">
        <w:rPr>
          <w:rFonts w:ascii="Arial" w:hAnsi="Arial" w:cs="Arial"/>
          <w:bCs/>
          <w:noProof/>
          <w:sz w:val="20"/>
          <w:szCs w:val="20"/>
          <w:lang w:val="pl-PL"/>
        </w:rPr>
        <w:t xml:space="preserve">oracji, świątecznych stroików i </w:t>
      </w:r>
      <w:r w:rsidRPr="00C433CB">
        <w:rPr>
          <w:rFonts w:ascii="Arial" w:hAnsi="Arial" w:cs="Arial"/>
          <w:bCs/>
          <w:iCs/>
          <w:color w:val="000000" w:themeColor="text1"/>
          <w:sz w:val="20"/>
          <w:szCs w:val="20"/>
          <w:lang w:val="pl-PL"/>
        </w:rPr>
        <w:t>łańcuchów choinkowych</w:t>
      </w:r>
      <w:r w:rsidRPr="00C433CB">
        <w:rPr>
          <w:rFonts w:ascii="Arial" w:hAnsi="Arial" w:cs="Arial"/>
          <w:bCs/>
          <w:noProof/>
          <w:color w:val="000000" w:themeColor="text1"/>
          <w:sz w:val="20"/>
          <w:szCs w:val="20"/>
          <w:lang w:val="pl-PL"/>
        </w:rPr>
        <w:t>,</w:t>
      </w:r>
      <w:r w:rsidRPr="00C433CB">
        <w:rPr>
          <w:rFonts w:ascii="Arial" w:hAnsi="Arial" w:cs="Arial"/>
          <w:bCs/>
          <w:noProof/>
          <w:sz w:val="20"/>
          <w:szCs w:val="20"/>
          <w:lang w:val="pl-PL"/>
        </w:rPr>
        <w:t xml:space="preserve"> dekorowanie pierniczków, pisanie listu do Świętego Mikołaja, zagadki i konkursy związane z tematyką Świąt Bożego Narodzenia, świąteczny koncert życzeń (wspólne śpi</w:t>
      </w:r>
      <w:r>
        <w:rPr>
          <w:rFonts w:ascii="Arial" w:hAnsi="Arial" w:cs="Arial"/>
          <w:bCs/>
          <w:noProof/>
          <w:sz w:val="20"/>
          <w:szCs w:val="20"/>
          <w:lang w:val="pl-PL"/>
        </w:rPr>
        <w:t>ewanie), świąteczne ciekawostki,</w:t>
      </w:r>
    </w:p>
    <w:p w:rsidR="00066F22" w:rsidRPr="00C433CB" w:rsidRDefault="00066F22" w:rsidP="00A0025C">
      <w:pPr>
        <w:pStyle w:val="Akapitzlist"/>
        <w:widowControl w:val="0"/>
        <w:numPr>
          <w:ilvl w:val="0"/>
          <w:numId w:val="6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C433CB">
        <w:rPr>
          <w:rFonts w:ascii="Arial" w:hAnsi="Arial" w:cs="Arial"/>
          <w:bCs/>
          <w:noProof/>
          <w:sz w:val="20"/>
          <w:szCs w:val="20"/>
          <w:lang w:val="pl-PL"/>
        </w:rPr>
        <w:t>abawy integrując</w:t>
      </w:r>
      <w:r>
        <w:rPr>
          <w:rFonts w:ascii="Arial" w:hAnsi="Arial" w:cs="Arial"/>
          <w:bCs/>
          <w:noProof/>
          <w:sz w:val="20"/>
          <w:szCs w:val="20"/>
          <w:lang w:val="pl-PL"/>
        </w:rPr>
        <w:t>e dzieci, młodzież i dorosłych,</w:t>
      </w:r>
    </w:p>
    <w:p w:rsidR="00066F22" w:rsidRPr="00C433CB" w:rsidRDefault="00066F22" w:rsidP="00A0025C">
      <w:pPr>
        <w:pStyle w:val="Akapitzlist"/>
        <w:widowControl w:val="0"/>
        <w:numPr>
          <w:ilvl w:val="0"/>
          <w:numId w:val="6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k</w:t>
      </w:r>
      <w:r w:rsidRPr="00C433CB">
        <w:rPr>
          <w:rFonts w:ascii="Arial" w:hAnsi="Arial" w:cs="Arial"/>
          <w:bCs/>
          <w:noProof/>
          <w:sz w:val="20"/>
          <w:szCs w:val="20"/>
          <w:lang w:val="pl-PL"/>
        </w:rPr>
        <w:t>ącik z za</w:t>
      </w:r>
      <w:r>
        <w:rPr>
          <w:rFonts w:ascii="Arial" w:hAnsi="Arial" w:cs="Arial"/>
          <w:bCs/>
          <w:noProof/>
          <w:sz w:val="20"/>
          <w:szCs w:val="20"/>
          <w:lang w:val="pl-PL"/>
        </w:rPr>
        <w:t>bawami dla maluszków,</w:t>
      </w:r>
    </w:p>
    <w:p w:rsidR="00066F22" w:rsidRPr="00C433CB" w:rsidRDefault="00066F22" w:rsidP="00A0025C">
      <w:pPr>
        <w:pStyle w:val="Akapitzlist"/>
        <w:widowControl w:val="0"/>
        <w:numPr>
          <w:ilvl w:val="0"/>
          <w:numId w:val="6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w</w:t>
      </w:r>
      <w:r w:rsidRPr="00C433CB">
        <w:rPr>
          <w:rFonts w:ascii="Arial" w:hAnsi="Arial" w:cs="Arial"/>
          <w:bCs/>
          <w:noProof/>
          <w:sz w:val="20"/>
          <w:szCs w:val="20"/>
          <w:lang w:val="pl-PL"/>
        </w:rPr>
        <w:t>spólna zabawa taneczna ze wszystkimi uczestnikami imprezy.</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Zapewnienie dwóch promienników w namiotach, w których animatorzy będą prowadzi</w:t>
      </w:r>
      <w:r>
        <w:rPr>
          <w:rFonts w:ascii="Arial" w:hAnsi="Arial" w:cs="Arial"/>
          <w:bCs/>
          <w:noProof/>
          <w:sz w:val="20"/>
          <w:szCs w:val="20"/>
          <w:lang w:val="pl-PL"/>
        </w:rPr>
        <w:t>li konkursy i zabawy z dziećmi w szczególności w namiotach</w:t>
      </w:r>
      <w:r w:rsidRPr="00C433CB">
        <w:rPr>
          <w:rFonts w:ascii="Arial" w:hAnsi="Arial" w:cs="Arial"/>
          <w:bCs/>
          <w:noProof/>
          <w:sz w:val="20"/>
          <w:szCs w:val="20"/>
          <w:lang w:val="pl-PL"/>
        </w:rPr>
        <w:t xml:space="preserve"> gdzie będą najmłodsze dzieci.</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Przygotowanie strefy gastronomicznej w której będą znajdowały się komplety ławostołów (6</w:t>
      </w:r>
      <w:r>
        <w:rPr>
          <w:rFonts w:ascii="Arial" w:hAnsi="Arial" w:cs="Arial"/>
          <w:bCs/>
          <w:noProof/>
          <w:sz w:val="20"/>
          <w:szCs w:val="20"/>
          <w:lang w:val="pl-PL"/>
        </w:rPr>
        <w:t> </w:t>
      </w:r>
      <w:r w:rsidRPr="00C433CB">
        <w:rPr>
          <w:rFonts w:ascii="Arial" w:hAnsi="Arial" w:cs="Arial"/>
          <w:bCs/>
          <w:noProof/>
          <w:sz w:val="20"/>
          <w:szCs w:val="20"/>
          <w:lang w:val="pl-PL"/>
        </w:rPr>
        <w:t xml:space="preserve">kpl.), punkt z nieodpłatnymi gorącymi napojami i dwa promienniki gazowe. </w:t>
      </w:r>
      <w:r>
        <w:rPr>
          <w:rFonts w:ascii="Arial" w:hAnsi="Arial" w:cs="Arial"/>
          <w:bCs/>
          <w:noProof/>
          <w:sz w:val="20"/>
          <w:szCs w:val="20"/>
          <w:lang w:val="pl-PL"/>
        </w:rPr>
        <w:t>W ramach p</w:t>
      </w:r>
      <w:r w:rsidRPr="00C433CB">
        <w:rPr>
          <w:rFonts w:ascii="Arial" w:hAnsi="Arial" w:cs="Arial"/>
          <w:bCs/>
          <w:noProof/>
          <w:sz w:val="20"/>
          <w:szCs w:val="20"/>
          <w:lang w:val="pl-PL"/>
        </w:rPr>
        <w:t>unkt</w:t>
      </w:r>
      <w:r>
        <w:rPr>
          <w:rFonts w:ascii="Arial" w:hAnsi="Arial" w:cs="Arial"/>
          <w:bCs/>
          <w:noProof/>
          <w:sz w:val="20"/>
          <w:szCs w:val="20"/>
          <w:lang w:val="pl-PL"/>
        </w:rPr>
        <w:t>u</w:t>
      </w:r>
      <w:r w:rsidRPr="00C433CB">
        <w:rPr>
          <w:rFonts w:ascii="Arial" w:hAnsi="Arial" w:cs="Arial"/>
          <w:bCs/>
          <w:noProof/>
          <w:sz w:val="20"/>
          <w:szCs w:val="20"/>
          <w:lang w:val="pl-PL"/>
        </w:rPr>
        <w:t xml:space="preserve"> z gorącymi napojami </w:t>
      </w:r>
      <w:r>
        <w:rPr>
          <w:rFonts w:ascii="Arial" w:hAnsi="Arial" w:cs="Arial"/>
          <w:bCs/>
          <w:noProof/>
          <w:sz w:val="20"/>
          <w:szCs w:val="20"/>
          <w:lang w:val="pl-PL"/>
        </w:rPr>
        <w:t>Wykonawca zapewni</w:t>
      </w:r>
      <w:r w:rsidRPr="00C433CB">
        <w:rPr>
          <w:rFonts w:ascii="Arial" w:hAnsi="Arial" w:cs="Arial"/>
          <w:bCs/>
          <w:noProof/>
          <w:sz w:val="20"/>
          <w:szCs w:val="20"/>
          <w:lang w:val="pl-PL"/>
        </w:rPr>
        <w:t>: herbat</w:t>
      </w:r>
      <w:r>
        <w:rPr>
          <w:rFonts w:ascii="Arial" w:hAnsi="Arial" w:cs="Arial"/>
          <w:bCs/>
          <w:noProof/>
          <w:sz w:val="20"/>
          <w:szCs w:val="20"/>
          <w:lang w:val="pl-PL"/>
        </w:rPr>
        <w:t>ę czarną, kawę rozpuszczalną, cukier i</w:t>
      </w:r>
      <w:r w:rsidRPr="00C433CB">
        <w:rPr>
          <w:rFonts w:ascii="Arial" w:hAnsi="Arial" w:cs="Arial"/>
          <w:bCs/>
          <w:noProof/>
          <w:sz w:val="20"/>
          <w:szCs w:val="20"/>
          <w:lang w:val="pl-PL"/>
        </w:rPr>
        <w:t xml:space="preserve"> mleko w kartonikach. Naczynia do kawy i </w:t>
      </w:r>
      <w:r>
        <w:rPr>
          <w:rFonts w:ascii="Arial" w:hAnsi="Arial" w:cs="Arial"/>
          <w:bCs/>
          <w:noProof/>
          <w:sz w:val="20"/>
          <w:szCs w:val="20"/>
          <w:lang w:val="pl-PL"/>
        </w:rPr>
        <w:t>herbaty muszą</w:t>
      </w:r>
      <w:r w:rsidRPr="00C433CB">
        <w:rPr>
          <w:rFonts w:ascii="Arial" w:hAnsi="Arial" w:cs="Arial"/>
          <w:bCs/>
          <w:noProof/>
          <w:sz w:val="20"/>
          <w:szCs w:val="20"/>
          <w:lang w:val="pl-PL"/>
        </w:rPr>
        <w:t xml:space="preserve"> być jednorazowe. Do napo</w:t>
      </w:r>
      <w:r>
        <w:rPr>
          <w:rFonts w:ascii="Arial" w:hAnsi="Arial" w:cs="Arial"/>
          <w:bCs/>
          <w:noProof/>
          <w:sz w:val="20"/>
          <w:szCs w:val="20"/>
          <w:lang w:val="pl-PL"/>
        </w:rPr>
        <w:t>jów należy zapewnić mieszadełka oraz</w:t>
      </w:r>
      <w:r w:rsidRPr="00C433CB">
        <w:rPr>
          <w:rFonts w:ascii="Arial" w:hAnsi="Arial" w:cs="Arial"/>
          <w:bCs/>
          <w:noProof/>
          <w:sz w:val="20"/>
          <w:szCs w:val="20"/>
          <w:lang w:val="pl-PL"/>
        </w:rPr>
        <w:t xml:space="preserve"> łyżeczki do cukru.</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 xml:space="preserve">Punkt do wydawania herbaty i kawy powinien znajdować </w:t>
      </w:r>
      <w:r>
        <w:rPr>
          <w:rFonts w:ascii="Arial" w:hAnsi="Arial" w:cs="Arial"/>
          <w:bCs/>
          <w:noProof/>
          <w:sz w:val="20"/>
          <w:szCs w:val="20"/>
          <w:lang w:val="pl-PL"/>
        </w:rPr>
        <w:t xml:space="preserve">w strefie gastronomicznej </w:t>
      </w:r>
      <w:r w:rsidRPr="00C433CB">
        <w:rPr>
          <w:rFonts w:ascii="Arial" w:hAnsi="Arial" w:cs="Arial"/>
          <w:bCs/>
          <w:noProof/>
          <w:sz w:val="20"/>
          <w:szCs w:val="20"/>
          <w:lang w:val="pl-PL"/>
        </w:rPr>
        <w:t>w</w:t>
      </w:r>
      <w:r>
        <w:rPr>
          <w:rFonts w:ascii="Arial" w:hAnsi="Arial" w:cs="Arial"/>
          <w:bCs/>
          <w:noProof/>
          <w:sz w:val="20"/>
          <w:szCs w:val="20"/>
          <w:lang w:val="pl-PL"/>
        </w:rPr>
        <w:t> </w:t>
      </w:r>
      <w:r w:rsidRPr="00C433CB">
        <w:rPr>
          <w:rFonts w:ascii="Arial" w:hAnsi="Arial" w:cs="Arial"/>
          <w:bCs/>
          <w:noProof/>
          <w:sz w:val="20"/>
          <w:szCs w:val="20"/>
          <w:lang w:val="pl-PL"/>
        </w:rPr>
        <w:t>namiocie o wym. 3</w:t>
      </w:r>
      <w:r w:rsidR="009F260D">
        <w:rPr>
          <w:rFonts w:ascii="Arial" w:hAnsi="Arial" w:cs="Arial"/>
          <w:bCs/>
          <w:noProof/>
          <w:sz w:val="20"/>
          <w:szCs w:val="20"/>
          <w:lang w:val="pl-PL"/>
        </w:rPr>
        <w:t xml:space="preserve"> m</w:t>
      </w:r>
      <w:r w:rsidRPr="00C433CB">
        <w:rPr>
          <w:rFonts w:ascii="Arial" w:hAnsi="Arial" w:cs="Arial"/>
          <w:bCs/>
          <w:noProof/>
          <w:sz w:val="20"/>
          <w:szCs w:val="20"/>
          <w:lang w:val="pl-PL"/>
        </w:rPr>
        <w:t xml:space="preserve"> x 3</w:t>
      </w:r>
      <w:r>
        <w:rPr>
          <w:rFonts w:ascii="Arial" w:hAnsi="Arial" w:cs="Arial"/>
          <w:bCs/>
          <w:noProof/>
          <w:sz w:val="20"/>
          <w:szCs w:val="20"/>
          <w:lang w:val="pl-PL"/>
        </w:rPr>
        <w:t xml:space="preserve"> </w:t>
      </w:r>
      <w:r w:rsidRPr="00C433CB">
        <w:rPr>
          <w:rFonts w:ascii="Arial" w:hAnsi="Arial" w:cs="Arial"/>
          <w:bCs/>
          <w:noProof/>
          <w:sz w:val="20"/>
          <w:szCs w:val="20"/>
          <w:lang w:val="pl-PL"/>
        </w:rPr>
        <w:t>m wraz z oświetleniem. Stoły do serwowania napojów powinny zostać udekorowane drapowanymi obrusami w kolorze białym. Obok namiotu należy ustawić kosz na śmieci.</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 xml:space="preserve">Przygotowania plakatu (projekt i wydruk) – </w:t>
      </w:r>
      <w:r w:rsidRPr="009F260D">
        <w:rPr>
          <w:rFonts w:ascii="Arial" w:hAnsi="Arial" w:cs="Arial"/>
          <w:bCs/>
          <w:noProof/>
          <w:sz w:val="20"/>
          <w:szCs w:val="20"/>
          <w:lang w:val="pl-PL"/>
        </w:rPr>
        <w:t>100 sztuk</w:t>
      </w:r>
      <w:r w:rsidRPr="00C433CB">
        <w:rPr>
          <w:rFonts w:ascii="Arial" w:hAnsi="Arial" w:cs="Arial"/>
          <w:bCs/>
          <w:noProof/>
          <w:sz w:val="20"/>
          <w:szCs w:val="20"/>
          <w:lang w:val="pl-PL"/>
        </w:rPr>
        <w:t>. Plakat w formacie A2, papier 120 g, matowy, odporny na warunki atmosferyczne. Projekt musi być na bieżąco konsultowany z</w:t>
      </w:r>
      <w:r>
        <w:rPr>
          <w:rFonts w:ascii="Arial" w:hAnsi="Arial" w:cs="Arial"/>
          <w:bCs/>
          <w:noProof/>
          <w:sz w:val="20"/>
          <w:szCs w:val="20"/>
          <w:lang w:val="pl-PL"/>
        </w:rPr>
        <w:t> </w:t>
      </w:r>
      <w:r w:rsidRPr="00C433CB">
        <w:rPr>
          <w:rFonts w:ascii="Arial" w:hAnsi="Arial" w:cs="Arial"/>
          <w:bCs/>
          <w:noProof/>
          <w:sz w:val="20"/>
          <w:szCs w:val="20"/>
          <w:lang w:val="pl-PL"/>
        </w:rPr>
        <w:t xml:space="preserve">Zamawiającym. Dopuszczona jest czterokrotna liczba poprawek. Po ostatecznym zatwierdzeniu projektu plakatu przez Zamawiajacego można </w:t>
      </w:r>
      <w:r>
        <w:rPr>
          <w:rFonts w:ascii="Arial" w:hAnsi="Arial" w:cs="Arial"/>
          <w:bCs/>
          <w:noProof/>
          <w:sz w:val="20"/>
          <w:szCs w:val="20"/>
          <w:lang w:val="pl-PL"/>
        </w:rPr>
        <w:t>je</w:t>
      </w:r>
      <w:r w:rsidRPr="00C433CB">
        <w:rPr>
          <w:rFonts w:ascii="Arial" w:hAnsi="Arial" w:cs="Arial"/>
          <w:bCs/>
          <w:noProof/>
          <w:sz w:val="20"/>
          <w:szCs w:val="20"/>
          <w:lang w:val="pl-PL"/>
        </w:rPr>
        <w:t xml:space="preserve"> </w:t>
      </w:r>
      <w:r>
        <w:rPr>
          <w:rFonts w:ascii="Arial" w:hAnsi="Arial" w:cs="Arial"/>
          <w:bCs/>
          <w:noProof/>
          <w:sz w:val="20"/>
          <w:szCs w:val="20"/>
          <w:lang w:val="pl-PL"/>
        </w:rPr>
        <w:t>przekazać</w:t>
      </w:r>
      <w:r w:rsidRPr="00C433CB">
        <w:rPr>
          <w:rFonts w:ascii="Arial" w:hAnsi="Arial" w:cs="Arial"/>
          <w:bCs/>
          <w:noProof/>
          <w:sz w:val="20"/>
          <w:szCs w:val="20"/>
          <w:lang w:val="pl-PL"/>
        </w:rPr>
        <w:t xml:space="preserve"> do druku. Plakaty dostarczy Wykonawca do siedziby Zamawiajacego </w:t>
      </w:r>
      <w:r>
        <w:rPr>
          <w:rFonts w:ascii="Arial" w:hAnsi="Arial" w:cs="Arial"/>
          <w:bCs/>
          <w:noProof/>
          <w:sz w:val="20"/>
          <w:szCs w:val="20"/>
          <w:lang w:val="pl-PL"/>
        </w:rPr>
        <w:t xml:space="preserve">najpóźniej </w:t>
      </w:r>
      <w:r w:rsidRPr="00C433CB">
        <w:rPr>
          <w:rFonts w:ascii="Arial" w:hAnsi="Arial" w:cs="Arial"/>
          <w:bCs/>
          <w:noProof/>
          <w:sz w:val="20"/>
          <w:szCs w:val="20"/>
          <w:lang w:val="pl-PL"/>
        </w:rPr>
        <w:t xml:space="preserve">w dniu </w:t>
      </w:r>
      <w:r w:rsidRPr="00C433CB">
        <w:rPr>
          <w:rFonts w:ascii="Arial" w:hAnsi="Arial" w:cs="Arial"/>
          <w:b/>
          <w:bCs/>
          <w:noProof/>
          <w:sz w:val="20"/>
          <w:szCs w:val="20"/>
          <w:lang w:val="pl-PL"/>
        </w:rPr>
        <w:t>24 listopada 2016 r.</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color w:val="000000" w:themeColor="text1"/>
          <w:sz w:val="20"/>
          <w:szCs w:val="20"/>
          <w:lang w:val="pl-PL"/>
        </w:rPr>
        <w:t>Przygotowania identyfikatorów dla organizatorów imprezy w ilości 10 szt.</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Zawieszenia przekazanych przez Zamawiającego banerów w wyznaczone miejsce przez Zamawiającego i późniejszy ich zwrot w nienaruszonym stanie.</w:t>
      </w:r>
    </w:p>
    <w:p w:rsidR="00066F22" w:rsidRPr="00C433CB" w:rsidRDefault="00066F22" w:rsidP="00A0025C">
      <w:pPr>
        <w:pStyle w:val="Akapitzlist"/>
        <w:widowControl w:val="0"/>
        <w:numPr>
          <w:ilvl w:val="0"/>
          <w:numId w:val="62"/>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 xml:space="preserve">ubezpieczenia imprezy </w:t>
      </w:r>
      <w:r>
        <w:rPr>
          <w:rFonts w:ascii="Arial" w:hAnsi="Arial" w:cs="Arial"/>
          <w:bCs/>
          <w:noProof/>
          <w:sz w:val="20"/>
          <w:szCs w:val="20"/>
          <w:lang w:val="pl-PL"/>
        </w:rPr>
        <w:t xml:space="preserve">stanowiącej przedmiot zamówienia </w:t>
      </w:r>
      <w:r w:rsidRPr="00C433CB">
        <w:rPr>
          <w:rFonts w:ascii="Arial" w:hAnsi="Arial" w:cs="Arial"/>
          <w:bCs/>
          <w:noProof/>
          <w:sz w:val="20"/>
          <w:szCs w:val="20"/>
          <w:lang w:val="pl-PL"/>
        </w:rPr>
        <w:t>na kwotę co najmniej 50 000 zł.</w:t>
      </w:r>
    </w:p>
    <w:p w:rsidR="00066F22" w:rsidRPr="00C433CB" w:rsidRDefault="00066F22" w:rsidP="00A0025C">
      <w:pPr>
        <w:pStyle w:val="Akapitzlist"/>
        <w:widowControl w:val="0"/>
        <w:numPr>
          <w:ilvl w:val="0"/>
          <w:numId w:val="61"/>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C433CB">
        <w:rPr>
          <w:rFonts w:ascii="Arial" w:hAnsi="Arial" w:cs="Arial"/>
          <w:bCs/>
          <w:noProof/>
          <w:sz w:val="20"/>
          <w:szCs w:val="20"/>
          <w:lang w:val="pl-PL"/>
        </w:rPr>
        <w:t>Po stronie Zamawiającego spoczywa:</w:t>
      </w:r>
    </w:p>
    <w:p w:rsidR="00066F22" w:rsidRPr="00103DA8" w:rsidRDefault="00066F22" w:rsidP="00A0025C">
      <w:pPr>
        <w:pStyle w:val="Akapitzlist"/>
        <w:widowControl w:val="0"/>
        <w:numPr>
          <w:ilvl w:val="0"/>
          <w:numId w:val="3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103DA8">
        <w:rPr>
          <w:rFonts w:ascii="Arial" w:hAnsi="Arial" w:cs="Arial"/>
          <w:bCs/>
          <w:sz w:val="20"/>
          <w:szCs w:val="20"/>
          <w:lang w:val="pl-PL"/>
        </w:rPr>
        <w:t>Udostępnienie miejsca (parkingu) na zorganizowanie imprezy, znajdującego się na działce nr 641/2 stanowiącej własność Zamawiającego (zgodnie z załącznikiem nr 5 do umowy).</w:t>
      </w:r>
    </w:p>
    <w:p w:rsidR="00066F22" w:rsidRPr="00BE7B04" w:rsidRDefault="00066F22" w:rsidP="00A0025C">
      <w:pPr>
        <w:pStyle w:val="Akapitzlist"/>
        <w:widowControl w:val="0"/>
        <w:numPr>
          <w:ilvl w:val="0"/>
          <w:numId w:val="3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BE7B04">
        <w:rPr>
          <w:rFonts w:ascii="Arial" w:hAnsi="Arial" w:cs="Arial"/>
          <w:bCs/>
          <w:sz w:val="20"/>
          <w:szCs w:val="20"/>
          <w:lang w:val="pl-PL"/>
        </w:rPr>
        <w:t xml:space="preserve">Zabezpieczenia imprezy od strony </w:t>
      </w:r>
      <w:r>
        <w:rPr>
          <w:rFonts w:ascii="Arial" w:hAnsi="Arial" w:cs="Arial"/>
          <w:bCs/>
          <w:sz w:val="20"/>
          <w:szCs w:val="20"/>
          <w:lang w:val="pl-PL"/>
        </w:rPr>
        <w:t>prewencyjnej Strażą Gminną.</w:t>
      </w:r>
    </w:p>
    <w:p w:rsidR="00066F22" w:rsidRPr="00BE7B04" w:rsidRDefault="00066F22" w:rsidP="00A0025C">
      <w:pPr>
        <w:pStyle w:val="Akapitzlist"/>
        <w:widowControl w:val="0"/>
        <w:numPr>
          <w:ilvl w:val="0"/>
          <w:numId w:val="3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sz w:val="20"/>
          <w:szCs w:val="20"/>
          <w:lang w:val="pl-PL"/>
        </w:rPr>
        <w:t>Z</w:t>
      </w:r>
      <w:r w:rsidRPr="00BE7B04">
        <w:rPr>
          <w:rFonts w:ascii="Arial" w:hAnsi="Arial" w:cs="Arial"/>
          <w:bCs/>
          <w:sz w:val="20"/>
          <w:szCs w:val="20"/>
          <w:lang w:val="pl-PL"/>
        </w:rPr>
        <w:t>abezpieczenie wjazdu na teren imprezy w trakcie przygotowań do imprezy, podczas jej trwania i podczas demontażu sceny, nagłośnienia, oświetlenia i nam</w:t>
      </w:r>
      <w:bookmarkStart w:id="47" w:name="_GoBack"/>
      <w:bookmarkEnd w:id="47"/>
      <w:r w:rsidRPr="00BE7B04">
        <w:rPr>
          <w:rFonts w:ascii="Arial" w:hAnsi="Arial" w:cs="Arial"/>
          <w:bCs/>
          <w:sz w:val="20"/>
          <w:szCs w:val="20"/>
          <w:lang w:val="pl-PL"/>
        </w:rPr>
        <w:t xml:space="preserve">iotów </w:t>
      </w:r>
      <w:r>
        <w:rPr>
          <w:rFonts w:ascii="Arial" w:hAnsi="Arial" w:cs="Arial"/>
          <w:bCs/>
          <w:sz w:val="20"/>
          <w:szCs w:val="20"/>
          <w:lang w:val="pl-PL"/>
        </w:rPr>
        <w:t xml:space="preserve">tj. </w:t>
      </w:r>
      <w:r w:rsidRPr="00BE7B04">
        <w:rPr>
          <w:rFonts w:ascii="Arial" w:hAnsi="Arial" w:cs="Arial"/>
          <w:bCs/>
          <w:sz w:val="20"/>
          <w:szCs w:val="20"/>
          <w:lang w:val="pl-PL"/>
        </w:rPr>
        <w:t>w godz. 9:00 – 18:30.</w:t>
      </w:r>
    </w:p>
    <w:p w:rsidR="00066F22" w:rsidRPr="00AC58A6" w:rsidRDefault="00066F22" w:rsidP="00A0025C">
      <w:pPr>
        <w:pStyle w:val="Akapitzlist"/>
        <w:widowControl w:val="0"/>
        <w:numPr>
          <w:ilvl w:val="0"/>
          <w:numId w:val="61"/>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Inne obowiązki Wykonawcy.</w:t>
      </w:r>
    </w:p>
    <w:p w:rsidR="00066F22" w:rsidRDefault="00066F22" w:rsidP="00A0025C">
      <w:pPr>
        <w:numPr>
          <w:ilvl w:val="0"/>
          <w:numId w:val="28"/>
        </w:numPr>
        <w:suppressAutoHyphens w:val="0"/>
        <w:spacing w:after="0" w:line="240" w:lineRule="auto"/>
        <w:jc w:val="both"/>
        <w:rPr>
          <w:rFonts w:ascii="Arial" w:hAnsi="Arial" w:cs="Arial"/>
          <w:sz w:val="20"/>
          <w:szCs w:val="20"/>
          <w:lang w:val="pl-PL"/>
        </w:rPr>
      </w:pPr>
      <w:r w:rsidRPr="00C433CB">
        <w:rPr>
          <w:rFonts w:ascii="Arial" w:hAnsi="Arial" w:cs="Arial"/>
          <w:bCs/>
          <w:noProof/>
          <w:sz w:val="20"/>
          <w:szCs w:val="20"/>
          <w:lang w:val="pl-PL"/>
        </w:rPr>
        <w:t>Wykonawca bierze na siebie całkowitą odpo</w:t>
      </w:r>
      <w:r>
        <w:rPr>
          <w:rFonts w:ascii="Arial" w:hAnsi="Arial" w:cs="Arial"/>
          <w:bCs/>
          <w:noProof/>
          <w:sz w:val="20"/>
          <w:szCs w:val="20"/>
          <w:lang w:val="pl-PL"/>
        </w:rPr>
        <w:t>wiedzialność za zniszczenia,</w:t>
      </w:r>
      <w:r w:rsidRPr="00C433CB">
        <w:rPr>
          <w:rFonts w:ascii="Arial" w:hAnsi="Arial" w:cs="Arial"/>
          <w:bCs/>
          <w:noProof/>
          <w:sz w:val="20"/>
          <w:szCs w:val="20"/>
          <w:lang w:val="pl-PL"/>
        </w:rPr>
        <w:t>kradzież i nie będzie wnosił w tym zakresie do Zamawiającego żadnych roszczeń</w:t>
      </w:r>
      <w:r>
        <w:rPr>
          <w:rFonts w:ascii="Arial" w:hAnsi="Arial" w:cs="Arial"/>
          <w:bCs/>
          <w:noProof/>
          <w:sz w:val="20"/>
          <w:szCs w:val="20"/>
          <w:lang w:val="pl-PL"/>
        </w:rPr>
        <w:t xml:space="preserve">, a ewentualne straty pokryje z ubezpieczenia, o którym mowa w </w:t>
      </w:r>
      <w:r w:rsidR="00103DA8">
        <w:rPr>
          <w:rFonts w:ascii="Arial" w:hAnsi="Arial" w:cs="Arial"/>
          <w:bCs/>
          <w:noProof/>
          <w:sz w:val="20"/>
          <w:szCs w:val="20"/>
          <w:lang w:val="pl-PL"/>
        </w:rPr>
        <w:t>§</w:t>
      </w:r>
      <w:r>
        <w:rPr>
          <w:rFonts w:ascii="Arial" w:hAnsi="Arial" w:cs="Arial"/>
          <w:bCs/>
          <w:noProof/>
          <w:sz w:val="20"/>
          <w:szCs w:val="20"/>
          <w:lang w:val="pl-PL"/>
        </w:rPr>
        <w:t xml:space="preserve"> </w:t>
      </w:r>
      <w:r w:rsidR="00103DA8">
        <w:rPr>
          <w:rFonts w:ascii="Arial" w:hAnsi="Arial" w:cs="Arial"/>
          <w:bCs/>
          <w:noProof/>
          <w:sz w:val="20"/>
          <w:szCs w:val="20"/>
          <w:lang w:val="pl-PL"/>
        </w:rPr>
        <w:t xml:space="preserve">1 ust </w:t>
      </w:r>
      <w:r>
        <w:rPr>
          <w:rFonts w:ascii="Arial" w:hAnsi="Arial" w:cs="Arial"/>
          <w:bCs/>
          <w:noProof/>
          <w:sz w:val="20"/>
          <w:szCs w:val="20"/>
          <w:lang w:val="pl-PL"/>
        </w:rPr>
        <w:t>2</w:t>
      </w:r>
      <w:r w:rsidR="00103DA8">
        <w:rPr>
          <w:rFonts w:ascii="Arial" w:hAnsi="Arial" w:cs="Arial"/>
          <w:bCs/>
          <w:noProof/>
          <w:sz w:val="20"/>
          <w:szCs w:val="20"/>
          <w:lang w:val="pl-PL"/>
        </w:rPr>
        <w:t xml:space="preserve"> pkt.</w:t>
      </w:r>
      <w:r>
        <w:rPr>
          <w:rFonts w:ascii="Arial" w:hAnsi="Arial" w:cs="Arial"/>
          <w:bCs/>
          <w:noProof/>
          <w:sz w:val="20"/>
          <w:szCs w:val="20"/>
          <w:lang w:val="pl-PL"/>
        </w:rPr>
        <w:t xml:space="preserve">16 </w:t>
      </w:r>
      <w:r w:rsidR="00103DA8">
        <w:rPr>
          <w:rFonts w:ascii="Arial" w:hAnsi="Arial" w:cs="Arial"/>
          <w:bCs/>
          <w:noProof/>
          <w:sz w:val="20"/>
          <w:szCs w:val="20"/>
          <w:lang w:val="pl-PL"/>
        </w:rPr>
        <w:t xml:space="preserve"> umowy </w:t>
      </w:r>
      <w:r>
        <w:rPr>
          <w:rFonts w:ascii="Arial" w:hAnsi="Arial" w:cs="Arial"/>
          <w:bCs/>
          <w:noProof/>
          <w:sz w:val="20"/>
          <w:szCs w:val="20"/>
          <w:lang w:val="pl-PL"/>
        </w:rPr>
        <w:t>lub z OC Wykonawcy</w:t>
      </w:r>
      <w:r w:rsidRPr="00C433CB">
        <w:rPr>
          <w:rFonts w:ascii="Arial" w:hAnsi="Arial" w:cs="Arial"/>
          <w:bCs/>
          <w:noProof/>
          <w:sz w:val="20"/>
          <w:szCs w:val="20"/>
          <w:lang w:val="pl-PL"/>
        </w:rPr>
        <w:t>.</w:t>
      </w:r>
    </w:p>
    <w:p w:rsidR="00066F22" w:rsidRDefault="00066F22" w:rsidP="00A0025C">
      <w:pPr>
        <w:numPr>
          <w:ilvl w:val="0"/>
          <w:numId w:val="28"/>
        </w:numPr>
        <w:suppressAutoHyphens w:val="0"/>
        <w:spacing w:after="0" w:line="240" w:lineRule="auto"/>
        <w:jc w:val="both"/>
        <w:rPr>
          <w:rFonts w:ascii="Arial" w:hAnsi="Arial" w:cs="Arial"/>
          <w:sz w:val="20"/>
          <w:szCs w:val="20"/>
          <w:lang w:val="pl-PL"/>
        </w:rPr>
      </w:pPr>
      <w:r w:rsidRPr="00C06CD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Pr="00C06CD8">
        <w:rPr>
          <w:rFonts w:ascii="Arial" w:hAnsi="Arial" w:cs="Arial"/>
          <w:sz w:val="20"/>
          <w:szCs w:val="20"/>
          <w:lang w:val="pl-PL"/>
        </w:rPr>
        <w:t xml:space="preserve">W przypadku nie zastosowania się do powyższego zapisu Zamawiający może zlecić usunięcie </w:t>
      </w:r>
      <w:r>
        <w:rPr>
          <w:rFonts w:ascii="Arial" w:hAnsi="Arial" w:cs="Arial"/>
          <w:sz w:val="20"/>
          <w:szCs w:val="20"/>
          <w:lang w:val="pl-PL"/>
        </w:rPr>
        <w:t xml:space="preserve">uszkodzenia </w:t>
      </w:r>
      <w:r w:rsidRPr="00C06CD8">
        <w:rPr>
          <w:rFonts w:ascii="Arial" w:hAnsi="Arial" w:cs="Arial"/>
          <w:sz w:val="20"/>
          <w:szCs w:val="20"/>
          <w:lang w:val="pl-PL"/>
        </w:rPr>
        <w:t>innemu wykonawcy na koszt i niebezpieczeństwo Wykonawcy.</w:t>
      </w:r>
      <w:r>
        <w:rPr>
          <w:rFonts w:ascii="Arial" w:hAnsi="Arial" w:cs="Arial"/>
          <w:sz w:val="20"/>
          <w:szCs w:val="20"/>
          <w:lang w:val="pl-PL"/>
        </w:rPr>
        <w:t xml:space="preserve"> </w:t>
      </w:r>
      <w:r w:rsidRPr="00C06CD8">
        <w:rPr>
          <w:rFonts w:ascii="Arial" w:hAnsi="Arial" w:cs="Arial"/>
          <w:sz w:val="20"/>
          <w:szCs w:val="20"/>
          <w:lang w:val="pl-PL"/>
        </w:rPr>
        <w:t xml:space="preserve">Należności za </w:t>
      </w:r>
      <w:r>
        <w:rPr>
          <w:rFonts w:ascii="Arial" w:hAnsi="Arial" w:cs="Arial"/>
          <w:sz w:val="20"/>
          <w:szCs w:val="20"/>
          <w:lang w:val="pl-PL"/>
        </w:rPr>
        <w:t>powyższe</w:t>
      </w:r>
      <w:r w:rsidRPr="00C06CD8">
        <w:rPr>
          <w:rFonts w:ascii="Arial" w:hAnsi="Arial" w:cs="Arial"/>
          <w:sz w:val="20"/>
          <w:szCs w:val="20"/>
          <w:lang w:val="pl-PL"/>
        </w:rPr>
        <w:t xml:space="preserve"> będą potrącane z faktury Wykonawcy, na co Wykonawca wyraża zgodę.</w:t>
      </w:r>
    </w:p>
    <w:p w:rsidR="00066F22" w:rsidRDefault="00066F22" w:rsidP="00A0025C">
      <w:pPr>
        <w:numPr>
          <w:ilvl w:val="0"/>
          <w:numId w:val="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066F22" w:rsidRPr="008F6BE9" w:rsidRDefault="00066F22" w:rsidP="00A0025C">
      <w:pPr>
        <w:numPr>
          <w:ilvl w:val="0"/>
          <w:numId w:val="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p>
    <w:p w:rsidR="00066F22" w:rsidRPr="008F6BE9" w:rsidRDefault="00066F22" w:rsidP="00A0025C">
      <w:pPr>
        <w:numPr>
          <w:ilvl w:val="0"/>
          <w:numId w:val="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rsidR="00066F22" w:rsidRPr="008F6BE9" w:rsidRDefault="00066F22"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Pr>
          <w:rFonts w:ascii="Arial" w:hAnsi="Arial" w:cs="Arial"/>
          <w:sz w:val="20"/>
          <w:szCs w:val="20"/>
          <w:lang w:val="pl-PL"/>
        </w:rPr>
        <w:t>usługi,</w:t>
      </w:r>
      <w:r w:rsidRPr="008F6BE9">
        <w:rPr>
          <w:rFonts w:ascii="Arial" w:hAnsi="Arial" w:cs="Arial"/>
          <w:sz w:val="20"/>
          <w:szCs w:val="20"/>
          <w:lang w:val="pl-PL"/>
        </w:rPr>
        <w:t xml:space="preserve"> </w:t>
      </w:r>
    </w:p>
    <w:p w:rsidR="00066F22" w:rsidRPr="008F6BE9" w:rsidRDefault="00066F22"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lastRenderedPageBreak/>
        <w:t>Zabezpieczenia interesów osób trzecich</w:t>
      </w:r>
      <w:r>
        <w:rPr>
          <w:rFonts w:ascii="Arial" w:hAnsi="Arial" w:cs="Arial"/>
          <w:sz w:val="20"/>
          <w:szCs w:val="20"/>
          <w:lang w:val="pl-PL"/>
        </w:rPr>
        <w:t>,</w:t>
      </w:r>
    </w:p>
    <w:p w:rsidR="00066F22" w:rsidRPr="008F6BE9" w:rsidRDefault="00066F22"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Ochrony środowiska</w:t>
      </w:r>
      <w:r>
        <w:rPr>
          <w:rFonts w:ascii="Arial" w:hAnsi="Arial" w:cs="Arial"/>
          <w:sz w:val="20"/>
          <w:szCs w:val="20"/>
          <w:lang w:val="pl-PL"/>
        </w:rPr>
        <w:t>,</w:t>
      </w:r>
    </w:p>
    <w:p w:rsidR="00066F22" w:rsidRPr="008F6BE9" w:rsidRDefault="00066F22"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Pr>
          <w:rFonts w:ascii="Arial" w:hAnsi="Arial" w:cs="Arial"/>
          <w:sz w:val="20"/>
          <w:szCs w:val="20"/>
          <w:lang w:val="pl-PL"/>
        </w:rPr>
        <w:t>,</w:t>
      </w:r>
    </w:p>
    <w:p w:rsidR="00066F22" w:rsidRPr="008F6BE9" w:rsidRDefault="00066F22" w:rsidP="00A0025C">
      <w:pPr>
        <w:pStyle w:val="Bezodstpw"/>
        <w:numPr>
          <w:ilvl w:val="0"/>
          <w:numId w:val="27"/>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Pr>
          <w:rFonts w:ascii="Arial" w:hAnsi="Arial" w:cs="Arial"/>
          <w:sz w:val="20"/>
          <w:szCs w:val="20"/>
          <w:lang w:val="pl-PL"/>
        </w:rPr>
        <w:t>,</w:t>
      </w:r>
    </w:p>
    <w:p w:rsidR="00066F22" w:rsidRPr="0099777E" w:rsidRDefault="00066F22" w:rsidP="00A0025C">
      <w:pPr>
        <w:pStyle w:val="Bezodstpw"/>
        <w:numPr>
          <w:ilvl w:val="0"/>
          <w:numId w:val="25"/>
        </w:numPr>
        <w:rPr>
          <w:rFonts w:ascii="Arial" w:hAnsi="Arial" w:cs="Arial"/>
          <w:sz w:val="20"/>
          <w:szCs w:val="20"/>
          <w:lang w:val="pl-PL"/>
        </w:rPr>
      </w:pPr>
      <w:r w:rsidRPr="008F6BE9">
        <w:rPr>
          <w:rFonts w:ascii="Arial" w:hAnsi="Arial" w:cs="Arial"/>
          <w:sz w:val="20"/>
          <w:szCs w:val="20"/>
          <w:lang w:val="pl-PL"/>
        </w:rPr>
        <w:t>Ochrony mienia związanego z prowadzeniem prac</w:t>
      </w:r>
      <w:r>
        <w:rPr>
          <w:rFonts w:ascii="Arial" w:hAnsi="Arial" w:cs="Arial"/>
          <w:sz w:val="20"/>
          <w:szCs w:val="20"/>
          <w:lang w:val="pl-PL"/>
        </w:rPr>
        <w:t>.</w:t>
      </w:r>
    </w:p>
    <w:p w:rsidR="00066F22" w:rsidRPr="00103DA8" w:rsidRDefault="00066F22" w:rsidP="00A0025C">
      <w:pPr>
        <w:pStyle w:val="Akapitzlist"/>
        <w:widowControl w:val="0"/>
        <w:numPr>
          <w:ilvl w:val="0"/>
          <w:numId w:val="61"/>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Wykonawca zobowiązany jest zrealizować </w:t>
      </w:r>
      <w:r w:rsidR="00103DA8">
        <w:rPr>
          <w:rFonts w:ascii="Arial" w:hAnsi="Arial" w:cs="Arial"/>
          <w:bCs/>
          <w:noProof/>
          <w:sz w:val="20"/>
          <w:szCs w:val="20"/>
          <w:lang w:val="pl-PL"/>
        </w:rPr>
        <w:t>przedmiot umowy</w:t>
      </w:r>
      <w:r w:rsidRPr="00AC58A6">
        <w:rPr>
          <w:rFonts w:ascii="Arial" w:hAnsi="Arial" w:cs="Arial"/>
          <w:bCs/>
          <w:noProof/>
          <w:sz w:val="20"/>
          <w:szCs w:val="20"/>
          <w:lang w:val="pl-PL"/>
        </w:rPr>
        <w:t xml:space="preserve"> na zasadach i warunkach opisanych we wzorze umowy stanowiącym </w:t>
      </w:r>
      <w:r w:rsidR="00103DA8">
        <w:rPr>
          <w:rFonts w:ascii="Arial" w:hAnsi="Arial" w:cs="Arial"/>
          <w:bCs/>
          <w:noProof/>
          <w:sz w:val="20"/>
          <w:szCs w:val="20"/>
          <w:lang w:val="pl-PL"/>
        </w:rPr>
        <w:t>oraz</w:t>
      </w:r>
      <w:r w:rsidRPr="00AC58A6">
        <w:rPr>
          <w:rFonts w:ascii="Arial" w:hAnsi="Arial" w:cs="Arial"/>
          <w:bCs/>
          <w:noProof/>
          <w:sz w:val="20"/>
          <w:szCs w:val="20"/>
          <w:lang w:val="pl-PL"/>
        </w:rPr>
        <w:t xml:space="preserve"> SIWZ.</w:t>
      </w:r>
    </w:p>
    <w:p w:rsidR="00066F22" w:rsidRDefault="00066F22" w:rsidP="00066F22">
      <w:pPr>
        <w:pStyle w:val="Bezodstpw1"/>
        <w:jc w:val="center"/>
        <w:rPr>
          <w:rFonts w:ascii="Arial" w:hAnsi="Arial" w:cs="Arial"/>
          <w:b/>
          <w:sz w:val="20"/>
          <w:szCs w:val="20"/>
          <w:lang w:val="pl-PL"/>
        </w:rPr>
      </w:pPr>
    </w:p>
    <w:p w:rsidR="00066F22"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2</w:t>
      </w:r>
    </w:p>
    <w:p w:rsidR="00EF46F8" w:rsidRPr="00EF46F8" w:rsidRDefault="00EF46F8" w:rsidP="00EF46F8">
      <w:pPr>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Termin wykonania przedmiotu umowy:</w:t>
      </w:r>
    </w:p>
    <w:p w:rsidR="00066F22" w:rsidRPr="00AC58A6" w:rsidRDefault="00066F22" w:rsidP="00A0025C">
      <w:pPr>
        <w:pStyle w:val="Akapitzlist"/>
        <w:numPr>
          <w:ilvl w:val="0"/>
          <w:numId w:val="65"/>
        </w:numPr>
        <w:spacing w:after="0" w:line="240" w:lineRule="auto"/>
        <w:jc w:val="both"/>
        <w:rPr>
          <w:rFonts w:ascii="Arial" w:hAnsi="Arial" w:cs="Arial"/>
          <w:color w:val="000000"/>
          <w:sz w:val="20"/>
          <w:szCs w:val="20"/>
          <w:lang w:val="pl-PL" w:eastAsia="pl-PL"/>
        </w:rPr>
      </w:pPr>
      <w:r w:rsidRPr="00AC58A6">
        <w:rPr>
          <w:rFonts w:ascii="Arial" w:hAnsi="Arial" w:cs="Arial"/>
          <w:bCs/>
          <w:noProof/>
          <w:sz w:val="20"/>
          <w:szCs w:val="20"/>
          <w:lang w:val="pl-PL"/>
        </w:rPr>
        <w:t>Dostarcz</w:t>
      </w:r>
      <w:r>
        <w:rPr>
          <w:rFonts w:ascii="Arial" w:hAnsi="Arial" w:cs="Arial"/>
          <w:bCs/>
          <w:noProof/>
          <w:sz w:val="20"/>
          <w:szCs w:val="20"/>
          <w:lang w:val="pl-PL"/>
        </w:rPr>
        <w:t>enie</w:t>
      </w:r>
      <w:r w:rsidRPr="00AC58A6">
        <w:rPr>
          <w:rFonts w:ascii="Arial" w:hAnsi="Arial" w:cs="Arial"/>
          <w:bCs/>
          <w:noProof/>
          <w:sz w:val="20"/>
          <w:szCs w:val="20"/>
          <w:lang w:val="pl-PL"/>
        </w:rPr>
        <w:t xml:space="preserve"> w wersji uzgodnionej z Zamawiajacym plakatów w ilości </w:t>
      </w:r>
      <w:r w:rsidR="009F260D" w:rsidRPr="009F260D">
        <w:rPr>
          <w:rFonts w:ascii="Arial" w:hAnsi="Arial" w:cs="Arial"/>
          <w:bCs/>
          <w:noProof/>
          <w:sz w:val="20"/>
          <w:szCs w:val="20"/>
          <w:lang w:val="pl-PL"/>
        </w:rPr>
        <w:t>1</w:t>
      </w:r>
      <w:r w:rsidRPr="009F260D">
        <w:rPr>
          <w:rFonts w:ascii="Arial" w:hAnsi="Arial" w:cs="Arial"/>
          <w:bCs/>
          <w:noProof/>
          <w:sz w:val="20"/>
          <w:szCs w:val="20"/>
          <w:lang w:val="pl-PL"/>
        </w:rPr>
        <w:t>00 szt.</w:t>
      </w:r>
      <w:r w:rsidRPr="00AC58A6">
        <w:rPr>
          <w:rFonts w:ascii="Arial" w:hAnsi="Arial" w:cs="Arial"/>
          <w:bCs/>
          <w:noProof/>
          <w:sz w:val="20"/>
          <w:szCs w:val="20"/>
          <w:lang w:val="pl-PL"/>
        </w:rPr>
        <w:t xml:space="preserve"> najpóźniej do dnia 24</w:t>
      </w:r>
      <w:r>
        <w:rPr>
          <w:rFonts w:ascii="Arial" w:hAnsi="Arial" w:cs="Arial"/>
          <w:bCs/>
          <w:noProof/>
          <w:sz w:val="20"/>
          <w:szCs w:val="20"/>
          <w:lang w:val="pl-PL"/>
        </w:rPr>
        <w:t> </w:t>
      </w:r>
      <w:r w:rsidRPr="00AC58A6">
        <w:rPr>
          <w:rFonts w:ascii="Arial" w:hAnsi="Arial" w:cs="Arial"/>
          <w:bCs/>
          <w:noProof/>
          <w:sz w:val="20"/>
          <w:szCs w:val="20"/>
          <w:lang w:val="pl-PL"/>
        </w:rPr>
        <w:t>listopada 2016 r.</w:t>
      </w:r>
    </w:p>
    <w:p w:rsidR="00066F22" w:rsidRPr="00D518CE" w:rsidRDefault="00066F22" w:rsidP="00A0025C">
      <w:pPr>
        <w:pStyle w:val="Akapitzlist"/>
        <w:numPr>
          <w:ilvl w:val="0"/>
          <w:numId w:val="65"/>
        </w:numPr>
        <w:spacing w:after="0" w:line="240" w:lineRule="auto"/>
        <w:jc w:val="both"/>
        <w:rPr>
          <w:rFonts w:ascii="Arial" w:hAnsi="Arial" w:cs="Arial"/>
          <w:bCs/>
          <w:noProof/>
          <w:sz w:val="20"/>
          <w:szCs w:val="20"/>
          <w:lang w:val="pl-PL"/>
        </w:rPr>
      </w:pPr>
      <w:r>
        <w:rPr>
          <w:rFonts w:ascii="Arial" w:hAnsi="Arial" w:cs="Arial"/>
          <w:bCs/>
          <w:noProof/>
          <w:sz w:val="20"/>
          <w:szCs w:val="20"/>
          <w:lang w:val="pl-PL"/>
        </w:rPr>
        <w:t>Z</w:t>
      </w:r>
      <w:r w:rsidRPr="00BE7B04">
        <w:rPr>
          <w:rFonts w:ascii="Arial" w:hAnsi="Arial" w:cs="Arial"/>
          <w:bCs/>
          <w:noProof/>
          <w:sz w:val="20"/>
          <w:szCs w:val="20"/>
          <w:lang w:val="pl-PL"/>
        </w:rPr>
        <w:t>abezpieczenie wjazdu na teren imprezy w trakcie przygotowań do imprezy, podczas jej trwania i</w:t>
      </w:r>
      <w:r>
        <w:rPr>
          <w:rFonts w:ascii="Arial" w:hAnsi="Arial" w:cs="Arial"/>
          <w:bCs/>
          <w:noProof/>
          <w:sz w:val="20"/>
          <w:szCs w:val="20"/>
          <w:lang w:val="pl-PL"/>
        </w:rPr>
        <w:t> </w:t>
      </w:r>
      <w:r w:rsidRPr="00BE7B04">
        <w:rPr>
          <w:rFonts w:ascii="Arial" w:hAnsi="Arial" w:cs="Arial"/>
          <w:bCs/>
          <w:noProof/>
          <w:sz w:val="20"/>
          <w:szCs w:val="20"/>
          <w:lang w:val="pl-PL"/>
        </w:rPr>
        <w:t xml:space="preserve">podczas demontażu sceny, nagłośnienia, oświetlenia i namiotów </w:t>
      </w:r>
      <w:r w:rsidRPr="00103DA8">
        <w:rPr>
          <w:rFonts w:ascii="Arial" w:hAnsi="Arial" w:cs="Arial"/>
          <w:bCs/>
          <w:noProof/>
          <w:sz w:val="20"/>
          <w:szCs w:val="20"/>
          <w:lang w:val="pl-PL"/>
        </w:rPr>
        <w:t xml:space="preserve">w terminie 4 grudnia 2016 r. </w:t>
      </w:r>
      <w:r w:rsidRPr="00BE7B04">
        <w:rPr>
          <w:rFonts w:ascii="Arial" w:hAnsi="Arial" w:cs="Arial"/>
          <w:bCs/>
          <w:noProof/>
          <w:sz w:val="20"/>
          <w:szCs w:val="20"/>
          <w:lang w:val="pl-PL"/>
        </w:rPr>
        <w:t>w</w:t>
      </w:r>
      <w:r>
        <w:rPr>
          <w:rFonts w:ascii="Arial" w:hAnsi="Arial" w:cs="Arial"/>
          <w:bCs/>
          <w:noProof/>
          <w:sz w:val="20"/>
          <w:szCs w:val="20"/>
          <w:lang w:val="pl-PL"/>
        </w:rPr>
        <w:t> </w:t>
      </w:r>
      <w:r w:rsidRPr="00BE7B04">
        <w:rPr>
          <w:rFonts w:ascii="Arial" w:hAnsi="Arial" w:cs="Arial"/>
          <w:bCs/>
          <w:noProof/>
          <w:sz w:val="20"/>
          <w:szCs w:val="20"/>
          <w:lang w:val="pl-PL"/>
        </w:rPr>
        <w:t>godz. 9:00 – 18:30.</w:t>
      </w:r>
    </w:p>
    <w:p w:rsidR="00066F22" w:rsidRPr="00AC58A6" w:rsidRDefault="00066F22" w:rsidP="00A0025C">
      <w:pPr>
        <w:pStyle w:val="Akapitzlist"/>
        <w:numPr>
          <w:ilvl w:val="0"/>
          <w:numId w:val="65"/>
        </w:numPr>
        <w:spacing w:after="0" w:line="240" w:lineRule="auto"/>
        <w:jc w:val="both"/>
        <w:rPr>
          <w:rFonts w:ascii="Arial" w:hAnsi="Arial" w:cs="Arial"/>
          <w:bCs/>
          <w:noProof/>
          <w:sz w:val="20"/>
          <w:szCs w:val="20"/>
          <w:lang w:val="pl-PL"/>
        </w:rPr>
      </w:pPr>
      <w:r w:rsidRPr="00103DA8">
        <w:rPr>
          <w:rFonts w:ascii="Arial" w:hAnsi="Arial" w:cs="Arial"/>
          <w:bCs/>
          <w:noProof/>
          <w:sz w:val="20"/>
          <w:szCs w:val="20"/>
          <w:lang w:val="pl-PL"/>
        </w:rPr>
        <w:t xml:space="preserve">Organizacja i przeprowadzenie imprezy w terminie 4 grudnia 2016 r. w godzinach </w:t>
      </w:r>
      <w:r w:rsidRPr="00AC58A6">
        <w:rPr>
          <w:rFonts w:ascii="Arial" w:hAnsi="Arial" w:cs="Arial"/>
          <w:bCs/>
          <w:noProof/>
          <w:sz w:val="20"/>
          <w:szCs w:val="20"/>
          <w:lang w:val="pl-PL"/>
        </w:rPr>
        <w:t>14:00 – 17:30.</w:t>
      </w:r>
    </w:p>
    <w:p w:rsidR="00066F22" w:rsidRPr="00103DA8" w:rsidRDefault="00066F22" w:rsidP="00A0025C">
      <w:pPr>
        <w:pStyle w:val="Akapitzlist"/>
        <w:numPr>
          <w:ilvl w:val="0"/>
          <w:numId w:val="65"/>
        </w:numPr>
        <w:spacing w:after="0" w:line="240" w:lineRule="auto"/>
        <w:jc w:val="both"/>
        <w:rPr>
          <w:rFonts w:ascii="Arial" w:hAnsi="Arial" w:cs="Arial"/>
          <w:bCs/>
          <w:noProof/>
          <w:sz w:val="20"/>
          <w:szCs w:val="20"/>
          <w:lang w:val="pl-PL"/>
        </w:rPr>
      </w:pPr>
      <w:r w:rsidRPr="00AC58A6">
        <w:rPr>
          <w:rFonts w:ascii="Arial" w:hAnsi="Arial" w:cs="Arial"/>
          <w:bCs/>
          <w:noProof/>
          <w:sz w:val="20"/>
          <w:szCs w:val="20"/>
          <w:lang w:val="pl-PL"/>
        </w:rPr>
        <w:t>Uprzątnięcie terenu imprezy do 4 grudnia 2016 r. do godziny 24:00.</w:t>
      </w:r>
    </w:p>
    <w:p w:rsidR="00066F22" w:rsidRDefault="00066F22" w:rsidP="00066F22">
      <w:pPr>
        <w:pStyle w:val="Bezodstpw1"/>
        <w:jc w:val="center"/>
        <w:rPr>
          <w:rFonts w:ascii="Arial" w:hAnsi="Arial" w:cs="Arial"/>
          <w:b/>
          <w:sz w:val="20"/>
          <w:szCs w:val="20"/>
          <w:lang w:val="pl-PL"/>
        </w:rPr>
      </w:pPr>
    </w:p>
    <w:p w:rsidR="00066F22" w:rsidRPr="007A281B"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Pr>
          <w:rFonts w:ascii="Arial" w:hAnsi="Arial" w:cs="Arial"/>
          <w:b/>
          <w:sz w:val="20"/>
          <w:szCs w:val="20"/>
          <w:lang w:val="pl-PL"/>
        </w:rPr>
        <w:t>3</w:t>
      </w:r>
    </w:p>
    <w:p w:rsidR="00066F22" w:rsidRPr="007A281B" w:rsidRDefault="00066F22" w:rsidP="00A0025C">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Za wykonanie przedmiotu umowy określonego w § 1 ust. 1 Zamawiający zapłaci wynagrodzenie w </w:t>
      </w:r>
      <w:r>
        <w:rPr>
          <w:rFonts w:ascii="Arial" w:hAnsi="Arial" w:cs="Arial"/>
          <w:sz w:val="20"/>
          <w:szCs w:val="20"/>
          <w:lang w:val="pl-PL"/>
        </w:rPr>
        <w:t>wysokości: ………………….</w:t>
      </w:r>
      <w:proofErr w:type="gramStart"/>
      <w:r>
        <w:rPr>
          <w:rFonts w:ascii="Arial" w:hAnsi="Arial" w:cs="Arial"/>
          <w:sz w:val="20"/>
          <w:szCs w:val="20"/>
          <w:lang w:val="pl-PL"/>
        </w:rPr>
        <w:t>brutto</w:t>
      </w:r>
      <w:proofErr w:type="gramEnd"/>
      <w:r>
        <w:rPr>
          <w:rFonts w:ascii="Arial" w:hAnsi="Arial" w:cs="Arial"/>
          <w:sz w:val="20"/>
          <w:szCs w:val="20"/>
          <w:lang w:val="pl-PL"/>
        </w:rPr>
        <w:t xml:space="preserve"> </w:t>
      </w:r>
      <w:r w:rsidRPr="007A281B">
        <w:rPr>
          <w:rFonts w:ascii="Arial" w:hAnsi="Arial" w:cs="Arial"/>
          <w:sz w:val="20"/>
          <w:szCs w:val="20"/>
          <w:lang w:val="pl-PL"/>
        </w:rPr>
        <w:t xml:space="preserve">(słownie: </w:t>
      </w:r>
      <w:r>
        <w:rPr>
          <w:rFonts w:ascii="Arial" w:hAnsi="Arial" w:cs="Arial"/>
          <w:sz w:val="20"/>
          <w:szCs w:val="20"/>
          <w:lang w:val="pl-PL"/>
        </w:rPr>
        <w:t>………………………………………….</w:t>
      </w:r>
      <w:r w:rsidRPr="007A281B">
        <w:rPr>
          <w:rFonts w:ascii="Arial" w:hAnsi="Arial" w:cs="Arial"/>
          <w:sz w:val="20"/>
          <w:szCs w:val="20"/>
          <w:lang w:val="pl-PL"/>
        </w:rPr>
        <w:t>)</w:t>
      </w:r>
      <w:r w:rsidR="00103DA8">
        <w:rPr>
          <w:rFonts w:ascii="Arial" w:hAnsi="Arial" w:cs="Arial"/>
          <w:sz w:val="20"/>
          <w:szCs w:val="20"/>
          <w:lang w:val="pl-PL"/>
        </w:rPr>
        <w:t xml:space="preserve"> </w:t>
      </w:r>
      <w:proofErr w:type="gramStart"/>
      <w:r w:rsidR="00103DA8">
        <w:rPr>
          <w:rFonts w:ascii="Arial" w:hAnsi="Arial" w:cs="Arial"/>
          <w:sz w:val="20"/>
          <w:szCs w:val="20"/>
          <w:lang w:val="pl-PL"/>
        </w:rPr>
        <w:t>w</w:t>
      </w:r>
      <w:proofErr w:type="gramEnd"/>
      <w:r w:rsidR="00103DA8">
        <w:rPr>
          <w:rFonts w:ascii="Arial" w:hAnsi="Arial" w:cs="Arial"/>
          <w:sz w:val="20"/>
          <w:szCs w:val="20"/>
          <w:lang w:val="pl-PL"/>
        </w:rPr>
        <w:t xml:space="preserve"> tym netto …. </w:t>
      </w:r>
      <w:proofErr w:type="gramStart"/>
      <w:r w:rsidR="00103DA8">
        <w:rPr>
          <w:rFonts w:ascii="Arial" w:hAnsi="Arial" w:cs="Arial"/>
          <w:sz w:val="20"/>
          <w:szCs w:val="20"/>
          <w:lang w:val="pl-PL"/>
        </w:rPr>
        <w:t>zł</w:t>
      </w:r>
      <w:proofErr w:type="gramEnd"/>
      <w:r w:rsidR="00103DA8">
        <w:rPr>
          <w:rFonts w:ascii="Arial" w:hAnsi="Arial" w:cs="Arial"/>
          <w:sz w:val="20"/>
          <w:szCs w:val="20"/>
          <w:lang w:val="pl-PL"/>
        </w:rPr>
        <w:t xml:space="preserve"> (słownie: ………………………………………….) </w:t>
      </w:r>
      <w:proofErr w:type="gramStart"/>
      <w:r w:rsidR="00103DA8">
        <w:rPr>
          <w:rFonts w:ascii="Arial" w:hAnsi="Arial" w:cs="Arial"/>
          <w:sz w:val="20"/>
          <w:szCs w:val="20"/>
          <w:lang w:val="pl-PL"/>
        </w:rPr>
        <w:t>plus</w:t>
      </w:r>
      <w:proofErr w:type="gramEnd"/>
      <w:r w:rsidR="00103DA8">
        <w:rPr>
          <w:rFonts w:ascii="Arial" w:hAnsi="Arial" w:cs="Arial"/>
          <w:sz w:val="20"/>
          <w:szCs w:val="20"/>
          <w:lang w:val="pl-PL"/>
        </w:rPr>
        <w:t xml:space="preserve"> podatek VAT 23% w kwocie ……. </w:t>
      </w:r>
      <w:proofErr w:type="gramStart"/>
      <w:r w:rsidR="00103DA8">
        <w:rPr>
          <w:rFonts w:ascii="Arial" w:hAnsi="Arial" w:cs="Arial"/>
          <w:sz w:val="20"/>
          <w:szCs w:val="20"/>
          <w:lang w:val="pl-PL"/>
        </w:rPr>
        <w:t>zł</w:t>
      </w:r>
      <w:proofErr w:type="gramEnd"/>
      <w:r w:rsidR="00103DA8">
        <w:rPr>
          <w:rFonts w:ascii="Arial" w:hAnsi="Arial" w:cs="Arial"/>
          <w:sz w:val="20"/>
          <w:szCs w:val="20"/>
          <w:lang w:val="pl-PL"/>
        </w:rPr>
        <w:t xml:space="preserve"> (słownie: ……………………………………………).</w:t>
      </w:r>
      <w:r w:rsidRPr="007A281B">
        <w:rPr>
          <w:rFonts w:ascii="Arial" w:hAnsi="Arial" w:cs="Arial"/>
          <w:sz w:val="20"/>
          <w:szCs w:val="20"/>
          <w:lang w:val="pl-PL"/>
        </w:rPr>
        <w:t>.</w:t>
      </w:r>
    </w:p>
    <w:p w:rsidR="00066F22" w:rsidRPr="007A281B" w:rsidRDefault="00066F22" w:rsidP="00A0025C">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 xml:space="preserve">Rozliczenie przedmiotu umowy nastąpi fakturą </w:t>
      </w:r>
      <w:r w:rsidR="00103DA8">
        <w:rPr>
          <w:rFonts w:ascii="Arial" w:hAnsi="Arial" w:cs="Arial"/>
          <w:sz w:val="20"/>
          <w:szCs w:val="20"/>
          <w:lang w:val="pl-PL"/>
        </w:rPr>
        <w:t xml:space="preserve">końcową </w:t>
      </w:r>
      <w:r w:rsidRPr="007A281B">
        <w:rPr>
          <w:rFonts w:ascii="Arial" w:hAnsi="Arial" w:cs="Arial"/>
          <w:sz w:val="20"/>
          <w:szCs w:val="20"/>
          <w:lang w:val="pl-PL"/>
        </w:rPr>
        <w:t>po zakończeniu realizacji zamówienia.</w:t>
      </w:r>
    </w:p>
    <w:p w:rsidR="00066F22" w:rsidRPr="007A281B" w:rsidRDefault="00066F22" w:rsidP="00A0025C">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Podstawą wystawienia faktury końcowej będzie podpisany przez Zamawiającego protokół wykonania przedmiotu niniejszej umowy.</w:t>
      </w:r>
    </w:p>
    <w:p w:rsidR="00066F22" w:rsidRPr="007A281B" w:rsidRDefault="00066F22" w:rsidP="00A0025C">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 xml:space="preserve">Zamawiający ma obowiązek zapłaty faktury w terminie </w:t>
      </w:r>
      <w:r w:rsidR="00103DA8">
        <w:rPr>
          <w:rFonts w:ascii="Arial" w:hAnsi="Arial" w:cs="Arial"/>
          <w:sz w:val="20"/>
          <w:szCs w:val="20"/>
          <w:lang w:val="pl-PL"/>
        </w:rPr>
        <w:t>30</w:t>
      </w:r>
      <w:r w:rsidRPr="007A281B">
        <w:rPr>
          <w:rFonts w:ascii="Arial" w:hAnsi="Arial" w:cs="Arial"/>
          <w:sz w:val="20"/>
          <w:szCs w:val="20"/>
          <w:lang w:val="pl-PL"/>
        </w:rPr>
        <w:t xml:space="preserve"> dni licząc od daty doręczenia prawidłowo wystawionej faktury do siedziby Zamawiającego.</w:t>
      </w:r>
    </w:p>
    <w:p w:rsidR="00066F22" w:rsidRDefault="00066F22" w:rsidP="00A0025C">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Za dzień zapłaty uznaje się datę złożenia polecenia przelewu w banku Zamawiającego.</w:t>
      </w:r>
    </w:p>
    <w:p w:rsidR="00066F22" w:rsidRDefault="00066F22" w:rsidP="00A0025C">
      <w:pPr>
        <w:pStyle w:val="Bezodstpw"/>
        <w:numPr>
          <w:ilvl w:val="0"/>
          <w:numId w:val="52"/>
        </w:numPr>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066F22" w:rsidRPr="007A281B" w:rsidRDefault="00066F22" w:rsidP="00066F22">
      <w:pPr>
        <w:pStyle w:val="Bezodstpw"/>
        <w:ind w:left="360"/>
        <w:jc w:val="both"/>
        <w:rPr>
          <w:rFonts w:ascii="Arial" w:hAnsi="Arial" w:cs="Arial"/>
          <w:sz w:val="20"/>
          <w:szCs w:val="20"/>
          <w:lang w:val="pl-PL"/>
        </w:rPr>
      </w:pPr>
    </w:p>
    <w:p w:rsidR="00066F22" w:rsidRPr="007A281B" w:rsidRDefault="00066F22" w:rsidP="00066F22">
      <w:pPr>
        <w:tabs>
          <w:tab w:val="left" w:pos="4950"/>
        </w:tabs>
        <w:spacing w:after="0" w:line="240" w:lineRule="auto"/>
        <w:jc w:val="center"/>
        <w:rPr>
          <w:rFonts w:ascii="Arial" w:hAnsi="Arial" w:cs="Arial"/>
          <w:b/>
          <w:sz w:val="20"/>
          <w:szCs w:val="20"/>
          <w:lang w:val="pl-PL"/>
        </w:rPr>
      </w:pPr>
      <w:r w:rsidRPr="007A281B">
        <w:rPr>
          <w:rFonts w:ascii="Arial" w:hAnsi="Arial" w:cs="Arial"/>
          <w:b/>
          <w:sz w:val="20"/>
          <w:szCs w:val="20"/>
          <w:lang w:val="pl-PL"/>
        </w:rPr>
        <w:t xml:space="preserve">§ </w:t>
      </w:r>
      <w:r>
        <w:rPr>
          <w:rFonts w:ascii="Arial" w:hAnsi="Arial" w:cs="Arial"/>
          <w:b/>
          <w:sz w:val="20"/>
          <w:szCs w:val="20"/>
          <w:lang w:val="pl-PL"/>
        </w:rPr>
        <w:t>4</w:t>
      </w:r>
    </w:p>
    <w:p w:rsidR="00066F22" w:rsidRPr="007A281B"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Strony postanawiają, że obowiązującą je formą odszkodowania stanowią w pierwszej kolejności kary umowne.</w:t>
      </w:r>
    </w:p>
    <w:p w:rsidR="00066F22" w:rsidRPr="007A281B"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Zamawiający ma prawo do naliczenia i egzekwowania kar umownych naliczanych w następujących wypadkach i wysokościach:</w:t>
      </w:r>
    </w:p>
    <w:p w:rsidR="00066F22" w:rsidRPr="007A281B" w:rsidRDefault="00066F22" w:rsidP="00A0025C">
      <w:pPr>
        <w:pStyle w:val="Bezodstpw"/>
        <w:numPr>
          <w:ilvl w:val="0"/>
          <w:numId w:val="54"/>
        </w:numPr>
        <w:ind w:hanging="357"/>
        <w:jc w:val="both"/>
        <w:rPr>
          <w:rFonts w:ascii="Arial" w:hAnsi="Arial" w:cs="Arial"/>
          <w:sz w:val="20"/>
          <w:szCs w:val="20"/>
          <w:lang w:val="pl-PL"/>
        </w:rPr>
      </w:pPr>
      <w:proofErr w:type="gramStart"/>
      <w:r w:rsidRPr="007A281B">
        <w:rPr>
          <w:rFonts w:ascii="Arial" w:hAnsi="Arial" w:cs="Arial"/>
          <w:sz w:val="20"/>
          <w:szCs w:val="20"/>
          <w:lang w:val="pl-PL"/>
        </w:rPr>
        <w:t>za</w:t>
      </w:r>
      <w:proofErr w:type="gramEnd"/>
      <w:r w:rsidRPr="007A281B">
        <w:rPr>
          <w:rFonts w:ascii="Arial" w:hAnsi="Arial" w:cs="Arial"/>
          <w:sz w:val="20"/>
          <w:szCs w:val="20"/>
          <w:lang w:val="pl-PL"/>
        </w:rPr>
        <w:t xml:space="preserve"> wykonanie umowy przez Wykonawcę </w:t>
      </w:r>
      <w:r>
        <w:rPr>
          <w:rFonts w:ascii="Arial" w:hAnsi="Arial" w:cs="Arial"/>
          <w:sz w:val="20"/>
          <w:szCs w:val="20"/>
          <w:lang w:val="pl-PL"/>
        </w:rPr>
        <w:t xml:space="preserve">niezgodnie z § 1 </w:t>
      </w:r>
      <w:r w:rsidRPr="007A281B">
        <w:rPr>
          <w:rFonts w:ascii="Arial" w:hAnsi="Arial" w:cs="Arial"/>
          <w:sz w:val="20"/>
          <w:szCs w:val="20"/>
          <w:lang w:val="pl-PL"/>
        </w:rPr>
        <w:t xml:space="preserve">w wysokości 100 % wynagrodzenia umownego brutto określonego w § </w:t>
      </w:r>
      <w:r w:rsidR="00103DA8">
        <w:rPr>
          <w:rFonts w:ascii="Arial" w:hAnsi="Arial" w:cs="Arial"/>
          <w:sz w:val="20"/>
          <w:szCs w:val="20"/>
          <w:lang w:val="pl-PL"/>
        </w:rPr>
        <w:t>3</w:t>
      </w:r>
      <w:r w:rsidRPr="007A281B">
        <w:rPr>
          <w:rFonts w:ascii="Arial" w:hAnsi="Arial" w:cs="Arial"/>
          <w:sz w:val="20"/>
          <w:szCs w:val="20"/>
          <w:lang w:val="pl-PL"/>
        </w:rPr>
        <w:t xml:space="preserve"> ust. 1 umowy;</w:t>
      </w:r>
    </w:p>
    <w:p w:rsidR="00066F22" w:rsidRPr="007A281B" w:rsidRDefault="00066F22" w:rsidP="00A0025C">
      <w:pPr>
        <w:pStyle w:val="Bezodstpw"/>
        <w:numPr>
          <w:ilvl w:val="0"/>
          <w:numId w:val="54"/>
        </w:numPr>
        <w:ind w:hanging="357"/>
        <w:jc w:val="both"/>
        <w:rPr>
          <w:rFonts w:ascii="Arial" w:hAnsi="Arial" w:cs="Arial"/>
          <w:sz w:val="20"/>
          <w:szCs w:val="20"/>
          <w:lang w:val="pl-PL"/>
        </w:rPr>
      </w:pPr>
      <w:proofErr w:type="gramStart"/>
      <w:r w:rsidRPr="007A281B">
        <w:rPr>
          <w:rFonts w:ascii="Arial" w:hAnsi="Arial" w:cs="Arial"/>
          <w:sz w:val="20"/>
          <w:szCs w:val="20"/>
          <w:lang w:val="pl-PL"/>
        </w:rPr>
        <w:t>za</w:t>
      </w:r>
      <w:proofErr w:type="gramEnd"/>
      <w:r w:rsidRPr="007A281B">
        <w:rPr>
          <w:rFonts w:ascii="Arial" w:hAnsi="Arial" w:cs="Arial"/>
          <w:sz w:val="20"/>
          <w:szCs w:val="20"/>
          <w:lang w:val="pl-PL"/>
        </w:rPr>
        <w:t xml:space="preserve"> niewykonanie umowy w terminie określonym w § </w:t>
      </w:r>
      <w:r w:rsidR="00103DA8">
        <w:rPr>
          <w:rFonts w:ascii="Arial" w:hAnsi="Arial" w:cs="Arial"/>
          <w:sz w:val="20"/>
          <w:szCs w:val="20"/>
          <w:lang w:val="pl-PL"/>
        </w:rPr>
        <w:t>2</w:t>
      </w:r>
      <w:r w:rsidRPr="007A281B">
        <w:rPr>
          <w:rFonts w:ascii="Arial" w:hAnsi="Arial" w:cs="Arial"/>
          <w:sz w:val="20"/>
          <w:szCs w:val="20"/>
          <w:lang w:val="pl-PL"/>
        </w:rPr>
        <w:t xml:space="preserve"> ust. </w:t>
      </w:r>
      <w:r w:rsidR="00103DA8">
        <w:rPr>
          <w:rFonts w:ascii="Arial" w:hAnsi="Arial" w:cs="Arial"/>
          <w:sz w:val="20"/>
          <w:szCs w:val="20"/>
          <w:lang w:val="pl-PL"/>
        </w:rPr>
        <w:t>3</w:t>
      </w:r>
      <w:r w:rsidRPr="007A281B">
        <w:rPr>
          <w:rFonts w:ascii="Arial" w:hAnsi="Arial" w:cs="Arial"/>
          <w:sz w:val="20"/>
          <w:szCs w:val="20"/>
          <w:lang w:val="pl-PL"/>
        </w:rPr>
        <w:t xml:space="preserve"> w wysokości 100 % wynagrodzenia umownego brutto określonego w § </w:t>
      </w:r>
      <w:r w:rsidR="00103DA8">
        <w:rPr>
          <w:rFonts w:ascii="Arial" w:hAnsi="Arial" w:cs="Arial"/>
          <w:sz w:val="20"/>
          <w:szCs w:val="20"/>
          <w:lang w:val="pl-PL"/>
        </w:rPr>
        <w:t>3</w:t>
      </w:r>
      <w:r w:rsidRPr="007A281B">
        <w:rPr>
          <w:rFonts w:ascii="Arial" w:hAnsi="Arial" w:cs="Arial"/>
          <w:sz w:val="20"/>
          <w:szCs w:val="20"/>
          <w:lang w:val="pl-PL"/>
        </w:rPr>
        <w:t xml:space="preserve"> ust. 1.</w:t>
      </w:r>
    </w:p>
    <w:p w:rsidR="00066F22" w:rsidRPr="007A281B" w:rsidRDefault="00066F22" w:rsidP="00A0025C">
      <w:pPr>
        <w:pStyle w:val="Bezodstpw"/>
        <w:numPr>
          <w:ilvl w:val="0"/>
          <w:numId w:val="54"/>
        </w:numPr>
        <w:ind w:hanging="357"/>
        <w:jc w:val="both"/>
        <w:rPr>
          <w:rFonts w:ascii="Arial" w:hAnsi="Arial" w:cs="Arial"/>
          <w:sz w:val="20"/>
          <w:szCs w:val="20"/>
          <w:lang w:val="pl-PL"/>
        </w:rPr>
      </w:pPr>
      <w:proofErr w:type="gramStart"/>
      <w:r w:rsidRPr="007A281B">
        <w:rPr>
          <w:rFonts w:ascii="Arial" w:hAnsi="Arial" w:cs="Arial"/>
          <w:sz w:val="20"/>
          <w:szCs w:val="20"/>
          <w:lang w:val="pl-PL"/>
        </w:rPr>
        <w:t>za</w:t>
      </w:r>
      <w:proofErr w:type="gramEnd"/>
      <w:r w:rsidRPr="007A281B">
        <w:rPr>
          <w:rFonts w:ascii="Arial" w:hAnsi="Arial" w:cs="Arial"/>
          <w:sz w:val="20"/>
          <w:szCs w:val="20"/>
          <w:lang w:val="pl-PL"/>
        </w:rPr>
        <w:t xml:space="preserve"> odstąpienie od umowy z przyczyn leżących po stronie Wykonawcy w wysokości 100 % wynagrodzenia umownego brutto określonego w § </w:t>
      </w:r>
      <w:r w:rsidR="00103DA8">
        <w:rPr>
          <w:rFonts w:ascii="Arial" w:hAnsi="Arial" w:cs="Arial"/>
          <w:sz w:val="20"/>
          <w:szCs w:val="20"/>
          <w:lang w:val="pl-PL"/>
        </w:rPr>
        <w:t>3</w:t>
      </w:r>
      <w:r w:rsidRPr="007A281B">
        <w:rPr>
          <w:rFonts w:ascii="Arial" w:hAnsi="Arial" w:cs="Arial"/>
          <w:sz w:val="20"/>
          <w:szCs w:val="20"/>
          <w:lang w:val="pl-PL"/>
        </w:rPr>
        <w:t xml:space="preserve"> ust. 1 umowy;</w:t>
      </w:r>
    </w:p>
    <w:p w:rsidR="00066F22" w:rsidRPr="007A281B"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W przypadku odstąpienia przez Zamawiającego od umowy z przyczyn zależnych od Wykonawcy kary naliczone do dnia odstąpienia są nadal należne.</w:t>
      </w:r>
    </w:p>
    <w:p w:rsidR="00066F22" w:rsidRPr="007A281B"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Wykonawca ma prawo do naliczenia i egzekwowania odsetek umownych za opóźnienie Zamawiającego w zapłacie za prawidłowo wystawioną fakturę w wysokości</w:t>
      </w:r>
      <w:proofErr w:type="gramStart"/>
      <w:r w:rsidRPr="007A281B">
        <w:rPr>
          <w:rFonts w:ascii="Arial" w:hAnsi="Arial" w:cs="Arial"/>
          <w:sz w:val="20"/>
          <w:szCs w:val="20"/>
          <w:lang w:val="pl-PL"/>
        </w:rPr>
        <w:t xml:space="preserve"> 0,2 % wynagrodzenia</w:t>
      </w:r>
      <w:proofErr w:type="gramEnd"/>
      <w:r w:rsidRPr="007A281B">
        <w:rPr>
          <w:rFonts w:ascii="Arial" w:hAnsi="Arial" w:cs="Arial"/>
          <w:sz w:val="20"/>
          <w:szCs w:val="20"/>
          <w:lang w:val="pl-PL"/>
        </w:rPr>
        <w:t xml:space="preserve"> brutto ustalonego w umowie za każdy dzień opóźnienia liczony powyżej 30 dnia od terminu płatności określonego w § </w:t>
      </w:r>
      <w:r w:rsidR="00AD7A9C">
        <w:rPr>
          <w:rFonts w:ascii="Arial" w:hAnsi="Arial" w:cs="Arial"/>
          <w:sz w:val="20"/>
          <w:szCs w:val="20"/>
          <w:lang w:val="pl-PL"/>
        </w:rPr>
        <w:t>3</w:t>
      </w:r>
      <w:r w:rsidRPr="007A281B">
        <w:rPr>
          <w:rFonts w:ascii="Arial" w:hAnsi="Arial" w:cs="Arial"/>
          <w:sz w:val="20"/>
          <w:szCs w:val="20"/>
          <w:lang w:val="pl-PL"/>
        </w:rPr>
        <w:t xml:space="preserve"> ust. 4.</w:t>
      </w:r>
    </w:p>
    <w:p w:rsidR="00066F22" w:rsidRPr="007A281B"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Strony postanawiają, że kary umowne stają się wymagalne z chwilą zaistnienia podstawy do ich naliczania bez konieczności odrębnego wezwania.</w:t>
      </w:r>
    </w:p>
    <w:p w:rsidR="00066F22" w:rsidRPr="007A281B"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Zamawiający zastrzega sobie prawo do odszkodowania przenoszącego wysokość kar umownych do wysokości rzeczywiście poniesionej szkody.</w:t>
      </w:r>
    </w:p>
    <w:p w:rsidR="00066F22" w:rsidRPr="007A281B"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Zapłata kar umownych nie zwalnia Wykonawcy z obowiązku wykonania wszystkich zobowiązań wynikających z umowy.</w:t>
      </w:r>
    </w:p>
    <w:p w:rsidR="00066F22" w:rsidRDefault="00066F22" w:rsidP="00A0025C">
      <w:pPr>
        <w:pStyle w:val="Bezodstpw"/>
        <w:numPr>
          <w:ilvl w:val="0"/>
          <w:numId w:val="53"/>
        </w:numPr>
        <w:ind w:hanging="357"/>
        <w:jc w:val="both"/>
        <w:rPr>
          <w:rFonts w:ascii="Arial" w:hAnsi="Arial" w:cs="Arial"/>
          <w:sz w:val="20"/>
          <w:szCs w:val="20"/>
          <w:lang w:val="pl-PL"/>
        </w:rPr>
      </w:pPr>
      <w:r w:rsidRPr="007A281B">
        <w:rPr>
          <w:rFonts w:ascii="Arial" w:hAnsi="Arial" w:cs="Arial"/>
          <w:sz w:val="20"/>
          <w:szCs w:val="20"/>
          <w:lang w:val="pl-PL"/>
        </w:rPr>
        <w:t>Wykonawca oświadcza, że zgadza się na potrącenie naliczonych kar umownych z wystawionej faktury.</w:t>
      </w:r>
    </w:p>
    <w:p w:rsidR="00066F22" w:rsidRPr="007A281B" w:rsidRDefault="00066F22" w:rsidP="00066F22">
      <w:pPr>
        <w:pStyle w:val="Bezodstpw"/>
        <w:ind w:left="360"/>
        <w:jc w:val="both"/>
        <w:rPr>
          <w:rFonts w:ascii="Arial" w:hAnsi="Arial" w:cs="Arial"/>
          <w:sz w:val="20"/>
          <w:szCs w:val="20"/>
          <w:lang w:val="pl-PL"/>
        </w:rPr>
      </w:pPr>
    </w:p>
    <w:p w:rsidR="00423D71" w:rsidRDefault="00423D71" w:rsidP="00066F22">
      <w:pPr>
        <w:pStyle w:val="Bezodstpw1"/>
        <w:jc w:val="center"/>
        <w:rPr>
          <w:rFonts w:ascii="Arial" w:hAnsi="Arial" w:cs="Arial"/>
          <w:b/>
          <w:sz w:val="20"/>
          <w:szCs w:val="20"/>
          <w:lang w:val="pl-PL"/>
        </w:rPr>
      </w:pPr>
    </w:p>
    <w:p w:rsidR="00423D71" w:rsidRDefault="00423D71" w:rsidP="00066F22">
      <w:pPr>
        <w:pStyle w:val="Bezodstpw1"/>
        <w:jc w:val="center"/>
        <w:rPr>
          <w:rFonts w:ascii="Arial" w:hAnsi="Arial" w:cs="Arial"/>
          <w:b/>
          <w:sz w:val="20"/>
          <w:szCs w:val="20"/>
          <w:lang w:val="pl-PL"/>
        </w:rPr>
      </w:pPr>
    </w:p>
    <w:p w:rsidR="00423D71" w:rsidRDefault="00423D71" w:rsidP="00066F22">
      <w:pPr>
        <w:pStyle w:val="Bezodstpw1"/>
        <w:jc w:val="center"/>
        <w:rPr>
          <w:rFonts w:ascii="Arial" w:hAnsi="Arial" w:cs="Arial"/>
          <w:b/>
          <w:sz w:val="20"/>
          <w:szCs w:val="20"/>
          <w:lang w:val="pl-PL"/>
        </w:rPr>
      </w:pPr>
    </w:p>
    <w:p w:rsidR="00066F22" w:rsidRPr="007A281B"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lastRenderedPageBreak/>
        <w:t xml:space="preserve">§ </w:t>
      </w:r>
      <w:r>
        <w:rPr>
          <w:rFonts w:ascii="Arial" w:hAnsi="Arial" w:cs="Arial"/>
          <w:b/>
          <w:sz w:val="20"/>
          <w:szCs w:val="20"/>
          <w:lang w:val="pl-PL"/>
        </w:rPr>
        <w:t>5</w:t>
      </w:r>
    </w:p>
    <w:p w:rsidR="00066F22" w:rsidRPr="003E4F24" w:rsidRDefault="00066F22" w:rsidP="00A0025C">
      <w:pPr>
        <w:pStyle w:val="Akapitzlist"/>
        <w:numPr>
          <w:ilvl w:val="0"/>
          <w:numId w:val="58"/>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66F22" w:rsidRPr="00FE6520" w:rsidRDefault="00066F22" w:rsidP="00A0025C">
      <w:pPr>
        <w:pStyle w:val="Akapitzlist"/>
        <w:numPr>
          <w:ilvl w:val="0"/>
          <w:numId w:val="59"/>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okoliczności siły wyższej, niezależnej od Zamawiającego i Wykonawcy, a której nie można było przewidzieć i która nie pozwala na kontynuację przedmiotu umowy, np. wystąpienia zdarzenia losowego wywołanego przez czynniki zewnętrzne, którego nie można było przewidzieć, Dla potrzeby umowy „Siła Wyższa” oznacza zdarzenie, o charakterze przypadkowym lub naturalnym (żywiołowym), nie do uniknięcia, </w:t>
      </w:r>
      <w:proofErr w:type="gramStart"/>
      <w:r w:rsidRPr="00FE6520">
        <w:rPr>
          <w:rFonts w:ascii="Arial" w:hAnsi="Arial" w:cs="Arial"/>
          <w:sz w:val="20"/>
          <w:szCs w:val="20"/>
          <w:lang w:val="pl-PL"/>
        </w:rPr>
        <w:t>takim nad którymi</w:t>
      </w:r>
      <w:proofErr w:type="gramEnd"/>
      <w:r w:rsidRPr="00FE6520">
        <w:rPr>
          <w:rFonts w:ascii="Arial" w:hAnsi="Arial" w:cs="Arial"/>
          <w:sz w:val="20"/>
          <w:szCs w:val="20"/>
          <w:lang w:val="pl-PL"/>
        </w:rPr>
        <w:t xml:space="preserve"> Strony nie mogą panować np.: huragan, powódź, śnieżyca, wojna, zamieszki. W przypadku zaistnienia siły wyższej Zamawiający wyznaczy nowy termin zorganizowania imprezy.</w:t>
      </w:r>
    </w:p>
    <w:p w:rsidR="00066F22" w:rsidRPr="00FE6520" w:rsidRDefault="00066F22" w:rsidP="00A0025C">
      <w:pPr>
        <w:pStyle w:val="Akapitzlist"/>
        <w:numPr>
          <w:ilvl w:val="0"/>
          <w:numId w:val="59"/>
        </w:numPr>
        <w:spacing w:after="0" w:line="240" w:lineRule="auto"/>
        <w:jc w:val="both"/>
        <w:rPr>
          <w:rFonts w:ascii="Arial" w:hAnsi="Arial" w:cs="Arial"/>
          <w:sz w:val="20"/>
          <w:szCs w:val="20"/>
          <w:lang w:val="pl-PL"/>
        </w:rPr>
      </w:pPr>
      <w:proofErr w:type="gramStart"/>
      <w:r w:rsidRPr="00FE6520">
        <w:rPr>
          <w:rFonts w:ascii="Arial" w:hAnsi="Arial" w:cs="Arial"/>
          <w:sz w:val="20"/>
          <w:szCs w:val="20"/>
          <w:lang w:val="pl-PL"/>
        </w:rPr>
        <w:t>z</w:t>
      </w:r>
      <w:proofErr w:type="gramEnd"/>
      <w:r w:rsidRPr="00FE6520">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66F22" w:rsidRPr="00FE6520" w:rsidRDefault="00066F22" w:rsidP="00A0025C">
      <w:pPr>
        <w:pStyle w:val="Akapitzlist"/>
        <w:numPr>
          <w:ilvl w:val="0"/>
          <w:numId w:val="59"/>
        </w:numPr>
        <w:spacing w:after="0" w:line="240" w:lineRule="auto"/>
        <w:jc w:val="both"/>
        <w:rPr>
          <w:rFonts w:ascii="Arial" w:hAnsi="Arial" w:cs="Arial"/>
          <w:sz w:val="20"/>
          <w:szCs w:val="20"/>
          <w:lang w:val="pl-PL"/>
        </w:rPr>
      </w:pPr>
      <w:proofErr w:type="gramStart"/>
      <w:r w:rsidRPr="00FE6520">
        <w:rPr>
          <w:rFonts w:ascii="Arial" w:hAnsi="Arial" w:cs="Arial"/>
          <w:sz w:val="20"/>
          <w:szCs w:val="20"/>
          <w:lang w:val="pl-PL"/>
        </w:rPr>
        <w:t>z</w:t>
      </w:r>
      <w:proofErr w:type="gramEnd"/>
      <w:r w:rsidRPr="00FE6520">
        <w:rPr>
          <w:rFonts w:ascii="Arial" w:hAnsi="Arial" w:cs="Arial"/>
          <w:sz w:val="20"/>
          <w:szCs w:val="20"/>
          <w:lang w:val="pl-PL"/>
        </w:rPr>
        <w:t xml:space="preserve"> powodu wystąpienia okoliczności, których strony umowy nie były w stanie przewidzieć w chwili zawarcia umowy pomimo zachowania należytej staranności. </w:t>
      </w:r>
    </w:p>
    <w:p w:rsidR="00066F22" w:rsidRPr="000F6CEF" w:rsidRDefault="00066F22" w:rsidP="00A0025C">
      <w:pPr>
        <w:pStyle w:val="Akapitzlist"/>
        <w:numPr>
          <w:ilvl w:val="0"/>
          <w:numId w:val="59"/>
        </w:numPr>
        <w:spacing w:after="0" w:line="240" w:lineRule="auto"/>
        <w:jc w:val="both"/>
        <w:rPr>
          <w:rFonts w:ascii="Arial" w:hAnsi="Arial" w:cs="Arial"/>
          <w:sz w:val="20"/>
          <w:szCs w:val="20"/>
          <w:lang w:val="pl-PL"/>
        </w:rPr>
      </w:pPr>
      <w:proofErr w:type="gramStart"/>
      <w:r w:rsidRPr="000F6CEF">
        <w:rPr>
          <w:rFonts w:ascii="Arial" w:hAnsi="Arial" w:cs="Arial"/>
          <w:sz w:val="20"/>
          <w:szCs w:val="20"/>
          <w:lang w:val="pl-PL"/>
        </w:rPr>
        <w:t>z</w:t>
      </w:r>
      <w:proofErr w:type="gramEnd"/>
      <w:r w:rsidRPr="000F6CEF">
        <w:rPr>
          <w:rFonts w:ascii="Arial" w:hAnsi="Arial" w:cs="Arial"/>
          <w:sz w:val="20"/>
          <w:szCs w:val="20"/>
          <w:lang w:val="pl-PL"/>
        </w:rPr>
        <w:t xml:space="preserve"> powodu zmiany przepisów prawa, na podstawie, których realizowana jest umowa;</w:t>
      </w:r>
    </w:p>
    <w:p w:rsidR="00066F22" w:rsidRPr="000F6CEF" w:rsidRDefault="00066F22" w:rsidP="00A0025C">
      <w:pPr>
        <w:pStyle w:val="Akapitzlist"/>
        <w:numPr>
          <w:ilvl w:val="0"/>
          <w:numId w:val="58"/>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066F22" w:rsidRPr="00AD7A9C" w:rsidRDefault="00066F22" w:rsidP="00A0025C">
      <w:pPr>
        <w:pStyle w:val="Akapitzlist"/>
        <w:numPr>
          <w:ilvl w:val="0"/>
          <w:numId w:val="58"/>
        </w:numPr>
        <w:spacing w:after="0" w:line="240" w:lineRule="auto"/>
        <w:jc w:val="both"/>
        <w:rPr>
          <w:rFonts w:ascii="Arial" w:hAnsi="Arial" w:cs="Arial"/>
          <w:sz w:val="20"/>
          <w:lang w:val="pl-PL"/>
        </w:rPr>
      </w:pPr>
      <w:r w:rsidRPr="00AD7A9C">
        <w:rPr>
          <w:rFonts w:ascii="Arial" w:hAnsi="Arial" w:cs="Arial"/>
          <w:sz w:val="20"/>
          <w:lang w:val="pl-PL"/>
        </w:rPr>
        <w:t>Wszelkie zmiany i uzupełnienia niniejszej umowy wymagają formy pisemnej pod rygorem nieważności.</w:t>
      </w:r>
    </w:p>
    <w:p w:rsidR="00066F22" w:rsidRPr="007A281B" w:rsidRDefault="00066F22" w:rsidP="00066F22">
      <w:pPr>
        <w:pStyle w:val="Bezodstpw"/>
        <w:ind w:left="357"/>
        <w:jc w:val="both"/>
        <w:rPr>
          <w:rFonts w:ascii="Arial" w:hAnsi="Arial" w:cs="Arial"/>
          <w:sz w:val="20"/>
          <w:szCs w:val="20"/>
          <w:lang w:val="pl-PL"/>
        </w:rPr>
      </w:pPr>
    </w:p>
    <w:p w:rsidR="00066F22" w:rsidRPr="007A281B"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Pr>
          <w:rFonts w:ascii="Arial" w:hAnsi="Arial" w:cs="Arial"/>
          <w:b/>
          <w:sz w:val="20"/>
          <w:szCs w:val="20"/>
          <w:lang w:val="pl-PL"/>
        </w:rPr>
        <w:t>6</w:t>
      </w:r>
    </w:p>
    <w:p w:rsidR="00066F22" w:rsidRPr="00AD7A9C" w:rsidRDefault="00066F22" w:rsidP="00A0025C">
      <w:pPr>
        <w:pStyle w:val="Bezodstpw"/>
        <w:numPr>
          <w:ilvl w:val="0"/>
          <w:numId w:val="55"/>
        </w:numPr>
        <w:ind w:left="357" w:hanging="357"/>
        <w:jc w:val="both"/>
        <w:rPr>
          <w:rFonts w:ascii="Arial" w:hAnsi="Arial" w:cs="Arial"/>
          <w:sz w:val="20"/>
          <w:szCs w:val="20"/>
          <w:lang w:val="pl-PL"/>
        </w:rPr>
      </w:pPr>
      <w:r w:rsidRPr="007A281B">
        <w:rPr>
          <w:rFonts w:ascii="Arial" w:hAnsi="Arial" w:cs="Arial"/>
          <w:sz w:val="20"/>
          <w:szCs w:val="20"/>
          <w:lang w:val="pl-PL"/>
        </w:rPr>
        <w:t xml:space="preserve">W razie powstania sporu na tle wykonania niniejszej umowy strony zobowiązują się przede wszystkim do polubownego rozstrzygania wszelkich spraw związanych z realizacją niniejszej umowy. </w:t>
      </w:r>
    </w:p>
    <w:p w:rsidR="00066F22" w:rsidRDefault="00066F22" w:rsidP="00A0025C">
      <w:pPr>
        <w:pStyle w:val="Bezodstpw"/>
        <w:numPr>
          <w:ilvl w:val="0"/>
          <w:numId w:val="55"/>
        </w:numPr>
        <w:ind w:left="357" w:hanging="357"/>
        <w:jc w:val="both"/>
        <w:rPr>
          <w:rFonts w:ascii="Arial" w:hAnsi="Arial" w:cs="Arial"/>
          <w:sz w:val="20"/>
          <w:szCs w:val="20"/>
          <w:lang w:val="pl-PL"/>
        </w:rPr>
      </w:pPr>
      <w:r w:rsidRPr="007A281B">
        <w:rPr>
          <w:rFonts w:ascii="Arial" w:hAnsi="Arial" w:cs="Arial"/>
          <w:sz w:val="20"/>
          <w:szCs w:val="20"/>
          <w:lang w:val="pl-PL"/>
        </w:rPr>
        <w:t>Właściwym do rozpoznania sporów wynikłych na tle realizacji niniejszej umowy jest sąd miejscowo właś</w:t>
      </w:r>
      <w:r>
        <w:rPr>
          <w:rFonts w:ascii="Arial" w:hAnsi="Arial" w:cs="Arial"/>
          <w:sz w:val="20"/>
          <w:szCs w:val="20"/>
          <w:lang w:val="pl-PL"/>
        </w:rPr>
        <w:t>ciwy dla siedziby Zamawiającego.</w:t>
      </w:r>
    </w:p>
    <w:p w:rsidR="00066F22" w:rsidRDefault="00066F22" w:rsidP="00066F22">
      <w:pPr>
        <w:pStyle w:val="Bezodstpw"/>
        <w:jc w:val="both"/>
        <w:rPr>
          <w:rFonts w:ascii="Arial" w:hAnsi="Arial" w:cs="Arial"/>
          <w:sz w:val="20"/>
          <w:szCs w:val="20"/>
          <w:lang w:val="pl-PL"/>
        </w:rPr>
      </w:pPr>
    </w:p>
    <w:p w:rsidR="00AD7A9C" w:rsidRPr="007A281B" w:rsidRDefault="00AD7A9C" w:rsidP="00AD7A9C">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Pr>
          <w:rFonts w:ascii="Arial" w:hAnsi="Arial" w:cs="Arial"/>
          <w:b/>
          <w:sz w:val="20"/>
          <w:szCs w:val="20"/>
          <w:lang w:val="pl-PL"/>
        </w:rPr>
        <w:t>7</w:t>
      </w:r>
    </w:p>
    <w:p w:rsidR="00AD7A9C" w:rsidRPr="00D50BA0" w:rsidRDefault="00AD7A9C" w:rsidP="00A0025C">
      <w:pPr>
        <w:pStyle w:val="Nagwek"/>
        <w:numPr>
          <w:ilvl w:val="0"/>
          <w:numId w:val="33"/>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Wykonawca jest zobowiązany do niezwłocznego przesyłania do Zamawiającego pisemnej informacji o zmianie danych Wykonawcy zawartych w umowie. </w:t>
      </w:r>
      <w:r w:rsidRPr="00D50BA0">
        <w:rPr>
          <w:rFonts w:ascii="Arial" w:hAnsi="Arial" w:cs="Arial"/>
          <w:sz w:val="20"/>
          <w:lang w:val="pl-PL"/>
        </w:rPr>
        <w:t>Zmiana ta nie wymaga dokonania zmiany umowy.</w:t>
      </w:r>
    </w:p>
    <w:p w:rsidR="00AD7A9C" w:rsidRPr="00AD7A9C" w:rsidRDefault="00AD7A9C" w:rsidP="00A0025C">
      <w:pPr>
        <w:pStyle w:val="Nagwek"/>
        <w:numPr>
          <w:ilvl w:val="0"/>
          <w:numId w:val="33"/>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przypadku nie powiadomienia przez Wykonawcę Zamawiającego o zmianie danych zawartych w umowie, wszelką korespondencję wysyłaną przez Zamawiającą zgodnie z posiadanymi przez niego danymi strony uznają za doręczoną.</w:t>
      </w:r>
    </w:p>
    <w:p w:rsidR="00AD7A9C" w:rsidRDefault="00AD7A9C" w:rsidP="00066F22">
      <w:pPr>
        <w:pStyle w:val="Bezodstpw1"/>
        <w:jc w:val="center"/>
        <w:rPr>
          <w:rFonts w:ascii="Arial" w:hAnsi="Arial" w:cs="Arial"/>
          <w:b/>
          <w:sz w:val="20"/>
          <w:szCs w:val="20"/>
          <w:lang w:val="pl-PL"/>
        </w:rPr>
      </w:pPr>
    </w:p>
    <w:p w:rsidR="00066F22" w:rsidRPr="007A281B"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sidR="00AD7A9C">
        <w:rPr>
          <w:rFonts w:ascii="Arial" w:hAnsi="Arial" w:cs="Arial"/>
          <w:b/>
          <w:sz w:val="20"/>
          <w:szCs w:val="20"/>
          <w:lang w:val="pl-PL"/>
        </w:rPr>
        <w:t>8</w:t>
      </w:r>
    </w:p>
    <w:p w:rsidR="00066F22" w:rsidRPr="007A281B" w:rsidRDefault="00066F22" w:rsidP="00A0025C">
      <w:pPr>
        <w:pStyle w:val="Bezodstpw"/>
        <w:numPr>
          <w:ilvl w:val="0"/>
          <w:numId w:val="56"/>
        </w:numPr>
        <w:jc w:val="both"/>
        <w:rPr>
          <w:rFonts w:ascii="Arial" w:hAnsi="Arial" w:cs="Arial"/>
          <w:sz w:val="20"/>
          <w:szCs w:val="20"/>
          <w:lang w:val="pl-PL"/>
        </w:rPr>
      </w:pPr>
      <w:r w:rsidRPr="007A281B">
        <w:rPr>
          <w:rFonts w:ascii="Arial" w:hAnsi="Arial" w:cs="Arial"/>
          <w:sz w:val="20"/>
          <w:szCs w:val="20"/>
          <w:lang w:val="pl-PL"/>
        </w:rPr>
        <w:t xml:space="preserve">Osobą odpowiedzialną za realizację umowy ze strony Zamawiającego jest: </w:t>
      </w:r>
      <w:r w:rsidR="00AD7A9C">
        <w:rPr>
          <w:rFonts w:ascii="Arial" w:hAnsi="Arial" w:cs="Arial"/>
          <w:sz w:val="20"/>
          <w:szCs w:val="20"/>
          <w:lang w:val="pl-PL"/>
        </w:rPr>
        <w:t>……………………………….</w:t>
      </w:r>
      <w:r>
        <w:rPr>
          <w:rFonts w:ascii="Arial" w:hAnsi="Arial" w:cs="Arial"/>
          <w:sz w:val="20"/>
          <w:szCs w:val="20"/>
          <w:lang w:val="pl-PL"/>
        </w:rPr>
        <w:t xml:space="preserve">, </w:t>
      </w:r>
      <w:proofErr w:type="gramStart"/>
      <w:r>
        <w:rPr>
          <w:rFonts w:ascii="Arial" w:hAnsi="Arial" w:cs="Arial"/>
          <w:sz w:val="20"/>
          <w:szCs w:val="20"/>
          <w:lang w:val="pl-PL"/>
        </w:rPr>
        <w:t>tel</w:t>
      </w:r>
      <w:proofErr w:type="gramEnd"/>
      <w:r>
        <w:rPr>
          <w:rFonts w:ascii="Arial" w:hAnsi="Arial" w:cs="Arial"/>
          <w:sz w:val="20"/>
          <w:szCs w:val="20"/>
          <w:lang w:val="pl-PL"/>
        </w:rPr>
        <w:t xml:space="preserve">. </w:t>
      </w:r>
      <w:r w:rsidR="00AD7A9C">
        <w:rPr>
          <w:rFonts w:ascii="Arial" w:hAnsi="Arial" w:cs="Arial"/>
          <w:sz w:val="20"/>
          <w:szCs w:val="20"/>
          <w:lang w:val="pl-PL"/>
        </w:rPr>
        <w:t>………………………..</w:t>
      </w:r>
    </w:p>
    <w:p w:rsidR="00066F22" w:rsidRDefault="00066F22" w:rsidP="00A0025C">
      <w:pPr>
        <w:pStyle w:val="Bezodstpw"/>
        <w:numPr>
          <w:ilvl w:val="0"/>
          <w:numId w:val="56"/>
        </w:numPr>
        <w:jc w:val="both"/>
        <w:rPr>
          <w:rFonts w:ascii="Arial" w:hAnsi="Arial" w:cs="Arial"/>
          <w:sz w:val="20"/>
          <w:szCs w:val="20"/>
          <w:lang w:val="pl-PL"/>
        </w:rPr>
      </w:pPr>
      <w:r w:rsidRPr="007A281B">
        <w:rPr>
          <w:rFonts w:ascii="Arial" w:hAnsi="Arial" w:cs="Arial"/>
          <w:sz w:val="20"/>
          <w:szCs w:val="20"/>
          <w:lang w:val="pl-PL"/>
        </w:rPr>
        <w:t xml:space="preserve">Osobą odpowiedzialną za realizację umowy ze strony Wykonawcy </w:t>
      </w:r>
      <w:r>
        <w:rPr>
          <w:rFonts w:ascii="Arial" w:hAnsi="Arial" w:cs="Arial"/>
          <w:sz w:val="20"/>
          <w:szCs w:val="20"/>
          <w:lang w:val="pl-PL"/>
        </w:rPr>
        <w:t>jest</w:t>
      </w:r>
      <w:r w:rsidRPr="007A281B">
        <w:rPr>
          <w:rFonts w:ascii="Arial" w:hAnsi="Arial" w:cs="Arial"/>
          <w:sz w:val="20"/>
          <w:szCs w:val="20"/>
          <w:lang w:val="pl-PL"/>
        </w:rPr>
        <w:t xml:space="preserve"> </w:t>
      </w:r>
      <w:r>
        <w:rPr>
          <w:rFonts w:ascii="Arial" w:hAnsi="Arial" w:cs="Arial"/>
          <w:sz w:val="20"/>
          <w:szCs w:val="20"/>
          <w:lang w:val="pl-PL"/>
        </w:rPr>
        <w:t xml:space="preserve">……………….., </w:t>
      </w:r>
      <w:proofErr w:type="gramStart"/>
      <w:r>
        <w:rPr>
          <w:rFonts w:ascii="Arial" w:hAnsi="Arial" w:cs="Arial"/>
          <w:sz w:val="20"/>
          <w:szCs w:val="20"/>
          <w:lang w:val="pl-PL"/>
        </w:rPr>
        <w:t>tel</w:t>
      </w:r>
      <w:proofErr w:type="gramEnd"/>
      <w:r>
        <w:rPr>
          <w:rFonts w:ascii="Arial" w:hAnsi="Arial" w:cs="Arial"/>
          <w:sz w:val="20"/>
          <w:szCs w:val="20"/>
          <w:lang w:val="pl-PL"/>
        </w:rPr>
        <w:t>. ……………………..</w:t>
      </w:r>
    </w:p>
    <w:p w:rsidR="00066F22" w:rsidRDefault="00066F22" w:rsidP="00066F22">
      <w:pPr>
        <w:suppressAutoHyphens w:val="0"/>
        <w:spacing w:after="0" w:line="240" w:lineRule="auto"/>
        <w:rPr>
          <w:rFonts w:ascii="Arial" w:hAnsi="Arial" w:cs="Arial"/>
          <w:sz w:val="20"/>
          <w:szCs w:val="20"/>
          <w:lang w:val="pl-PL"/>
        </w:rPr>
      </w:pPr>
    </w:p>
    <w:p w:rsidR="00066F22" w:rsidRPr="007A281B" w:rsidRDefault="00066F22" w:rsidP="00066F22">
      <w:pPr>
        <w:suppressAutoHyphens w:val="0"/>
        <w:spacing w:after="0" w:line="240" w:lineRule="auto"/>
        <w:jc w:val="center"/>
        <w:rPr>
          <w:rFonts w:ascii="Arial" w:hAnsi="Arial" w:cs="Arial"/>
          <w:b/>
          <w:sz w:val="20"/>
          <w:szCs w:val="20"/>
          <w:lang w:val="pl-PL"/>
        </w:rPr>
      </w:pPr>
      <w:r w:rsidRPr="007A281B">
        <w:rPr>
          <w:rFonts w:ascii="Arial" w:hAnsi="Arial" w:cs="Arial"/>
          <w:b/>
          <w:sz w:val="20"/>
          <w:szCs w:val="20"/>
          <w:lang w:val="pl-PL"/>
        </w:rPr>
        <w:t xml:space="preserve">§ </w:t>
      </w:r>
      <w:r w:rsidR="00AD7A9C">
        <w:rPr>
          <w:rFonts w:ascii="Arial" w:hAnsi="Arial" w:cs="Arial"/>
          <w:b/>
          <w:sz w:val="20"/>
          <w:szCs w:val="20"/>
          <w:lang w:val="pl-PL"/>
        </w:rPr>
        <w:t>9</w:t>
      </w:r>
    </w:p>
    <w:p w:rsidR="00066F22" w:rsidRPr="007A281B" w:rsidRDefault="00066F22" w:rsidP="00066F22">
      <w:pPr>
        <w:pStyle w:val="Bezodstpw"/>
        <w:jc w:val="both"/>
        <w:rPr>
          <w:rFonts w:ascii="Arial" w:hAnsi="Arial" w:cs="Arial"/>
          <w:sz w:val="20"/>
          <w:szCs w:val="20"/>
          <w:lang w:val="pl-PL"/>
        </w:rPr>
      </w:pPr>
      <w:r w:rsidRPr="007A281B">
        <w:rPr>
          <w:rFonts w:ascii="Arial" w:hAnsi="Arial" w:cs="Arial"/>
          <w:sz w:val="20"/>
          <w:szCs w:val="20"/>
          <w:lang w:val="pl-PL"/>
        </w:rPr>
        <w:t>W sprawach nieuregulowanych niniejszą umową stosuje się przepisy K</w:t>
      </w:r>
      <w:r>
        <w:rPr>
          <w:rFonts w:ascii="Arial" w:hAnsi="Arial" w:cs="Arial"/>
          <w:sz w:val="20"/>
          <w:szCs w:val="20"/>
          <w:lang w:val="pl-PL"/>
        </w:rPr>
        <w:t>odeksu C</w:t>
      </w:r>
      <w:r w:rsidRPr="007A281B">
        <w:rPr>
          <w:rFonts w:ascii="Arial" w:hAnsi="Arial" w:cs="Arial"/>
          <w:sz w:val="20"/>
          <w:szCs w:val="20"/>
          <w:lang w:val="pl-PL"/>
        </w:rPr>
        <w:t>ywilnego.</w:t>
      </w:r>
    </w:p>
    <w:p w:rsidR="00066F22" w:rsidRPr="007A281B" w:rsidRDefault="00066F22" w:rsidP="00066F22">
      <w:pPr>
        <w:pStyle w:val="Bezodstpw"/>
        <w:jc w:val="center"/>
        <w:rPr>
          <w:rFonts w:ascii="Arial" w:hAnsi="Arial" w:cs="Arial"/>
          <w:sz w:val="20"/>
          <w:szCs w:val="20"/>
          <w:lang w:val="pl-PL"/>
        </w:rPr>
      </w:pPr>
    </w:p>
    <w:p w:rsidR="00066F22" w:rsidRPr="007A281B" w:rsidRDefault="00066F22" w:rsidP="00066F22">
      <w:pPr>
        <w:pStyle w:val="Bezodstpw"/>
        <w:jc w:val="center"/>
        <w:rPr>
          <w:rFonts w:ascii="Arial" w:hAnsi="Arial" w:cs="Arial"/>
          <w:b/>
          <w:sz w:val="20"/>
          <w:szCs w:val="20"/>
          <w:lang w:val="pl-PL"/>
        </w:rPr>
      </w:pPr>
      <w:r w:rsidRPr="007A281B">
        <w:rPr>
          <w:rFonts w:ascii="Arial" w:hAnsi="Arial" w:cs="Arial"/>
          <w:b/>
          <w:sz w:val="20"/>
          <w:szCs w:val="20"/>
          <w:lang w:val="pl-PL"/>
        </w:rPr>
        <w:t xml:space="preserve">§ </w:t>
      </w:r>
      <w:r w:rsidR="00AD7A9C">
        <w:rPr>
          <w:rFonts w:ascii="Arial" w:hAnsi="Arial" w:cs="Arial"/>
          <w:b/>
          <w:sz w:val="20"/>
          <w:szCs w:val="20"/>
          <w:lang w:val="pl-PL"/>
        </w:rPr>
        <w:t>10</w:t>
      </w:r>
    </w:p>
    <w:p w:rsidR="00066F22" w:rsidRPr="007A281B" w:rsidRDefault="00066F22" w:rsidP="00066F22">
      <w:pPr>
        <w:pStyle w:val="Bezodstpw"/>
        <w:jc w:val="both"/>
        <w:rPr>
          <w:rFonts w:ascii="Arial" w:hAnsi="Arial" w:cs="Arial"/>
          <w:sz w:val="20"/>
          <w:szCs w:val="20"/>
          <w:lang w:val="pl-PL"/>
        </w:rPr>
      </w:pPr>
      <w:r w:rsidRPr="007A281B">
        <w:rPr>
          <w:rFonts w:ascii="Arial" w:hAnsi="Arial" w:cs="Arial"/>
          <w:sz w:val="20"/>
          <w:szCs w:val="20"/>
          <w:lang w:val="pl-PL"/>
        </w:rPr>
        <w:t>Wykaz załączników do umowy:</w:t>
      </w:r>
    </w:p>
    <w:p w:rsidR="00066F22" w:rsidRDefault="00066F22" w:rsidP="00A0025C">
      <w:pPr>
        <w:pStyle w:val="Bezodstpw"/>
        <w:numPr>
          <w:ilvl w:val="0"/>
          <w:numId w:val="57"/>
        </w:numPr>
        <w:jc w:val="both"/>
        <w:rPr>
          <w:rFonts w:ascii="Arial" w:hAnsi="Arial" w:cs="Arial"/>
          <w:sz w:val="20"/>
          <w:szCs w:val="20"/>
          <w:lang w:val="pl-PL"/>
        </w:rPr>
      </w:pPr>
      <w:r w:rsidRPr="007A281B">
        <w:rPr>
          <w:rFonts w:ascii="Arial" w:hAnsi="Arial" w:cs="Arial"/>
          <w:sz w:val="20"/>
          <w:szCs w:val="20"/>
          <w:lang w:val="pl-PL"/>
        </w:rPr>
        <w:t>Oferta Wykonawcy</w:t>
      </w:r>
      <w:r>
        <w:rPr>
          <w:rFonts w:ascii="Arial" w:hAnsi="Arial" w:cs="Arial"/>
          <w:sz w:val="20"/>
          <w:szCs w:val="20"/>
          <w:lang w:val="pl-PL"/>
        </w:rPr>
        <w:t>.</w:t>
      </w:r>
    </w:p>
    <w:p w:rsidR="00066F22" w:rsidRPr="007A281B" w:rsidRDefault="00066F22" w:rsidP="00A0025C">
      <w:pPr>
        <w:pStyle w:val="Bezodstpw"/>
        <w:numPr>
          <w:ilvl w:val="0"/>
          <w:numId w:val="57"/>
        </w:numPr>
        <w:jc w:val="both"/>
        <w:rPr>
          <w:rFonts w:ascii="Arial" w:hAnsi="Arial" w:cs="Arial"/>
          <w:sz w:val="20"/>
          <w:szCs w:val="20"/>
          <w:lang w:val="pl-PL"/>
        </w:rPr>
      </w:pPr>
      <w:r>
        <w:rPr>
          <w:rFonts w:ascii="Arial" w:hAnsi="Arial" w:cs="Arial"/>
          <w:sz w:val="20"/>
          <w:szCs w:val="20"/>
          <w:lang w:val="pl-PL"/>
        </w:rPr>
        <w:t>SIWZ.</w:t>
      </w:r>
    </w:p>
    <w:p w:rsidR="00066F22" w:rsidRPr="007A281B" w:rsidRDefault="00066F22" w:rsidP="00A0025C">
      <w:pPr>
        <w:pStyle w:val="Bezodstpw"/>
        <w:numPr>
          <w:ilvl w:val="0"/>
          <w:numId w:val="57"/>
        </w:numPr>
        <w:jc w:val="both"/>
        <w:rPr>
          <w:rFonts w:ascii="Arial" w:hAnsi="Arial" w:cs="Arial"/>
          <w:sz w:val="20"/>
          <w:szCs w:val="20"/>
          <w:lang w:val="pl-PL"/>
        </w:rPr>
      </w:pPr>
      <w:r w:rsidRPr="007A281B">
        <w:rPr>
          <w:rFonts w:ascii="Arial" w:hAnsi="Arial" w:cs="Arial"/>
          <w:sz w:val="20"/>
          <w:szCs w:val="20"/>
          <w:lang w:val="pl-PL"/>
        </w:rPr>
        <w:t xml:space="preserve">Załącznik nr </w:t>
      </w:r>
      <w:r>
        <w:rPr>
          <w:rFonts w:ascii="Arial" w:hAnsi="Arial" w:cs="Arial"/>
          <w:sz w:val="20"/>
          <w:szCs w:val="20"/>
          <w:lang w:val="pl-PL"/>
        </w:rPr>
        <w:t>4</w:t>
      </w:r>
      <w:r w:rsidRPr="007A281B">
        <w:rPr>
          <w:rFonts w:ascii="Arial" w:hAnsi="Arial" w:cs="Arial"/>
          <w:sz w:val="20"/>
          <w:szCs w:val="20"/>
          <w:lang w:val="pl-PL"/>
        </w:rPr>
        <w:t xml:space="preserve"> – Teren imprezy</w:t>
      </w:r>
    </w:p>
    <w:p w:rsidR="00066F22" w:rsidRPr="007A281B" w:rsidRDefault="00066F22" w:rsidP="00A0025C">
      <w:pPr>
        <w:pStyle w:val="Bezodstpw"/>
        <w:numPr>
          <w:ilvl w:val="0"/>
          <w:numId w:val="57"/>
        </w:numPr>
        <w:jc w:val="both"/>
        <w:rPr>
          <w:rFonts w:ascii="Arial" w:hAnsi="Arial" w:cs="Arial"/>
          <w:sz w:val="20"/>
          <w:szCs w:val="20"/>
          <w:lang w:val="pl-PL"/>
        </w:rPr>
      </w:pPr>
      <w:r w:rsidRPr="007A281B">
        <w:rPr>
          <w:rFonts w:ascii="Arial" w:hAnsi="Arial" w:cs="Arial"/>
          <w:sz w:val="20"/>
          <w:szCs w:val="20"/>
          <w:lang w:val="pl-PL"/>
        </w:rPr>
        <w:t>Załącznik nr 5 – Projekt graficzny imprezy</w:t>
      </w:r>
    </w:p>
    <w:p w:rsidR="00066F22" w:rsidRPr="007A281B" w:rsidRDefault="00066F22" w:rsidP="00066F22">
      <w:pPr>
        <w:pStyle w:val="Bezodstpw"/>
        <w:ind w:left="360"/>
        <w:jc w:val="both"/>
        <w:rPr>
          <w:rFonts w:ascii="Arial" w:hAnsi="Arial" w:cs="Arial"/>
          <w:sz w:val="20"/>
          <w:szCs w:val="20"/>
          <w:lang w:val="pl-PL"/>
        </w:rPr>
      </w:pPr>
    </w:p>
    <w:p w:rsidR="00066F22" w:rsidRPr="007A281B" w:rsidRDefault="00066F22" w:rsidP="00066F22">
      <w:pPr>
        <w:pStyle w:val="Bezodstpw"/>
        <w:ind w:left="360"/>
        <w:jc w:val="both"/>
        <w:rPr>
          <w:rFonts w:ascii="Arial" w:hAnsi="Arial" w:cs="Arial"/>
          <w:sz w:val="20"/>
          <w:szCs w:val="20"/>
          <w:lang w:val="pl-PL"/>
        </w:rPr>
      </w:pPr>
    </w:p>
    <w:p w:rsidR="00066F22" w:rsidRPr="007A281B" w:rsidRDefault="00066F22" w:rsidP="00066F22">
      <w:pPr>
        <w:pStyle w:val="Bezodstpw"/>
        <w:jc w:val="both"/>
        <w:rPr>
          <w:rFonts w:ascii="Arial" w:hAnsi="Arial" w:cs="Arial"/>
          <w:sz w:val="20"/>
          <w:szCs w:val="20"/>
          <w:lang w:val="pl-PL"/>
        </w:rPr>
      </w:pPr>
    </w:p>
    <w:p w:rsidR="00B94AFA" w:rsidRDefault="00AD7A9C" w:rsidP="00AD7A9C">
      <w:pPr>
        <w:jc w:val="center"/>
        <w:rPr>
          <w:lang w:val="pl-PL"/>
        </w:rPr>
      </w:pPr>
      <w:r>
        <w:rPr>
          <w:rFonts w:ascii="Arial" w:hAnsi="Arial" w:cs="Arial"/>
          <w:b/>
          <w:sz w:val="20"/>
          <w:szCs w:val="20"/>
          <w:lang w:val="pl-PL"/>
        </w:rPr>
        <w:t>ZAMAWIAJĄCY</w:t>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sidR="00066F22">
        <w:rPr>
          <w:rFonts w:ascii="Arial" w:hAnsi="Arial" w:cs="Arial"/>
          <w:b/>
          <w:sz w:val="20"/>
          <w:szCs w:val="20"/>
          <w:lang w:val="pl-PL"/>
        </w:rPr>
        <w:t>W</w:t>
      </w:r>
      <w:r w:rsidR="00066F22" w:rsidRPr="007A281B">
        <w:rPr>
          <w:rFonts w:ascii="Arial" w:hAnsi="Arial" w:cs="Arial"/>
          <w:b/>
          <w:sz w:val="20"/>
          <w:szCs w:val="20"/>
          <w:lang w:val="pl-PL"/>
        </w:rPr>
        <w:t>YKONAWCA</w:t>
      </w:r>
    </w:p>
    <w:sectPr w:rsidR="00B94AF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E7E" w:rsidRDefault="00A56E7E">
      <w:pPr>
        <w:spacing w:after="0" w:line="240" w:lineRule="auto"/>
      </w:pPr>
      <w:r>
        <w:separator/>
      </w:r>
    </w:p>
  </w:endnote>
  <w:endnote w:type="continuationSeparator" w:id="0">
    <w:p w:rsidR="00A56E7E" w:rsidRDefault="00A56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24" w:rsidRPr="00D57008" w:rsidRDefault="00735D24"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Organizacja „Spotkania Mikołajkowego”</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A64243"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A64243" w:rsidRPr="00CA263E">
      <w:rPr>
        <w:rFonts w:ascii="Arial" w:hAnsi="Arial" w:cs="Arial"/>
        <w:i/>
        <w:sz w:val="16"/>
        <w:szCs w:val="16"/>
        <w:lang w:val="pl-PL"/>
      </w:rPr>
      <w:fldChar w:fldCharType="separate"/>
    </w:r>
    <w:r w:rsidR="00F803B1">
      <w:rPr>
        <w:rFonts w:ascii="Arial" w:hAnsi="Arial" w:cs="Arial"/>
        <w:i/>
        <w:noProof/>
        <w:sz w:val="16"/>
        <w:szCs w:val="16"/>
        <w:lang w:val="pl-PL"/>
      </w:rPr>
      <w:t>1</w:t>
    </w:r>
    <w:r w:rsidR="00A64243"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24" w:rsidRDefault="00735D2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A64243">
      <w:rPr>
        <w:rFonts w:ascii="Arial" w:hAnsi="Arial" w:cs="Arial"/>
        <w:i/>
        <w:sz w:val="18"/>
        <w:szCs w:val="18"/>
        <w:lang w:val="pl-PL"/>
      </w:rPr>
      <w:fldChar w:fldCharType="begin"/>
    </w:r>
    <w:r>
      <w:rPr>
        <w:rFonts w:ascii="Arial" w:hAnsi="Arial" w:cs="Arial"/>
        <w:i/>
        <w:sz w:val="18"/>
        <w:szCs w:val="18"/>
        <w:lang w:val="pl-PL"/>
      </w:rPr>
      <w:instrText xml:space="preserve"> PAGE </w:instrText>
    </w:r>
    <w:r w:rsidR="00A64243">
      <w:rPr>
        <w:rFonts w:ascii="Arial" w:hAnsi="Arial" w:cs="Arial"/>
        <w:i/>
        <w:sz w:val="18"/>
        <w:szCs w:val="18"/>
        <w:lang w:val="pl-PL"/>
      </w:rPr>
      <w:fldChar w:fldCharType="separate"/>
    </w:r>
    <w:r>
      <w:rPr>
        <w:rFonts w:ascii="Arial" w:hAnsi="Arial" w:cs="Arial"/>
        <w:i/>
        <w:noProof/>
        <w:sz w:val="18"/>
        <w:szCs w:val="18"/>
        <w:lang w:val="pl-PL"/>
      </w:rPr>
      <w:t>1</w:t>
    </w:r>
    <w:r w:rsidR="00A64243">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E7E" w:rsidRDefault="00A56E7E">
      <w:pPr>
        <w:spacing w:after="0" w:line="240" w:lineRule="auto"/>
      </w:pPr>
      <w:r>
        <w:separator/>
      </w:r>
    </w:p>
  </w:footnote>
  <w:footnote w:type="continuationSeparator" w:id="0">
    <w:p w:rsidR="00A56E7E" w:rsidRDefault="00A56E7E">
      <w:pPr>
        <w:spacing w:after="0" w:line="240" w:lineRule="auto"/>
      </w:pPr>
      <w:r>
        <w:continuationSeparator/>
      </w:r>
    </w:p>
  </w:footnote>
  <w:footnote w:id="1">
    <w:p w:rsidR="00735D24" w:rsidRPr="003D11FB" w:rsidRDefault="00735D24" w:rsidP="0022487A">
      <w:pPr>
        <w:pStyle w:val="Tekstprzypisudolnego"/>
        <w:spacing w:after="0" w:line="240" w:lineRule="auto"/>
        <w:rPr>
          <w:rFonts w:ascii="Arial" w:hAnsi="Arial" w:cs="Arial"/>
          <w:sz w:val="16"/>
          <w:szCs w:val="16"/>
          <w:lang w:val="pl-PL"/>
        </w:rPr>
      </w:pPr>
      <w:r>
        <w:rPr>
          <w:rStyle w:val="Odwoanieprzypisudolnego"/>
        </w:rPr>
        <w:footnoteRef/>
      </w:r>
      <w:r>
        <w:t xml:space="preserve"> </w:t>
      </w:r>
      <w:r w:rsidRPr="003D11FB">
        <w:rPr>
          <w:rFonts w:ascii="Arial" w:hAnsi="Arial" w:cs="Arial"/>
          <w:sz w:val="16"/>
          <w:szCs w:val="16"/>
          <w:lang w:val="pl-PL"/>
        </w:rPr>
        <w:t>Jeżeli Wykonawca nie będzie korzystał z zasobów należy wpisać “nie dotyczy”</w:t>
      </w:r>
    </w:p>
  </w:footnote>
  <w:footnote w:id="2">
    <w:p w:rsidR="00735D24" w:rsidRPr="00671C94" w:rsidRDefault="00735D24" w:rsidP="0022487A">
      <w:pPr>
        <w:pStyle w:val="Tekstprzypisudolnego"/>
        <w:spacing w:after="0" w:line="240" w:lineRule="auto"/>
        <w:rPr>
          <w:lang w:val="pl-PL"/>
        </w:rPr>
      </w:pPr>
      <w:r>
        <w:rPr>
          <w:rStyle w:val="Znakiprzypiswdolnych"/>
          <w:rFonts w:ascii="Arial" w:hAnsi="Arial" w:cs="Cambria"/>
        </w:rPr>
        <w:footnoteRef/>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24" w:rsidRPr="00192141" w:rsidRDefault="00735D2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24" w:rsidRPr="0062155A" w:rsidRDefault="00735D2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24" w:rsidRPr="0062155A" w:rsidRDefault="00735D2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28C5D31"/>
    <w:multiLevelType w:val="hybridMultilevel"/>
    <w:tmpl w:val="E1D08598"/>
    <w:lvl w:ilvl="0" w:tplc="486257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65A51BC"/>
    <w:multiLevelType w:val="hybridMultilevel"/>
    <w:tmpl w:val="C1265E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08D1757A"/>
    <w:multiLevelType w:val="hybridMultilevel"/>
    <w:tmpl w:val="4D8A3132"/>
    <w:lvl w:ilvl="0" w:tplc="326A7C90">
      <w:start w:val="1"/>
      <w:numFmt w:val="lowerLetter"/>
      <w:lvlText w:val="%1)"/>
      <w:lvlJc w:val="left"/>
      <w:pPr>
        <w:ind w:left="1068"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81">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87F0119"/>
    <w:multiLevelType w:val="hybridMultilevel"/>
    <w:tmpl w:val="84F89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5317492"/>
    <w:multiLevelType w:val="hybridMultilevel"/>
    <w:tmpl w:val="A69AE880"/>
    <w:lvl w:ilvl="0" w:tplc="ECD2D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9">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1">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2E704944"/>
    <w:multiLevelType w:val="hybridMultilevel"/>
    <w:tmpl w:val="1A0E0B4C"/>
    <w:lvl w:ilvl="0" w:tplc="514C3A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F825B99"/>
    <w:multiLevelType w:val="hybridMultilevel"/>
    <w:tmpl w:val="8CECE1B2"/>
    <w:lvl w:ilvl="0" w:tplc="11E03E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A510850"/>
    <w:multiLevelType w:val="hybridMultilevel"/>
    <w:tmpl w:val="35B27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F3E72DC"/>
    <w:multiLevelType w:val="hybridMultilevel"/>
    <w:tmpl w:val="62D606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405D7878"/>
    <w:multiLevelType w:val="hybridMultilevel"/>
    <w:tmpl w:val="DCBC94DE"/>
    <w:lvl w:ilvl="0" w:tplc="04150017">
      <w:start w:val="1"/>
      <w:numFmt w:val="lowerLetter"/>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21F6332"/>
    <w:multiLevelType w:val="hybridMultilevel"/>
    <w:tmpl w:val="5E705A90"/>
    <w:lvl w:ilvl="0" w:tplc="8DDCD0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4E7902"/>
    <w:multiLevelType w:val="hybridMultilevel"/>
    <w:tmpl w:val="2A60EADE"/>
    <w:lvl w:ilvl="0" w:tplc="B0E01D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22">
    <w:nsid w:val="46794F2B"/>
    <w:multiLevelType w:val="hybridMultilevel"/>
    <w:tmpl w:val="DFA8D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BD626BD"/>
    <w:multiLevelType w:val="hybridMultilevel"/>
    <w:tmpl w:val="C0565C02"/>
    <w:lvl w:ilvl="0" w:tplc="4D96EEA4">
      <w:start w:val="1"/>
      <w:numFmt w:val="lowerLetter"/>
      <w:lvlText w:val="%1)"/>
      <w:lvlJc w:val="left"/>
      <w:pPr>
        <w:ind w:left="1068" w:hanging="360"/>
      </w:pPr>
      <w:rPr>
        <w:rFonts w:hint="default"/>
        <w:b w:val="0"/>
        <w:i w:val="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nsid w:val="4F7B699D"/>
    <w:multiLevelType w:val="hybridMultilevel"/>
    <w:tmpl w:val="FCF861F8"/>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0755B47"/>
    <w:multiLevelType w:val="hybridMultilevel"/>
    <w:tmpl w:val="F0048B20"/>
    <w:lvl w:ilvl="0" w:tplc="2E54C21A">
      <w:start w:val="1"/>
      <w:numFmt w:val="bullet"/>
      <w:lvlText w:val="-"/>
      <w:lvlJc w:val="left"/>
      <w:pPr>
        <w:ind w:left="1776" w:hanging="360"/>
      </w:pPr>
      <w:rPr>
        <w:rFonts w:ascii="Arial" w:hAnsi="Aria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5347884"/>
    <w:multiLevelType w:val="hybridMultilevel"/>
    <w:tmpl w:val="49F0F4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5486DB8"/>
    <w:multiLevelType w:val="hybridMultilevel"/>
    <w:tmpl w:val="005E5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8">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600B5AA7"/>
    <w:multiLevelType w:val="hybridMultilevel"/>
    <w:tmpl w:val="E1BC7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61845308"/>
    <w:multiLevelType w:val="hybridMultilevel"/>
    <w:tmpl w:val="25B87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4C77E59"/>
    <w:multiLevelType w:val="hybridMultilevel"/>
    <w:tmpl w:val="06B4A67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5AB1091"/>
    <w:multiLevelType w:val="hybridMultilevel"/>
    <w:tmpl w:val="8396A97A"/>
    <w:lvl w:ilvl="0" w:tplc="2012C2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66D708C5"/>
    <w:multiLevelType w:val="hybridMultilevel"/>
    <w:tmpl w:val="44B67436"/>
    <w:lvl w:ilvl="0" w:tplc="983E10E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55">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6">
    <w:nsid w:val="6A7A18CF"/>
    <w:multiLevelType w:val="hybridMultilevel"/>
    <w:tmpl w:val="0A3281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2476EA4"/>
    <w:multiLevelType w:val="hybridMultilevel"/>
    <w:tmpl w:val="99DC3376"/>
    <w:lvl w:ilvl="0" w:tplc="80D29F04">
      <w:start w:val="1"/>
      <w:numFmt w:val="decimal"/>
      <w:lvlText w:val="%1)"/>
      <w:lvlJc w:val="left"/>
      <w:pPr>
        <w:ind w:left="71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62D63E1"/>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67D6D70"/>
    <w:multiLevelType w:val="hybridMultilevel"/>
    <w:tmpl w:val="E75EB7A4"/>
    <w:lvl w:ilvl="0" w:tplc="9612A21A">
      <w:start w:val="1"/>
      <w:numFmt w:val="decimal"/>
      <w:lvlText w:val="%1)"/>
      <w:lvlJc w:val="left"/>
      <w:pPr>
        <w:ind w:left="717" w:hanging="360"/>
      </w:pPr>
      <w:rPr>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6">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90B6C35"/>
    <w:multiLevelType w:val="hybridMultilevel"/>
    <w:tmpl w:val="153611A2"/>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8">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40"/>
  </w:num>
  <w:num w:numId="3">
    <w:abstractNumId w:val="153"/>
  </w:num>
  <w:num w:numId="4">
    <w:abstractNumId w:val="116"/>
  </w:num>
  <w:num w:numId="5">
    <w:abstractNumId w:val="169"/>
  </w:num>
  <w:num w:numId="6">
    <w:abstractNumId w:val="154"/>
  </w:num>
  <w:num w:numId="7">
    <w:abstractNumId w:val="83"/>
  </w:num>
  <w:num w:numId="8">
    <w:abstractNumId w:val="159"/>
  </w:num>
  <w:num w:numId="9">
    <w:abstractNumId w:val="95"/>
  </w:num>
  <w:num w:numId="10">
    <w:abstractNumId w:val="156"/>
  </w:num>
  <w:num w:numId="11">
    <w:abstractNumId w:val="170"/>
  </w:num>
  <w:num w:numId="12">
    <w:abstractNumId w:val="161"/>
  </w:num>
  <w:num w:numId="13">
    <w:abstractNumId w:val="139"/>
  </w:num>
  <w:num w:numId="14">
    <w:abstractNumId w:val="138"/>
  </w:num>
  <w:num w:numId="15">
    <w:abstractNumId w:val="142"/>
  </w:num>
  <w:num w:numId="16">
    <w:abstractNumId w:val="112"/>
  </w:num>
  <w:num w:numId="17">
    <w:abstractNumId w:val="107"/>
  </w:num>
  <w:num w:numId="18">
    <w:abstractNumId w:val="78"/>
  </w:num>
  <w:num w:numId="19">
    <w:abstractNumId w:val="163"/>
  </w:num>
  <w:num w:numId="20">
    <w:abstractNumId w:val="145"/>
  </w:num>
  <w:num w:numId="21">
    <w:abstractNumId w:val="158"/>
  </w:num>
  <w:num w:numId="22">
    <w:abstractNumId w:val="101"/>
  </w:num>
  <w:num w:numId="23">
    <w:abstractNumId w:val="162"/>
  </w:num>
  <w:num w:numId="24">
    <w:abstractNumId w:val="109"/>
  </w:num>
  <w:num w:numId="25">
    <w:abstractNumId w:val="167"/>
  </w:num>
  <w:num w:numId="26">
    <w:abstractNumId w:val="149"/>
  </w:num>
  <w:num w:numId="27">
    <w:abstractNumId w:val="50"/>
  </w:num>
  <w:num w:numId="28">
    <w:abstractNumId w:val="164"/>
  </w:num>
  <w:num w:numId="29">
    <w:abstractNumId w:val="67"/>
  </w:num>
  <w:num w:numId="30">
    <w:abstractNumId w:val="93"/>
  </w:num>
  <w:num w:numId="31">
    <w:abstractNumId w:val="121"/>
  </w:num>
  <w:num w:numId="32">
    <w:abstractNumId w:val="166"/>
  </w:num>
  <w:num w:numId="33">
    <w:abstractNumId w:val="133"/>
  </w:num>
  <w:num w:numId="34">
    <w:abstractNumId w:val="150"/>
  </w:num>
  <w:num w:numId="35">
    <w:abstractNumId w:val="165"/>
  </w:num>
  <w:num w:numId="36">
    <w:abstractNumId w:val="115"/>
  </w:num>
  <w:num w:numId="37">
    <w:abstractNumId w:val="79"/>
  </w:num>
  <w:num w:numId="38">
    <w:abstractNumId w:val="135"/>
  </w:num>
  <w:num w:numId="39">
    <w:abstractNumId w:val="108"/>
  </w:num>
  <w:num w:numId="40">
    <w:abstractNumId w:val="131"/>
  </w:num>
  <w:num w:numId="41">
    <w:abstractNumId w:val="87"/>
  </w:num>
  <w:num w:numId="42">
    <w:abstractNumId w:val="134"/>
  </w:num>
  <w:num w:numId="43">
    <w:abstractNumId w:val="88"/>
  </w:num>
  <w:num w:numId="44">
    <w:abstractNumId w:val="92"/>
  </w:num>
  <w:num w:numId="45">
    <w:abstractNumId w:val="125"/>
  </w:num>
  <w:num w:numId="46">
    <w:abstractNumId w:val="146"/>
  </w:num>
  <w:num w:numId="47">
    <w:abstractNumId w:val="105"/>
  </w:num>
  <w:num w:numId="48">
    <w:abstractNumId w:val="130"/>
  </w:num>
  <w:num w:numId="49">
    <w:abstractNumId w:val="122"/>
  </w:num>
  <w:num w:numId="50">
    <w:abstractNumId w:val="143"/>
  </w:num>
  <w:num w:numId="51">
    <w:abstractNumId w:val="113"/>
  </w:num>
  <w:num w:numId="52">
    <w:abstractNumId w:val="103"/>
  </w:num>
  <w:num w:numId="53">
    <w:abstractNumId w:val="89"/>
  </w:num>
  <w:num w:numId="54">
    <w:abstractNumId w:val="119"/>
  </w:num>
  <w:num w:numId="55">
    <w:abstractNumId w:val="117"/>
  </w:num>
  <w:num w:numId="56">
    <w:abstractNumId w:val="102"/>
  </w:num>
  <w:num w:numId="57">
    <w:abstractNumId w:val="99"/>
  </w:num>
  <w:num w:numId="58">
    <w:abstractNumId w:val="152"/>
  </w:num>
  <w:num w:numId="59">
    <w:abstractNumId w:val="96"/>
  </w:num>
  <w:num w:numId="60">
    <w:abstractNumId w:val="148"/>
  </w:num>
  <w:num w:numId="61">
    <w:abstractNumId w:val="118"/>
  </w:num>
  <w:num w:numId="62">
    <w:abstractNumId w:val="160"/>
  </w:num>
  <w:num w:numId="63">
    <w:abstractNumId w:val="127"/>
  </w:num>
  <w:num w:numId="64">
    <w:abstractNumId w:val="80"/>
  </w:num>
  <w:num w:numId="65">
    <w:abstractNumId w:val="7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0" w:nlCheck="1" w:checkStyle="1"/>
  <w:activeWritingStyle w:appName="MSWord" w:lang="en-US" w:vendorID="64" w:dllVersion="131078"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1E4"/>
    <w:rsid w:val="000013FD"/>
    <w:rsid w:val="000022A8"/>
    <w:rsid w:val="000028E7"/>
    <w:rsid w:val="0000397D"/>
    <w:rsid w:val="00003B16"/>
    <w:rsid w:val="00004E55"/>
    <w:rsid w:val="00004FD7"/>
    <w:rsid w:val="0000548A"/>
    <w:rsid w:val="00006466"/>
    <w:rsid w:val="00006FF7"/>
    <w:rsid w:val="00007CCC"/>
    <w:rsid w:val="0001098A"/>
    <w:rsid w:val="00010A88"/>
    <w:rsid w:val="00010AED"/>
    <w:rsid w:val="000122E0"/>
    <w:rsid w:val="00012C1B"/>
    <w:rsid w:val="00016723"/>
    <w:rsid w:val="0001710F"/>
    <w:rsid w:val="0001791C"/>
    <w:rsid w:val="00021C62"/>
    <w:rsid w:val="00022003"/>
    <w:rsid w:val="000224C5"/>
    <w:rsid w:val="00022A12"/>
    <w:rsid w:val="00023335"/>
    <w:rsid w:val="0002481B"/>
    <w:rsid w:val="00024C78"/>
    <w:rsid w:val="00025012"/>
    <w:rsid w:val="00032A4E"/>
    <w:rsid w:val="00032C8B"/>
    <w:rsid w:val="00032E37"/>
    <w:rsid w:val="00033259"/>
    <w:rsid w:val="0003532F"/>
    <w:rsid w:val="00035897"/>
    <w:rsid w:val="00037466"/>
    <w:rsid w:val="00041BE7"/>
    <w:rsid w:val="000426B8"/>
    <w:rsid w:val="00042BAD"/>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3FCA"/>
    <w:rsid w:val="000540AD"/>
    <w:rsid w:val="00054A41"/>
    <w:rsid w:val="0005661F"/>
    <w:rsid w:val="00056732"/>
    <w:rsid w:val="000568F6"/>
    <w:rsid w:val="00057F39"/>
    <w:rsid w:val="0006064D"/>
    <w:rsid w:val="00060931"/>
    <w:rsid w:val="00060ADB"/>
    <w:rsid w:val="00060FE5"/>
    <w:rsid w:val="00060FFE"/>
    <w:rsid w:val="00061556"/>
    <w:rsid w:val="000616FE"/>
    <w:rsid w:val="000621C2"/>
    <w:rsid w:val="00062C1C"/>
    <w:rsid w:val="00064840"/>
    <w:rsid w:val="00066416"/>
    <w:rsid w:val="00066A1C"/>
    <w:rsid w:val="00066F22"/>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E93"/>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A0988"/>
    <w:rsid w:val="000A1421"/>
    <w:rsid w:val="000A191B"/>
    <w:rsid w:val="000A2D19"/>
    <w:rsid w:val="000A4C69"/>
    <w:rsid w:val="000A661F"/>
    <w:rsid w:val="000A6C2D"/>
    <w:rsid w:val="000A7C39"/>
    <w:rsid w:val="000B10A7"/>
    <w:rsid w:val="000B11B1"/>
    <w:rsid w:val="000B1377"/>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3DA8"/>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5E2"/>
    <w:rsid w:val="001169E3"/>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BF4"/>
    <w:rsid w:val="00133517"/>
    <w:rsid w:val="00135E5F"/>
    <w:rsid w:val="0013700A"/>
    <w:rsid w:val="00137173"/>
    <w:rsid w:val="00137259"/>
    <w:rsid w:val="00137C11"/>
    <w:rsid w:val="00140364"/>
    <w:rsid w:val="00140A7E"/>
    <w:rsid w:val="001415CB"/>
    <w:rsid w:val="00142563"/>
    <w:rsid w:val="00142FA1"/>
    <w:rsid w:val="00143001"/>
    <w:rsid w:val="0014400D"/>
    <w:rsid w:val="0014445F"/>
    <w:rsid w:val="0014485C"/>
    <w:rsid w:val="0014503D"/>
    <w:rsid w:val="00145546"/>
    <w:rsid w:val="00145862"/>
    <w:rsid w:val="00145930"/>
    <w:rsid w:val="00146111"/>
    <w:rsid w:val="00146432"/>
    <w:rsid w:val="00146E8E"/>
    <w:rsid w:val="00151111"/>
    <w:rsid w:val="00151454"/>
    <w:rsid w:val="001515AA"/>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87A21"/>
    <w:rsid w:val="00187AE2"/>
    <w:rsid w:val="00190406"/>
    <w:rsid w:val="00190766"/>
    <w:rsid w:val="001909D1"/>
    <w:rsid w:val="0019170E"/>
    <w:rsid w:val="00192141"/>
    <w:rsid w:val="001931C4"/>
    <w:rsid w:val="00193AFC"/>
    <w:rsid w:val="00193D06"/>
    <w:rsid w:val="001949CD"/>
    <w:rsid w:val="001957EA"/>
    <w:rsid w:val="00195B6F"/>
    <w:rsid w:val="00195C5E"/>
    <w:rsid w:val="00196B73"/>
    <w:rsid w:val="00197025"/>
    <w:rsid w:val="0019720C"/>
    <w:rsid w:val="00197724"/>
    <w:rsid w:val="00197E72"/>
    <w:rsid w:val="001A141D"/>
    <w:rsid w:val="001A1FE6"/>
    <w:rsid w:val="001A4DBF"/>
    <w:rsid w:val="001A5669"/>
    <w:rsid w:val="001A5A36"/>
    <w:rsid w:val="001A6807"/>
    <w:rsid w:val="001B0242"/>
    <w:rsid w:val="001B0E4D"/>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770"/>
    <w:rsid w:val="001E2723"/>
    <w:rsid w:val="001E2CAE"/>
    <w:rsid w:val="001E4B1B"/>
    <w:rsid w:val="001E4BB4"/>
    <w:rsid w:val="001E5719"/>
    <w:rsid w:val="001E78FC"/>
    <w:rsid w:val="001F00B0"/>
    <w:rsid w:val="001F01EE"/>
    <w:rsid w:val="001F0435"/>
    <w:rsid w:val="001F1DB4"/>
    <w:rsid w:val="001F3004"/>
    <w:rsid w:val="001F3250"/>
    <w:rsid w:val="001F3306"/>
    <w:rsid w:val="001F6394"/>
    <w:rsid w:val="001F66A2"/>
    <w:rsid w:val="001F6C01"/>
    <w:rsid w:val="00200E31"/>
    <w:rsid w:val="00201062"/>
    <w:rsid w:val="0020230E"/>
    <w:rsid w:val="002049F0"/>
    <w:rsid w:val="002052E9"/>
    <w:rsid w:val="002067E9"/>
    <w:rsid w:val="00206933"/>
    <w:rsid w:val="002073BA"/>
    <w:rsid w:val="00207ED5"/>
    <w:rsid w:val="0021051D"/>
    <w:rsid w:val="00210D0A"/>
    <w:rsid w:val="00211762"/>
    <w:rsid w:val="002118C9"/>
    <w:rsid w:val="00211ED4"/>
    <w:rsid w:val="00211F46"/>
    <w:rsid w:val="0021208C"/>
    <w:rsid w:val="00212150"/>
    <w:rsid w:val="002123F2"/>
    <w:rsid w:val="00213051"/>
    <w:rsid w:val="002130AA"/>
    <w:rsid w:val="00213404"/>
    <w:rsid w:val="002139BF"/>
    <w:rsid w:val="00213FD3"/>
    <w:rsid w:val="0021427A"/>
    <w:rsid w:val="00214A95"/>
    <w:rsid w:val="0021632E"/>
    <w:rsid w:val="00221D23"/>
    <w:rsid w:val="0022487A"/>
    <w:rsid w:val="00224E8B"/>
    <w:rsid w:val="00224F50"/>
    <w:rsid w:val="00227AC0"/>
    <w:rsid w:val="00227E69"/>
    <w:rsid w:val="00227F1E"/>
    <w:rsid w:val="00227FD2"/>
    <w:rsid w:val="002303AA"/>
    <w:rsid w:val="00230A07"/>
    <w:rsid w:val="00231852"/>
    <w:rsid w:val="00231ACB"/>
    <w:rsid w:val="00233C45"/>
    <w:rsid w:val="00233C8E"/>
    <w:rsid w:val="00234430"/>
    <w:rsid w:val="00235EF9"/>
    <w:rsid w:val="00236675"/>
    <w:rsid w:val="00237089"/>
    <w:rsid w:val="00237886"/>
    <w:rsid w:val="00240122"/>
    <w:rsid w:val="00241485"/>
    <w:rsid w:val="0024170A"/>
    <w:rsid w:val="002422ED"/>
    <w:rsid w:val="00242629"/>
    <w:rsid w:val="0024320E"/>
    <w:rsid w:val="002432AB"/>
    <w:rsid w:val="00243756"/>
    <w:rsid w:val="00243DFE"/>
    <w:rsid w:val="00244ED2"/>
    <w:rsid w:val="00245416"/>
    <w:rsid w:val="0024590B"/>
    <w:rsid w:val="00245E69"/>
    <w:rsid w:val="0024607C"/>
    <w:rsid w:val="0024748B"/>
    <w:rsid w:val="00252479"/>
    <w:rsid w:val="002527AF"/>
    <w:rsid w:val="00252B95"/>
    <w:rsid w:val="00252EC7"/>
    <w:rsid w:val="00253973"/>
    <w:rsid w:val="00253C7F"/>
    <w:rsid w:val="00254095"/>
    <w:rsid w:val="00254B5A"/>
    <w:rsid w:val="00254BF8"/>
    <w:rsid w:val="002559FC"/>
    <w:rsid w:val="00255F03"/>
    <w:rsid w:val="00257187"/>
    <w:rsid w:val="00257951"/>
    <w:rsid w:val="00260CD0"/>
    <w:rsid w:val="00262481"/>
    <w:rsid w:val="00262E23"/>
    <w:rsid w:val="0026498D"/>
    <w:rsid w:val="00264EA8"/>
    <w:rsid w:val="00264F67"/>
    <w:rsid w:val="00265964"/>
    <w:rsid w:val="00266D09"/>
    <w:rsid w:val="0026775D"/>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2636"/>
    <w:rsid w:val="002F3929"/>
    <w:rsid w:val="002F4A6F"/>
    <w:rsid w:val="002F600A"/>
    <w:rsid w:val="002F739C"/>
    <w:rsid w:val="00301613"/>
    <w:rsid w:val="003026D1"/>
    <w:rsid w:val="003030DF"/>
    <w:rsid w:val="0030427C"/>
    <w:rsid w:val="00304561"/>
    <w:rsid w:val="00304567"/>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5A16"/>
    <w:rsid w:val="00315EE0"/>
    <w:rsid w:val="00316706"/>
    <w:rsid w:val="00316AD4"/>
    <w:rsid w:val="003175FD"/>
    <w:rsid w:val="003212FC"/>
    <w:rsid w:val="003222BF"/>
    <w:rsid w:val="00322F21"/>
    <w:rsid w:val="00323AB0"/>
    <w:rsid w:val="00324941"/>
    <w:rsid w:val="0032498F"/>
    <w:rsid w:val="00324A40"/>
    <w:rsid w:val="003255C2"/>
    <w:rsid w:val="00326465"/>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4FA7"/>
    <w:rsid w:val="003661EE"/>
    <w:rsid w:val="003667C8"/>
    <w:rsid w:val="003668AE"/>
    <w:rsid w:val="00367BBD"/>
    <w:rsid w:val="00371084"/>
    <w:rsid w:val="0037169B"/>
    <w:rsid w:val="00371E3C"/>
    <w:rsid w:val="00372279"/>
    <w:rsid w:val="003725ED"/>
    <w:rsid w:val="00373F2D"/>
    <w:rsid w:val="00374087"/>
    <w:rsid w:val="00374BED"/>
    <w:rsid w:val="00374FE9"/>
    <w:rsid w:val="003755D4"/>
    <w:rsid w:val="00375B51"/>
    <w:rsid w:val="00375BA5"/>
    <w:rsid w:val="003771B5"/>
    <w:rsid w:val="00377864"/>
    <w:rsid w:val="00380924"/>
    <w:rsid w:val="00380A59"/>
    <w:rsid w:val="00381796"/>
    <w:rsid w:val="0038185D"/>
    <w:rsid w:val="00381CFE"/>
    <w:rsid w:val="003820CC"/>
    <w:rsid w:val="00382B4E"/>
    <w:rsid w:val="00383DFB"/>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0C7"/>
    <w:rsid w:val="003C2DCB"/>
    <w:rsid w:val="003C3D3F"/>
    <w:rsid w:val="003C3DA7"/>
    <w:rsid w:val="003C464D"/>
    <w:rsid w:val="003C6165"/>
    <w:rsid w:val="003C6B17"/>
    <w:rsid w:val="003D0062"/>
    <w:rsid w:val="003D071B"/>
    <w:rsid w:val="003D0CBB"/>
    <w:rsid w:val="003D11FB"/>
    <w:rsid w:val="003D12B3"/>
    <w:rsid w:val="003D1435"/>
    <w:rsid w:val="003D177A"/>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27D5"/>
    <w:rsid w:val="003F302D"/>
    <w:rsid w:val="003F4081"/>
    <w:rsid w:val="003F40CA"/>
    <w:rsid w:val="003F485A"/>
    <w:rsid w:val="003F4FED"/>
    <w:rsid w:val="003F50F2"/>
    <w:rsid w:val="003F5455"/>
    <w:rsid w:val="003F665B"/>
    <w:rsid w:val="003F6CE7"/>
    <w:rsid w:val="003F774D"/>
    <w:rsid w:val="003F7C39"/>
    <w:rsid w:val="00401B29"/>
    <w:rsid w:val="00402478"/>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3D71"/>
    <w:rsid w:val="0042487F"/>
    <w:rsid w:val="00424D1A"/>
    <w:rsid w:val="00425469"/>
    <w:rsid w:val="004269A1"/>
    <w:rsid w:val="00426EFA"/>
    <w:rsid w:val="004311D6"/>
    <w:rsid w:val="00431C58"/>
    <w:rsid w:val="0043366C"/>
    <w:rsid w:val="0043369F"/>
    <w:rsid w:val="004336DC"/>
    <w:rsid w:val="004338B4"/>
    <w:rsid w:val="004338CC"/>
    <w:rsid w:val="00433AED"/>
    <w:rsid w:val="0043409E"/>
    <w:rsid w:val="004344EE"/>
    <w:rsid w:val="00434DDA"/>
    <w:rsid w:val="00435084"/>
    <w:rsid w:val="00435768"/>
    <w:rsid w:val="0043633B"/>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774B0"/>
    <w:rsid w:val="0048087A"/>
    <w:rsid w:val="00480F44"/>
    <w:rsid w:val="004818A6"/>
    <w:rsid w:val="00481CEE"/>
    <w:rsid w:val="004831AB"/>
    <w:rsid w:val="00483DDD"/>
    <w:rsid w:val="00484DE9"/>
    <w:rsid w:val="00485B33"/>
    <w:rsid w:val="0048667E"/>
    <w:rsid w:val="004868E0"/>
    <w:rsid w:val="004902B5"/>
    <w:rsid w:val="004904FB"/>
    <w:rsid w:val="004906A5"/>
    <w:rsid w:val="00490F41"/>
    <w:rsid w:val="00491475"/>
    <w:rsid w:val="00491E72"/>
    <w:rsid w:val="0049317F"/>
    <w:rsid w:val="00493345"/>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8D4"/>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5C0"/>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7EA"/>
    <w:rsid w:val="004D5A76"/>
    <w:rsid w:val="004D5BE1"/>
    <w:rsid w:val="004D7561"/>
    <w:rsid w:val="004E0069"/>
    <w:rsid w:val="004E0143"/>
    <w:rsid w:val="004E05BA"/>
    <w:rsid w:val="004E0B87"/>
    <w:rsid w:val="004E18D7"/>
    <w:rsid w:val="004E2C3E"/>
    <w:rsid w:val="004E4289"/>
    <w:rsid w:val="004E4D77"/>
    <w:rsid w:val="004E51C5"/>
    <w:rsid w:val="004E5987"/>
    <w:rsid w:val="004E5AC4"/>
    <w:rsid w:val="004E5D0D"/>
    <w:rsid w:val="004E6123"/>
    <w:rsid w:val="004E6AE3"/>
    <w:rsid w:val="004E6F24"/>
    <w:rsid w:val="004E7479"/>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D10"/>
    <w:rsid w:val="0054436B"/>
    <w:rsid w:val="00544666"/>
    <w:rsid w:val="00544F37"/>
    <w:rsid w:val="00545935"/>
    <w:rsid w:val="00550912"/>
    <w:rsid w:val="00550EDD"/>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04E6"/>
    <w:rsid w:val="005C1379"/>
    <w:rsid w:val="005C2132"/>
    <w:rsid w:val="005C24A3"/>
    <w:rsid w:val="005C25AC"/>
    <w:rsid w:val="005C2BDE"/>
    <w:rsid w:val="005C38DF"/>
    <w:rsid w:val="005C4FEC"/>
    <w:rsid w:val="005C5453"/>
    <w:rsid w:val="005C6131"/>
    <w:rsid w:val="005C7615"/>
    <w:rsid w:val="005D17FA"/>
    <w:rsid w:val="005D1831"/>
    <w:rsid w:val="005D2271"/>
    <w:rsid w:val="005D2B96"/>
    <w:rsid w:val="005D36E8"/>
    <w:rsid w:val="005D4207"/>
    <w:rsid w:val="005D439F"/>
    <w:rsid w:val="005D4F02"/>
    <w:rsid w:val="005D51BA"/>
    <w:rsid w:val="005D558D"/>
    <w:rsid w:val="005D62EA"/>
    <w:rsid w:val="005E2010"/>
    <w:rsid w:val="005E2BDB"/>
    <w:rsid w:val="005E2C20"/>
    <w:rsid w:val="005E2F7C"/>
    <w:rsid w:val="005E39DE"/>
    <w:rsid w:val="005E5B82"/>
    <w:rsid w:val="005E66AF"/>
    <w:rsid w:val="005E6C19"/>
    <w:rsid w:val="005E7E5C"/>
    <w:rsid w:val="005F110D"/>
    <w:rsid w:val="005F198F"/>
    <w:rsid w:val="005F1BB1"/>
    <w:rsid w:val="005F1F31"/>
    <w:rsid w:val="005F221E"/>
    <w:rsid w:val="005F3240"/>
    <w:rsid w:val="005F3B5C"/>
    <w:rsid w:val="005F43DE"/>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17F50"/>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6F08"/>
    <w:rsid w:val="0064789C"/>
    <w:rsid w:val="0065070F"/>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31D"/>
    <w:rsid w:val="006653F6"/>
    <w:rsid w:val="00665411"/>
    <w:rsid w:val="00665DD6"/>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22"/>
    <w:rsid w:val="006A14E3"/>
    <w:rsid w:val="006A489C"/>
    <w:rsid w:val="006A60B9"/>
    <w:rsid w:val="006B01E8"/>
    <w:rsid w:val="006B04D0"/>
    <w:rsid w:val="006B05C6"/>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07E62"/>
    <w:rsid w:val="00710E29"/>
    <w:rsid w:val="00711373"/>
    <w:rsid w:val="00711EC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6D6"/>
    <w:rsid w:val="00735CE1"/>
    <w:rsid w:val="00735D24"/>
    <w:rsid w:val="00736398"/>
    <w:rsid w:val="0073698D"/>
    <w:rsid w:val="00736AD8"/>
    <w:rsid w:val="007371A3"/>
    <w:rsid w:val="0074007C"/>
    <w:rsid w:val="00740126"/>
    <w:rsid w:val="00741CF5"/>
    <w:rsid w:val="007425EE"/>
    <w:rsid w:val="00742CE9"/>
    <w:rsid w:val="007430A8"/>
    <w:rsid w:val="00743538"/>
    <w:rsid w:val="007439DC"/>
    <w:rsid w:val="00743D19"/>
    <w:rsid w:val="007453B4"/>
    <w:rsid w:val="0074562C"/>
    <w:rsid w:val="0074599E"/>
    <w:rsid w:val="007471D0"/>
    <w:rsid w:val="00747359"/>
    <w:rsid w:val="007512BD"/>
    <w:rsid w:val="007520D0"/>
    <w:rsid w:val="00752555"/>
    <w:rsid w:val="007528C6"/>
    <w:rsid w:val="00753C6B"/>
    <w:rsid w:val="00754703"/>
    <w:rsid w:val="00754CB2"/>
    <w:rsid w:val="00754E44"/>
    <w:rsid w:val="007550BA"/>
    <w:rsid w:val="00755F1B"/>
    <w:rsid w:val="0075622E"/>
    <w:rsid w:val="00756931"/>
    <w:rsid w:val="00756988"/>
    <w:rsid w:val="007574E5"/>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A0C"/>
    <w:rsid w:val="00772EC3"/>
    <w:rsid w:val="00774AE7"/>
    <w:rsid w:val="00774E61"/>
    <w:rsid w:val="00776C9C"/>
    <w:rsid w:val="0077740E"/>
    <w:rsid w:val="007800A2"/>
    <w:rsid w:val="00780BB0"/>
    <w:rsid w:val="00781FF3"/>
    <w:rsid w:val="007829A2"/>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2A2"/>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254D"/>
    <w:rsid w:val="007C31ED"/>
    <w:rsid w:val="007C590C"/>
    <w:rsid w:val="007C6883"/>
    <w:rsid w:val="007C68BB"/>
    <w:rsid w:val="007C7886"/>
    <w:rsid w:val="007D0E2B"/>
    <w:rsid w:val="007D29C4"/>
    <w:rsid w:val="007D342A"/>
    <w:rsid w:val="007D3F80"/>
    <w:rsid w:val="007D5132"/>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170F7"/>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4F7"/>
    <w:rsid w:val="00843557"/>
    <w:rsid w:val="00843991"/>
    <w:rsid w:val="00843E26"/>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F2F"/>
    <w:rsid w:val="00873365"/>
    <w:rsid w:val="00873642"/>
    <w:rsid w:val="00873AFF"/>
    <w:rsid w:val="008750FB"/>
    <w:rsid w:val="00875405"/>
    <w:rsid w:val="008757E0"/>
    <w:rsid w:val="00875BF4"/>
    <w:rsid w:val="008773D6"/>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0ABE"/>
    <w:rsid w:val="008A10D4"/>
    <w:rsid w:val="008A1243"/>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C184F"/>
    <w:rsid w:val="008C1DC5"/>
    <w:rsid w:val="008C28A1"/>
    <w:rsid w:val="008C28D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1097B"/>
    <w:rsid w:val="009142D8"/>
    <w:rsid w:val="00914325"/>
    <w:rsid w:val="00914738"/>
    <w:rsid w:val="00914AAE"/>
    <w:rsid w:val="00914DD6"/>
    <w:rsid w:val="009151BE"/>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CD9"/>
    <w:rsid w:val="00934F62"/>
    <w:rsid w:val="00934FB6"/>
    <w:rsid w:val="00935FCF"/>
    <w:rsid w:val="00936FF2"/>
    <w:rsid w:val="00937BF9"/>
    <w:rsid w:val="00941985"/>
    <w:rsid w:val="00941FCF"/>
    <w:rsid w:val="00942140"/>
    <w:rsid w:val="009449FE"/>
    <w:rsid w:val="0094567E"/>
    <w:rsid w:val="00946366"/>
    <w:rsid w:val="00946994"/>
    <w:rsid w:val="00946CEE"/>
    <w:rsid w:val="00947901"/>
    <w:rsid w:val="00950ED4"/>
    <w:rsid w:val="009521C2"/>
    <w:rsid w:val="00952FDA"/>
    <w:rsid w:val="009530E9"/>
    <w:rsid w:val="00953527"/>
    <w:rsid w:val="009536A9"/>
    <w:rsid w:val="00955A97"/>
    <w:rsid w:val="00955F92"/>
    <w:rsid w:val="00956698"/>
    <w:rsid w:val="00957510"/>
    <w:rsid w:val="00960408"/>
    <w:rsid w:val="0096060F"/>
    <w:rsid w:val="00961061"/>
    <w:rsid w:val="00961AA0"/>
    <w:rsid w:val="00961FFC"/>
    <w:rsid w:val="00965044"/>
    <w:rsid w:val="00965192"/>
    <w:rsid w:val="00965CE5"/>
    <w:rsid w:val="009676B7"/>
    <w:rsid w:val="009676F8"/>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28B4"/>
    <w:rsid w:val="00983283"/>
    <w:rsid w:val="00984117"/>
    <w:rsid w:val="00985332"/>
    <w:rsid w:val="009854F8"/>
    <w:rsid w:val="0098646C"/>
    <w:rsid w:val="0098654C"/>
    <w:rsid w:val="00986A50"/>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5553"/>
    <w:rsid w:val="009A5E2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60D"/>
    <w:rsid w:val="009F2CEC"/>
    <w:rsid w:val="009F30FA"/>
    <w:rsid w:val="009F4F66"/>
    <w:rsid w:val="009F579E"/>
    <w:rsid w:val="009F5D59"/>
    <w:rsid w:val="009F736B"/>
    <w:rsid w:val="009F799E"/>
    <w:rsid w:val="009F7C39"/>
    <w:rsid w:val="00A0025C"/>
    <w:rsid w:val="00A02313"/>
    <w:rsid w:val="00A03A1F"/>
    <w:rsid w:val="00A04C69"/>
    <w:rsid w:val="00A07EB3"/>
    <w:rsid w:val="00A10513"/>
    <w:rsid w:val="00A10AC4"/>
    <w:rsid w:val="00A10F07"/>
    <w:rsid w:val="00A1162F"/>
    <w:rsid w:val="00A12871"/>
    <w:rsid w:val="00A12B31"/>
    <w:rsid w:val="00A12B8A"/>
    <w:rsid w:val="00A12F0C"/>
    <w:rsid w:val="00A13537"/>
    <w:rsid w:val="00A13B12"/>
    <w:rsid w:val="00A15810"/>
    <w:rsid w:val="00A20A9D"/>
    <w:rsid w:val="00A20F2B"/>
    <w:rsid w:val="00A21EFD"/>
    <w:rsid w:val="00A2315F"/>
    <w:rsid w:val="00A23D5D"/>
    <w:rsid w:val="00A24705"/>
    <w:rsid w:val="00A25351"/>
    <w:rsid w:val="00A253AE"/>
    <w:rsid w:val="00A25DB8"/>
    <w:rsid w:val="00A26812"/>
    <w:rsid w:val="00A26ABB"/>
    <w:rsid w:val="00A275C3"/>
    <w:rsid w:val="00A3240C"/>
    <w:rsid w:val="00A32E92"/>
    <w:rsid w:val="00A33D6B"/>
    <w:rsid w:val="00A3433D"/>
    <w:rsid w:val="00A3508A"/>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6E7E"/>
    <w:rsid w:val="00A57031"/>
    <w:rsid w:val="00A57127"/>
    <w:rsid w:val="00A57360"/>
    <w:rsid w:val="00A5759F"/>
    <w:rsid w:val="00A61F9B"/>
    <w:rsid w:val="00A625F2"/>
    <w:rsid w:val="00A64243"/>
    <w:rsid w:val="00A67DFB"/>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3ECC"/>
    <w:rsid w:val="00AA44AD"/>
    <w:rsid w:val="00AA540B"/>
    <w:rsid w:val="00AA55D9"/>
    <w:rsid w:val="00AA5637"/>
    <w:rsid w:val="00AA5874"/>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D75"/>
    <w:rsid w:val="00AC3FBA"/>
    <w:rsid w:val="00AC445F"/>
    <w:rsid w:val="00AC4531"/>
    <w:rsid w:val="00AC500F"/>
    <w:rsid w:val="00AC519F"/>
    <w:rsid w:val="00AC58A6"/>
    <w:rsid w:val="00AC5D2D"/>
    <w:rsid w:val="00AC725A"/>
    <w:rsid w:val="00AC7CC5"/>
    <w:rsid w:val="00AD0CF9"/>
    <w:rsid w:val="00AD17F3"/>
    <w:rsid w:val="00AD3E6D"/>
    <w:rsid w:val="00AD45FE"/>
    <w:rsid w:val="00AD5322"/>
    <w:rsid w:val="00AD5B45"/>
    <w:rsid w:val="00AD698F"/>
    <w:rsid w:val="00AD70E7"/>
    <w:rsid w:val="00AD7A9C"/>
    <w:rsid w:val="00AD7E52"/>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098"/>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4448"/>
    <w:rsid w:val="00B4648E"/>
    <w:rsid w:val="00B465DF"/>
    <w:rsid w:val="00B46781"/>
    <w:rsid w:val="00B46A0E"/>
    <w:rsid w:val="00B47931"/>
    <w:rsid w:val="00B47AC6"/>
    <w:rsid w:val="00B500B8"/>
    <w:rsid w:val="00B501E7"/>
    <w:rsid w:val="00B50A39"/>
    <w:rsid w:val="00B522CA"/>
    <w:rsid w:val="00B52366"/>
    <w:rsid w:val="00B5279C"/>
    <w:rsid w:val="00B52DA0"/>
    <w:rsid w:val="00B53AD8"/>
    <w:rsid w:val="00B53F08"/>
    <w:rsid w:val="00B5406E"/>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6C6A"/>
    <w:rsid w:val="00B77ADB"/>
    <w:rsid w:val="00B77E52"/>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BFF"/>
    <w:rsid w:val="00B96EC8"/>
    <w:rsid w:val="00BA0500"/>
    <w:rsid w:val="00BA09C5"/>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58B"/>
    <w:rsid w:val="00BE5BF7"/>
    <w:rsid w:val="00BE6955"/>
    <w:rsid w:val="00BE7190"/>
    <w:rsid w:val="00BE76B2"/>
    <w:rsid w:val="00BE7818"/>
    <w:rsid w:val="00BE79F4"/>
    <w:rsid w:val="00BE7B0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57"/>
    <w:rsid w:val="00C152FE"/>
    <w:rsid w:val="00C15914"/>
    <w:rsid w:val="00C15A61"/>
    <w:rsid w:val="00C17163"/>
    <w:rsid w:val="00C22033"/>
    <w:rsid w:val="00C2222D"/>
    <w:rsid w:val="00C265DD"/>
    <w:rsid w:val="00C270E5"/>
    <w:rsid w:val="00C27483"/>
    <w:rsid w:val="00C314BA"/>
    <w:rsid w:val="00C32940"/>
    <w:rsid w:val="00C32EA5"/>
    <w:rsid w:val="00C32EC2"/>
    <w:rsid w:val="00C33E10"/>
    <w:rsid w:val="00C3424A"/>
    <w:rsid w:val="00C34402"/>
    <w:rsid w:val="00C35180"/>
    <w:rsid w:val="00C374B1"/>
    <w:rsid w:val="00C37FA9"/>
    <w:rsid w:val="00C408C7"/>
    <w:rsid w:val="00C41E53"/>
    <w:rsid w:val="00C41F5E"/>
    <w:rsid w:val="00C42198"/>
    <w:rsid w:val="00C4255A"/>
    <w:rsid w:val="00C429C0"/>
    <w:rsid w:val="00C433CB"/>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B0A"/>
    <w:rsid w:val="00C63B1C"/>
    <w:rsid w:val="00C64226"/>
    <w:rsid w:val="00C6472D"/>
    <w:rsid w:val="00C66020"/>
    <w:rsid w:val="00C663AB"/>
    <w:rsid w:val="00C66CBC"/>
    <w:rsid w:val="00C6743C"/>
    <w:rsid w:val="00C676C0"/>
    <w:rsid w:val="00C676E4"/>
    <w:rsid w:val="00C72A0D"/>
    <w:rsid w:val="00C73521"/>
    <w:rsid w:val="00C74C81"/>
    <w:rsid w:val="00C76055"/>
    <w:rsid w:val="00C76F54"/>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B7309"/>
    <w:rsid w:val="00CC1317"/>
    <w:rsid w:val="00CC26B1"/>
    <w:rsid w:val="00CC2A70"/>
    <w:rsid w:val="00CC2EF8"/>
    <w:rsid w:val="00CC37C5"/>
    <w:rsid w:val="00CC39A6"/>
    <w:rsid w:val="00CC3FED"/>
    <w:rsid w:val="00CC43C9"/>
    <w:rsid w:val="00CC4DB7"/>
    <w:rsid w:val="00CC6B3D"/>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246D"/>
    <w:rsid w:val="00CF2603"/>
    <w:rsid w:val="00CF41C7"/>
    <w:rsid w:val="00CF44D1"/>
    <w:rsid w:val="00CF4755"/>
    <w:rsid w:val="00CF7388"/>
    <w:rsid w:val="00D00079"/>
    <w:rsid w:val="00D039AB"/>
    <w:rsid w:val="00D04063"/>
    <w:rsid w:val="00D0406C"/>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409EE"/>
    <w:rsid w:val="00D42102"/>
    <w:rsid w:val="00D4222B"/>
    <w:rsid w:val="00D4225A"/>
    <w:rsid w:val="00D4275A"/>
    <w:rsid w:val="00D4293F"/>
    <w:rsid w:val="00D43020"/>
    <w:rsid w:val="00D43E46"/>
    <w:rsid w:val="00D44FCF"/>
    <w:rsid w:val="00D450C3"/>
    <w:rsid w:val="00D4562D"/>
    <w:rsid w:val="00D4765D"/>
    <w:rsid w:val="00D51821"/>
    <w:rsid w:val="00D51892"/>
    <w:rsid w:val="00D518CE"/>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CF5"/>
    <w:rsid w:val="00D65E62"/>
    <w:rsid w:val="00D6649D"/>
    <w:rsid w:val="00D66D4C"/>
    <w:rsid w:val="00D70448"/>
    <w:rsid w:val="00D739ED"/>
    <w:rsid w:val="00D75641"/>
    <w:rsid w:val="00D770E5"/>
    <w:rsid w:val="00D7747A"/>
    <w:rsid w:val="00D77B10"/>
    <w:rsid w:val="00D77E2F"/>
    <w:rsid w:val="00D80A73"/>
    <w:rsid w:val="00D80C6B"/>
    <w:rsid w:val="00D80C6E"/>
    <w:rsid w:val="00D81F40"/>
    <w:rsid w:val="00D82025"/>
    <w:rsid w:val="00D82A0C"/>
    <w:rsid w:val="00D84C01"/>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7E5"/>
    <w:rsid w:val="00DA1A4D"/>
    <w:rsid w:val="00DA3376"/>
    <w:rsid w:val="00DA3CD8"/>
    <w:rsid w:val="00DA4358"/>
    <w:rsid w:val="00DA4B97"/>
    <w:rsid w:val="00DA4D20"/>
    <w:rsid w:val="00DA54D0"/>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0F7"/>
    <w:rsid w:val="00DF24B6"/>
    <w:rsid w:val="00DF333A"/>
    <w:rsid w:val="00DF3B29"/>
    <w:rsid w:val="00DF3CC3"/>
    <w:rsid w:val="00DF4202"/>
    <w:rsid w:val="00DF4EC8"/>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2B15"/>
    <w:rsid w:val="00E33B84"/>
    <w:rsid w:val="00E3429D"/>
    <w:rsid w:val="00E34624"/>
    <w:rsid w:val="00E348E6"/>
    <w:rsid w:val="00E34AB7"/>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8C1"/>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CC8"/>
    <w:rsid w:val="00E61DDA"/>
    <w:rsid w:val="00E63543"/>
    <w:rsid w:val="00E63AE0"/>
    <w:rsid w:val="00E64355"/>
    <w:rsid w:val="00E64708"/>
    <w:rsid w:val="00E6585B"/>
    <w:rsid w:val="00E666F2"/>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E8"/>
    <w:rsid w:val="00E86DF2"/>
    <w:rsid w:val="00E879A1"/>
    <w:rsid w:val="00E87B90"/>
    <w:rsid w:val="00E901B7"/>
    <w:rsid w:val="00E90682"/>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4EC3"/>
    <w:rsid w:val="00EB5741"/>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7020"/>
    <w:rsid w:val="00EE750C"/>
    <w:rsid w:val="00EF022D"/>
    <w:rsid w:val="00EF05E6"/>
    <w:rsid w:val="00EF0634"/>
    <w:rsid w:val="00EF0E82"/>
    <w:rsid w:val="00EF0EE4"/>
    <w:rsid w:val="00EF1371"/>
    <w:rsid w:val="00EF14FB"/>
    <w:rsid w:val="00EF1E3D"/>
    <w:rsid w:val="00EF321D"/>
    <w:rsid w:val="00EF46F8"/>
    <w:rsid w:val="00EF4F57"/>
    <w:rsid w:val="00EF54FA"/>
    <w:rsid w:val="00EF6087"/>
    <w:rsid w:val="00EF62E2"/>
    <w:rsid w:val="00EF7308"/>
    <w:rsid w:val="00EF760A"/>
    <w:rsid w:val="00F008DB"/>
    <w:rsid w:val="00F0096E"/>
    <w:rsid w:val="00F00CD2"/>
    <w:rsid w:val="00F010FE"/>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57A5"/>
    <w:rsid w:val="00F261B3"/>
    <w:rsid w:val="00F3076D"/>
    <w:rsid w:val="00F30CD8"/>
    <w:rsid w:val="00F31335"/>
    <w:rsid w:val="00F313E9"/>
    <w:rsid w:val="00F32AEF"/>
    <w:rsid w:val="00F32DE0"/>
    <w:rsid w:val="00F33D79"/>
    <w:rsid w:val="00F342CC"/>
    <w:rsid w:val="00F34DBB"/>
    <w:rsid w:val="00F358F8"/>
    <w:rsid w:val="00F35ACD"/>
    <w:rsid w:val="00F35AEE"/>
    <w:rsid w:val="00F35F9F"/>
    <w:rsid w:val="00F363FE"/>
    <w:rsid w:val="00F3750E"/>
    <w:rsid w:val="00F376F3"/>
    <w:rsid w:val="00F379AA"/>
    <w:rsid w:val="00F40CDE"/>
    <w:rsid w:val="00F412CA"/>
    <w:rsid w:val="00F413C2"/>
    <w:rsid w:val="00F42195"/>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2FC2"/>
    <w:rsid w:val="00F53AC7"/>
    <w:rsid w:val="00F53E0C"/>
    <w:rsid w:val="00F54D23"/>
    <w:rsid w:val="00F55D2E"/>
    <w:rsid w:val="00F5609D"/>
    <w:rsid w:val="00F561E9"/>
    <w:rsid w:val="00F57876"/>
    <w:rsid w:val="00F60A06"/>
    <w:rsid w:val="00F6106F"/>
    <w:rsid w:val="00F635B2"/>
    <w:rsid w:val="00F63811"/>
    <w:rsid w:val="00F63CC0"/>
    <w:rsid w:val="00F64182"/>
    <w:rsid w:val="00F6425C"/>
    <w:rsid w:val="00F64496"/>
    <w:rsid w:val="00F669C7"/>
    <w:rsid w:val="00F7016D"/>
    <w:rsid w:val="00F7087A"/>
    <w:rsid w:val="00F71320"/>
    <w:rsid w:val="00F71F17"/>
    <w:rsid w:val="00F72E06"/>
    <w:rsid w:val="00F74201"/>
    <w:rsid w:val="00F74511"/>
    <w:rsid w:val="00F7679D"/>
    <w:rsid w:val="00F771D9"/>
    <w:rsid w:val="00F7757F"/>
    <w:rsid w:val="00F803B1"/>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2F74"/>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39FA"/>
    <w:rsid w:val="00FB4BF2"/>
    <w:rsid w:val="00FB5540"/>
    <w:rsid w:val="00FB5A80"/>
    <w:rsid w:val="00FB5DFD"/>
    <w:rsid w:val="00FB6358"/>
    <w:rsid w:val="00FB7CF6"/>
    <w:rsid w:val="00FC1597"/>
    <w:rsid w:val="00FC19BB"/>
    <w:rsid w:val="00FC2C2C"/>
    <w:rsid w:val="00FC3940"/>
    <w:rsid w:val="00FC3C3D"/>
    <w:rsid w:val="00FC4C1C"/>
    <w:rsid w:val="00FC4D23"/>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407"/>
    <w:rsid w:val="00FD6731"/>
    <w:rsid w:val="00FD6D12"/>
    <w:rsid w:val="00FD6D24"/>
    <w:rsid w:val="00FD72E8"/>
    <w:rsid w:val="00FE0026"/>
    <w:rsid w:val="00FE0073"/>
    <w:rsid w:val="00FE1062"/>
    <w:rsid w:val="00FE1CE5"/>
    <w:rsid w:val="00FE1FA4"/>
    <w:rsid w:val="00FE2537"/>
    <w:rsid w:val="00FE2C3D"/>
    <w:rsid w:val="00FE3B53"/>
    <w:rsid w:val="00FE449F"/>
    <w:rsid w:val="00FE467F"/>
    <w:rsid w:val="00FE4D06"/>
    <w:rsid w:val="00FE534C"/>
    <w:rsid w:val="00FE54FB"/>
    <w:rsid w:val="00FE5503"/>
    <w:rsid w:val="00FE5546"/>
    <w:rsid w:val="00FE667E"/>
    <w:rsid w:val="00FE6748"/>
    <w:rsid w:val="00FE6C05"/>
    <w:rsid w:val="00FE7AA2"/>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0F3C9-A04A-4DF7-8418-CACC4B28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27</Pages>
  <Words>10811</Words>
  <Characters>64870</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16</cp:revision>
  <cp:lastPrinted>2016-10-10T14:47:00Z</cp:lastPrinted>
  <dcterms:created xsi:type="dcterms:W3CDTF">2016-11-02T07:31:00Z</dcterms:created>
  <dcterms:modified xsi:type="dcterms:W3CDTF">2016-11-03T14:08:00Z</dcterms:modified>
</cp:coreProperties>
</file>