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71" w:rsidRDefault="00AC0E71" w:rsidP="00AC0E71">
      <w:pPr>
        <w:pStyle w:val="Bezodstpw"/>
        <w:rPr>
          <w:rFonts w:ascii="Arial" w:hAnsi="Arial" w:cs="Arial"/>
          <w:sz w:val="20"/>
          <w:szCs w:val="20"/>
          <w:lang w:val="pl-PL"/>
        </w:rPr>
      </w:pPr>
      <w:bookmarkStart w:id="0" w:name="_GoBack"/>
      <w:bookmarkEnd w:id="0"/>
      <w:r>
        <w:rPr>
          <w:rFonts w:ascii="Arial" w:hAnsi="Arial" w:cs="Arial"/>
          <w:sz w:val="20"/>
          <w:szCs w:val="20"/>
          <w:lang w:val="pl-PL"/>
        </w:rPr>
        <w:t xml:space="preserve">Ochotnicza Straż Pożarna </w:t>
      </w:r>
      <w:r w:rsidR="001E655C">
        <w:rPr>
          <w:rFonts w:ascii="Arial" w:hAnsi="Arial" w:cs="Arial"/>
          <w:sz w:val="20"/>
          <w:szCs w:val="20"/>
          <w:lang w:val="pl-PL"/>
        </w:rPr>
        <w:t>w Borzęcinie Dużym</w:t>
      </w:r>
      <w:r>
        <w:rPr>
          <w:rFonts w:ascii="Arial" w:hAnsi="Arial" w:cs="Arial"/>
          <w:sz w:val="20"/>
          <w:szCs w:val="20"/>
          <w:lang w:val="pl-PL"/>
        </w:rPr>
        <w:tab/>
      </w:r>
      <w:r>
        <w:rPr>
          <w:rFonts w:ascii="Arial" w:hAnsi="Arial" w:cs="Arial"/>
          <w:sz w:val="20"/>
          <w:szCs w:val="20"/>
          <w:lang w:val="pl-PL"/>
        </w:rPr>
        <w:tab/>
      </w:r>
    </w:p>
    <w:p w:rsidR="00513D1A" w:rsidRPr="003B144B" w:rsidRDefault="001E655C" w:rsidP="00AC0E71">
      <w:pPr>
        <w:pStyle w:val="Bezodstpw"/>
        <w:rPr>
          <w:rFonts w:ascii="Arial" w:hAnsi="Arial" w:cs="Arial"/>
          <w:sz w:val="20"/>
          <w:szCs w:val="20"/>
          <w:lang w:val="pl-PL"/>
        </w:rPr>
      </w:pPr>
      <w:r w:rsidRPr="003B144B">
        <w:rPr>
          <w:rFonts w:ascii="Arial" w:hAnsi="Arial" w:cs="Arial"/>
          <w:sz w:val="20"/>
          <w:szCs w:val="20"/>
          <w:lang w:val="pl-PL"/>
        </w:rPr>
        <w:t xml:space="preserve">ul. </w:t>
      </w:r>
      <w:r>
        <w:rPr>
          <w:rFonts w:ascii="Arial" w:hAnsi="Arial" w:cs="Arial"/>
          <w:sz w:val="20"/>
          <w:szCs w:val="20"/>
          <w:lang w:val="pl-PL"/>
        </w:rPr>
        <w:t>Warszawska 828</w:t>
      </w:r>
      <w:r w:rsidR="00AC0E71">
        <w:rPr>
          <w:rFonts w:ascii="Arial" w:hAnsi="Arial" w:cs="Arial"/>
          <w:sz w:val="20"/>
          <w:szCs w:val="20"/>
          <w:lang w:val="pl-PL"/>
        </w:rPr>
        <w:tab/>
      </w:r>
      <w:r w:rsidR="00AC0E71">
        <w:rPr>
          <w:rFonts w:ascii="Arial" w:hAnsi="Arial" w:cs="Arial"/>
          <w:sz w:val="20"/>
          <w:szCs w:val="20"/>
          <w:lang w:val="pl-PL"/>
        </w:rPr>
        <w:tab/>
      </w:r>
      <w:r w:rsidR="00AC0E71">
        <w:rPr>
          <w:rFonts w:ascii="Arial" w:hAnsi="Arial" w:cs="Arial"/>
          <w:sz w:val="20"/>
          <w:szCs w:val="20"/>
          <w:lang w:val="pl-PL"/>
        </w:rPr>
        <w:tab/>
      </w:r>
      <w:r>
        <w:rPr>
          <w:rFonts w:ascii="Arial" w:hAnsi="Arial" w:cs="Arial"/>
          <w:sz w:val="20"/>
          <w:szCs w:val="20"/>
          <w:lang w:val="pl-PL"/>
        </w:rPr>
        <w:tab/>
        <w:t>tel</w:t>
      </w:r>
      <w:r w:rsidRPr="003B144B">
        <w:rPr>
          <w:rFonts w:ascii="Arial" w:hAnsi="Arial" w:cs="Arial"/>
          <w:sz w:val="20"/>
          <w:szCs w:val="20"/>
          <w:lang w:val="pl-PL"/>
        </w:rPr>
        <w:t>.  (022) 722 95 36</w:t>
      </w:r>
      <w:r>
        <w:rPr>
          <w:rFonts w:ascii="Arial" w:hAnsi="Arial" w:cs="Arial"/>
          <w:sz w:val="20"/>
          <w:szCs w:val="20"/>
          <w:lang w:val="pl-PL"/>
        </w:rPr>
        <w:t>, 730 80 34</w:t>
      </w:r>
    </w:p>
    <w:p w:rsidR="00513D1A" w:rsidRPr="003B144B" w:rsidRDefault="001E655C" w:rsidP="00AC0E71">
      <w:pPr>
        <w:pStyle w:val="Bezodstpw"/>
        <w:rPr>
          <w:rFonts w:ascii="Arial" w:hAnsi="Arial" w:cs="Arial"/>
          <w:sz w:val="20"/>
          <w:szCs w:val="20"/>
          <w:lang w:val="pl-PL"/>
        </w:rPr>
      </w:pPr>
      <w:r>
        <w:rPr>
          <w:rFonts w:ascii="Arial" w:hAnsi="Arial" w:cs="Arial"/>
          <w:sz w:val="20"/>
          <w:szCs w:val="20"/>
          <w:lang w:val="pl-PL"/>
        </w:rPr>
        <w:t>05-083 Borzęcin Duży</w:t>
      </w:r>
      <w:r w:rsidR="00513D1A" w:rsidRPr="003B144B">
        <w:rPr>
          <w:rFonts w:ascii="Arial" w:hAnsi="Arial" w:cs="Arial"/>
          <w:sz w:val="20"/>
          <w:szCs w:val="20"/>
          <w:lang w:val="pl-PL"/>
        </w:rPr>
        <w:tab/>
      </w:r>
      <w:r w:rsidR="00513D1A" w:rsidRPr="003B144B">
        <w:rPr>
          <w:rFonts w:ascii="Arial" w:hAnsi="Arial" w:cs="Arial"/>
          <w:sz w:val="20"/>
          <w:szCs w:val="20"/>
          <w:lang w:val="pl-PL"/>
        </w:rPr>
        <w:tab/>
      </w:r>
      <w:r w:rsidR="00513D1A" w:rsidRPr="003B144B">
        <w:rPr>
          <w:rFonts w:ascii="Arial" w:hAnsi="Arial" w:cs="Arial"/>
          <w:sz w:val="20"/>
          <w:szCs w:val="20"/>
          <w:lang w:val="pl-PL"/>
        </w:rPr>
        <w:tab/>
      </w:r>
      <w:r>
        <w:rPr>
          <w:rFonts w:ascii="Arial" w:hAnsi="Arial" w:cs="Arial"/>
          <w:sz w:val="20"/>
          <w:szCs w:val="20"/>
          <w:lang w:val="pl-PL"/>
        </w:rPr>
        <w:tab/>
      </w:r>
      <w:r w:rsidRPr="003B144B">
        <w:rPr>
          <w:rFonts w:ascii="Arial" w:hAnsi="Arial" w:cs="Arial"/>
          <w:sz w:val="20"/>
          <w:szCs w:val="20"/>
          <w:lang w:val="pl-PL"/>
        </w:rPr>
        <w:t>fax. (022) 722 95 36</w:t>
      </w:r>
      <w:r w:rsidR="00513D1A" w:rsidRPr="003B144B">
        <w:rPr>
          <w:rFonts w:ascii="Arial" w:hAnsi="Arial" w:cs="Arial"/>
          <w:sz w:val="20"/>
          <w:szCs w:val="20"/>
          <w:lang w:val="pl-PL"/>
        </w:rPr>
        <w:tab/>
      </w:r>
      <w:r w:rsidR="00513D1A" w:rsidRPr="003B144B">
        <w:rPr>
          <w:rFonts w:ascii="Arial" w:hAnsi="Arial" w:cs="Arial"/>
          <w:sz w:val="20"/>
          <w:szCs w:val="20"/>
          <w:lang w:val="pl-PL"/>
        </w:rPr>
        <w:tab/>
      </w:r>
      <w:r w:rsidR="00513D1A" w:rsidRPr="003B144B">
        <w:rPr>
          <w:rFonts w:ascii="Arial" w:hAnsi="Arial" w:cs="Arial"/>
          <w:sz w:val="20"/>
          <w:szCs w:val="20"/>
          <w:lang w:val="pl-PL"/>
        </w:rPr>
        <w:tab/>
      </w:r>
      <w:r w:rsidR="00513D1A" w:rsidRPr="003B144B">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3B144B">
        <w:rPr>
          <w:rFonts w:ascii="Arial" w:hAnsi="Arial" w:cs="Arial"/>
          <w:sz w:val="20"/>
          <w:szCs w:val="20"/>
          <w:lang w:val="pl-PL"/>
        </w:rPr>
        <w:t>zamowienia.publiczne@stare-babice.waw.pl</w:t>
      </w:r>
      <w:r w:rsidR="00513D1A"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AC0E71">
        <w:rPr>
          <w:rFonts w:ascii="Arial" w:hAnsi="Arial" w:cs="Arial"/>
          <w:bCs/>
          <w:sz w:val="20"/>
          <w:lang w:val="pl-PL"/>
        </w:rPr>
        <w:t>2</w:t>
      </w:r>
      <w:r w:rsidR="00305A20">
        <w:rPr>
          <w:rFonts w:ascii="Arial" w:hAnsi="Arial" w:cs="Arial"/>
          <w:bCs/>
          <w:sz w:val="20"/>
          <w:lang w:val="pl-PL"/>
        </w:rPr>
        <w:t>9</w:t>
      </w:r>
      <w:r w:rsidR="00B43B6B">
        <w:rPr>
          <w:rFonts w:ascii="Arial" w:hAnsi="Arial" w:cs="Arial"/>
          <w:bCs/>
          <w:sz w:val="20"/>
          <w:lang w:val="pl-PL"/>
        </w:rPr>
        <w:t xml:space="preserve"> września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ZP.</w:t>
      </w:r>
      <w:r w:rsidR="00AC0E71">
        <w:rPr>
          <w:rFonts w:ascii="Arial" w:hAnsi="Arial" w:cs="Arial"/>
          <w:bCs/>
          <w:sz w:val="20"/>
          <w:lang w:val="pl-PL"/>
        </w:rPr>
        <w:t>1</w:t>
      </w:r>
      <w:r w:rsidR="008B0CBE" w:rsidRPr="008B0CBE">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AC0E71" w:rsidRPr="00AC0E71" w:rsidRDefault="00AC0E71" w:rsidP="00AC0E71">
      <w:pPr>
        <w:spacing w:after="0" w:line="240" w:lineRule="auto"/>
        <w:ind w:right="112"/>
        <w:jc w:val="center"/>
        <w:rPr>
          <w:rStyle w:val="Teksttreci3"/>
          <w:b/>
          <w:bCs/>
          <w:sz w:val="24"/>
          <w:szCs w:val="24"/>
        </w:rPr>
      </w:pPr>
      <w:r>
        <w:rPr>
          <w:rStyle w:val="Teksttreci3"/>
          <w:b/>
          <w:bCs/>
          <w:sz w:val="24"/>
          <w:szCs w:val="24"/>
        </w:rPr>
        <w:t>DOSTAWA</w:t>
      </w:r>
      <w:r w:rsidRPr="00AC0E71">
        <w:rPr>
          <w:rStyle w:val="Teksttreci3"/>
          <w:b/>
          <w:bCs/>
          <w:sz w:val="24"/>
          <w:szCs w:val="24"/>
        </w:rPr>
        <w:t xml:space="preserve"> CIĘŻKIEGO SAMOCHODU RATOWNICZO - GAŚNICZEGO</w:t>
      </w:r>
    </w:p>
    <w:p w:rsidR="000D3038" w:rsidRPr="00AC0E71" w:rsidRDefault="00AC0E71" w:rsidP="00AC0E71">
      <w:pPr>
        <w:widowControl w:val="0"/>
        <w:snapToGrid w:val="0"/>
        <w:spacing w:line="240" w:lineRule="auto"/>
        <w:jc w:val="center"/>
        <w:rPr>
          <w:rFonts w:ascii="Arial" w:hAnsi="Arial" w:cs="Arial"/>
          <w:b/>
          <w:sz w:val="24"/>
          <w:szCs w:val="24"/>
          <w:lang w:val="pl-PL"/>
        </w:rPr>
      </w:pPr>
      <w:r w:rsidRPr="00AC0E71">
        <w:rPr>
          <w:rStyle w:val="Teksttreci3"/>
          <w:b/>
          <w:bCs/>
          <w:sz w:val="24"/>
          <w:szCs w:val="24"/>
        </w:rPr>
        <w:t>Z NAPĘDEM UTERENOWIONYM 6 X 6 – GCBA DLA OSP BORZĘCIN DUŻY</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Default="00882187" w:rsidP="00882187">
      <w:pPr>
        <w:widowControl w:val="0"/>
        <w:snapToGrid w:val="0"/>
        <w:spacing w:after="0" w:line="240" w:lineRule="auto"/>
        <w:rPr>
          <w:rFonts w:ascii="Arial" w:hAnsi="Arial" w:cs="Arial"/>
          <w:sz w:val="20"/>
          <w:szCs w:val="20"/>
          <w:lang w:val="pl-PL"/>
        </w:rPr>
      </w:pPr>
      <w:r w:rsidRPr="003B144B">
        <w:rPr>
          <w:rFonts w:ascii="Arial" w:hAnsi="Arial" w:cs="Arial"/>
          <w:sz w:val="20"/>
          <w:szCs w:val="20"/>
          <w:lang w:val="pl-PL"/>
        </w:rPr>
        <w:t xml:space="preserve">Specyfikacja niniejsza zawiera </w:t>
      </w:r>
      <w:r w:rsidR="00DC1EDB" w:rsidRPr="00144FDA">
        <w:rPr>
          <w:rFonts w:ascii="Arial" w:hAnsi="Arial" w:cs="Arial"/>
          <w:sz w:val="20"/>
          <w:szCs w:val="20"/>
          <w:lang w:val="pl-PL"/>
        </w:rPr>
        <w:t>3</w:t>
      </w:r>
      <w:r w:rsidR="00085C35">
        <w:rPr>
          <w:rFonts w:ascii="Arial" w:hAnsi="Arial" w:cs="Arial"/>
          <w:sz w:val="20"/>
          <w:szCs w:val="20"/>
          <w:lang w:val="pl-PL"/>
        </w:rPr>
        <w:t>8</w:t>
      </w:r>
      <w:r w:rsidRPr="003B144B">
        <w:rPr>
          <w:rFonts w:ascii="Arial" w:hAnsi="Arial" w:cs="Arial"/>
          <w:sz w:val="20"/>
          <w:szCs w:val="20"/>
          <w:lang w:val="pl-PL"/>
        </w:rPr>
        <w:t xml:space="preserve"> stron</w:t>
      </w:r>
    </w:p>
    <w:tbl>
      <w:tblPr>
        <w:tblW w:w="0" w:type="auto"/>
        <w:tblLayout w:type="fixed"/>
        <w:tblLook w:val="0000" w:firstRow="0" w:lastRow="0" w:firstColumn="0" w:lastColumn="0" w:noHBand="0" w:noVBand="0"/>
      </w:tblPr>
      <w:tblGrid>
        <w:gridCol w:w="6705"/>
        <w:gridCol w:w="1966"/>
      </w:tblGrid>
      <w:tr w:rsidR="00E061D5" w:rsidRPr="00E061D5" w:rsidTr="0069743A">
        <w:trPr>
          <w:trHeight w:val="99"/>
        </w:trPr>
        <w:tc>
          <w:tcPr>
            <w:tcW w:w="8671" w:type="dxa"/>
            <w:gridSpan w:val="2"/>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Integralną część niniejszej SIWZ stanowią:</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Wzór oferty</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1</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sidRPr="0069743A">
              <w:rPr>
                <w:rFonts w:ascii="Arial" w:hAnsi="Arial" w:cs="Arial"/>
                <w:sz w:val="20"/>
                <w:szCs w:val="20"/>
                <w:lang w:val="pl-PL"/>
              </w:rPr>
              <w:t>Oświadczenie o braku podstaw do wykluczenia i spełnienia warunków udziału w postępowaniu</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2</w:t>
            </w:r>
          </w:p>
        </w:tc>
      </w:tr>
      <w:tr w:rsidR="00AC0E71" w:rsidRPr="00E061D5" w:rsidTr="0069743A">
        <w:trPr>
          <w:trHeight w:val="99"/>
        </w:trPr>
        <w:tc>
          <w:tcPr>
            <w:tcW w:w="6705" w:type="dxa"/>
          </w:tcPr>
          <w:p w:rsidR="00AC0E71" w:rsidRPr="0069743A" w:rsidRDefault="00AC0E71" w:rsidP="00882187">
            <w:pPr>
              <w:spacing w:after="0" w:line="240" w:lineRule="auto"/>
              <w:rPr>
                <w:rFonts w:ascii="Arial" w:hAnsi="Arial" w:cs="Arial"/>
                <w:sz w:val="20"/>
                <w:szCs w:val="20"/>
                <w:lang w:val="pl-PL"/>
              </w:rPr>
            </w:pPr>
            <w:r>
              <w:rPr>
                <w:rFonts w:ascii="Arial" w:hAnsi="Arial" w:cs="Arial"/>
                <w:sz w:val="20"/>
                <w:szCs w:val="20"/>
                <w:lang w:val="pl-PL"/>
              </w:rPr>
              <w:t>Opis przedmiotu zamówienia</w:t>
            </w:r>
          </w:p>
        </w:tc>
        <w:tc>
          <w:tcPr>
            <w:tcW w:w="1966" w:type="dxa"/>
          </w:tcPr>
          <w:p w:rsidR="00AC0E71" w:rsidRPr="00E061D5" w:rsidRDefault="00AC0E71" w:rsidP="00882187">
            <w:pPr>
              <w:spacing w:after="0" w:line="240" w:lineRule="auto"/>
              <w:rPr>
                <w:rFonts w:ascii="Arial" w:hAnsi="Arial" w:cs="Arial"/>
                <w:sz w:val="20"/>
                <w:szCs w:val="20"/>
                <w:lang w:val="pl-PL"/>
              </w:rPr>
            </w:pPr>
            <w:r>
              <w:rPr>
                <w:rFonts w:ascii="Arial" w:hAnsi="Arial" w:cs="Arial"/>
                <w:sz w:val="20"/>
                <w:szCs w:val="20"/>
                <w:lang w:val="pl-PL"/>
              </w:rPr>
              <w:t>Załącznik nr 3</w:t>
            </w:r>
          </w:p>
        </w:tc>
      </w:tr>
      <w:tr w:rsidR="00E061D5" w:rsidRPr="00E061D5" w:rsidTr="0069743A">
        <w:trPr>
          <w:trHeight w:val="99"/>
        </w:trPr>
        <w:tc>
          <w:tcPr>
            <w:tcW w:w="6705"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Wzór umow</w:t>
            </w:r>
            <w:r>
              <w:rPr>
                <w:rFonts w:ascii="Arial" w:hAnsi="Arial" w:cs="Arial"/>
                <w:sz w:val="20"/>
                <w:szCs w:val="20"/>
                <w:lang w:val="pl-PL"/>
              </w:rPr>
              <w:t>y</w:t>
            </w:r>
          </w:p>
        </w:tc>
        <w:tc>
          <w:tcPr>
            <w:tcW w:w="1966" w:type="dxa"/>
          </w:tcPr>
          <w:p w:rsidR="00E061D5" w:rsidRPr="00E061D5" w:rsidRDefault="00E061D5" w:rsidP="00C53CF2">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C53CF2">
              <w:rPr>
                <w:rFonts w:ascii="Arial" w:hAnsi="Arial" w:cs="Arial"/>
                <w:sz w:val="20"/>
                <w:szCs w:val="20"/>
                <w:lang w:val="pl-PL"/>
              </w:rPr>
              <w:t>4</w:t>
            </w:r>
            <w:r w:rsidRPr="00E061D5">
              <w:rPr>
                <w:rFonts w:ascii="Arial" w:hAnsi="Arial" w:cs="Arial"/>
                <w:sz w:val="20"/>
                <w:szCs w:val="20"/>
                <w:lang w:val="pl-PL"/>
              </w:rPr>
              <w:t xml:space="preserve">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665411" w:rsidRDefault="00882187" w:rsidP="00831158">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831158">
        <w:rPr>
          <w:rFonts w:ascii="Arial" w:hAnsi="Arial" w:cs="Arial"/>
          <w:sz w:val="20"/>
          <w:szCs w:val="20"/>
          <w:lang w:val="pl-PL"/>
        </w:rPr>
        <w:t>……………………………………..</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143CB8" w:rsidRPr="00143CB8" w:rsidRDefault="00DE6978" w:rsidP="00143CB8">
      <w:pPr>
        <w:pStyle w:val="Spistreci1"/>
        <w:tabs>
          <w:tab w:val="left" w:pos="440"/>
          <w:tab w:val="right" w:leader="dot" w:pos="9063"/>
        </w:tabs>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2836020" w:history="1">
        <w:r w:rsidR="00143CB8" w:rsidRPr="00BB29B5">
          <w:rPr>
            <w:rStyle w:val="Hipercze"/>
            <w:noProof/>
          </w:rPr>
          <w:t>1.Nazwa oraz adres Zamawiającego.</w:t>
        </w:r>
        <w:r w:rsidR="00143CB8" w:rsidRPr="00143CB8">
          <w:rPr>
            <w:rStyle w:val="Hipercze"/>
            <w:noProof/>
            <w:webHidden/>
          </w:rPr>
          <w:tab/>
        </w:r>
        <w:r w:rsidRPr="00143CB8">
          <w:rPr>
            <w:rStyle w:val="Hipercze"/>
            <w:noProof/>
            <w:webHidden/>
          </w:rPr>
          <w:fldChar w:fldCharType="begin"/>
        </w:r>
        <w:r w:rsidR="00143CB8" w:rsidRPr="00143CB8">
          <w:rPr>
            <w:rStyle w:val="Hipercze"/>
            <w:noProof/>
            <w:webHidden/>
          </w:rPr>
          <w:instrText xml:space="preserve"> PAGEREF _Toc462836020 \h </w:instrText>
        </w:r>
        <w:r w:rsidRPr="00143CB8">
          <w:rPr>
            <w:rStyle w:val="Hipercze"/>
            <w:noProof/>
            <w:webHidden/>
          </w:rPr>
        </w:r>
        <w:r w:rsidRPr="00143CB8">
          <w:rPr>
            <w:rStyle w:val="Hipercze"/>
            <w:noProof/>
            <w:webHidden/>
          </w:rPr>
          <w:fldChar w:fldCharType="separate"/>
        </w:r>
        <w:r w:rsidR="00DE78E9">
          <w:rPr>
            <w:rStyle w:val="Hipercze"/>
            <w:noProof/>
            <w:webHidden/>
          </w:rPr>
          <w:t>3</w:t>
        </w:r>
        <w:r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1" w:history="1">
        <w:r w:rsidR="00143CB8" w:rsidRPr="00BB29B5">
          <w:rPr>
            <w:rStyle w:val="Hipercze"/>
            <w:noProof/>
          </w:rPr>
          <w:t>2.Definicje.</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_Toc462836021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3</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2" w:history="1">
        <w:r w:rsidR="00143CB8" w:rsidRPr="00BB29B5">
          <w:rPr>
            <w:rStyle w:val="Hipercze"/>
            <w:noProof/>
          </w:rPr>
          <w:t>3.Tryb udzielenia zamówienia.</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_Toc462836022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3</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3" w:history="1">
        <w:r w:rsidR="00143CB8" w:rsidRPr="00BB29B5">
          <w:rPr>
            <w:rStyle w:val="Hipercze"/>
            <w:noProof/>
          </w:rPr>
          <w:t>4.Opis przedmiotu zamówienia.</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_Toc462836023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3</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4" w:history="1">
        <w:r w:rsidR="00143CB8" w:rsidRPr="00BB29B5">
          <w:rPr>
            <w:rStyle w:val="Hipercze"/>
            <w:noProof/>
          </w:rPr>
          <w:t>5.Termin wykonania zamówienia.</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_Toc462836024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4</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5" w:history="1">
        <w:r w:rsidR="00143CB8" w:rsidRPr="00BB29B5">
          <w:rPr>
            <w:rStyle w:val="Hipercze"/>
            <w:noProof/>
          </w:rPr>
          <w:t>6.Warunki udziału w postępowaniu.</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_Toc462836025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4</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6" w:history="1">
        <w:r w:rsidR="00143CB8" w:rsidRPr="00BB29B5">
          <w:rPr>
            <w:rStyle w:val="Hipercze"/>
            <w:noProof/>
          </w:rPr>
          <w:t>7.Podstawy wykluczenia, o których mowa w art. 24 ust. 5 ustawy PZP.</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_Toc462836026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5</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7" w:history="1">
        <w:r w:rsidR="00143CB8" w:rsidRPr="00BB29B5">
          <w:rPr>
            <w:rStyle w:val="Hipercze"/>
            <w:noProof/>
          </w:rPr>
          <w:t>8.Wykaz oświadczeń lub dokumentów, potwierdzających spełnianie warunków udziału w postępowaniu oraz brak podstaw wykluczenia.</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_Toc462836027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5</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8" w:history="1">
        <w:r w:rsidR="00143CB8" w:rsidRPr="00BB29B5">
          <w:rPr>
            <w:rStyle w:val="Hipercze"/>
            <w:noProof/>
          </w:rPr>
          <w:t>9.Informacje o sposobie porozumiewania się Zamawiającego z Wykonawcami oraz przekazywania oświadczeń i dokumentów, a także wskazanie osób uprawnionych do porozumiewania się z Wykonawcami.</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_Toc462836028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7</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29" w:history="1">
        <w:r w:rsidR="00143CB8" w:rsidRPr="00BB29B5">
          <w:rPr>
            <w:rStyle w:val="Hipercze"/>
            <w:noProof/>
          </w:rPr>
          <w:t>10.Wymagania dotyczące wadium.</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_Toc462836029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8</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0" w:history="1">
        <w:r w:rsidR="00143CB8" w:rsidRPr="00BB29B5">
          <w:rPr>
            <w:rStyle w:val="Hipercze"/>
            <w:noProof/>
          </w:rPr>
          <w:t>11.Termin związania ofertą.</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_Toc462836030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8</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1" w:history="1">
        <w:r w:rsidR="00143CB8" w:rsidRPr="00BB29B5">
          <w:rPr>
            <w:rStyle w:val="Hipercze"/>
            <w:noProof/>
          </w:rPr>
          <w:t>12.Opis sposobu przygotowywania ofert.</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_Toc462836031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8</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2" w:history="1">
        <w:r w:rsidR="00143CB8" w:rsidRPr="00BB29B5">
          <w:rPr>
            <w:rStyle w:val="Hipercze"/>
            <w:noProof/>
          </w:rPr>
          <w:t>13.Miejsce i termin składania i otwarcia ofert.</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_Toc462836032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10</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3" w:history="1">
        <w:r w:rsidR="00143CB8" w:rsidRPr="00BB29B5">
          <w:rPr>
            <w:rStyle w:val="Hipercze"/>
            <w:noProof/>
          </w:rPr>
          <w:t>14.Opis sposobu obliczania ceny.</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_Toc462836033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10</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4" w:history="1">
        <w:r w:rsidR="00143CB8" w:rsidRPr="00BB29B5">
          <w:rPr>
            <w:rStyle w:val="Hipercze"/>
            <w:noProof/>
          </w:rPr>
          <w:t>15.Opis kryteriów, którymi zamawiający będzie się kierował przy wyborze oferty, wraz z podaniem wag tych kryteriów i sposobu oceny ofert.</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_Toc462836034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11</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5" w:history="1">
        <w:r w:rsidR="00143CB8" w:rsidRPr="00BB29B5">
          <w:rPr>
            <w:rStyle w:val="Hipercze"/>
            <w:noProof/>
          </w:rPr>
          <w:t>16.Informacje o formalnościach, jakie powinny być dopełnione po wyborze oferty w celu zawarcia umowy w sprawie zamówienia publicznego.</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_Toc462836035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12</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6" w:history="1">
        <w:r w:rsidR="00143CB8" w:rsidRPr="00BB29B5">
          <w:rPr>
            <w:rStyle w:val="Hipercze"/>
            <w:noProof/>
          </w:rPr>
          <w:t>17.Wymagania dotyczące zabezpieczenia należytego wykonania umowy.</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_Toc462836036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12</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7" w:history="1">
        <w:r w:rsidR="00143CB8" w:rsidRPr="00BB29B5">
          <w:rPr>
            <w:rStyle w:val="Hipercze"/>
            <w:noProof/>
          </w:rPr>
          <w:t>18.Istotne dla stron postanowienia, które zostaną wprowadzone do treści zawieranej umowy w</w:t>
        </w:r>
        <w:r w:rsidR="00143CB8">
          <w:rPr>
            <w:rStyle w:val="Hipercze"/>
            <w:noProof/>
          </w:rPr>
          <w:t> </w:t>
        </w:r>
        <w:r w:rsidR="00143CB8" w:rsidRPr="00BB29B5">
          <w:rPr>
            <w:rStyle w:val="Hipercze"/>
            <w:noProof/>
          </w:rPr>
          <w:t>sprawie zamówienia publicznego, ogólne warunki umowy albo wzór umowy, jeżeli Zamawiający wymaga od Wykonawcy, aby zawarł z nim umowę w sprawie zamówienia publicznego na takich warunkach.</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_Toc462836037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12</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8" w:history="1">
        <w:r w:rsidR="00143CB8" w:rsidRPr="00BB29B5">
          <w:rPr>
            <w:rStyle w:val="Hipercze"/>
            <w:noProof/>
          </w:rPr>
          <w:t>19.Pouczenie o środkach ochrony prawnej.</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_Toc462836038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12</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39" w:history="1">
        <w:r w:rsidR="00143CB8" w:rsidRPr="00BB29B5">
          <w:rPr>
            <w:rStyle w:val="Hipercze"/>
            <w:noProof/>
          </w:rPr>
          <w:t>Złącznik nr 1 do SIWZ – Wzór oferty</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_Toc462836039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14</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40" w:history="1">
        <w:r w:rsidR="00143CB8" w:rsidRPr="00BB29B5">
          <w:rPr>
            <w:rStyle w:val="Hipercze"/>
            <w:noProof/>
          </w:rPr>
          <w:t>Załącznik nr 2 do SIWZ – Oświadczenie o braku podstaw do wykluczenia i spełnienia warunków udziału w postępowaniu</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_Toc462836040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26</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41" w:history="1">
        <w:r w:rsidR="00143CB8" w:rsidRPr="00BB29B5">
          <w:rPr>
            <w:rStyle w:val="Hipercze"/>
            <w:noProof/>
          </w:rPr>
          <w:t>Załącznik nr 3 do SIWZ – Opis przedmiotu zamówienia</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_Toc462836041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29</w:t>
        </w:r>
        <w:r w:rsidR="00DE6978" w:rsidRPr="00143CB8">
          <w:rPr>
            <w:rStyle w:val="Hipercze"/>
            <w:noProof/>
            <w:webHidden/>
          </w:rPr>
          <w:fldChar w:fldCharType="end"/>
        </w:r>
      </w:hyperlink>
    </w:p>
    <w:p w:rsidR="00143CB8" w:rsidRPr="00143CB8" w:rsidRDefault="005D1676" w:rsidP="00143CB8">
      <w:pPr>
        <w:pStyle w:val="Spistreci1"/>
        <w:tabs>
          <w:tab w:val="left" w:pos="440"/>
          <w:tab w:val="right" w:leader="dot" w:pos="9063"/>
        </w:tabs>
        <w:jc w:val="both"/>
        <w:rPr>
          <w:rStyle w:val="Hipercze"/>
          <w:noProof/>
        </w:rPr>
      </w:pPr>
      <w:hyperlink w:anchor="_Toc462836042" w:history="1">
        <w:r w:rsidR="00143CB8" w:rsidRPr="00BB29B5">
          <w:rPr>
            <w:rStyle w:val="Hipercze"/>
            <w:noProof/>
          </w:rPr>
          <w:t>Załącznik nr 4 do SIWZ – Wzór umowy w sprawie zamówienia publicznego.</w:t>
        </w:r>
        <w:r w:rsidR="00143CB8" w:rsidRPr="00143CB8">
          <w:rPr>
            <w:rStyle w:val="Hipercze"/>
            <w:noProof/>
            <w:webHidden/>
          </w:rPr>
          <w:tab/>
        </w:r>
        <w:r w:rsidR="00DE6978" w:rsidRPr="00143CB8">
          <w:rPr>
            <w:rStyle w:val="Hipercze"/>
            <w:noProof/>
            <w:webHidden/>
          </w:rPr>
          <w:fldChar w:fldCharType="begin"/>
        </w:r>
        <w:r w:rsidR="00143CB8" w:rsidRPr="00143CB8">
          <w:rPr>
            <w:rStyle w:val="Hipercze"/>
            <w:noProof/>
            <w:webHidden/>
          </w:rPr>
          <w:instrText xml:space="preserve"> PAGEREF _Toc462836042 \h </w:instrText>
        </w:r>
        <w:r w:rsidR="00DE6978" w:rsidRPr="00143CB8">
          <w:rPr>
            <w:rStyle w:val="Hipercze"/>
            <w:noProof/>
            <w:webHidden/>
          </w:rPr>
        </w:r>
        <w:r w:rsidR="00DE6978" w:rsidRPr="00143CB8">
          <w:rPr>
            <w:rStyle w:val="Hipercze"/>
            <w:noProof/>
            <w:webHidden/>
          </w:rPr>
          <w:fldChar w:fldCharType="separate"/>
        </w:r>
        <w:r w:rsidR="00DE78E9">
          <w:rPr>
            <w:rStyle w:val="Hipercze"/>
            <w:noProof/>
            <w:webHidden/>
          </w:rPr>
          <w:t>35</w:t>
        </w:r>
        <w:r w:rsidR="00DE6978" w:rsidRPr="00143CB8">
          <w:rPr>
            <w:rStyle w:val="Hipercze"/>
            <w:noProof/>
            <w:webHidden/>
          </w:rPr>
          <w:fldChar w:fldCharType="end"/>
        </w:r>
      </w:hyperlink>
    </w:p>
    <w:p w:rsidR="00143CB8" w:rsidRDefault="00143CB8">
      <w:pPr>
        <w:pStyle w:val="Spistreci1"/>
        <w:tabs>
          <w:tab w:val="right" w:leader="dot" w:pos="9063"/>
        </w:tabs>
        <w:rPr>
          <w:rFonts w:asciiTheme="minorHAnsi" w:eastAsiaTheme="minorEastAsia" w:hAnsiTheme="minorHAnsi" w:cstheme="minorBidi"/>
          <w:noProof/>
          <w:sz w:val="22"/>
          <w:lang w:val="pl-PL" w:eastAsia="pl-PL"/>
        </w:rPr>
      </w:pPr>
    </w:p>
    <w:p w:rsidR="00513D1A" w:rsidRPr="00B928B8" w:rsidRDefault="00DE6978"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62836020"/>
      <w:bookmarkStart w:id="4" w:name="_Toc300056308"/>
      <w:bookmarkEnd w:id="1"/>
      <w:bookmarkEnd w:id="2"/>
      <w:r w:rsidRPr="00B62357">
        <w:rPr>
          <w:sz w:val="20"/>
          <w:szCs w:val="20"/>
        </w:rPr>
        <w:lastRenderedPageBreak/>
        <w:t>Nazwa oraz adres Zamawiającego.</w:t>
      </w:r>
      <w:bookmarkEnd w:id="3"/>
      <w:r w:rsidRPr="00B62357">
        <w:rPr>
          <w:sz w:val="20"/>
          <w:szCs w:val="20"/>
        </w:rPr>
        <w:t xml:space="preserve"> </w:t>
      </w:r>
    </w:p>
    <w:p w:rsidR="00B62357" w:rsidRPr="003B144B" w:rsidRDefault="00831158" w:rsidP="00B62357">
      <w:pPr>
        <w:pStyle w:val="Bezodstpw"/>
        <w:jc w:val="both"/>
        <w:rPr>
          <w:rFonts w:ascii="Arial" w:hAnsi="Arial" w:cs="Arial"/>
          <w:sz w:val="20"/>
          <w:szCs w:val="20"/>
          <w:lang w:val="pl-PL"/>
        </w:rPr>
      </w:pPr>
      <w:r>
        <w:rPr>
          <w:rFonts w:ascii="Arial" w:hAnsi="Arial" w:cs="Arial"/>
          <w:sz w:val="20"/>
          <w:szCs w:val="20"/>
          <w:lang w:val="pl-PL"/>
        </w:rPr>
        <w:t>Ochotnicza Straż Pożarna w Borzęcinie Dużym</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 xml:space="preserve">ul. </w:t>
      </w:r>
      <w:r w:rsidR="00831158">
        <w:rPr>
          <w:rFonts w:ascii="Arial" w:hAnsi="Arial" w:cs="Arial"/>
          <w:sz w:val="20"/>
          <w:szCs w:val="20"/>
          <w:lang w:val="pl-PL"/>
        </w:rPr>
        <w:t>Warszawska 828</w:t>
      </w:r>
      <w:r w:rsidRPr="003B144B">
        <w:rPr>
          <w:rFonts w:ascii="Arial" w:hAnsi="Arial" w:cs="Arial"/>
          <w:sz w:val="20"/>
          <w:szCs w:val="20"/>
          <w:lang w:val="pl-PL"/>
        </w:rPr>
        <w:t>, 05-08</w:t>
      </w:r>
      <w:r w:rsidR="00831158">
        <w:rPr>
          <w:rFonts w:ascii="Arial" w:hAnsi="Arial" w:cs="Arial"/>
          <w:sz w:val="20"/>
          <w:szCs w:val="20"/>
          <w:lang w:val="pl-PL"/>
        </w:rPr>
        <w:t>3</w:t>
      </w:r>
      <w:r w:rsidRPr="003B144B">
        <w:rPr>
          <w:rFonts w:ascii="Arial" w:hAnsi="Arial" w:cs="Arial"/>
          <w:sz w:val="20"/>
          <w:szCs w:val="20"/>
          <w:lang w:val="pl-PL"/>
        </w:rPr>
        <w:t xml:space="preserve"> </w:t>
      </w:r>
      <w:r w:rsidR="00831158">
        <w:rPr>
          <w:rFonts w:ascii="Arial" w:hAnsi="Arial" w:cs="Arial"/>
          <w:sz w:val="20"/>
          <w:szCs w:val="20"/>
          <w:lang w:val="pl-PL"/>
        </w:rPr>
        <w:t>Borzęcin Duży</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wtorek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5" w:name="_Toc462836021"/>
      <w:r w:rsidRPr="003B144B">
        <w:rPr>
          <w:sz w:val="20"/>
          <w:szCs w:val="20"/>
        </w:rPr>
        <w:t>Definicje.</w:t>
      </w:r>
      <w:bookmarkEnd w:id="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w:t>
      </w:r>
      <w:r w:rsidR="00435E64">
        <w:rPr>
          <w:rFonts w:ascii="Arial" w:hAnsi="Arial" w:cs="Arial"/>
          <w:sz w:val="20"/>
          <w:szCs w:val="20"/>
          <w:lang w:val="pl-PL"/>
        </w:rPr>
        <w:t>Ochotniczą Straż Pożarną w Borzęcinie Dużym</w:t>
      </w:r>
      <w:r w:rsidRPr="003B144B">
        <w:rPr>
          <w:rFonts w:ascii="Arial" w:hAnsi="Arial" w:cs="Arial"/>
          <w:sz w:val="20"/>
          <w:szCs w:val="20"/>
          <w:lang w:val="pl-PL"/>
        </w:rPr>
        <w:t>.</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 w:name="_Toc462836022"/>
      <w:r w:rsidRPr="00B62357">
        <w:rPr>
          <w:sz w:val="20"/>
          <w:szCs w:val="20"/>
        </w:rPr>
        <w:t>Tryb udzielenia zamówienia.</w:t>
      </w:r>
      <w:bookmarkEnd w:id="6"/>
      <w:r w:rsidRPr="00B62357">
        <w:rPr>
          <w:sz w:val="20"/>
          <w:szCs w:val="20"/>
        </w:rPr>
        <w:t xml:space="preserve"> </w:t>
      </w:r>
    </w:p>
    <w:p w:rsidR="00B94AFA" w:rsidRPr="00E96343" w:rsidRDefault="00B94AFA" w:rsidP="00A52172">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 i nast</w:t>
      </w:r>
      <w:r w:rsidR="00E96343">
        <w:rPr>
          <w:rFonts w:ascii="Arial" w:hAnsi="Arial" w:cs="Arial"/>
          <w:color w:val="000000"/>
          <w:sz w:val="20"/>
          <w:szCs w:val="20"/>
          <w:lang w:val="pl-PL" w:eastAsia="pl-PL"/>
        </w:rPr>
        <w:t>ępnych</w:t>
      </w:r>
      <w:r w:rsidRPr="00E96343">
        <w:rPr>
          <w:rFonts w:ascii="Arial" w:hAnsi="Arial" w:cs="Arial"/>
          <w:color w:val="000000"/>
          <w:sz w:val="20"/>
          <w:szCs w:val="20"/>
          <w:lang w:val="pl-PL" w:eastAsia="pl-PL"/>
        </w:rPr>
        <w:t xml:space="preserve"> ustawy. </w:t>
      </w:r>
    </w:p>
    <w:p w:rsidR="00B94AFA" w:rsidRPr="00B62357" w:rsidRDefault="00B94AFA" w:rsidP="00A52172">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A52172">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7" w:name="_Toc462836023"/>
      <w:r w:rsidRPr="006C4BAA">
        <w:rPr>
          <w:sz w:val="20"/>
          <w:szCs w:val="20"/>
        </w:rPr>
        <w:t>Opis przedmiotu zamówienia.</w:t>
      </w:r>
      <w:bookmarkEnd w:id="7"/>
      <w:r w:rsidRPr="006C4BAA">
        <w:rPr>
          <w:sz w:val="20"/>
          <w:szCs w:val="20"/>
        </w:rPr>
        <w:t xml:space="preserve"> </w:t>
      </w:r>
    </w:p>
    <w:p w:rsidR="00E32B15" w:rsidRPr="00D23E41" w:rsidRDefault="00E32B15" w:rsidP="00A52172">
      <w:pPr>
        <w:pStyle w:val="NormalnyWeb"/>
        <w:numPr>
          <w:ilvl w:val="0"/>
          <w:numId w:val="35"/>
        </w:numPr>
        <w:spacing w:before="0" w:after="0"/>
        <w:jc w:val="both"/>
        <w:rPr>
          <w:rFonts w:ascii="Arial" w:hAnsi="Arial" w:cs="Arial"/>
          <w:bCs/>
          <w:noProof w:val="0"/>
          <w:sz w:val="20"/>
          <w:szCs w:val="20"/>
        </w:rPr>
      </w:pPr>
      <w:r w:rsidRPr="00D23E41">
        <w:rPr>
          <w:rFonts w:ascii="Arial" w:hAnsi="Arial" w:cs="Arial"/>
          <w:bCs/>
          <w:noProof w:val="0"/>
          <w:sz w:val="20"/>
          <w:szCs w:val="20"/>
        </w:rPr>
        <w:t xml:space="preserve">Przedmiotem </w:t>
      </w:r>
      <w:r>
        <w:rPr>
          <w:rFonts w:ascii="Arial" w:hAnsi="Arial" w:cs="Arial"/>
          <w:bCs/>
          <w:noProof w:val="0"/>
          <w:sz w:val="20"/>
          <w:szCs w:val="20"/>
        </w:rPr>
        <w:t>zamówienia</w:t>
      </w:r>
      <w:r w:rsidRPr="00D23E41">
        <w:rPr>
          <w:rFonts w:ascii="Arial" w:hAnsi="Arial" w:cs="Arial"/>
          <w:bCs/>
          <w:noProof w:val="0"/>
          <w:sz w:val="20"/>
          <w:szCs w:val="20"/>
        </w:rPr>
        <w:t xml:space="preserve"> </w:t>
      </w:r>
      <w:r w:rsidR="003843BA">
        <w:rPr>
          <w:rFonts w:ascii="Arial" w:hAnsi="Arial" w:cs="Arial"/>
          <w:bCs/>
          <w:noProof w:val="0"/>
          <w:sz w:val="20"/>
          <w:szCs w:val="20"/>
        </w:rPr>
        <w:t xml:space="preserve">jest dostawa </w:t>
      </w:r>
      <w:r w:rsidR="003843BA" w:rsidRPr="003843BA">
        <w:rPr>
          <w:rFonts w:ascii="Arial" w:hAnsi="Arial" w:cs="Arial"/>
          <w:bCs/>
          <w:noProof w:val="0"/>
          <w:sz w:val="20"/>
          <w:szCs w:val="20"/>
        </w:rPr>
        <w:t>ciężkiego samochodu ratowniczo – gaśniczego z</w:t>
      </w:r>
      <w:r w:rsidR="003843BA">
        <w:rPr>
          <w:rFonts w:ascii="Arial" w:hAnsi="Arial" w:cs="Arial"/>
          <w:bCs/>
          <w:noProof w:val="0"/>
          <w:sz w:val="20"/>
          <w:szCs w:val="20"/>
        </w:rPr>
        <w:t> </w:t>
      </w:r>
      <w:r w:rsidR="003843BA" w:rsidRPr="003843BA">
        <w:rPr>
          <w:rFonts w:ascii="Arial" w:hAnsi="Arial" w:cs="Arial"/>
          <w:bCs/>
          <w:noProof w:val="0"/>
          <w:sz w:val="20"/>
          <w:szCs w:val="20"/>
        </w:rPr>
        <w:t>napędem utereniowionym 6 x 6 – GCBA dla OSP Borzęcin Duży</w:t>
      </w:r>
      <w:r w:rsidR="003843BA">
        <w:rPr>
          <w:rFonts w:ascii="Arial" w:hAnsi="Arial" w:cs="Arial"/>
          <w:bCs/>
          <w:noProof w:val="0"/>
          <w:sz w:val="20"/>
          <w:szCs w:val="20"/>
        </w:rPr>
        <w:t>.</w:t>
      </w:r>
    </w:p>
    <w:p w:rsidR="00B94AFA" w:rsidRPr="0091398F" w:rsidRDefault="00E32B15" w:rsidP="00A52172">
      <w:pPr>
        <w:pStyle w:val="NormalnyWeb"/>
        <w:numPr>
          <w:ilvl w:val="0"/>
          <w:numId w:val="35"/>
        </w:numPr>
        <w:spacing w:before="0" w:after="0"/>
        <w:jc w:val="both"/>
        <w:rPr>
          <w:rFonts w:ascii="Arial" w:hAnsi="Arial" w:cs="Arial"/>
          <w:bCs/>
          <w:noProof w:val="0"/>
          <w:sz w:val="20"/>
          <w:szCs w:val="20"/>
        </w:rPr>
      </w:pPr>
      <w:r w:rsidRPr="00D23E41">
        <w:rPr>
          <w:rFonts w:ascii="Arial" w:hAnsi="Arial" w:cs="Arial"/>
          <w:bCs/>
          <w:noProof w:val="0"/>
          <w:sz w:val="20"/>
          <w:szCs w:val="20"/>
        </w:rPr>
        <w:t xml:space="preserve">Przedmiot </w:t>
      </w:r>
      <w:r>
        <w:rPr>
          <w:rFonts w:ascii="Arial" w:hAnsi="Arial" w:cs="Arial"/>
          <w:bCs/>
          <w:noProof w:val="0"/>
          <w:sz w:val="20"/>
          <w:szCs w:val="20"/>
        </w:rPr>
        <w:t>zamówienia</w:t>
      </w:r>
      <w:r w:rsidRPr="00D23E41">
        <w:rPr>
          <w:rFonts w:ascii="Arial" w:hAnsi="Arial" w:cs="Arial"/>
          <w:bCs/>
          <w:noProof w:val="0"/>
          <w:sz w:val="20"/>
          <w:szCs w:val="20"/>
        </w:rPr>
        <w:t xml:space="preserve"> opisany jest szczegółowo </w:t>
      </w:r>
      <w:r w:rsidR="003843BA">
        <w:rPr>
          <w:rFonts w:ascii="Arial" w:hAnsi="Arial" w:cs="Arial"/>
          <w:bCs/>
          <w:noProof w:val="0"/>
          <w:sz w:val="20"/>
          <w:szCs w:val="20"/>
        </w:rPr>
        <w:t xml:space="preserve">we wzorze umowy, która stanowi załącznik nr </w:t>
      </w:r>
      <w:r w:rsidR="00A532D6">
        <w:rPr>
          <w:rFonts w:ascii="Arial" w:hAnsi="Arial" w:cs="Arial"/>
          <w:bCs/>
          <w:noProof w:val="0"/>
          <w:sz w:val="20"/>
          <w:szCs w:val="20"/>
        </w:rPr>
        <w:t>4</w:t>
      </w:r>
      <w:r w:rsidR="003843BA">
        <w:rPr>
          <w:rFonts w:ascii="Arial" w:hAnsi="Arial" w:cs="Arial"/>
          <w:bCs/>
          <w:noProof w:val="0"/>
          <w:sz w:val="20"/>
          <w:szCs w:val="20"/>
        </w:rPr>
        <w:t xml:space="preserve"> do SIWZ</w:t>
      </w:r>
      <w:r w:rsidR="0091398F">
        <w:rPr>
          <w:rFonts w:ascii="Arial" w:hAnsi="Arial" w:cs="Arial"/>
          <w:bCs/>
          <w:noProof w:val="0"/>
          <w:sz w:val="20"/>
          <w:szCs w:val="20"/>
        </w:rPr>
        <w:t xml:space="preserve"> oraz w opisie przedmiotu zamówienia, który stanowi załącznik nr </w:t>
      </w:r>
      <w:r w:rsidR="00A532D6">
        <w:rPr>
          <w:rFonts w:ascii="Arial" w:hAnsi="Arial" w:cs="Arial"/>
          <w:bCs/>
          <w:noProof w:val="0"/>
          <w:sz w:val="20"/>
          <w:szCs w:val="20"/>
        </w:rPr>
        <w:t>3</w:t>
      </w:r>
      <w:r w:rsidR="0091398F">
        <w:rPr>
          <w:rFonts w:ascii="Arial" w:hAnsi="Arial" w:cs="Arial"/>
          <w:bCs/>
          <w:noProof w:val="0"/>
          <w:sz w:val="20"/>
          <w:szCs w:val="20"/>
        </w:rPr>
        <w:t xml:space="preserve"> do SIWZ</w:t>
      </w:r>
      <w:r w:rsidR="003843BA">
        <w:rPr>
          <w:rFonts w:ascii="Arial" w:hAnsi="Arial" w:cs="Arial"/>
          <w:bCs/>
          <w:noProof w:val="0"/>
          <w:sz w:val="20"/>
          <w:szCs w:val="20"/>
        </w:rPr>
        <w:t>.</w:t>
      </w:r>
      <w:r w:rsidR="0091398F">
        <w:rPr>
          <w:rFonts w:ascii="Arial" w:hAnsi="Arial" w:cs="Arial"/>
          <w:bCs/>
          <w:noProof w:val="0"/>
          <w:sz w:val="20"/>
          <w:szCs w:val="20"/>
        </w:rPr>
        <w:t xml:space="preserve"> </w:t>
      </w:r>
      <w:r w:rsidR="00B94AFA" w:rsidRPr="0091398F">
        <w:rPr>
          <w:rFonts w:ascii="Arial" w:hAnsi="Arial" w:cs="Arial"/>
          <w:bCs/>
          <w:noProof w:val="0"/>
          <w:sz w:val="20"/>
          <w:szCs w:val="20"/>
        </w:rPr>
        <w:t xml:space="preserve">Wykonawca zobowiązany jest zrealizować zamówienie na zasadach i warunkach opisanych we wzorze umowy. </w:t>
      </w:r>
    </w:p>
    <w:p w:rsidR="006C4BAA" w:rsidRPr="00E32B15" w:rsidRDefault="00B94AFA" w:rsidP="00A52172">
      <w:pPr>
        <w:pStyle w:val="NormalnyWeb"/>
        <w:numPr>
          <w:ilvl w:val="0"/>
          <w:numId w:val="35"/>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Wspólny Słownik Zamówień CPV: </w:t>
      </w:r>
    </w:p>
    <w:p w:rsidR="006C4BAA" w:rsidRDefault="0006042D"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34.14.42.10-3</w:t>
      </w:r>
      <w:r w:rsidR="005858D1">
        <w:rPr>
          <w:rFonts w:ascii="Arial" w:hAnsi="Arial" w:cs="Arial"/>
          <w:color w:val="000000"/>
          <w:sz w:val="20"/>
          <w:szCs w:val="20"/>
          <w:lang w:val="pl-PL" w:eastAsia="pl-PL"/>
        </w:rPr>
        <w:t xml:space="preserve"> – </w:t>
      </w:r>
      <w:r>
        <w:rPr>
          <w:rFonts w:ascii="Arial" w:hAnsi="Arial" w:cs="Arial"/>
          <w:color w:val="000000"/>
          <w:sz w:val="20"/>
          <w:szCs w:val="20"/>
          <w:lang w:val="pl-PL" w:eastAsia="pl-PL"/>
        </w:rPr>
        <w:t>Wozy strażackie</w:t>
      </w:r>
    </w:p>
    <w:p w:rsidR="00B94AFA" w:rsidRPr="00E32B15" w:rsidRDefault="00B94AFA" w:rsidP="00A52172">
      <w:pPr>
        <w:pStyle w:val="NormalnyWeb"/>
        <w:numPr>
          <w:ilvl w:val="0"/>
          <w:numId w:val="35"/>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Zamawiający nie dopuszcza możliwości składania ofert częściowych. </w:t>
      </w:r>
    </w:p>
    <w:p w:rsidR="00B94AFA" w:rsidRPr="00E32B15" w:rsidRDefault="00B94AFA" w:rsidP="00A52172">
      <w:pPr>
        <w:pStyle w:val="NormalnyWeb"/>
        <w:numPr>
          <w:ilvl w:val="0"/>
          <w:numId w:val="35"/>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Zamawiający nie dopuszcza możliwości składania ofert wariantowych. </w:t>
      </w:r>
    </w:p>
    <w:p w:rsidR="00023335" w:rsidRPr="003843BA" w:rsidRDefault="00B94AFA" w:rsidP="00A52172">
      <w:pPr>
        <w:pStyle w:val="NormalnyWeb"/>
        <w:numPr>
          <w:ilvl w:val="0"/>
          <w:numId w:val="35"/>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Zamawiający </w:t>
      </w:r>
      <w:r w:rsidR="003843BA">
        <w:rPr>
          <w:rFonts w:ascii="Arial" w:hAnsi="Arial" w:cs="Arial"/>
          <w:bCs/>
          <w:noProof w:val="0"/>
          <w:sz w:val="20"/>
          <w:szCs w:val="20"/>
        </w:rPr>
        <w:t xml:space="preserve">nie </w:t>
      </w:r>
      <w:r w:rsidRPr="00E32B15">
        <w:rPr>
          <w:rFonts w:ascii="Arial" w:hAnsi="Arial" w:cs="Arial"/>
          <w:bCs/>
          <w:noProof w:val="0"/>
          <w:sz w:val="20"/>
          <w:szCs w:val="20"/>
        </w:rPr>
        <w:t xml:space="preserve">przewiduje możliwości udzielenie zamówień, o których mowa w art. 67 ust. 1 pkt </w:t>
      </w:r>
      <w:r w:rsidR="003843BA">
        <w:rPr>
          <w:rFonts w:ascii="Arial" w:hAnsi="Arial" w:cs="Arial"/>
          <w:bCs/>
          <w:noProof w:val="0"/>
          <w:sz w:val="20"/>
          <w:szCs w:val="20"/>
        </w:rPr>
        <w:t>7</w:t>
      </w:r>
      <w:r w:rsidR="006C4BAA" w:rsidRPr="00E32B15">
        <w:rPr>
          <w:rFonts w:ascii="Arial" w:hAnsi="Arial" w:cs="Arial"/>
          <w:bCs/>
          <w:noProof w:val="0"/>
          <w:sz w:val="20"/>
          <w:szCs w:val="20"/>
        </w:rPr>
        <w:t xml:space="preserve"> pzp</w:t>
      </w:r>
      <w:r w:rsidRPr="00E32B15">
        <w:rPr>
          <w:rFonts w:ascii="Arial" w:hAnsi="Arial" w:cs="Arial"/>
          <w:bCs/>
          <w:noProof w:val="0"/>
          <w:sz w:val="20"/>
          <w:szCs w:val="20"/>
        </w:rPr>
        <w:t xml:space="preserve">. </w:t>
      </w:r>
    </w:p>
    <w:p w:rsidR="005858D1" w:rsidRDefault="00B94AFA" w:rsidP="00A52172">
      <w:pPr>
        <w:pStyle w:val="NormalnyWeb"/>
        <w:numPr>
          <w:ilvl w:val="0"/>
          <w:numId w:val="35"/>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Zamawiający nie zastrzega obowiązku osobistego wykonania przez wykonawcę kluczowych części zamówienia na </w:t>
      </w:r>
      <w:r w:rsidR="003843BA">
        <w:rPr>
          <w:rFonts w:ascii="Arial" w:hAnsi="Arial" w:cs="Arial"/>
          <w:bCs/>
          <w:noProof w:val="0"/>
          <w:sz w:val="20"/>
          <w:szCs w:val="20"/>
        </w:rPr>
        <w:t>dostawę</w:t>
      </w:r>
      <w:r w:rsidRPr="00E32B15">
        <w:rPr>
          <w:rFonts w:ascii="Arial" w:hAnsi="Arial" w:cs="Arial"/>
          <w:bCs/>
          <w:noProof w:val="0"/>
          <w:sz w:val="20"/>
          <w:szCs w:val="20"/>
        </w:rPr>
        <w:t>.</w:t>
      </w:r>
    </w:p>
    <w:p w:rsidR="0096534F" w:rsidRPr="002E7423" w:rsidRDefault="0096534F" w:rsidP="00A52172">
      <w:pPr>
        <w:pStyle w:val="Bezodstpw"/>
        <w:numPr>
          <w:ilvl w:val="0"/>
          <w:numId w:val="35"/>
        </w:numPr>
        <w:jc w:val="both"/>
        <w:rPr>
          <w:rFonts w:ascii="Arial" w:hAnsi="Arial" w:cs="Arial"/>
          <w:sz w:val="20"/>
          <w:szCs w:val="20"/>
          <w:lang w:val="pl-PL"/>
        </w:rPr>
      </w:pPr>
      <w:r w:rsidRPr="002E7423">
        <w:rPr>
          <w:rFonts w:ascii="Arial" w:hAnsi="Arial" w:cs="Arial"/>
          <w:sz w:val="20"/>
          <w:szCs w:val="20"/>
          <w:lang w:val="pl-PL"/>
        </w:rPr>
        <w:t>Materiały - urządzenia równoważne.</w:t>
      </w:r>
    </w:p>
    <w:p w:rsidR="0096534F" w:rsidRPr="00314B6A"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w:t>
      </w:r>
      <w:r>
        <w:rPr>
          <w:rFonts w:ascii="Arial" w:hAnsi="Arial" w:cs="Arial"/>
          <w:sz w:val="20"/>
          <w:szCs w:val="20"/>
          <w:lang w:val="pl-PL"/>
        </w:rPr>
        <w:t xml:space="preserve">zane są znaki towarowe, patenty lub </w:t>
      </w:r>
      <w:r w:rsidRPr="00314B6A">
        <w:rPr>
          <w:rFonts w:ascii="Arial" w:hAnsi="Arial" w:cs="Arial"/>
          <w:sz w:val="20"/>
          <w:szCs w:val="20"/>
          <w:lang w:val="pl-PL"/>
        </w:rPr>
        <w:t xml:space="preserve">pochodzenie, </w:t>
      </w:r>
      <w:r>
        <w:rPr>
          <w:rFonts w:ascii="Arial" w:hAnsi="Arial" w:cs="Arial"/>
          <w:sz w:val="20"/>
          <w:szCs w:val="20"/>
          <w:lang w:val="pl-PL"/>
        </w:rPr>
        <w:t xml:space="preserve">źródło lub szczególny proces, który charakteryzuje produkty lub usługi dostarczane przez konkretnego Wykonawcę, </w:t>
      </w:r>
      <w:r w:rsidRPr="00314B6A">
        <w:rPr>
          <w:rFonts w:ascii="Arial" w:hAnsi="Arial" w:cs="Arial"/>
          <w:sz w:val="20"/>
          <w:szCs w:val="20"/>
          <w:lang w:val="pl-PL"/>
        </w:rPr>
        <w:t>należy przyjąć, że wskazaniu takiemu towarzyszą wyrazy „LUB RÓWNOWAŻNY”.</w:t>
      </w:r>
    </w:p>
    <w:p w:rsidR="0096534F" w:rsidRPr="00314B6A"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w:t>
      </w:r>
      <w:r>
        <w:rPr>
          <w:rFonts w:ascii="Arial" w:hAnsi="Arial" w:cs="Arial"/>
          <w:sz w:val="20"/>
          <w:szCs w:val="20"/>
          <w:lang w:val="pl-PL"/>
        </w:rPr>
        <w:t xml:space="preserve"> lub urządzeń</w:t>
      </w:r>
      <w:r w:rsidRPr="00314B6A">
        <w:rPr>
          <w:rFonts w:ascii="Arial" w:hAnsi="Arial" w:cs="Arial"/>
          <w:sz w:val="20"/>
          <w:szCs w:val="20"/>
          <w:lang w:val="pl-PL"/>
        </w:rPr>
        <w:t xml:space="preserve"> równoważnych</w:t>
      </w:r>
      <w:r>
        <w:rPr>
          <w:rFonts w:ascii="Arial" w:hAnsi="Arial" w:cs="Arial"/>
          <w:sz w:val="20"/>
          <w:szCs w:val="20"/>
          <w:lang w:val="pl-PL"/>
        </w:rPr>
        <w:t>,</w:t>
      </w:r>
      <w:r w:rsidRPr="00314B6A">
        <w:rPr>
          <w:rFonts w:ascii="Arial" w:hAnsi="Arial" w:cs="Arial"/>
          <w:sz w:val="20"/>
          <w:szCs w:val="20"/>
          <w:lang w:val="pl-PL"/>
        </w:rPr>
        <w:t xml:space="preserve"> o ile zaproponowane materiały</w:t>
      </w:r>
      <w:r>
        <w:rPr>
          <w:rFonts w:ascii="Arial" w:hAnsi="Arial" w:cs="Arial"/>
          <w:sz w:val="20"/>
          <w:szCs w:val="20"/>
          <w:lang w:val="pl-PL"/>
        </w:rPr>
        <w:t xml:space="preserve"> lub urządzenia</w:t>
      </w:r>
      <w:r w:rsidRPr="00314B6A">
        <w:rPr>
          <w:rFonts w:ascii="Arial" w:hAnsi="Arial" w:cs="Arial"/>
          <w:sz w:val="20"/>
          <w:szCs w:val="20"/>
          <w:lang w:val="pl-PL"/>
        </w:rPr>
        <w:t xml:space="preserve"> będą </w:t>
      </w:r>
      <w:r>
        <w:rPr>
          <w:rFonts w:ascii="Arial" w:hAnsi="Arial" w:cs="Arial"/>
          <w:sz w:val="20"/>
          <w:szCs w:val="20"/>
          <w:lang w:val="pl-PL"/>
        </w:rPr>
        <w:t>spełniały minimalne</w:t>
      </w:r>
      <w:r w:rsidRPr="00314B6A">
        <w:rPr>
          <w:rFonts w:ascii="Arial" w:hAnsi="Arial" w:cs="Arial"/>
          <w:sz w:val="20"/>
          <w:szCs w:val="20"/>
          <w:lang w:val="pl-PL"/>
        </w:rPr>
        <w:t xml:space="preserve"> parametry </w:t>
      </w:r>
      <w:r>
        <w:rPr>
          <w:rFonts w:ascii="Arial" w:hAnsi="Arial" w:cs="Arial"/>
          <w:sz w:val="20"/>
          <w:szCs w:val="20"/>
          <w:lang w:val="pl-PL"/>
        </w:rPr>
        <w:t>określone</w:t>
      </w:r>
      <w:r w:rsidRPr="00314B6A">
        <w:rPr>
          <w:rFonts w:ascii="Arial" w:hAnsi="Arial" w:cs="Arial"/>
          <w:sz w:val="20"/>
          <w:szCs w:val="20"/>
          <w:lang w:val="pl-PL"/>
        </w:rPr>
        <w:t xml:space="preserve"> w</w:t>
      </w:r>
      <w:r>
        <w:rPr>
          <w:rFonts w:ascii="Arial" w:hAnsi="Arial" w:cs="Arial"/>
          <w:sz w:val="20"/>
          <w:szCs w:val="20"/>
          <w:lang w:val="pl-PL"/>
        </w:rPr>
        <w:t> opisie przedmiotu zamówienia. Zamawiający uzna materiały lub urządzenia zastosowane przez Wykonawcę za równoważne w szczególności, gdy spełnią one minimalne wymagania zawarte w opisie przedmiotu zamówienia w zakresie wytycznych w nim określonych.</w:t>
      </w:r>
    </w:p>
    <w:p w:rsidR="0096534F" w:rsidRPr="00314B6A"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96534F" w:rsidRPr="00314B6A"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w:t>
      </w:r>
      <w:r>
        <w:rPr>
          <w:rFonts w:ascii="Arial" w:hAnsi="Arial" w:cs="Arial"/>
          <w:sz w:val="20"/>
          <w:szCs w:val="20"/>
          <w:lang w:val="pl-PL"/>
        </w:rPr>
        <w:t xml:space="preserve">materiałów lub </w:t>
      </w:r>
      <w:r w:rsidRPr="00314B6A">
        <w:rPr>
          <w:rFonts w:ascii="Arial" w:hAnsi="Arial" w:cs="Arial"/>
          <w:sz w:val="20"/>
          <w:szCs w:val="20"/>
          <w:lang w:val="pl-PL"/>
        </w:rPr>
        <w:t xml:space="preserve">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w:t>
      </w:r>
      <w:r>
        <w:rPr>
          <w:rFonts w:ascii="Arial" w:hAnsi="Arial" w:cs="Arial"/>
          <w:sz w:val="20"/>
          <w:szCs w:val="20"/>
          <w:lang w:val="pl-PL"/>
        </w:rPr>
        <w:t>opisie przedmiotu zamówienia</w:t>
      </w:r>
      <w:r w:rsidRPr="00314B6A">
        <w:rPr>
          <w:rFonts w:ascii="Arial" w:hAnsi="Arial" w:cs="Arial"/>
          <w:sz w:val="20"/>
          <w:szCs w:val="20"/>
          <w:lang w:val="pl-PL"/>
        </w:rPr>
        <w:t>, wydajność), wykonania materiałowego (rodzaj i jakość użytych materiałów, kolor), spełniania wymagań Zamawiającego.</w:t>
      </w:r>
    </w:p>
    <w:p w:rsidR="0096534F" w:rsidRPr="00314B6A"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w:t>
      </w:r>
      <w:r>
        <w:rPr>
          <w:rFonts w:ascii="Arial" w:hAnsi="Arial" w:cs="Arial"/>
          <w:sz w:val="20"/>
          <w:szCs w:val="20"/>
          <w:lang w:val="pl-PL"/>
        </w:rPr>
        <w:t>materiałów lub</w:t>
      </w:r>
      <w:r w:rsidRPr="00314B6A">
        <w:rPr>
          <w:rFonts w:ascii="Arial" w:hAnsi="Arial" w:cs="Arial"/>
          <w:sz w:val="20"/>
          <w:szCs w:val="20"/>
          <w:lang w:val="pl-PL"/>
        </w:rPr>
        <w:t xml:space="preserve"> urządzeń równoważnych Wykonawca</w:t>
      </w:r>
      <w:r>
        <w:rPr>
          <w:rFonts w:ascii="Arial" w:hAnsi="Arial" w:cs="Arial"/>
          <w:sz w:val="20"/>
          <w:szCs w:val="20"/>
          <w:lang w:val="pl-PL"/>
        </w:rPr>
        <w:t xml:space="preserve">, którego oferta zostanie oceniona najwyżej i zostanie wezwany do uzupełnienia oświadczeń i dokumentów, </w:t>
      </w:r>
      <w:r w:rsidRPr="00314B6A">
        <w:rPr>
          <w:rFonts w:ascii="Arial" w:hAnsi="Arial" w:cs="Arial"/>
          <w:sz w:val="20"/>
          <w:szCs w:val="20"/>
          <w:lang w:val="pl-PL"/>
        </w:rPr>
        <w:t xml:space="preserve">zobowiązany </w:t>
      </w:r>
      <w:r>
        <w:rPr>
          <w:rFonts w:ascii="Arial" w:hAnsi="Arial" w:cs="Arial"/>
          <w:sz w:val="20"/>
          <w:szCs w:val="20"/>
          <w:lang w:val="pl-PL"/>
        </w:rPr>
        <w:t>będzie również</w:t>
      </w:r>
      <w:r w:rsidRPr="00314B6A">
        <w:rPr>
          <w:rFonts w:ascii="Arial" w:hAnsi="Arial" w:cs="Arial"/>
          <w:sz w:val="20"/>
          <w:szCs w:val="20"/>
          <w:lang w:val="pl-PL"/>
        </w:rPr>
        <w:t xml:space="preserve"> wypełnić Formularz </w:t>
      </w:r>
      <w:r>
        <w:rPr>
          <w:rFonts w:ascii="Arial" w:hAnsi="Arial" w:cs="Arial"/>
          <w:sz w:val="20"/>
          <w:szCs w:val="20"/>
          <w:lang w:val="pl-PL"/>
        </w:rPr>
        <w:t>- Materiały</w:t>
      </w:r>
      <w:r w:rsidRPr="00314B6A">
        <w:rPr>
          <w:rFonts w:ascii="Arial" w:hAnsi="Arial" w:cs="Arial"/>
          <w:sz w:val="20"/>
          <w:szCs w:val="20"/>
          <w:lang w:val="pl-PL"/>
        </w:rPr>
        <w:t xml:space="preserve"> i urządzenia równoważne.</w:t>
      </w:r>
    </w:p>
    <w:p w:rsidR="0096534F" w:rsidRPr="00314B6A"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w:t>
      </w:r>
      <w:r>
        <w:rPr>
          <w:rFonts w:ascii="Arial" w:hAnsi="Arial" w:cs="Arial"/>
          <w:sz w:val="20"/>
          <w:szCs w:val="20"/>
          <w:lang w:val="pl-PL"/>
        </w:rPr>
        <w:t>y Wykonawcy, o którym mowa powyżej</w:t>
      </w:r>
      <w:r w:rsidRPr="00314B6A">
        <w:rPr>
          <w:rFonts w:ascii="Arial" w:hAnsi="Arial" w:cs="Arial"/>
          <w:sz w:val="20"/>
          <w:szCs w:val="20"/>
          <w:lang w:val="pl-PL"/>
        </w:rPr>
        <w:t xml:space="preserve"> stwierdzi, czy zaproponowane rozwiązania będzie można uznać za równoważne.</w:t>
      </w:r>
    </w:p>
    <w:p w:rsidR="0096534F" w:rsidRPr="00314B6A"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najwyższej jakości oraz na solidności i fachowości wykonania. Wskazanie w </w:t>
      </w:r>
      <w:r>
        <w:rPr>
          <w:rFonts w:ascii="Arial" w:hAnsi="Arial" w:cs="Arial"/>
          <w:sz w:val="20"/>
          <w:szCs w:val="20"/>
          <w:lang w:val="pl-PL"/>
        </w:rPr>
        <w:t>opisie przedmiotu zamówienia</w:t>
      </w:r>
      <w:r w:rsidRPr="00314B6A">
        <w:rPr>
          <w:rFonts w:ascii="Arial" w:hAnsi="Arial" w:cs="Arial"/>
          <w:sz w:val="20"/>
          <w:szCs w:val="20"/>
          <w:lang w:val="pl-PL"/>
        </w:rPr>
        <w:t xml:space="preserve"> nazw producentów ma charakter przykładowy, ma to ułatwić Wykonawcom sporządzenie oferty. Niemożliwym jest</w:t>
      </w:r>
      <w:r>
        <w:rPr>
          <w:rFonts w:ascii="Arial" w:hAnsi="Arial" w:cs="Arial"/>
          <w:sz w:val="20"/>
          <w:szCs w:val="20"/>
          <w:lang w:val="pl-PL"/>
        </w:rPr>
        <w:t xml:space="preserve"> </w:t>
      </w:r>
      <w:r w:rsidRPr="00314B6A">
        <w:rPr>
          <w:rFonts w:ascii="Arial" w:hAnsi="Arial" w:cs="Arial"/>
          <w:sz w:val="20"/>
          <w:szCs w:val="20"/>
          <w:lang w:val="pl-PL"/>
        </w:rPr>
        <w:t>wymaganie jakości bez wskazania punktu odniesienia.</w:t>
      </w:r>
    </w:p>
    <w:p w:rsidR="0096534F" w:rsidRDefault="0096534F" w:rsidP="0096534F">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96534F" w:rsidRPr="00E32B15" w:rsidRDefault="0096534F" w:rsidP="0096534F">
      <w:pPr>
        <w:pStyle w:val="NormalnyWeb"/>
        <w:spacing w:before="0" w:after="0"/>
        <w:ind w:left="360"/>
        <w:jc w:val="both"/>
        <w:rPr>
          <w:rFonts w:ascii="Arial" w:hAnsi="Arial" w:cs="Arial"/>
          <w:bCs/>
          <w:noProof w:val="0"/>
          <w:sz w:val="20"/>
          <w:szCs w:val="20"/>
        </w:rPr>
      </w:pPr>
      <w:r w:rsidRPr="00AC322F">
        <w:rPr>
          <w:rFonts w:ascii="Arial" w:hAnsi="Arial" w:cs="Arial"/>
          <w:color w:val="000000"/>
          <w:sz w:val="20"/>
          <w:szCs w:val="20"/>
        </w:rPr>
        <w:t xml:space="preserve">Wykonawcy w oświadczeniu, o którym mowa w </w:t>
      </w:r>
      <w:r w:rsidRPr="0096534F">
        <w:rPr>
          <w:rFonts w:ascii="Arial" w:hAnsi="Arial" w:cs="Arial"/>
          <w:color w:val="000000"/>
          <w:sz w:val="20"/>
          <w:szCs w:val="20"/>
        </w:rPr>
        <w:t>pkt. 8.1</w:t>
      </w:r>
      <w:r w:rsidRPr="00AC322F">
        <w:rPr>
          <w:rFonts w:ascii="Arial" w:hAnsi="Arial" w:cs="Arial"/>
          <w:color w:val="000000"/>
          <w:sz w:val="20"/>
          <w:szCs w:val="20"/>
        </w:rPr>
        <w:t xml:space="preserve"> niniejszej SIWZ określają czy będą stosować materiały równoważne. Natomiast Zamawiający przed udzieleniem zamówienia, wezwie wykonawcę, którego oferta została najwyżej oceniona, do złożenia Formularza – Materiały równoważne – chyba, że przewiduje wykonanie przedmiotu zamówienia zgodnie z </w:t>
      </w:r>
      <w:r>
        <w:rPr>
          <w:rFonts w:ascii="Arial" w:hAnsi="Arial" w:cs="Arial"/>
          <w:color w:val="000000"/>
          <w:sz w:val="20"/>
          <w:szCs w:val="20"/>
        </w:rPr>
        <w:t>opisem przedmiotu zamówienia</w:t>
      </w:r>
      <w:r w:rsidRPr="00AC322F">
        <w:rPr>
          <w:rFonts w:ascii="Arial" w:hAnsi="Arial" w:cs="Arial"/>
          <w:color w:val="000000"/>
          <w:sz w:val="20"/>
          <w:szCs w:val="20"/>
        </w:rPr>
        <w:t xml:space="preserve"> bez stosowania materiałów</w:t>
      </w:r>
      <w:r>
        <w:rPr>
          <w:rFonts w:ascii="Arial" w:hAnsi="Arial" w:cs="Arial"/>
          <w:color w:val="000000"/>
          <w:sz w:val="20"/>
          <w:szCs w:val="20"/>
        </w:rPr>
        <w:t xml:space="preserve"> lub urządzeń</w:t>
      </w:r>
      <w:r w:rsidRPr="00AC322F">
        <w:rPr>
          <w:rFonts w:ascii="Arial" w:hAnsi="Arial" w:cs="Arial"/>
          <w:color w:val="000000"/>
          <w:sz w:val="20"/>
          <w:szCs w:val="20"/>
        </w:rPr>
        <w:t xml:space="preserve"> </w:t>
      </w:r>
      <w:r>
        <w:rPr>
          <w:rFonts w:ascii="Arial" w:hAnsi="Arial" w:cs="Arial"/>
          <w:color w:val="000000"/>
          <w:sz w:val="20"/>
          <w:szCs w:val="20"/>
        </w:rPr>
        <w:t>równoważnych</w:t>
      </w:r>
      <w:r w:rsidRPr="00AC322F">
        <w:rPr>
          <w:rFonts w:ascii="Arial" w:hAnsi="Arial" w:cs="Arial"/>
          <w:color w:val="000000"/>
          <w:sz w:val="20"/>
          <w:szCs w:val="20"/>
        </w:rPr>
        <w:t xml:space="preserve"> – wówczas wpisuje w formularzu „Nie dotyczy”</w:t>
      </w:r>
    </w:p>
    <w:p w:rsidR="00906B4D" w:rsidRPr="004B1B04" w:rsidRDefault="00906B4D" w:rsidP="004B1B04">
      <w:pPr>
        <w:pStyle w:val="Bezodstpw"/>
        <w:ind w:left="360"/>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8" w:name="_Toc462836024"/>
      <w:r w:rsidRPr="005858D1">
        <w:rPr>
          <w:sz w:val="20"/>
          <w:szCs w:val="20"/>
        </w:rPr>
        <w:t>Termin wykonania zamówienia.</w:t>
      </w:r>
      <w:bookmarkEnd w:id="8"/>
      <w:r w:rsidRPr="005858D1">
        <w:rPr>
          <w:sz w:val="20"/>
          <w:szCs w:val="20"/>
        </w:rPr>
        <w:t xml:space="preserve"> </w:t>
      </w:r>
    </w:p>
    <w:p w:rsidR="00B94AFA" w:rsidRDefault="00B94AFA" w:rsidP="00023335">
      <w:pPr>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wymaga realizacji zamówienia w </w:t>
      </w:r>
      <w:r w:rsidR="00B27360">
        <w:rPr>
          <w:rFonts w:ascii="Arial" w:hAnsi="Arial" w:cs="Arial"/>
          <w:color w:val="000000"/>
          <w:sz w:val="20"/>
          <w:szCs w:val="20"/>
          <w:lang w:val="pl-PL" w:eastAsia="pl-PL"/>
        </w:rPr>
        <w:t xml:space="preserve">terminie </w:t>
      </w:r>
      <w:r w:rsidR="0091398F">
        <w:rPr>
          <w:rFonts w:ascii="Arial" w:hAnsi="Arial" w:cs="Arial"/>
          <w:color w:val="000000"/>
          <w:sz w:val="20"/>
          <w:szCs w:val="20"/>
          <w:lang w:val="pl-PL" w:eastAsia="pl-PL"/>
        </w:rPr>
        <w:t xml:space="preserve">maksymalnym </w:t>
      </w:r>
      <w:r w:rsidR="00B27360">
        <w:rPr>
          <w:rFonts w:ascii="Arial" w:hAnsi="Arial" w:cs="Arial"/>
          <w:color w:val="000000"/>
          <w:sz w:val="20"/>
          <w:szCs w:val="20"/>
          <w:lang w:val="pl-PL" w:eastAsia="pl-PL"/>
        </w:rPr>
        <w:t xml:space="preserve">do </w:t>
      </w:r>
      <w:r w:rsidR="0091398F" w:rsidRPr="008D3F67">
        <w:rPr>
          <w:rFonts w:ascii="Arial" w:hAnsi="Arial" w:cs="Arial"/>
          <w:color w:val="000000"/>
          <w:sz w:val="20"/>
          <w:szCs w:val="20"/>
          <w:lang w:val="pl-PL" w:eastAsia="pl-PL"/>
        </w:rPr>
        <w:t>35</w:t>
      </w:r>
      <w:r w:rsidR="00B27360" w:rsidRPr="008D3F67">
        <w:rPr>
          <w:rFonts w:ascii="Arial" w:hAnsi="Arial" w:cs="Arial"/>
          <w:color w:val="000000"/>
          <w:sz w:val="20"/>
          <w:szCs w:val="20"/>
          <w:lang w:val="pl-PL" w:eastAsia="pl-PL"/>
        </w:rPr>
        <w:t xml:space="preserve"> dni od daty zawarcia umowy</w:t>
      </w:r>
      <w:r w:rsidR="00A532D6" w:rsidRPr="008D3F67">
        <w:rPr>
          <w:rFonts w:ascii="Arial" w:hAnsi="Arial" w:cs="Arial"/>
          <w:color w:val="000000"/>
          <w:sz w:val="20"/>
          <w:szCs w:val="20"/>
          <w:lang w:val="pl-PL" w:eastAsia="pl-PL"/>
        </w:rPr>
        <w:t xml:space="preserve"> – minimalny termin ustalony w kryterium oceny wynosi 25 dni</w:t>
      </w:r>
      <w:r w:rsidR="00B27360" w:rsidRPr="008D3F67">
        <w:rPr>
          <w:rFonts w:ascii="Arial" w:hAnsi="Arial" w:cs="Arial"/>
          <w:color w:val="000000"/>
          <w:sz w:val="20"/>
          <w:szCs w:val="20"/>
          <w:lang w:val="pl-PL" w:eastAsia="pl-PL"/>
        </w:rPr>
        <w:t>.</w:t>
      </w:r>
    </w:p>
    <w:p w:rsidR="005858D1" w:rsidRPr="00B62357" w:rsidRDefault="005858D1" w:rsidP="00B62357">
      <w:pPr>
        <w:spacing w:after="0" w:line="240" w:lineRule="auto"/>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9" w:name="_Toc462836025"/>
      <w:r w:rsidRPr="005858D1">
        <w:rPr>
          <w:sz w:val="20"/>
          <w:szCs w:val="20"/>
        </w:rPr>
        <w:t>Warunki udziału w postępowaniu.</w:t>
      </w:r>
      <w:bookmarkEnd w:id="9"/>
      <w:r w:rsidRPr="005858D1">
        <w:rPr>
          <w:sz w:val="20"/>
          <w:szCs w:val="20"/>
        </w:rPr>
        <w:t xml:space="preserve"> </w:t>
      </w:r>
    </w:p>
    <w:p w:rsidR="00B94AFA" w:rsidRPr="002A37E6" w:rsidRDefault="00B94AFA" w:rsidP="00A52172">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A52172">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Pr="00B62357" w:rsidRDefault="00B94AFA" w:rsidP="00A52172">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A3508A" w:rsidRPr="008D3F67" w:rsidRDefault="00B94AFA" w:rsidP="00A52172">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D3F67">
        <w:rPr>
          <w:rFonts w:ascii="Arial" w:hAnsi="Arial" w:cs="Arial"/>
          <w:b/>
          <w:bCs/>
          <w:color w:val="000000"/>
          <w:sz w:val="20"/>
          <w:szCs w:val="20"/>
          <w:lang w:val="pl-PL" w:eastAsia="pl-PL"/>
        </w:rPr>
        <w:t>zdol</w:t>
      </w:r>
      <w:r w:rsidR="00E422D0" w:rsidRPr="008D3F67">
        <w:rPr>
          <w:rFonts w:ascii="Arial" w:hAnsi="Arial" w:cs="Arial"/>
          <w:b/>
          <w:bCs/>
          <w:color w:val="000000"/>
          <w:sz w:val="20"/>
          <w:szCs w:val="20"/>
          <w:lang w:val="pl-PL" w:eastAsia="pl-PL"/>
        </w:rPr>
        <w:t xml:space="preserve">ności technicznej lub zawodowej, </w:t>
      </w:r>
      <w:r w:rsidR="00E422D0" w:rsidRPr="008D3F67">
        <w:rPr>
          <w:rFonts w:ascii="Arial" w:hAnsi="Arial" w:cs="Arial"/>
          <w:bCs/>
          <w:color w:val="000000"/>
          <w:sz w:val="20"/>
          <w:szCs w:val="20"/>
          <w:lang w:val="pl-PL" w:eastAsia="pl-PL"/>
        </w:rPr>
        <w:t xml:space="preserve">tj.: </w:t>
      </w:r>
      <w:r w:rsidRPr="008D3F67">
        <w:rPr>
          <w:rFonts w:ascii="Arial" w:hAnsi="Arial" w:cs="Arial"/>
          <w:bCs/>
          <w:color w:val="000000"/>
          <w:sz w:val="20"/>
          <w:szCs w:val="20"/>
          <w:lang w:val="pl-PL" w:eastAsia="pl-PL"/>
        </w:rPr>
        <w:t xml:space="preserve">Wykonawca spełni </w:t>
      </w:r>
      <w:r w:rsidR="003F27D5" w:rsidRPr="008D3F67">
        <w:rPr>
          <w:rFonts w:ascii="Arial" w:hAnsi="Arial" w:cs="Arial"/>
          <w:bCs/>
          <w:color w:val="000000"/>
          <w:sz w:val="20"/>
          <w:szCs w:val="20"/>
          <w:lang w:val="pl-PL" w:eastAsia="pl-PL"/>
        </w:rPr>
        <w:t>warunek, jeżeli</w:t>
      </w:r>
      <w:r w:rsidRPr="008D3F67">
        <w:rPr>
          <w:rFonts w:ascii="Arial" w:hAnsi="Arial" w:cs="Arial"/>
          <w:bCs/>
          <w:color w:val="000000"/>
          <w:sz w:val="20"/>
          <w:szCs w:val="20"/>
          <w:lang w:val="pl-PL" w:eastAsia="pl-PL"/>
        </w:rPr>
        <w:t xml:space="preserve"> wykaże, że</w:t>
      </w:r>
      <w:r w:rsidR="00E90B25" w:rsidRPr="008D3F67">
        <w:rPr>
          <w:rFonts w:ascii="Arial" w:hAnsi="Arial" w:cs="Arial"/>
          <w:b/>
          <w:bCs/>
          <w:color w:val="000000"/>
          <w:sz w:val="20"/>
          <w:szCs w:val="20"/>
          <w:lang w:val="pl-PL" w:eastAsia="pl-PL"/>
        </w:rPr>
        <w:t xml:space="preserve"> </w:t>
      </w:r>
      <w:r w:rsidR="00023335" w:rsidRPr="008D3F67">
        <w:rPr>
          <w:rFonts w:ascii="Arial" w:hAnsi="Arial" w:cs="Arial"/>
          <w:sz w:val="20"/>
          <w:szCs w:val="20"/>
          <w:lang w:val="pl-PL"/>
        </w:rPr>
        <w:t xml:space="preserve">okresie ostatnich </w:t>
      </w:r>
      <w:r w:rsidR="00E90B25" w:rsidRPr="008D3F67">
        <w:rPr>
          <w:rFonts w:ascii="Arial" w:hAnsi="Arial" w:cs="Arial"/>
          <w:sz w:val="20"/>
          <w:szCs w:val="20"/>
          <w:lang w:val="pl-PL"/>
        </w:rPr>
        <w:t>3</w:t>
      </w:r>
      <w:r w:rsidR="00023335" w:rsidRPr="008D3F67">
        <w:rPr>
          <w:rFonts w:ascii="Arial" w:hAnsi="Arial" w:cs="Arial"/>
          <w:sz w:val="20"/>
          <w:szCs w:val="20"/>
          <w:lang w:val="pl-PL"/>
        </w:rPr>
        <w:t xml:space="preserve"> lat przed upływem terminu składania ofert, a jeżeli okres prowadzenia działalności jest krótszy – w tym okresie wykonał, co najmniej</w:t>
      </w:r>
      <w:r w:rsidR="00E90B25" w:rsidRPr="008D3F67">
        <w:rPr>
          <w:rFonts w:ascii="Arial" w:hAnsi="Arial" w:cs="Arial"/>
          <w:sz w:val="20"/>
          <w:szCs w:val="20"/>
          <w:lang w:val="pl-PL"/>
        </w:rPr>
        <w:t xml:space="preserve"> </w:t>
      </w:r>
      <w:r w:rsidR="00A3508A" w:rsidRPr="008D3F67">
        <w:rPr>
          <w:rFonts w:ascii="Arial" w:hAnsi="Arial" w:cs="Arial"/>
          <w:sz w:val="20"/>
          <w:szCs w:val="20"/>
          <w:lang w:val="pl-PL"/>
        </w:rPr>
        <w:t>dw</w:t>
      </w:r>
      <w:r w:rsidR="00E90B25" w:rsidRPr="008D3F67">
        <w:rPr>
          <w:rFonts w:ascii="Arial" w:hAnsi="Arial" w:cs="Arial"/>
          <w:sz w:val="20"/>
          <w:szCs w:val="20"/>
          <w:lang w:val="pl-PL"/>
        </w:rPr>
        <w:t>ie</w:t>
      </w:r>
      <w:r w:rsidR="00A3508A" w:rsidRPr="008D3F67">
        <w:rPr>
          <w:rFonts w:ascii="Arial" w:hAnsi="Arial" w:cs="Arial"/>
          <w:sz w:val="20"/>
          <w:szCs w:val="20"/>
          <w:lang w:val="pl-PL"/>
        </w:rPr>
        <w:t xml:space="preserve"> </w:t>
      </w:r>
      <w:r w:rsidR="00E90B25" w:rsidRPr="008D3F67">
        <w:rPr>
          <w:rFonts w:ascii="Arial" w:hAnsi="Arial" w:cs="Arial"/>
          <w:sz w:val="20"/>
          <w:szCs w:val="20"/>
          <w:lang w:val="pl-PL"/>
        </w:rPr>
        <w:t>dostawy</w:t>
      </w:r>
      <w:r w:rsidR="00A3508A" w:rsidRPr="008D3F67">
        <w:rPr>
          <w:rFonts w:ascii="Arial" w:hAnsi="Arial" w:cs="Arial"/>
          <w:sz w:val="20"/>
          <w:szCs w:val="20"/>
          <w:lang w:val="pl-PL"/>
        </w:rPr>
        <w:t xml:space="preserve"> (realizowane na podstawie dwóch odrębnych umów) </w:t>
      </w:r>
      <w:r w:rsidR="00E90B25" w:rsidRPr="008D3F67">
        <w:rPr>
          <w:rFonts w:ascii="Arial" w:hAnsi="Arial" w:cs="Arial"/>
          <w:sz w:val="20"/>
          <w:szCs w:val="20"/>
          <w:lang w:val="pl-PL"/>
        </w:rPr>
        <w:t>fabrycznie now</w:t>
      </w:r>
      <w:r w:rsidR="00E422D0" w:rsidRPr="008D3F67">
        <w:rPr>
          <w:rFonts w:ascii="Arial" w:hAnsi="Arial" w:cs="Arial"/>
          <w:sz w:val="20"/>
          <w:szCs w:val="20"/>
          <w:lang w:val="pl-PL"/>
        </w:rPr>
        <w:t>ego</w:t>
      </w:r>
      <w:r w:rsidR="00E90B25" w:rsidRPr="008D3F67">
        <w:rPr>
          <w:rFonts w:ascii="Arial" w:hAnsi="Arial" w:cs="Arial"/>
          <w:sz w:val="20"/>
          <w:szCs w:val="20"/>
          <w:lang w:val="pl-PL"/>
        </w:rPr>
        <w:t xml:space="preserve"> ciężki</w:t>
      </w:r>
      <w:r w:rsidR="00E422D0" w:rsidRPr="008D3F67">
        <w:rPr>
          <w:rFonts w:ascii="Arial" w:hAnsi="Arial" w:cs="Arial"/>
          <w:sz w:val="20"/>
          <w:szCs w:val="20"/>
          <w:lang w:val="pl-PL"/>
        </w:rPr>
        <w:t>ego</w:t>
      </w:r>
      <w:r w:rsidR="00E90B25" w:rsidRPr="008D3F67">
        <w:rPr>
          <w:rFonts w:ascii="Arial" w:hAnsi="Arial" w:cs="Arial"/>
          <w:sz w:val="20"/>
          <w:szCs w:val="20"/>
          <w:lang w:val="pl-PL"/>
        </w:rPr>
        <w:t xml:space="preserve"> samochod</w:t>
      </w:r>
      <w:r w:rsidR="00E422D0" w:rsidRPr="008D3F67">
        <w:rPr>
          <w:rFonts w:ascii="Arial" w:hAnsi="Arial" w:cs="Arial"/>
          <w:sz w:val="20"/>
          <w:szCs w:val="20"/>
          <w:lang w:val="pl-PL"/>
        </w:rPr>
        <w:t>u</w:t>
      </w:r>
      <w:r w:rsidR="00E90B25" w:rsidRPr="008D3F67">
        <w:rPr>
          <w:rFonts w:ascii="Arial" w:hAnsi="Arial" w:cs="Arial"/>
          <w:sz w:val="20"/>
          <w:szCs w:val="20"/>
          <w:lang w:val="pl-PL"/>
        </w:rPr>
        <w:t xml:space="preserve"> ratowniczo </w:t>
      </w:r>
      <w:r w:rsidR="00E422D0" w:rsidRPr="008D3F67">
        <w:rPr>
          <w:rFonts w:ascii="Arial" w:hAnsi="Arial" w:cs="Arial"/>
          <w:sz w:val="20"/>
          <w:szCs w:val="20"/>
          <w:lang w:val="pl-PL"/>
        </w:rPr>
        <w:t>–</w:t>
      </w:r>
      <w:r w:rsidR="00E90B25" w:rsidRPr="008D3F67">
        <w:rPr>
          <w:rFonts w:ascii="Arial" w:hAnsi="Arial" w:cs="Arial"/>
          <w:sz w:val="20"/>
          <w:szCs w:val="20"/>
          <w:lang w:val="pl-PL"/>
        </w:rPr>
        <w:t xml:space="preserve"> gaśnicz</w:t>
      </w:r>
      <w:r w:rsidR="00E422D0" w:rsidRPr="008D3F67">
        <w:rPr>
          <w:rFonts w:ascii="Arial" w:hAnsi="Arial" w:cs="Arial"/>
          <w:sz w:val="20"/>
          <w:szCs w:val="20"/>
          <w:lang w:val="pl-PL"/>
        </w:rPr>
        <w:t>ego każda</w:t>
      </w:r>
      <w:r w:rsidR="00C03BCB" w:rsidRPr="008D3F67">
        <w:rPr>
          <w:rFonts w:ascii="Arial" w:hAnsi="Arial" w:cs="Arial"/>
          <w:sz w:val="20"/>
          <w:szCs w:val="20"/>
          <w:lang w:val="pl-PL"/>
        </w:rPr>
        <w:t>;</w:t>
      </w:r>
    </w:p>
    <w:p w:rsidR="00B94AFA" w:rsidRPr="00B62357" w:rsidRDefault="00B94AFA" w:rsidP="00A52172">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55B2A" w:rsidRPr="00F915EA" w:rsidRDefault="00B94AFA" w:rsidP="00A52172">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W przypadku Wykonawców wspólnie ubiegających się o udzielenie zamówienia warunki, </w:t>
      </w:r>
      <w:r w:rsidR="00023335">
        <w:rPr>
          <w:rFonts w:ascii="Arial" w:hAnsi="Arial" w:cs="Arial"/>
          <w:color w:val="000000"/>
          <w:sz w:val="20"/>
          <w:szCs w:val="20"/>
          <w:lang w:val="pl-PL" w:eastAsia="pl-PL"/>
        </w:rPr>
        <w:t>(</w:t>
      </w:r>
      <w:r w:rsidRPr="00023335">
        <w:rPr>
          <w:rFonts w:ascii="Arial" w:hAnsi="Arial" w:cs="Arial"/>
          <w:color w:val="000000"/>
          <w:sz w:val="20"/>
          <w:szCs w:val="20"/>
          <w:lang w:val="pl-PL" w:eastAsia="pl-PL"/>
        </w:rPr>
        <w:t>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F915EA" w:rsidRPr="00023335">
        <w:rPr>
          <w:rFonts w:ascii="Arial" w:hAnsi="Arial" w:cs="Arial"/>
          <w:color w:val="000000"/>
          <w:sz w:val="20"/>
          <w:szCs w:val="20"/>
          <w:lang w:val="pl-PL" w:eastAsia="pl-PL"/>
        </w:rPr>
        <w:t>wyłącznie, jeżeli</w:t>
      </w:r>
      <w:r w:rsidR="00F915EA">
        <w:rPr>
          <w:rFonts w:ascii="Arial" w:hAnsi="Arial" w:cs="Arial"/>
          <w:color w:val="000000"/>
          <w:sz w:val="20"/>
          <w:szCs w:val="20"/>
          <w:lang w:val="pl-PL" w:eastAsia="pl-PL"/>
        </w:rPr>
        <w:t xml:space="preserve"> </w:t>
      </w:r>
      <w:r w:rsidR="00FB6A2E" w:rsidRPr="00F915EA">
        <w:rPr>
          <w:rFonts w:ascii="Arial" w:hAnsi="Arial" w:cs="Arial"/>
          <w:sz w:val="20"/>
          <w:szCs w:val="20"/>
          <w:lang w:val="pl-PL"/>
        </w:rPr>
        <w:t xml:space="preserve">w zakresie zdolności technicznej lub zawodowej określonej w pkt. 6.1.2.a. spełnienie warunku zdolności technicznej </w:t>
      </w:r>
      <w:r w:rsidR="00976C39">
        <w:rPr>
          <w:rFonts w:ascii="Arial" w:hAnsi="Arial" w:cs="Arial"/>
          <w:sz w:val="20"/>
          <w:szCs w:val="20"/>
          <w:lang w:val="pl-PL"/>
        </w:rPr>
        <w:t xml:space="preserve">lub zawodowej </w:t>
      </w:r>
      <w:r w:rsidR="00FB6A2E" w:rsidRPr="00F915EA">
        <w:rPr>
          <w:rFonts w:ascii="Arial" w:hAnsi="Arial" w:cs="Arial"/>
          <w:sz w:val="20"/>
          <w:szCs w:val="20"/>
          <w:lang w:val="pl-PL"/>
        </w:rPr>
        <w:t>w przypadku konsorcjum wyka</w:t>
      </w:r>
      <w:r w:rsidR="00F915EA">
        <w:rPr>
          <w:rFonts w:ascii="Arial" w:hAnsi="Arial" w:cs="Arial"/>
          <w:sz w:val="20"/>
          <w:szCs w:val="20"/>
          <w:lang w:val="pl-PL"/>
        </w:rPr>
        <w:t>że</w:t>
      </w:r>
      <w:r w:rsidR="00FB6A2E" w:rsidRPr="00F915EA">
        <w:rPr>
          <w:rFonts w:ascii="Arial" w:hAnsi="Arial" w:cs="Arial"/>
          <w:sz w:val="20"/>
          <w:szCs w:val="20"/>
          <w:lang w:val="pl-PL"/>
        </w:rPr>
        <w:t xml:space="preserve"> Lider lub Konsorcjant – nie dopuszcza się sumowania zadań wymaganych w ramach zdolności technicznej lub zawodowej,</w:t>
      </w:r>
    </w:p>
    <w:p w:rsidR="00FE449F" w:rsidRDefault="00B94AFA" w:rsidP="00A52172">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Pr="000C466B">
        <w:rPr>
          <w:rFonts w:ascii="Arial" w:hAnsi="Arial" w:cs="Arial"/>
          <w:color w:val="000000"/>
          <w:sz w:val="20"/>
          <w:szCs w:val="20"/>
          <w:lang w:val="pl-PL" w:eastAsia="pl-PL"/>
        </w:rPr>
        <w:t xml:space="preserve"> lit. </w:t>
      </w:r>
      <w:r w:rsidR="00F3076D">
        <w:rPr>
          <w:rFonts w:ascii="Arial" w:hAnsi="Arial" w:cs="Arial"/>
          <w:color w:val="000000"/>
          <w:sz w:val="20"/>
          <w:szCs w:val="20"/>
          <w:lang w:val="pl-PL" w:eastAsia="pl-PL"/>
        </w:rPr>
        <w:t>a</w:t>
      </w:r>
      <w:r w:rsidRPr="000C466B">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 niniejszej SIWZ</w:t>
      </w:r>
      <w:r w:rsidR="00F915EA">
        <w:rPr>
          <w:rFonts w:ascii="Arial" w:hAnsi="Arial" w:cs="Arial"/>
          <w:sz w:val="20"/>
          <w:szCs w:val="20"/>
          <w:lang w:val="pl-PL"/>
        </w:rPr>
        <w:t xml:space="preserve"> tj. </w:t>
      </w:r>
      <w:r w:rsidR="00F915EA" w:rsidRPr="00F915EA">
        <w:rPr>
          <w:rFonts w:ascii="Arial" w:hAnsi="Arial" w:cs="Arial"/>
          <w:sz w:val="20"/>
          <w:szCs w:val="20"/>
          <w:lang w:val="pl-PL"/>
        </w:rPr>
        <w:t>spełnienie warunku zdolności technicznej</w:t>
      </w:r>
      <w:r w:rsidR="00F915EA">
        <w:rPr>
          <w:rFonts w:ascii="Arial" w:hAnsi="Arial" w:cs="Arial"/>
          <w:sz w:val="20"/>
          <w:szCs w:val="20"/>
          <w:lang w:val="pl-PL"/>
        </w:rPr>
        <w:t>,</w:t>
      </w:r>
      <w:r w:rsidR="00F915EA" w:rsidRPr="00F915EA">
        <w:rPr>
          <w:rFonts w:ascii="Arial" w:hAnsi="Arial" w:cs="Arial"/>
          <w:sz w:val="20"/>
          <w:szCs w:val="20"/>
          <w:lang w:val="pl-PL"/>
        </w:rPr>
        <w:t xml:space="preserve"> </w:t>
      </w:r>
      <w:r w:rsidR="00F915EA" w:rsidRPr="000C466B">
        <w:rPr>
          <w:rFonts w:ascii="Arial" w:hAnsi="Arial" w:cs="Arial"/>
          <w:color w:val="000000"/>
          <w:sz w:val="20"/>
          <w:szCs w:val="20"/>
          <w:lang w:val="pl-PL" w:eastAsia="pl-PL"/>
        </w:rPr>
        <w:t xml:space="preserve">o których mowa w </w:t>
      </w:r>
      <w:r w:rsidR="00F915EA">
        <w:rPr>
          <w:rFonts w:ascii="Arial" w:hAnsi="Arial" w:cs="Arial"/>
          <w:color w:val="000000"/>
          <w:sz w:val="20"/>
          <w:szCs w:val="20"/>
          <w:lang w:val="pl-PL" w:eastAsia="pl-PL"/>
        </w:rPr>
        <w:t>pkt</w:t>
      </w:r>
      <w:r w:rsidR="00F915EA" w:rsidRPr="000C466B">
        <w:rPr>
          <w:rFonts w:ascii="Arial" w:hAnsi="Arial" w:cs="Arial"/>
          <w:color w:val="000000"/>
          <w:sz w:val="20"/>
          <w:szCs w:val="20"/>
          <w:lang w:val="pl-PL" w:eastAsia="pl-PL"/>
        </w:rPr>
        <w:t xml:space="preserve">. </w:t>
      </w:r>
      <w:r w:rsidR="00F915EA">
        <w:rPr>
          <w:rFonts w:ascii="Arial" w:hAnsi="Arial" w:cs="Arial"/>
          <w:color w:val="000000"/>
          <w:sz w:val="20"/>
          <w:szCs w:val="20"/>
          <w:lang w:val="pl-PL" w:eastAsia="pl-PL"/>
        </w:rPr>
        <w:t>6.1.2</w:t>
      </w:r>
      <w:r w:rsidR="00F915EA" w:rsidRPr="000C466B">
        <w:rPr>
          <w:rFonts w:ascii="Arial" w:hAnsi="Arial" w:cs="Arial"/>
          <w:color w:val="000000"/>
          <w:sz w:val="20"/>
          <w:szCs w:val="20"/>
          <w:lang w:val="pl-PL" w:eastAsia="pl-PL"/>
        </w:rPr>
        <w:t xml:space="preserve"> lit. </w:t>
      </w:r>
      <w:r w:rsidR="00F915EA" w:rsidRPr="00F915EA">
        <w:rPr>
          <w:rFonts w:ascii="Arial" w:hAnsi="Arial" w:cs="Arial"/>
          <w:sz w:val="20"/>
          <w:szCs w:val="20"/>
          <w:lang w:val="pl-PL"/>
        </w:rPr>
        <w:t>wyka</w:t>
      </w:r>
      <w:r w:rsidR="00F915EA">
        <w:rPr>
          <w:rFonts w:ascii="Arial" w:hAnsi="Arial" w:cs="Arial"/>
          <w:sz w:val="20"/>
          <w:szCs w:val="20"/>
          <w:lang w:val="pl-PL"/>
        </w:rPr>
        <w:t>że</w:t>
      </w:r>
      <w:r w:rsidR="00F915EA" w:rsidRPr="00F915EA">
        <w:rPr>
          <w:rFonts w:ascii="Arial" w:hAnsi="Arial" w:cs="Arial"/>
          <w:sz w:val="20"/>
          <w:szCs w:val="20"/>
          <w:lang w:val="pl-PL"/>
        </w:rPr>
        <w:t xml:space="preserve"> </w:t>
      </w:r>
      <w:r w:rsidR="00F915EA">
        <w:rPr>
          <w:rFonts w:ascii="Arial" w:hAnsi="Arial" w:cs="Arial"/>
          <w:sz w:val="20"/>
          <w:szCs w:val="20"/>
          <w:lang w:val="pl-PL"/>
        </w:rPr>
        <w:t>podmiot udostępniający</w:t>
      </w:r>
      <w:r>
        <w:rPr>
          <w:rFonts w:ascii="Arial" w:hAnsi="Arial" w:cs="Arial"/>
          <w:sz w:val="20"/>
          <w:szCs w:val="20"/>
          <w:lang w:val="pl-PL"/>
        </w:rPr>
        <w:t>.</w:t>
      </w:r>
    </w:p>
    <w:p w:rsidR="00B94AFA" w:rsidRPr="00B62357" w:rsidRDefault="00B94AFA" w:rsidP="00A52172">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F915EA"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F3076D" w:rsidRDefault="00B94AFA" w:rsidP="00A52172">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B94AFA" w:rsidRPr="00556AA8" w:rsidRDefault="00B94AFA" w:rsidP="00A52172">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rsidR="00B94AFA" w:rsidRDefault="00B94AFA" w:rsidP="00A52172">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0" w:name="_Toc462836026"/>
      <w:r w:rsidRPr="00F3076D">
        <w:rPr>
          <w:sz w:val="20"/>
          <w:szCs w:val="20"/>
        </w:rPr>
        <w:t>Podstawy wykluczenia, o których mowa w art. 24 ust. 5 ustawy PZP.</w:t>
      </w:r>
      <w:bookmarkEnd w:id="10"/>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B94AFA" w:rsidRPr="004B78D6"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B94AFA" w:rsidRPr="004B78D6"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jeżeli wykonawca lub osoby, o których mowa w art. 24 ust. 1 pkt 14 ustawy PZP, uprawnione do reprezentowania wykonawcy pozostają w relacjach określonych w art. 17 ust. 1 pkt 2–4 ustawy PZP z: </w:t>
      </w:r>
    </w:p>
    <w:p w:rsidR="00B94AFA" w:rsidRPr="004B78D6" w:rsidRDefault="00B94AFA" w:rsidP="00A52172">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zamawiającym, </w:t>
      </w:r>
    </w:p>
    <w:p w:rsidR="00B94AFA" w:rsidRPr="004B78D6" w:rsidRDefault="00B94AFA" w:rsidP="00A52172">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osobami uprawnionymi do reprezentowania zamawiającego, </w:t>
      </w:r>
    </w:p>
    <w:p w:rsidR="00B94AFA" w:rsidRPr="004B78D6" w:rsidRDefault="00B94AFA" w:rsidP="00A52172">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członkami komisji przetargowej, </w:t>
      </w:r>
    </w:p>
    <w:p w:rsidR="00B94AFA" w:rsidRPr="004B78D6" w:rsidRDefault="00B94AFA" w:rsidP="00A52172">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osobami, które złożyły oświadczenie, o którym mowa w art. 17 ust. 2a ustawy PZP </w:t>
      </w:r>
    </w:p>
    <w:p w:rsidR="00B94AFA" w:rsidRPr="004B78D6" w:rsidRDefault="00B94AFA" w:rsidP="004B78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chyba że jest możliwe zapewnienie bezstronności po stronie zamawiającego w inny sposób niż przez wykluczenie wykonawcy z udziału w postępowaniu; </w:t>
      </w:r>
    </w:p>
    <w:p w:rsidR="00B94AFA" w:rsidRPr="004B78D6"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B94AFA" w:rsidRPr="004B78D6"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B94AFA" w:rsidRPr="004B78D6"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jeżeli urzędującego członka jego organu zarządzającego lub nadzorczego, wspólnika spółki w</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spółce jawnej lub partnerskiej albo komplementariusza w spółce komandytowej lub komandytowo-akcyjnej lub prokurenta prawomocnie skazano za wykroczenie, o którym mowa w</w:t>
      </w:r>
      <w:r w:rsidR="00196B73">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pkt</w:t>
      </w:r>
      <w:r w:rsidR="00196B73">
        <w:rPr>
          <w:rFonts w:ascii="Arial" w:hAnsi="Arial" w:cs="Arial"/>
          <w:bCs/>
          <w:color w:val="000000"/>
          <w:sz w:val="20"/>
          <w:szCs w:val="20"/>
          <w:lang w:val="pl-PL" w:eastAsia="pl-PL"/>
        </w:rPr>
        <w:t>.</w:t>
      </w:r>
      <w:r w:rsidRPr="004B78D6">
        <w:rPr>
          <w:rFonts w:ascii="Arial" w:hAnsi="Arial" w:cs="Arial"/>
          <w:bCs/>
          <w:color w:val="000000"/>
          <w:sz w:val="20"/>
          <w:szCs w:val="20"/>
          <w:lang w:val="pl-PL" w:eastAsia="pl-PL"/>
        </w:rPr>
        <w:t xml:space="preserve"> 5; </w:t>
      </w:r>
    </w:p>
    <w:p w:rsidR="00B94AFA" w:rsidRPr="004B78D6"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wobec którego wydano ostateczną decyzję administracyjną o naruszeniu obowiązków wynikających z przepisów prawa pracy, prawa ochrony środowiska lub przepisów o</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zabezpieczeniu społecznym, jeżeli wymierzono tą decyzją karę pieniężną nie niższą niż 3000 złotych; </w:t>
      </w:r>
    </w:p>
    <w:p w:rsidR="00B94AFA" w:rsidRDefault="00B94AFA" w:rsidP="00A52172">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62836027"/>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1"/>
      <w:r w:rsidRPr="004B78D6">
        <w:rPr>
          <w:sz w:val="20"/>
          <w:szCs w:val="20"/>
        </w:rPr>
        <w:t xml:space="preserve"> </w:t>
      </w:r>
    </w:p>
    <w:p w:rsidR="00B94AFA" w:rsidRPr="004B78D6" w:rsidRDefault="00B94AFA"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sidR="00934FB6">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sidR="00934FB6">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B94AFA" w:rsidRPr="00B62357" w:rsidRDefault="00B94AFA"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w:t>
      </w:r>
      <w:r w:rsidR="00196B73" w:rsidRPr="00B62357">
        <w:rPr>
          <w:rFonts w:ascii="Arial" w:hAnsi="Arial" w:cs="Arial"/>
          <w:color w:val="000000"/>
          <w:sz w:val="20"/>
          <w:szCs w:val="20"/>
          <w:lang w:val="pl-PL" w:eastAsia="pl-PL"/>
        </w:rPr>
        <w:t>oświadczenie, o którym</w:t>
      </w:r>
      <w:r w:rsidRPr="00B62357">
        <w:rPr>
          <w:rFonts w:ascii="Arial" w:hAnsi="Arial" w:cs="Arial"/>
          <w:color w:val="000000"/>
          <w:sz w:val="20"/>
          <w:szCs w:val="20"/>
          <w:lang w:val="pl-PL" w:eastAsia="pl-PL"/>
        </w:rPr>
        <w:t xml:space="preserve"> mowa w </w:t>
      </w:r>
      <w:r w:rsidR="004211F9">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sidR="004211F9">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B94AFA" w:rsidRPr="00E60900" w:rsidRDefault="00E60900"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w:t>
      </w:r>
      <w:r w:rsidR="00B94AFA" w:rsidRPr="00E60900">
        <w:rPr>
          <w:rFonts w:ascii="Arial" w:hAnsi="Arial" w:cs="Arial"/>
          <w:color w:val="000000"/>
          <w:sz w:val="20"/>
          <w:szCs w:val="20"/>
          <w:lang w:val="pl-PL" w:eastAsia="pl-PL"/>
        </w:rPr>
        <w:t>ykonawca, który zamierza powierzyć wykonanie części zamówienia podwykonawcom, w celu wykazania braku istnienia wobec nich podstaw wykluczenia z udziału w postępowaniu</w:t>
      </w:r>
      <w:r w:rsidRPr="00E60900">
        <w:rPr>
          <w:rFonts w:ascii="Arial" w:hAnsi="Arial" w:cs="Arial"/>
          <w:color w:val="000000"/>
          <w:sz w:val="20"/>
          <w:szCs w:val="20"/>
          <w:lang w:val="pl-PL" w:eastAsia="pl-PL"/>
        </w:rPr>
        <w:t xml:space="preserve">, </w:t>
      </w:r>
      <w:r w:rsidR="00B94AFA" w:rsidRPr="00E60900">
        <w:rPr>
          <w:rFonts w:ascii="Arial" w:hAnsi="Arial" w:cs="Arial"/>
          <w:color w:val="000000"/>
          <w:sz w:val="20"/>
          <w:szCs w:val="20"/>
          <w:lang w:val="pl-PL" w:eastAsia="pl-PL"/>
        </w:rPr>
        <w:t xml:space="preserve">zamieszcza informacje o podwykonawcach w oświadczeniu, o którym mowa </w:t>
      </w:r>
      <w:r w:rsidR="00556AA8" w:rsidRPr="00E60900">
        <w:rPr>
          <w:rFonts w:ascii="Arial" w:hAnsi="Arial" w:cs="Arial"/>
          <w:color w:val="000000"/>
          <w:sz w:val="20"/>
          <w:szCs w:val="20"/>
          <w:lang w:val="pl-PL" w:eastAsia="pl-PL"/>
        </w:rPr>
        <w:t>w pkt. 8.1</w:t>
      </w:r>
      <w:r w:rsidR="00B94AFA" w:rsidRPr="00E60900">
        <w:rPr>
          <w:rFonts w:ascii="Arial" w:hAnsi="Arial" w:cs="Arial"/>
          <w:color w:val="000000"/>
          <w:sz w:val="20"/>
          <w:szCs w:val="20"/>
          <w:lang w:val="pl-PL" w:eastAsia="pl-PL"/>
        </w:rPr>
        <w:t xml:space="preserve"> niniejszej SIWZ. </w:t>
      </w:r>
    </w:p>
    <w:p w:rsidR="00646B5A" w:rsidRPr="00646B5A" w:rsidRDefault="00B94AFA"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 w celu wykazania braku istnienia wobec nich podstaw wykluczenia oraz spełnienia - w zakresie, w j</w:t>
      </w:r>
      <w:r w:rsidR="00556AA8" w:rsidRPr="00E60900">
        <w:rPr>
          <w:rFonts w:ascii="Arial" w:hAnsi="Arial" w:cs="Arial"/>
          <w:color w:val="000000"/>
          <w:sz w:val="20"/>
          <w:szCs w:val="20"/>
          <w:lang w:val="pl-PL" w:eastAsia="pl-PL"/>
        </w:rPr>
        <w:t>akim powołuje się na ich zasoby</w:t>
      </w:r>
      <w:r w:rsidRPr="00E60900">
        <w:rPr>
          <w:rFonts w:ascii="Arial" w:hAnsi="Arial" w:cs="Arial"/>
          <w:color w:val="000000"/>
          <w:sz w:val="20"/>
          <w:szCs w:val="20"/>
          <w:lang w:val="pl-PL" w:eastAsia="pl-PL"/>
        </w:rPr>
        <w:t xml:space="preserve"> warunków udziału w postępowaniu</w:t>
      </w:r>
      <w:r w:rsidR="00E60900" w:rsidRPr="00E60900">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zamieszcza informacje o tych podmiotach w oświadczeniu, o</w:t>
      </w:r>
      <w:r w:rsidR="00E422D0">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w:t>
      </w:r>
      <w:r w:rsidR="00556AA8" w:rsidRPr="00E60900">
        <w:rPr>
          <w:rFonts w:ascii="Arial" w:hAnsi="Arial" w:cs="Arial"/>
          <w:color w:val="000000"/>
          <w:sz w:val="20"/>
          <w:szCs w:val="20"/>
          <w:lang w:val="pl-PL" w:eastAsia="pl-PL"/>
        </w:rPr>
        <w:t>pkt</w:t>
      </w:r>
      <w:r w:rsidRPr="00E60900">
        <w:rPr>
          <w:rFonts w:ascii="Arial" w:hAnsi="Arial" w:cs="Arial"/>
          <w:color w:val="000000"/>
          <w:sz w:val="20"/>
          <w:szCs w:val="20"/>
          <w:lang w:val="pl-PL" w:eastAsia="pl-PL"/>
        </w:rPr>
        <w:t xml:space="preserve">. </w:t>
      </w:r>
      <w:r w:rsidR="00556AA8" w:rsidRPr="00E60900">
        <w:rPr>
          <w:rFonts w:ascii="Arial" w:hAnsi="Arial" w:cs="Arial"/>
          <w:color w:val="000000"/>
          <w:sz w:val="20"/>
          <w:szCs w:val="20"/>
          <w:lang w:val="pl-PL" w:eastAsia="pl-PL"/>
        </w:rPr>
        <w:t>8.</w:t>
      </w:r>
      <w:r w:rsidRPr="00E60900">
        <w:rPr>
          <w:rFonts w:ascii="Arial" w:hAnsi="Arial" w:cs="Arial"/>
          <w:color w:val="000000"/>
          <w:sz w:val="20"/>
          <w:szCs w:val="20"/>
          <w:lang w:val="pl-PL" w:eastAsia="pl-PL"/>
        </w:rPr>
        <w:t xml:space="preserve">1 niniejszej SIWZ. </w:t>
      </w:r>
    </w:p>
    <w:p w:rsidR="00B94AFA" w:rsidRPr="00B62357" w:rsidRDefault="00B94AFA"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0A7C39" w:rsidRPr="00B234AF" w:rsidRDefault="00FB6E6A" w:rsidP="00A52172">
      <w:pPr>
        <w:pStyle w:val="Bezodstpw"/>
        <w:numPr>
          <w:ilvl w:val="0"/>
          <w:numId w:val="32"/>
        </w:numPr>
        <w:jc w:val="both"/>
        <w:rPr>
          <w:rFonts w:ascii="Arial" w:hAnsi="Arial" w:cs="Arial"/>
          <w:sz w:val="20"/>
          <w:szCs w:val="20"/>
          <w:lang w:val="pl-PL"/>
        </w:rPr>
      </w:pPr>
      <w:r w:rsidRPr="00B234AF">
        <w:rPr>
          <w:rFonts w:ascii="TimesNewRoman" w:hAnsi="TimesNewRoman" w:cs="TimesNewRoman"/>
          <w:sz w:val="20"/>
          <w:szCs w:val="20"/>
          <w:lang w:val="pl-P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w:t>
      </w:r>
      <w:r w:rsidR="000A7C39" w:rsidRPr="00B234AF">
        <w:rPr>
          <w:rFonts w:ascii="Arial" w:hAnsi="Arial" w:cs="Arial"/>
          <w:sz w:val="20"/>
          <w:szCs w:val="20"/>
          <w:lang w:val="pl-PL"/>
        </w:rPr>
        <w:t>.</w:t>
      </w:r>
    </w:p>
    <w:p w:rsidR="00D62D31" w:rsidRPr="00B234AF" w:rsidRDefault="00D62D31" w:rsidP="00D62D31">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D62D31" w:rsidRPr="00B234AF" w:rsidRDefault="00FB6E6A" w:rsidP="00A52172">
      <w:pPr>
        <w:pStyle w:val="Bezodstpw"/>
        <w:numPr>
          <w:ilvl w:val="0"/>
          <w:numId w:val="36"/>
        </w:numPr>
        <w:jc w:val="both"/>
        <w:rPr>
          <w:rFonts w:ascii="Arial" w:hAnsi="Arial" w:cs="Arial"/>
          <w:sz w:val="20"/>
          <w:szCs w:val="20"/>
          <w:lang w:val="pl-PL"/>
        </w:rPr>
      </w:pPr>
      <w:r w:rsidRPr="00B234AF">
        <w:rPr>
          <w:rFonts w:ascii="TimesNewRoman" w:hAnsi="TimesNewRoman" w:cs="TimesNewRoman"/>
          <w:sz w:val="20"/>
          <w:szCs w:val="20"/>
          <w:lang w:val="pl-PL"/>
        </w:rPr>
        <w:t>referencje bądź inne dokumenty wystawione przez podmiot, na rzecz, którego dostawy były wykonywane</w:t>
      </w:r>
      <w:r w:rsidR="00D62D31" w:rsidRPr="00B234AF">
        <w:rPr>
          <w:rFonts w:ascii="Arial" w:hAnsi="Arial" w:cs="Arial"/>
          <w:sz w:val="20"/>
          <w:szCs w:val="20"/>
          <w:lang w:val="pl-PL"/>
        </w:rPr>
        <w:t>;</w:t>
      </w:r>
    </w:p>
    <w:p w:rsidR="000A7C39" w:rsidRPr="00B234AF" w:rsidRDefault="00D62D31" w:rsidP="00FB6E6A">
      <w:pPr>
        <w:pStyle w:val="Bezodstpw"/>
        <w:numPr>
          <w:ilvl w:val="0"/>
          <w:numId w:val="36"/>
        </w:numPr>
        <w:jc w:val="both"/>
        <w:rPr>
          <w:rFonts w:ascii="TimesNewRoman" w:hAnsi="TimesNewRoman" w:cs="TimesNewRoman"/>
          <w:sz w:val="20"/>
          <w:szCs w:val="20"/>
          <w:lang w:val="pl-PL"/>
        </w:rPr>
      </w:pPr>
      <w:r w:rsidRPr="00B234AF">
        <w:rPr>
          <w:rFonts w:ascii="TimesNewRoman" w:hAnsi="TimesNewRoman" w:cs="TimesNewRoman"/>
          <w:sz w:val="20"/>
          <w:szCs w:val="20"/>
          <w:lang w:val="pl-PL"/>
        </w:rPr>
        <w:t xml:space="preserve">oświadczenie wykonawcy – </w:t>
      </w:r>
      <w:r w:rsidR="00FB6E6A" w:rsidRPr="00B234AF">
        <w:rPr>
          <w:rFonts w:ascii="TimesNewRoman" w:hAnsi="TimesNewRoman" w:cs="TimesNewRoman"/>
          <w:sz w:val="20"/>
          <w:szCs w:val="20"/>
          <w:lang w:val="pl-PL"/>
        </w:rPr>
        <w:t>jeżeli z uzasadnionej przyczyny o obiektywnym charakterze wykonawca nie jest w stanie uzyskać dokumentów</w:t>
      </w:r>
      <w:r w:rsidRPr="00B234AF">
        <w:rPr>
          <w:rFonts w:ascii="TimesNewRoman" w:hAnsi="TimesNewRoman" w:cs="TimesNewRoman"/>
          <w:sz w:val="20"/>
          <w:szCs w:val="20"/>
          <w:lang w:val="pl-PL"/>
        </w:rPr>
        <w:t>, o którym mowa powyżej.</w:t>
      </w:r>
    </w:p>
    <w:p w:rsidR="00B94AFA" w:rsidRPr="00B234AF" w:rsidRDefault="00FB6E6A" w:rsidP="0074007C">
      <w:pPr>
        <w:suppressAutoHyphens w:val="0"/>
        <w:autoSpaceDE w:val="0"/>
        <w:autoSpaceDN w:val="0"/>
        <w:adjustRightInd w:val="0"/>
        <w:spacing w:after="0" w:line="240" w:lineRule="auto"/>
        <w:ind w:left="708"/>
        <w:jc w:val="both"/>
        <w:rPr>
          <w:rFonts w:ascii="Arial" w:hAnsi="Arial" w:cs="Arial"/>
          <w:sz w:val="20"/>
          <w:szCs w:val="20"/>
          <w:lang w:val="pl-PL"/>
        </w:rPr>
      </w:pPr>
      <w:r w:rsidRPr="00B234AF">
        <w:rPr>
          <w:rFonts w:ascii="TimesNewRoman" w:hAnsi="TimesNewRoman" w:cs="TimesNewRoman"/>
          <w:sz w:val="20"/>
          <w:szCs w:val="20"/>
          <w:lang w:val="pl-PL"/>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r w:rsidR="000A7C39" w:rsidRPr="00B234AF">
        <w:rPr>
          <w:rFonts w:ascii="Arial" w:hAnsi="Arial" w:cs="Arial"/>
          <w:sz w:val="20"/>
          <w:szCs w:val="20"/>
          <w:lang w:val="pl-PL"/>
        </w:rPr>
        <w:t>.</w:t>
      </w:r>
    </w:p>
    <w:p w:rsidR="0074007C" w:rsidRPr="00B234AF" w:rsidRDefault="009A5E23" w:rsidP="00A52172">
      <w:pPr>
        <w:pStyle w:val="Bezodstpw"/>
        <w:numPr>
          <w:ilvl w:val="0"/>
          <w:numId w:val="32"/>
        </w:numPr>
        <w:jc w:val="both"/>
        <w:rPr>
          <w:rFonts w:ascii="Arial" w:hAnsi="Arial" w:cs="Arial"/>
          <w:sz w:val="20"/>
          <w:szCs w:val="20"/>
          <w:lang w:val="pl-PL"/>
        </w:rPr>
      </w:pPr>
      <w:r w:rsidRPr="00B234AF">
        <w:rPr>
          <w:rFonts w:ascii="Arial" w:hAnsi="Arial" w:cs="Arial"/>
          <w:sz w:val="20"/>
          <w:szCs w:val="20"/>
          <w:lang w:val="pl-PL"/>
        </w:rPr>
        <w:t xml:space="preserve">W </w:t>
      </w:r>
      <w:r w:rsidR="00823362" w:rsidRPr="00B234AF">
        <w:rPr>
          <w:rFonts w:ascii="Arial" w:hAnsi="Arial" w:cs="Arial"/>
          <w:sz w:val="20"/>
          <w:szCs w:val="20"/>
          <w:lang w:val="pl-PL"/>
        </w:rPr>
        <w:t>przypadku, gdy</w:t>
      </w:r>
      <w:r w:rsidRPr="00B234AF">
        <w:rPr>
          <w:rFonts w:ascii="Arial" w:hAnsi="Arial" w:cs="Arial"/>
          <w:sz w:val="20"/>
          <w:szCs w:val="20"/>
          <w:lang w:val="pl-PL"/>
        </w:rPr>
        <w:t xml:space="preserve"> Wykonawca w celu potwierdzenia spełnienia warunku w zakr</w:t>
      </w:r>
      <w:r w:rsidR="004D4529" w:rsidRPr="00B234AF">
        <w:rPr>
          <w:rFonts w:ascii="Arial" w:hAnsi="Arial" w:cs="Arial"/>
          <w:sz w:val="20"/>
          <w:szCs w:val="20"/>
          <w:lang w:val="pl-PL"/>
        </w:rPr>
        <w:t>esie określonym w pkt. 6.1.2.a</w:t>
      </w:r>
      <w:r w:rsidRPr="00B234AF">
        <w:rPr>
          <w:rFonts w:ascii="Arial" w:hAnsi="Arial" w:cs="Arial"/>
          <w:sz w:val="20"/>
          <w:szCs w:val="20"/>
          <w:lang w:val="pl-PL"/>
        </w:rPr>
        <w:t xml:space="preserve">, polegał będzie na zdolności </w:t>
      </w:r>
      <w:r w:rsidR="00823362" w:rsidRPr="00B234AF">
        <w:rPr>
          <w:rFonts w:ascii="Arial" w:hAnsi="Arial" w:cs="Arial"/>
          <w:sz w:val="20"/>
          <w:szCs w:val="20"/>
          <w:lang w:val="pl-PL"/>
        </w:rPr>
        <w:t>technicznej lub</w:t>
      </w:r>
      <w:r w:rsidRPr="00B234AF">
        <w:rPr>
          <w:rFonts w:ascii="Arial" w:hAnsi="Arial" w:cs="Arial"/>
          <w:sz w:val="20"/>
          <w:szCs w:val="20"/>
          <w:lang w:val="pl-PL"/>
        </w:rPr>
        <w:t xml:space="preserve"> zawodowej innego podmiotu z</w:t>
      </w:r>
      <w:r w:rsidR="0074007C" w:rsidRPr="00B234AF">
        <w:rPr>
          <w:rFonts w:ascii="Arial" w:hAnsi="Arial" w:cs="Arial"/>
          <w:sz w:val="20"/>
          <w:szCs w:val="20"/>
          <w:lang w:val="pl-PL"/>
        </w:rPr>
        <w:t xml:space="preserve">obowiązanie </w:t>
      </w:r>
      <w:r w:rsidRPr="00B234AF">
        <w:rPr>
          <w:rFonts w:ascii="Arial" w:hAnsi="Arial" w:cs="Arial"/>
          <w:sz w:val="20"/>
          <w:szCs w:val="20"/>
          <w:lang w:val="pl-PL"/>
        </w:rPr>
        <w:t>tego</w:t>
      </w:r>
      <w:r w:rsidR="0074007C" w:rsidRPr="00B234AF">
        <w:rPr>
          <w:rFonts w:ascii="Arial" w:hAnsi="Arial" w:cs="Arial"/>
          <w:sz w:val="20"/>
          <w:szCs w:val="20"/>
          <w:lang w:val="pl-PL"/>
        </w:rPr>
        <w:t xml:space="preserve"> podmiotu do oddania </w:t>
      </w:r>
      <w:r w:rsidRPr="00B234AF">
        <w:rPr>
          <w:rFonts w:ascii="Arial" w:hAnsi="Arial" w:cs="Arial"/>
          <w:sz w:val="20"/>
          <w:szCs w:val="20"/>
          <w:lang w:val="pl-PL"/>
        </w:rPr>
        <w:t xml:space="preserve">niezbędnego </w:t>
      </w:r>
      <w:r w:rsidR="0074007C" w:rsidRPr="00B234AF">
        <w:rPr>
          <w:rFonts w:ascii="Arial" w:hAnsi="Arial" w:cs="Arial"/>
          <w:sz w:val="20"/>
          <w:szCs w:val="20"/>
          <w:lang w:val="pl-PL"/>
        </w:rPr>
        <w:t>zasobu</w:t>
      </w:r>
      <w:r w:rsidRPr="00B234AF">
        <w:rPr>
          <w:rFonts w:ascii="Arial" w:hAnsi="Arial" w:cs="Arial"/>
          <w:sz w:val="20"/>
          <w:szCs w:val="20"/>
          <w:lang w:val="pl-PL"/>
        </w:rPr>
        <w:t xml:space="preserve"> na potrzeby realizacji niniejszego zamówienia.</w:t>
      </w:r>
    </w:p>
    <w:p w:rsidR="00AC322F" w:rsidRPr="00B234AF" w:rsidRDefault="00A87370" w:rsidP="00A52172">
      <w:pPr>
        <w:pStyle w:val="Bezodstpw"/>
        <w:numPr>
          <w:ilvl w:val="0"/>
          <w:numId w:val="32"/>
        </w:numPr>
        <w:jc w:val="both"/>
        <w:rPr>
          <w:rFonts w:ascii="Arial" w:hAnsi="Arial" w:cs="Arial"/>
          <w:sz w:val="20"/>
          <w:szCs w:val="20"/>
          <w:lang w:val="pl-PL"/>
        </w:rPr>
      </w:pPr>
      <w:r w:rsidRPr="00B234AF">
        <w:rPr>
          <w:rFonts w:ascii="Arial" w:hAnsi="Arial" w:cs="Arial"/>
          <w:sz w:val="20"/>
          <w:szCs w:val="20"/>
          <w:lang w:val="pl-PL"/>
        </w:rPr>
        <w:t>Aktualny odpis z właściwego rejestru</w:t>
      </w:r>
      <w:r w:rsidRPr="00B234AF">
        <w:rPr>
          <w:rFonts w:ascii="Arial" w:hAnsi="Arial" w:cs="Arial"/>
          <w:b/>
          <w:sz w:val="20"/>
          <w:szCs w:val="20"/>
          <w:lang w:val="pl-PL"/>
        </w:rPr>
        <w:t xml:space="preserve"> </w:t>
      </w:r>
      <w:r w:rsidRPr="00B234AF">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D21D8B" w:rsidRPr="00B234AF" w:rsidRDefault="00D21D8B" w:rsidP="00A52172">
      <w:pPr>
        <w:pStyle w:val="Bezodstpw"/>
        <w:numPr>
          <w:ilvl w:val="0"/>
          <w:numId w:val="32"/>
        </w:numPr>
        <w:jc w:val="both"/>
        <w:rPr>
          <w:rFonts w:ascii="Arial" w:hAnsi="Arial" w:cs="Arial"/>
          <w:sz w:val="20"/>
          <w:szCs w:val="20"/>
          <w:lang w:val="pl-PL"/>
        </w:rPr>
      </w:pPr>
      <w:r w:rsidRPr="00B234AF">
        <w:rPr>
          <w:rFonts w:ascii="Arial" w:hAnsi="Arial" w:cs="Arial"/>
          <w:color w:val="000000"/>
          <w:sz w:val="20"/>
          <w:szCs w:val="20"/>
          <w:lang w:val="pl-PL" w:eastAsia="pl-PL"/>
        </w:rPr>
        <w:t>Formularz – Materiały równoważne.</w:t>
      </w:r>
    </w:p>
    <w:p w:rsidR="00934FB6" w:rsidRPr="00B234AF" w:rsidRDefault="00934FB6" w:rsidP="009A5E23">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sidR="009A5E23" w:rsidRPr="00B234AF">
        <w:rPr>
          <w:rFonts w:ascii="Arial" w:hAnsi="Arial" w:cs="Arial"/>
          <w:color w:val="000000"/>
          <w:sz w:val="20"/>
          <w:szCs w:val="20"/>
          <w:lang w:val="pl-PL" w:eastAsia="pl-PL"/>
        </w:rPr>
        <w:t xml:space="preserve">, na których Wykonawca złoży ww. </w:t>
      </w:r>
      <w:r w:rsidR="00CE083C" w:rsidRPr="00B234AF">
        <w:rPr>
          <w:rFonts w:ascii="Arial" w:hAnsi="Arial" w:cs="Arial"/>
          <w:color w:val="000000"/>
          <w:sz w:val="20"/>
          <w:szCs w:val="20"/>
          <w:lang w:val="pl-PL" w:eastAsia="pl-PL"/>
        </w:rPr>
        <w:t>oświadczenia zostaną</w:t>
      </w:r>
      <w:r w:rsidR="009A5E23" w:rsidRPr="00B234AF">
        <w:rPr>
          <w:rFonts w:ascii="Arial" w:hAnsi="Arial" w:cs="Arial"/>
          <w:color w:val="000000"/>
          <w:sz w:val="20"/>
          <w:szCs w:val="20"/>
          <w:lang w:val="pl-PL" w:eastAsia="pl-PL"/>
        </w:rPr>
        <w:t xml:space="preserve"> przesłane przez</w:t>
      </w:r>
      <w:r w:rsidRPr="00B234AF">
        <w:rPr>
          <w:rFonts w:ascii="Arial" w:hAnsi="Arial" w:cs="Arial"/>
          <w:color w:val="000000"/>
          <w:sz w:val="20"/>
          <w:szCs w:val="20"/>
          <w:lang w:val="pl-PL" w:eastAsia="pl-PL"/>
        </w:rPr>
        <w:t xml:space="preserve"> Zamawiającego.</w:t>
      </w:r>
    </w:p>
    <w:p w:rsidR="00B94AFA" w:rsidRPr="00B234AF" w:rsidRDefault="00B94AFA"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w:t>
      </w:r>
      <w:r w:rsidR="00646B5A" w:rsidRPr="00B234AF">
        <w:rPr>
          <w:rFonts w:ascii="Arial" w:hAnsi="Arial" w:cs="Arial"/>
          <w:color w:val="000000"/>
          <w:sz w:val="20"/>
          <w:szCs w:val="20"/>
          <w:lang w:val="pl-PL" w:eastAsia="pl-PL"/>
        </w:rPr>
        <w:t> </w:t>
      </w:r>
      <w:r w:rsidRPr="00B234AF">
        <w:rPr>
          <w:rFonts w:ascii="Arial" w:hAnsi="Arial" w:cs="Arial"/>
          <w:color w:val="000000"/>
          <w:sz w:val="20"/>
          <w:szCs w:val="20"/>
          <w:lang w:val="pl-PL" w:eastAsia="pl-PL"/>
        </w:rPr>
        <w:t>innym wykonawcą nie prowadzą do zakłócenia konkurencji w postępowaniu o udzielenie zamówienia</w:t>
      </w:r>
      <w:r w:rsidR="0099777E" w:rsidRPr="00B234AF">
        <w:rPr>
          <w:rFonts w:ascii="Arial" w:hAnsi="Arial" w:cs="Arial"/>
          <w:color w:val="000000"/>
          <w:sz w:val="20"/>
          <w:szCs w:val="20"/>
          <w:lang w:val="pl-PL" w:eastAsia="pl-PL"/>
        </w:rPr>
        <w:t xml:space="preserve"> – wzór oświadczenia zawarty jest na stronie internetowej zamawiającego</w:t>
      </w:r>
      <w:r w:rsidR="009A5E23" w:rsidRPr="00B234AF">
        <w:rPr>
          <w:rFonts w:ascii="Arial" w:hAnsi="Arial" w:cs="Arial"/>
          <w:color w:val="000000"/>
          <w:sz w:val="20"/>
          <w:szCs w:val="20"/>
          <w:lang w:val="pl-PL" w:eastAsia="pl-PL"/>
        </w:rPr>
        <w:t xml:space="preserve"> w zakładce z niniejszym postępowaniem</w:t>
      </w:r>
      <w:r w:rsidRPr="00B234AF">
        <w:rPr>
          <w:rFonts w:ascii="Arial" w:hAnsi="Arial" w:cs="Arial"/>
          <w:color w:val="000000"/>
          <w:sz w:val="20"/>
          <w:szCs w:val="20"/>
          <w:lang w:val="pl-PL" w:eastAsia="pl-PL"/>
        </w:rPr>
        <w:t xml:space="preserve">. </w:t>
      </w:r>
    </w:p>
    <w:p w:rsidR="00646B5A" w:rsidRPr="00B234AF" w:rsidRDefault="00646B5A" w:rsidP="003A24B8">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ma siedzibę lub miejsce zamieszkania poza terytorium Rzeczypospolitej Polskiej, zamiast dokument</w:t>
      </w:r>
      <w:r w:rsidR="002372C4" w:rsidRPr="00B234AF">
        <w:rPr>
          <w:rFonts w:ascii="Arial" w:hAnsi="Arial" w:cs="Arial"/>
          <w:color w:val="000000"/>
          <w:sz w:val="20"/>
          <w:szCs w:val="20"/>
          <w:lang w:val="pl-PL" w:eastAsia="pl-PL"/>
        </w:rPr>
        <w:t>u</w:t>
      </w:r>
      <w:r w:rsidRPr="00B234AF">
        <w:rPr>
          <w:rFonts w:ascii="Arial" w:hAnsi="Arial" w:cs="Arial"/>
          <w:color w:val="000000"/>
          <w:sz w:val="20"/>
          <w:szCs w:val="20"/>
          <w:lang w:val="pl-PL" w:eastAsia="pl-PL"/>
        </w:rPr>
        <w:t xml:space="preserve">, o których mowa powyżej w pkt. 8.5.3 składa dokumenty wystawione w formie i terminach przewidzianych w Rozporządzeniu </w:t>
      </w:r>
      <w:r w:rsidR="00FB6E6A" w:rsidRPr="00B234AF">
        <w:rPr>
          <w:rFonts w:ascii="Arial" w:hAnsi="Arial" w:cs="Arial"/>
          <w:color w:val="000000"/>
          <w:sz w:val="20"/>
          <w:szCs w:val="20"/>
          <w:lang w:val="pl-PL" w:eastAsia="pl-PL"/>
        </w:rPr>
        <w:t>Ministra Rozwoju</w:t>
      </w:r>
      <w:r w:rsidRPr="00B234AF">
        <w:rPr>
          <w:rFonts w:ascii="Arial" w:hAnsi="Arial" w:cs="Arial"/>
          <w:color w:val="000000"/>
          <w:sz w:val="20"/>
          <w:szCs w:val="20"/>
          <w:lang w:val="pl-PL" w:eastAsia="pl-PL"/>
        </w:rPr>
        <w:t xml:space="preserve"> z dnia </w:t>
      </w:r>
      <w:r w:rsidR="002372C4" w:rsidRPr="00B234AF">
        <w:rPr>
          <w:rFonts w:ascii="Arial" w:hAnsi="Arial" w:cs="Arial"/>
          <w:color w:val="000000"/>
          <w:sz w:val="20"/>
          <w:szCs w:val="20"/>
          <w:lang w:val="pl-PL" w:eastAsia="pl-PL"/>
        </w:rPr>
        <w:t>27 lipca 2016</w:t>
      </w:r>
      <w:r w:rsidRPr="00B234AF">
        <w:rPr>
          <w:rFonts w:ascii="Arial" w:hAnsi="Arial" w:cs="Arial"/>
          <w:color w:val="000000"/>
          <w:sz w:val="20"/>
          <w:szCs w:val="20"/>
          <w:lang w:val="pl-PL" w:eastAsia="pl-PL"/>
        </w:rPr>
        <w:t xml:space="preserve"> r. w sprawie rodzajów dokumentów, jakich może żądać zamawiający od wykonawcy </w:t>
      </w:r>
      <w:r w:rsidR="002372C4" w:rsidRPr="00B234AF">
        <w:rPr>
          <w:rFonts w:ascii="Arial" w:hAnsi="Arial" w:cs="Arial"/>
          <w:color w:val="000000"/>
          <w:sz w:val="20"/>
          <w:szCs w:val="20"/>
          <w:lang w:val="pl-PL" w:eastAsia="pl-PL"/>
        </w:rPr>
        <w:t>w postępowaniu o udzielenie zamówienia</w:t>
      </w:r>
      <w:r w:rsidRPr="00B234AF">
        <w:rPr>
          <w:rFonts w:ascii="Arial" w:hAnsi="Arial" w:cs="Arial"/>
          <w:color w:val="000000"/>
          <w:sz w:val="20"/>
          <w:szCs w:val="20"/>
          <w:lang w:val="pl-PL" w:eastAsia="pl-PL"/>
        </w:rPr>
        <w:t xml:space="preserve"> (Dz. U. 201</w:t>
      </w:r>
      <w:r w:rsidR="002372C4" w:rsidRPr="00B234AF">
        <w:rPr>
          <w:rFonts w:ascii="Arial" w:hAnsi="Arial" w:cs="Arial"/>
          <w:color w:val="000000"/>
          <w:sz w:val="20"/>
          <w:szCs w:val="20"/>
          <w:lang w:val="pl-PL" w:eastAsia="pl-PL"/>
        </w:rPr>
        <w:t>6</w:t>
      </w:r>
      <w:r w:rsidRPr="00B234AF">
        <w:rPr>
          <w:rFonts w:ascii="Arial" w:hAnsi="Arial" w:cs="Arial"/>
          <w:color w:val="000000"/>
          <w:sz w:val="20"/>
          <w:szCs w:val="20"/>
          <w:lang w:val="pl-PL" w:eastAsia="pl-PL"/>
        </w:rPr>
        <w:t xml:space="preserve"> poz. </w:t>
      </w:r>
      <w:r w:rsidR="002372C4" w:rsidRPr="00B234AF">
        <w:rPr>
          <w:rFonts w:ascii="Arial" w:hAnsi="Arial" w:cs="Arial"/>
          <w:color w:val="000000"/>
          <w:sz w:val="20"/>
          <w:szCs w:val="20"/>
          <w:lang w:val="pl-PL" w:eastAsia="pl-PL"/>
        </w:rPr>
        <w:t>1126</w:t>
      </w:r>
      <w:r w:rsidRPr="00B234AF">
        <w:rPr>
          <w:rFonts w:ascii="Arial" w:hAnsi="Arial" w:cs="Arial"/>
          <w:color w:val="000000"/>
          <w:sz w:val="20"/>
          <w:szCs w:val="20"/>
          <w:lang w:val="pl-PL" w:eastAsia="pl-PL"/>
        </w:rPr>
        <w:t>),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646B5A" w:rsidRPr="00B234AF" w:rsidRDefault="00646B5A" w:rsidP="003A24B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646B5A" w:rsidRPr="00B234AF" w:rsidRDefault="002372C4" w:rsidP="003A24B8">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646B5A" w:rsidRPr="00B234AF">
        <w:rPr>
          <w:rFonts w:ascii="Arial" w:hAnsi="Arial" w:cs="Arial"/>
          <w:color w:val="000000"/>
          <w:sz w:val="20"/>
          <w:szCs w:val="20"/>
          <w:lang w:val="pl-PL" w:eastAsia="pl-PL"/>
        </w:rPr>
        <w:t xml:space="preserve"> </w:t>
      </w:r>
    </w:p>
    <w:p w:rsidR="00646B5A" w:rsidRPr="00B234AF" w:rsidRDefault="00646B5A" w:rsidP="00646B5A">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 8.5.3 SIWZ. </w:t>
      </w:r>
    </w:p>
    <w:p w:rsidR="00646B5A" w:rsidRPr="00B234AF" w:rsidRDefault="002372C4"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TimesNewRoman" w:hAnsi="TimesNewRoman" w:cs="TimesNewRoman"/>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94AFA" w:rsidRPr="00B234AF" w:rsidRDefault="00B94AFA"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w:t>
      </w:r>
      <w:r w:rsidR="00976C39" w:rsidRPr="00B234AF">
        <w:rPr>
          <w:rFonts w:ascii="Arial" w:hAnsi="Arial" w:cs="Arial"/>
          <w:color w:val="000000"/>
          <w:sz w:val="20"/>
          <w:szCs w:val="20"/>
          <w:lang w:val="pl-PL" w:eastAsia="pl-PL"/>
        </w:rPr>
        <w:t>nieuregulowanym</w:t>
      </w:r>
      <w:r w:rsidRPr="00B234AF">
        <w:rPr>
          <w:rFonts w:ascii="Arial" w:hAnsi="Arial" w:cs="Arial"/>
          <w:color w:val="000000"/>
          <w:sz w:val="20"/>
          <w:szCs w:val="20"/>
          <w:lang w:val="pl-PL" w:eastAsia="pl-PL"/>
        </w:rPr>
        <w:t xml:space="preserve"> SIWZ, zastosowanie mają przepisy rozporządzenia </w:t>
      </w:r>
      <w:r w:rsidR="00FB6E6A" w:rsidRPr="00B234AF">
        <w:rPr>
          <w:rFonts w:ascii="Arial" w:hAnsi="Arial" w:cs="Arial"/>
          <w:color w:val="000000"/>
          <w:sz w:val="20"/>
          <w:szCs w:val="20"/>
          <w:lang w:val="pl-PL" w:eastAsia="pl-PL"/>
        </w:rPr>
        <w:t>Ministra Rozwoju</w:t>
      </w:r>
      <w:r w:rsidRPr="00B234AF">
        <w:rPr>
          <w:rFonts w:ascii="Arial" w:hAnsi="Arial" w:cs="Arial"/>
          <w:color w:val="000000"/>
          <w:sz w:val="20"/>
          <w:szCs w:val="20"/>
          <w:lang w:val="pl-PL" w:eastAsia="pl-PL"/>
        </w:rPr>
        <w:t xml:space="preserve"> z dnia </w:t>
      </w:r>
      <w:r w:rsidR="00FB6E6A" w:rsidRPr="00B234AF">
        <w:rPr>
          <w:rFonts w:ascii="Arial" w:hAnsi="Arial" w:cs="Arial"/>
          <w:color w:val="000000"/>
          <w:sz w:val="20"/>
          <w:szCs w:val="20"/>
          <w:lang w:val="pl-PL" w:eastAsia="pl-PL"/>
        </w:rPr>
        <w:t>27 lipca 2016</w:t>
      </w:r>
      <w:r w:rsidRPr="00B234AF">
        <w:rPr>
          <w:rFonts w:ascii="Arial" w:hAnsi="Arial" w:cs="Arial"/>
          <w:color w:val="000000"/>
          <w:sz w:val="20"/>
          <w:szCs w:val="20"/>
          <w:lang w:val="pl-PL" w:eastAsia="pl-PL"/>
        </w:rPr>
        <w:t xml:space="preserve"> r. w sprawie rodzajów dokumentów, jakich może żądać zamawiający od wykonawcy</w:t>
      </w:r>
      <w:r w:rsidR="00FB6E6A" w:rsidRPr="00B234AF">
        <w:rPr>
          <w:rFonts w:ascii="Arial" w:hAnsi="Arial" w:cs="Arial"/>
          <w:color w:val="000000"/>
          <w:sz w:val="20"/>
          <w:szCs w:val="20"/>
          <w:lang w:val="pl-PL" w:eastAsia="pl-PL"/>
        </w:rPr>
        <w:t xml:space="preserve"> w postępowaniu o udzielenie zamówienia</w:t>
      </w:r>
      <w:r w:rsidRPr="00B234AF">
        <w:rPr>
          <w:rFonts w:ascii="Arial" w:hAnsi="Arial" w:cs="Arial"/>
          <w:color w:val="000000"/>
          <w:sz w:val="20"/>
          <w:szCs w:val="20"/>
          <w:lang w:val="pl-PL" w:eastAsia="pl-PL"/>
        </w:rPr>
        <w:t xml:space="preserve"> (Dz. U. z</w:t>
      </w:r>
      <w:r w:rsidR="000A7C39" w:rsidRPr="00B234AF">
        <w:rPr>
          <w:rFonts w:ascii="Arial" w:hAnsi="Arial" w:cs="Arial"/>
          <w:color w:val="000000"/>
          <w:sz w:val="20"/>
          <w:szCs w:val="20"/>
          <w:lang w:val="pl-PL" w:eastAsia="pl-PL"/>
        </w:rPr>
        <w:t> </w:t>
      </w:r>
      <w:r w:rsidRPr="00B234AF">
        <w:rPr>
          <w:rFonts w:ascii="Arial" w:hAnsi="Arial" w:cs="Arial"/>
          <w:color w:val="000000"/>
          <w:sz w:val="20"/>
          <w:szCs w:val="20"/>
          <w:lang w:val="pl-PL" w:eastAsia="pl-PL"/>
        </w:rPr>
        <w:t>201</w:t>
      </w:r>
      <w:r w:rsidR="00E07BE6" w:rsidRPr="00B234AF">
        <w:rPr>
          <w:rFonts w:ascii="Arial" w:hAnsi="Arial" w:cs="Arial"/>
          <w:color w:val="000000"/>
          <w:sz w:val="20"/>
          <w:szCs w:val="20"/>
          <w:lang w:val="pl-PL" w:eastAsia="pl-PL"/>
        </w:rPr>
        <w:t>6</w:t>
      </w:r>
      <w:r w:rsidR="00934FB6" w:rsidRPr="00B234AF">
        <w:rPr>
          <w:rFonts w:ascii="Arial" w:hAnsi="Arial" w:cs="Arial"/>
          <w:color w:val="000000"/>
          <w:sz w:val="20"/>
          <w:szCs w:val="20"/>
          <w:lang w:val="pl-PL" w:eastAsia="pl-PL"/>
        </w:rPr>
        <w:t> </w:t>
      </w:r>
      <w:r w:rsidRPr="00B234AF">
        <w:rPr>
          <w:rFonts w:ascii="Arial" w:hAnsi="Arial" w:cs="Arial"/>
          <w:color w:val="000000"/>
          <w:sz w:val="20"/>
          <w:szCs w:val="20"/>
          <w:lang w:val="pl-PL" w:eastAsia="pl-PL"/>
        </w:rPr>
        <w:t xml:space="preserve">r., poz. </w:t>
      </w:r>
      <w:r w:rsidR="00E07BE6" w:rsidRPr="00B234AF">
        <w:rPr>
          <w:rFonts w:ascii="Arial" w:hAnsi="Arial" w:cs="Arial"/>
          <w:color w:val="000000"/>
          <w:sz w:val="20"/>
          <w:szCs w:val="20"/>
          <w:lang w:val="pl-PL" w:eastAsia="pl-PL"/>
        </w:rPr>
        <w:t>1126</w:t>
      </w:r>
      <w:r w:rsidRPr="00B234AF">
        <w:rPr>
          <w:rFonts w:ascii="Arial" w:hAnsi="Arial" w:cs="Arial"/>
          <w:color w:val="000000"/>
          <w:sz w:val="20"/>
          <w:szCs w:val="20"/>
          <w:lang w:val="pl-PL" w:eastAsia="pl-PL"/>
        </w:rPr>
        <w:t xml:space="preserve">). </w:t>
      </w:r>
    </w:p>
    <w:p w:rsidR="00B94AFA" w:rsidRPr="00B234AF" w:rsidRDefault="00B94AFA" w:rsidP="00A52172">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wykonawca nie złoży oświadczenia, o którym mowa w </w:t>
      </w:r>
      <w:r w:rsidR="000A7C39" w:rsidRPr="00B234AF">
        <w:rPr>
          <w:rFonts w:ascii="Arial" w:hAnsi="Arial" w:cs="Arial"/>
          <w:color w:val="000000"/>
          <w:sz w:val="20"/>
          <w:szCs w:val="20"/>
          <w:lang w:val="pl-PL" w:eastAsia="pl-PL"/>
        </w:rPr>
        <w:t>pkt. 8.1</w:t>
      </w:r>
      <w:r w:rsidRPr="00B234AF">
        <w:rPr>
          <w:rFonts w:ascii="Arial" w:hAnsi="Arial" w:cs="Arial"/>
          <w:color w:val="000000"/>
          <w:sz w:val="20"/>
          <w:szCs w:val="20"/>
          <w:lang w:val="pl-PL" w:eastAsia="pl-PL"/>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934FB6" w:rsidRPr="00B234AF">
        <w:rPr>
          <w:rFonts w:ascii="Arial" w:hAnsi="Arial" w:cs="Arial"/>
          <w:color w:val="000000"/>
          <w:sz w:val="20"/>
          <w:szCs w:val="20"/>
          <w:lang w:val="pl-PL" w:eastAsia="pl-PL"/>
        </w:rPr>
        <w:t xml:space="preserve"> – nie krótszym niż 3 dni</w:t>
      </w:r>
      <w:r w:rsidRPr="00B234AF">
        <w:rPr>
          <w:rFonts w:ascii="Arial" w:hAnsi="Arial" w:cs="Arial"/>
          <w:color w:val="000000"/>
          <w:sz w:val="20"/>
          <w:szCs w:val="20"/>
          <w:lang w:val="pl-PL" w:eastAsia="pl-PL"/>
        </w:rPr>
        <w:t xml:space="preserve">, </w:t>
      </w:r>
      <w:r w:rsidR="00976C39" w:rsidRPr="00B234AF">
        <w:rPr>
          <w:rFonts w:ascii="Arial" w:hAnsi="Arial" w:cs="Arial"/>
          <w:color w:val="000000"/>
          <w:sz w:val="20"/>
          <w:szCs w:val="20"/>
          <w:lang w:val="pl-PL" w:eastAsia="pl-PL"/>
        </w:rPr>
        <w:t>chyba, że</w:t>
      </w:r>
      <w:r w:rsidRPr="00B234AF">
        <w:rPr>
          <w:rFonts w:ascii="Arial" w:hAnsi="Arial" w:cs="Arial"/>
          <w:color w:val="000000"/>
          <w:sz w:val="20"/>
          <w:szCs w:val="20"/>
          <w:lang w:val="pl-PL" w:eastAsia="pl-PL"/>
        </w:rPr>
        <w:t xml:space="preserve"> mimo ich złożenia oferta wykonawcy podlegałaby odrzuceniu albo konieczne był</w:t>
      </w:r>
      <w:r w:rsidR="004B78D6" w:rsidRPr="00B234AF">
        <w:rPr>
          <w:rFonts w:ascii="Arial" w:hAnsi="Arial" w:cs="Arial"/>
          <w:color w:val="000000"/>
          <w:sz w:val="20"/>
          <w:szCs w:val="20"/>
          <w:lang w:val="pl-PL" w:eastAsia="pl-PL"/>
        </w:rPr>
        <w:t>oby unieważnienie postępowania.</w:t>
      </w:r>
    </w:p>
    <w:p w:rsidR="004B78D6" w:rsidRP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2" w:name="_Toc462836028"/>
      <w:r w:rsidRPr="004B78D6">
        <w:rPr>
          <w:sz w:val="20"/>
          <w:szCs w:val="20"/>
        </w:rPr>
        <w:t>Informacje o sposobie porozumiewania się Zamawiającego z Wykonawcami oraz przekazywania oświadczeń i dokumentów, a także wskazanie osób uprawnionych do porozumiewania się z Wykonawcami.</w:t>
      </w:r>
      <w:bookmarkEnd w:id="12"/>
      <w:r w:rsidRPr="004B78D6">
        <w:rPr>
          <w:sz w:val="20"/>
          <w:szCs w:val="20"/>
        </w:rPr>
        <w:t xml:space="preserve"> </w:t>
      </w:r>
    </w:p>
    <w:p w:rsidR="00B94AFA" w:rsidRPr="000E386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Zawiadomienia, oświadczenia, wnioski oraz informacje przekazywane przez Wykonawcę pisemnie winny być składane na adres</w:t>
      </w:r>
      <w:r w:rsidR="000127B8">
        <w:rPr>
          <w:rFonts w:ascii="Arial" w:hAnsi="Arial" w:cs="Arial"/>
          <w:color w:val="000000"/>
          <w:sz w:val="20"/>
          <w:szCs w:val="20"/>
          <w:lang w:val="pl-PL" w:eastAsia="pl-PL"/>
        </w:rPr>
        <w:t xml:space="preserve"> korespondencyjny</w:t>
      </w:r>
      <w:r w:rsidR="00A532D6">
        <w:rPr>
          <w:rFonts w:ascii="Arial" w:hAnsi="Arial" w:cs="Arial"/>
          <w:color w:val="000000"/>
          <w:sz w:val="20"/>
          <w:szCs w:val="20"/>
          <w:lang w:val="pl-PL" w:eastAsia="pl-PL"/>
        </w:rPr>
        <w:t xml:space="preserve"> Zamawiającego</w:t>
      </w:r>
      <w:r w:rsidRPr="00B62357">
        <w:rPr>
          <w:rFonts w:ascii="Arial" w:hAnsi="Arial" w:cs="Arial"/>
          <w:color w:val="000000"/>
          <w:sz w:val="20"/>
          <w:szCs w:val="20"/>
          <w:lang w:val="pl-PL" w:eastAsia="pl-PL"/>
        </w:rPr>
        <w:t xml:space="preserve">: </w:t>
      </w:r>
      <w:r w:rsidR="000127B8" w:rsidRPr="00A532D6">
        <w:rPr>
          <w:rFonts w:ascii="Arial" w:hAnsi="Arial" w:cs="Arial"/>
          <w:color w:val="000000"/>
          <w:sz w:val="20"/>
          <w:szCs w:val="20"/>
          <w:lang w:val="pl-PL" w:eastAsia="pl-PL"/>
        </w:rPr>
        <w:t>Ochotnicza Straż Pożarna w Borzęcinie Dużym</w:t>
      </w:r>
      <w:r w:rsidR="0099777E" w:rsidRPr="00A532D6">
        <w:rPr>
          <w:rFonts w:ascii="Arial" w:hAnsi="Arial" w:cs="Arial"/>
          <w:color w:val="000000"/>
          <w:sz w:val="20"/>
          <w:szCs w:val="20"/>
          <w:lang w:val="pl-PL" w:eastAsia="pl-PL"/>
        </w:rPr>
        <w:t>, ul. Rynek 32, 05-082 Stare Babice</w:t>
      </w:r>
      <w:r w:rsidR="00646B5A">
        <w:rPr>
          <w:rFonts w:ascii="Arial" w:hAnsi="Arial" w:cs="Arial"/>
          <w:color w:val="000000"/>
          <w:sz w:val="20"/>
          <w:szCs w:val="20"/>
          <w:lang w:val="pl-PL" w:eastAsia="pl-PL"/>
        </w:rPr>
        <w:t xml:space="preserve"> z dopiskiem – Postępowanie pn.</w:t>
      </w:r>
      <w:r w:rsidR="000127B8">
        <w:rPr>
          <w:rFonts w:ascii="Arial" w:hAnsi="Arial" w:cs="Arial"/>
          <w:color w:val="000000"/>
          <w:sz w:val="20"/>
          <w:szCs w:val="20"/>
          <w:lang w:val="pl-PL" w:eastAsia="pl-PL"/>
        </w:rPr>
        <w:t> </w:t>
      </w:r>
      <w:r w:rsidR="00646B5A">
        <w:rPr>
          <w:rFonts w:ascii="Arial" w:hAnsi="Arial" w:cs="Arial"/>
          <w:color w:val="000000"/>
          <w:sz w:val="20"/>
          <w:szCs w:val="20"/>
          <w:lang w:val="pl-PL" w:eastAsia="pl-PL"/>
        </w:rPr>
        <w:t>„</w:t>
      </w:r>
      <w:r w:rsidR="00646B5A" w:rsidRPr="00646B5A">
        <w:rPr>
          <w:rFonts w:ascii="Arial" w:hAnsi="Arial" w:cs="Arial"/>
          <w:color w:val="000000"/>
          <w:sz w:val="20"/>
          <w:szCs w:val="20"/>
          <w:lang w:val="pl-PL" w:eastAsia="pl-PL"/>
        </w:rPr>
        <w:t>Dostawa ciężkiego samochodu ratowniczo – gaśniczego z</w:t>
      </w:r>
      <w:r w:rsidR="00646B5A">
        <w:rPr>
          <w:rFonts w:ascii="Arial" w:hAnsi="Arial" w:cs="Arial"/>
          <w:color w:val="000000"/>
          <w:sz w:val="20"/>
          <w:szCs w:val="20"/>
          <w:lang w:val="pl-PL" w:eastAsia="pl-PL"/>
        </w:rPr>
        <w:t> </w:t>
      </w:r>
      <w:r w:rsidR="00646B5A" w:rsidRPr="00646B5A">
        <w:rPr>
          <w:rFonts w:ascii="Arial" w:hAnsi="Arial" w:cs="Arial"/>
          <w:color w:val="000000"/>
          <w:sz w:val="20"/>
          <w:szCs w:val="20"/>
          <w:lang w:val="pl-PL" w:eastAsia="pl-PL"/>
        </w:rPr>
        <w:t>napędem utereniowionym 6 x 6 – GCBA dla OSP Borzęcin Duży</w:t>
      </w:r>
      <w:r w:rsidR="00646B5A">
        <w:rPr>
          <w:rFonts w:ascii="Arial" w:hAnsi="Arial" w:cs="Arial"/>
          <w:color w:val="000000"/>
          <w:sz w:val="20"/>
          <w:szCs w:val="20"/>
          <w:lang w:val="pl-PL" w:eastAsia="pl-PL"/>
        </w:rPr>
        <w:t>”</w:t>
      </w:r>
      <w:r w:rsidR="0099777E">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0127B8" w:rsidRPr="000127B8">
        <w:rPr>
          <w:rFonts w:ascii="Arial" w:hAnsi="Arial" w:cs="Arial"/>
          <w:color w:val="000000"/>
          <w:sz w:val="20"/>
          <w:szCs w:val="20"/>
          <w:lang w:val="pl-PL" w:eastAsia="pl-PL"/>
        </w:rPr>
        <w:t>03.10</w:t>
      </w:r>
      <w:r w:rsidR="00165803" w:rsidRPr="000127B8">
        <w:rPr>
          <w:rFonts w:ascii="Arial" w:hAnsi="Arial" w:cs="Arial"/>
          <w:color w:val="000000"/>
          <w:sz w:val="20"/>
          <w:szCs w:val="20"/>
          <w:lang w:val="pl-PL" w:eastAsia="pl-PL"/>
        </w:rPr>
        <w:t>.</w:t>
      </w:r>
      <w:r w:rsidRPr="000127B8">
        <w:rPr>
          <w:rFonts w:ascii="Arial" w:hAnsi="Arial" w:cs="Arial"/>
          <w:color w:val="000000"/>
          <w:sz w:val="20"/>
          <w:szCs w:val="20"/>
          <w:lang w:val="pl-PL" w:eastAsia="pl-PL"/>
        </w:rPr>
        <w:t>2016</w:t>
      </w:r>
      <w:r w:rsidRPr="00B62357">
        <w:rPr>
          <w:rFonts w:ascii="Arial" w:hAnsi="Arial" w:cs="Arial"/>
          <w:color w:val="000000"/>
          <w:sz w:val="20"/>
          <w:szCs w:val="20"/>
          <w:lang w:val="pl-PL" w:eastAsia="pl-PL"/>
        </w:rPr>
        <w:t xml:space="preserve"> r</w:t>
      </w:r>
      <w:r w:rsidR="0016580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794523">
        <w:rPr>
          <w:rFonts w:ascii="Arial" w:hAnsi="Arial" w:cs="Arial"/>
          <w:color w:val="000000"/>
          <w:sz w:val="20"/>
          <w:szCs w:val="20"/>
          <w:lang w:val="pl-PL" w:eastAsia="pl-PL"/>
        </w:rPr>
        <w:t>9.</w:t>
      </w:r>
      <w:r w:rsidRPr="00B62357">
        <w:rPr>
          <w:rFonts w:ascii="Arial" w:hAnsi="Arial" w:cs="Arial"/>
          <w:color w:val="000000"/>
          <w:sz w:val="20"/>
          <w:szCs w:val="20"/>
          <w:lang w:val="pl-PL" w:eastAsia="pl-PL"/>
        </w:rPr>
        <w:t xml:space="preserve">7 niniejszej SIWZ.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B94AFA" w:rsidRPr="008D3F67" w:rsidRDefault="00B94AFA" w:rsidP="00A52172">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8D3F67">
        <w:rPr>
          <w:rFonts w:ascii="Arial" w:hAnsi="Arial" w:cs="Arial"/>
          <w:color w:val="000000"/>
          <w:sz w:val="20"/>
          <w:szCs w:val="20"/>
          <w:lang w:val="pl-PL" w:eastAsia="pl-PL"/>
        </w:rPr>
        <w:t xml:space="preserve"> pracownik </w:t>
      </w:r>
      <w:r w:rsidR="008D3F67" w:rsidRPr="008D3F67">
        <w:rPr>
          <w:rFonts w:ascii="Arial" w:hAnsi="Arial" w:cs="Arial"/>
          <w:color w:val="000000"/>
          <w:sz w:val="20"/>
          <w:szCs w:val="20"/>
          <w:lang w:val="pl-PL" w:eastAsia="pl-PL"/>
        </w:rPr>
        <w:t>Referatu Zamówień Publicznych U.G. Stare Babice</w:t>
      </w:r>
      <w:r w:rsidRPr="008D3F67">
        <w:rPr>
          <w:rFonts w:ascii="Arial" w:hAnsi="Arial" w:cs="Arial"/>
          <w:color w:val="000000"/>
          <w:sz w:val="20"/>
          <w:szCs w:val="20"/>
          <w:lang w:val="pl-PL" w:eastAsia="pl-PL"/>
        </w:rPr>
        <w:t xml:space="preserve"> </w:t>
      </w:r>
      <w:r w:rsidR="0099777E" w:rsidRPr="008D3F67">
        <w:rPr>
          <w:rFonts w:ascii="Arial" w:hAnsi="Arial" w:cs="Arial"/>
          <w:color w:val="000000"/>
          <w:sz w:val="20"/>
          <w:szCs w:val="20"/>
          <w:lang w:val="pl-PL" w:eastAsia="pl-PL"/>
        </w:rPr>
        <w:t>Jacek Kłopotowski.</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3" w:name="_Toc462836029"/>
      <w:r w:rsidRPr="00161D1C">
        <w:rPr>
          <w:sz w:val="20"/>
          <w:szCs w:val="20"/>
        </w:rPr>
        <w:t>Wymagania dotyczące wadium.</w:t>
      </w:r>
      <w:bookmarkEnd w:id="13"/>
      <w:r w:rsidRPr="00161D1C">
        <w:rPr>
          <w:sz w:val="20"/>
          <w:szCs w:val="20"/>
        </w:rPr>
        <w:t xml:space="preserve"> </w:t>
      </w:r>
    </w:p>
    <w:p w:rsidR="00B94AFA" w:rsidRPr="008F6B16"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wysokości </w:t>
      </w:r>
      <w:r w:rsidR="00305A20">
        <w:rPr>
          <w:rFonts w:ascii="Arial" w:hAnsi="Arial" w:cs="Arial"/>
          <w:b/>
          <w:bCs/>
          <w:color w:val="000000"/>
          <w:sz w:val="20"/>
          <w:szCs w:val="20"/>
          <w:lang w:val="pl-PL" w:eastAsia="pl-PL"/>
        </w:rPr>
        <w:t>10</w:t>
      </w:r>
      <w:r w:rsidR="008B0CBE">
        <w:rPr>
          <w:rFonts w:ascii="Arial" w:hAnsi="Arial" w:cs="Arial"/>
          <w:b/>
          <w:bCs/>
          <w:color w:val="000000"/>
          <w:sz w:val="20"/>
          <w:szCs w:val="20"/>
          <w:lang w:val="pl-PL" w:eastAsia="pl-PL"/>
        </w:rPr>
        <w:t xml:space="preserve"> 000</w:t>
      </w:r>
      <w:r w:rsidRPr="008F6B16">
        <w:rPr>
          <w:rFonts w:ascii="Arial" w:hAnsi="Arial" w:cs="Arial"/>
          <w:b/>
          <w:bCs/>
          <w:color w:val="000000"/>
          <w:sz w:val="20"/>
          <w:szCs w:val="20"/>
          <w:lang w:val="pl-PL" w:eastAsia="pl-PL"/>
        </w:rPr>
        <w:t xml:space="preserve"> PLN </w:t>
      </w:r>
      <w:r w:rsidRPr="008F6B16">
        <w:rPr>
          <w:rFonts w:ascii="Arial" w:hAnsi="Arial" w:cs="Arial"/>
          <w:color w:val="000000"/>
          <w:sz w:val="20"/>
          <w:szCs w:val="20"/>
          <w:lang w:val="pl-PL" w:eastAsia="pl-PL"/>
        </w:rPr>
        <w:t xml:space="preserve">(słownie: </w:t>
      </w:r>
      <w:r w:rsidR="00305A20">
        <w:rPr>
          <w:rFonts w:ascii="Arial" w:hAnsi="Arial" w:cs="Arial"/>
          <w:b/>
          <w:bCs/>
          <w:color w:val="000000"/>
          <w:sz w:val="20"/>
          <w:szCs w:val="20"/>
          <w:lang w:val="pl-PL" w:eastAsia="pl-PL"/>
        </w:rPr>
        <w:t>dziesięć</w:t>
      </w:r>
      <w:r w:rsidR="008B0CBE">
        <w:rPr>
          <w:rFonts w:ascii="Arial" w:hAnsi="Arial" w:cs="Arial"/>
          <w:b/>
          <w:bCs/>
          <w:color w:val="000000"/>
          <w:sz w:val="20"/>
          <w:szCs w:val="20"/>
          <w:lang w:val="pl-PL" w:eastAsia="pl-PL"/>
        </w:rPr>
        <w:t xml:space="preserve"> tysięcy zł</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A52172">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A52172">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A52172">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A52172">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A52172">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2007 r. Nr 42, poz. 275 z późn. zm.). </w:t>
      </w:r>
    </w:p>
    <w:p w:rsidR="00B94AFA" w:rsidRPr="00305A20"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b/>
          <w:sz w:val="20"/>
          <w:szCs w:val="20"/>
          <w:lang w:val="pl-PL"/>
        </w:rPr>
      </w:pPr>
      <w:r w:rsidRPr="00B62357">
        <w:rPr>
          <w:rFonts w:ascii="Arial" w:hAnsi="Arial" w:cs="Arial"/>
          <w:color w:val="000000"/>
          <w:sz w:val="20"/>
          <w:szCs w:val="20"/>
          <w:lang w:val="pl-PL" w:eastAsia="pl-PL"/>
        </w:rPr>
        <w:t xml:space="preserve">Wadium w formie pieniądza należy wnieść przelewem na konto </w:t>
      </w:r>
      <w:r w:rsidR="00B234AF">
        <w:rPr>
          <w:rFonts w:ascii="Arial" w:hAnsi="Arial" w:cs="Arial"/>
          <w:color w:val="000000"/>
          <w:sz w:val="20"/>
          <w:szCs w:val="20"/>
          <w:lang w:val="pl-PL" w:eastAsia="pl-PL"/>
        </w:rPr>
        <w:t xml:space="preserve">Gminy Stare Babice </w:t>
      </w:r>
      <w:r w:rsidRPr="00B62357">
        <w:rPr>
          <w:rFonts w:ascii="Arial" w:hAnsi="Arial" w:cs="Arial"/>
          <w:color w:val="000000"/>
          <w:sz w:val="20"/>
          <w:szCs w:val="20"/>
          <w:lang w:val="pl-PL" w:eastAsia="pl-PL"/>
        </w:rPr>
        <w:t xml:space="preserve">w Banku </w:t>
      </w:r>
      <w:r w:rsidR="005F198F">
        <w:rPr>
          <w:rFonts w:ascii="Arial" w:hAnsi="Arial" w:cs="Arial"/>
          <w:color w:val="000000"/>
          <w:sz w:val="20"/>
          <w:szCs w:val="20"/>
          <w:lang w:val="pl-PL" w:eastAsia="pl-PL"/>
        </w:rPr>
        <w:t>WBS o/Stare Babice</w:t>
      </w:r>
      <w:r w:rsidRPr="00B62357">
        <w:rPr>
          <w:rFonts w:ascii="Arial" w:hAnsi="Arial" w:cs="Arial"/>
          <w:color w:val="000000"/>
          <w:sz w:val="20"/>
          <w:szCs w:val="20"/>
          <w:lang w:val="pl-PL" w:eastAsia="pl-PL"/>
        </w:rPr>
        <w:t xml:space="preserve"> nr</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rachunku </w:t>
      </w:r>
      <w:r w:rsidR="005F198F" w:rsidRPr="003B144B">
        <w:rPr>
          <w:rFonts w:ascii="Arial" w:hAnsi="Arial" w:cs="Arial"/>
          <w:b/>
          <w:sz w:val="20"/>
          <w:szCs w:val="20"/>
          <w:lang w:val="pl-PL"/>
        </w:rPr>
        <w:t>65 8015 0004 3000 1124 3030 0009</w:t>
      </w:r>
      <w:r w:rsidRPr="00B62357">
        <w:rPr>
          <w:rFonts w:ascii="Arial" w:hAnsi="Arial" w:cs="Arial"/>
          <w:color w:val="000000"/>
          <w:sz w:val="20"/>
          <w:szCs w:val="20"/>
          <w:lang w:val="pl-PL" w:eastAsia="pl-PL"/>
        </w:rPr>
        <w:t>, z dopiskiem na przelewie: „</w:t>
      </w:r>
      <w:r w:rsidRPr="008F6B16">
        <w:rPr>
          <w:rFonts w:ascii="Arial" w:hAnsi="Arial" w:cs="Arial"/>
          <w:color w:val="000000"/>
          <w:sz w:val="20"/>
          <w:szCs w:val="20"/>
          <w:lang w:val="pl-PL" w:eastAsia="pl-PL"/>
        </w:rPr>
        <w:t>Wadium w</w:t>
      </w:r>
      <w:r w:rsidR="00823362">
        <w:rPr>
          <w:rFonts w:ascii="Arial" w:hAnsi="Arial" w:cs="Arial"/>
          <w:color w:val="000000"/>
          <w:sz w:val="20"/>
          <w:szCs w:val="20"/>
          <w:lang w:val="pl-PL" w:eastAsia="pl-PL"/>
        </w:rPr>
        <w:t> </w:t>
      </w:r>
      <w:r w:rsidRPr="008F6B16">
        <w:rPr>
          <w:rFonts w:ascii="Arial" w:hAnsi="Arial" w:cs="Arial"/>
          <w:color w:val="000000"/>
          <w:sz w:val="20"/>
          <w:szCs w:val="20"/>
          <w:lang w:val="pl-PL" w:eastAsia="pl-PL"/>
        </w:rPr>
        <w:t xml:space="preserve">postępowaniu </w:t>
      </w:r>
      <w:r w:rsidR="005F198F">
        <w:rPr>
          <w:rFonts w:ascii="Arial" w:hAnsi="Arial" w:cs="Arial"/>
          <w:color w:val="000000"/>
          <w:sz w:val="20"/>
          <w:szCs w:val="20"/>
          <w:lang w:val="pl-PL" w:eastAsia="pl-PL"/>
        </w:rPr>
        <w:t>ZP.</w:t>
      </w:r>
      <w:r w:rsidR="00305A20">
        <w:rPr>
          <w:rFonts w:ascii="Arial" w:hAnsi="Arial" w:cs="Arial"/>
          <w:color w:val="000000"/>
          <w:sz w:val="20"/>
          <w:szCs w:val="20"/>
          <w:lang w:val="pl-PL" w:eastAsia="pl-PL"/>
        </w:rPr>
        <w:t>1</w:t>
      </w:r>
      <w:r w:rsidR="008B0CBE">
        <w:rPr>
          <w:rFonts w:ascii="Arial" w:hAnsi="Arial" w:cs="Arial"/>
          <w:color w:val="000000"/>
          <w:sz w:val="20"/>
          <w:szCs w:val="20"/>
          <w:lang w:val="pl-PL" w:eastAsia="pl-PL"/>
        </w:rPr>
        <w:t>.</w:t>
      </w:r>
      <w:r w:rsidR="005F198F">
        <w:rPr>
          <w:rFonts w:ascii="Arial" w:hAnsi="Arial" w:cs="Arial"/>
          <w:color w:val="000000"/>
          <w:sz w:val="20"/>
          <w:szCs w:val="20"/>
          <w:lang w:val="pl-PL" w:eastAsia="pl-PL"/>
        </w:rPr>
        <w:t>2016</w:t>
      </w:r>
      <w:r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305A20" w:rsidRPr="00305A20">
        <w:rPr>
          <w:rFonts w:ascii="Arial" w:hAnsi="Arial" w:cs="Arial"/>
          <w:b/>
          <w:sz w:val="20"/>
          <w:szCs w:val="20"/>
          <w:lang w:val="pl-PL"/>
        </w:rPr>
        <w:t>Dostawa ciężkiego samochodu ratowniczo – gaśniczego z</w:t>
      </w:r>
      <w:r w:rsidR="00305A20">
        <w:rPr>
          <w:rFonts w:ascii="Arial" w:hAnsi="Arial" w:cs="Arial"/>
          <w:b/>
          <w:sz w:val="20"/>
          <w:szCs w:val="20"/>
          <w:lang w:val="pl-PL"/>
        </w:rPr>
        <w:t> </w:t>
      </w:r>
      <w:r w:rsidR="00305A20" w:rsidRPr="00305A20">
        <w:rPr>
          <w:rFonts w:ascii="Arial" w:hAnsi="Arial" w:cs="Arial"/>
          <w:b/>
          <w:sz w:val="20"/>
          <w:szCs w:val="20"/>
          <w:lang w:val="pl-PL"/>
        </w:rPr>
        <w:t>napędem utereniowionym 6 x 6 – GCBA dla OSP Borzęcin Duży</w:t>
      </w:r>
      <w:r w:rsidR="005F198F" w:rsidRPr="00305A20">
        <w:rPr>
          <w:rFonts w:ascii="Arial" w:hAnsi="Arial" w:cs="Arial"/>
          <w:b/>
          <w:sz w:val="20"/>
          <w:szCs w:val="20"/>
          <w:lang w:val="pl-PL"/>
        </w:rPr>
        <w:t>”</w:t>
      </w:r>
      <w:r w:rsidRPr="00305A20">
        <w:rPr>
          <w:rFonts w:ascii="Arial" w:hAnsi="Arial" w:cs="Arial"/>
          <w:b/>
          <w:sz w:val="20"/>
          <w:szCs w:val="20"/>
          <w:lang w:val="pl-PL"/>
        </w:rPr>
        <w:t xml:space="preserve"> </w:t>
      </w:r>
    </w:p>
    <w:p w:rsidR="00B94AFA" w:rsidRPr="00B62357"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10</w:t>
      </w:r>
      <w:r w:rsidRPr="005F198F">
        <w:rPr>
          <w:rFonts w:ascii="Arial" w:hAnsi="Arial" w:cs="Arial"/>
          <w:color w:val="000000"/>
          <w:sz w:val="20"/>
          <w:szCs w:val="20"/>
          <w:lang w:val="pl-PL" w:eastAsia="pl-PL"/>
        </w:rPr>
        <w:t>. 3</w:t>
      </w:r>
      <w:r w:rsidRPr="00B62357">
        <w:rPr>
          <w:rFonts w:ascii="Arial" w:hAnsi="Arial" w:cs="Arial"/>
          <w:color w:val="000000"/>
          <w:sz w:val="20"/>
          <w:szCs w:val="20"/>
          <w:lang w:val="pl-PL" w:eastAsia="pl-PL"/>
        </w:rPr>
        <w:t xml:space="preserve"> niniejszej SIWZ, przed upływem terminu składania ofert (tj. przed upływem dnia i godziny </w:t>
      </w:r>
      <w:r w:rsidR="00305A20"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8F6B16" w:rsidRDefault="00B94AFA" w:rsidP="00A52172">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pieniężnej – dokument potwierdzający dokonanie przelewu wadium został załączony do oferty; </w:t>
      </w:r>
    </w:p>
    <w:p w:rsidR="00B94AFA" w:rsidRPr="008F6B16" w:rsidRDefault="00B94AFA" w:rsidP="00A52172">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innej niż pieniądz – oryginał dokumentu został złożony w oddzielnej kopercie</w:t>
      </w:r>
      <w:r w:rsidR="005F198F">
        <w:rPr>
          <w:rFonts w:ascii="Arial" w:hAnsi="Arial" w:cs="Arial"/>
          <w:color w:val="000000"/>
          <w:sz w:val="20"/>
          <w:szCs w:val="20"/>
          <w:lang w:val="pl-PL" w:eastAsia="pl-PL"/>
        </w:rPr>
        <w:t xml:space="preserve"> wraz opisem „Wadium </w:t>
      </w:r>
      <w:r w:rsidR="005F198F" w:rsidRPr="008F6B16">
        <w:rPr>
          <w:rFonts w:ascii="Arial" w:hAnsi="Arial" w:cs="Arial"/>
          <w:color w:val="000000"/>
          <w:sz w:val="20"/>
          <w:szCs w:val="20"/>
          <w:lang w:val="pl-PL" w:eastAsia="pl-PL"/>
        </w:rPr>
        <w:t xml:space="preserve">w postępowaniu </w:t>
      </w:r>
      <w:r w:rsidR="00305A20">
        <w:rPr>
          <w:rFonts w:ascii="Arial" w:hAnsi="Arial" w:cs="Arial"/>
          <w:color w:val="000000"/>
          <w:sz w:val="20"/>
          <w:szCs w:val="20"/>
          <w:lang w:val="pl-PL" w:eastAsia="pl-PL"/>
        </w:rPr>
        <w:t>ZP.1.2016</w:t>
      </w:r>
      <w:r w:rsidR="00305A20" w:rsidRPr="008F6B16">
        <w:rPr>
          <w:rFonts w:ascii="Arial" w:hAnsi="Arial" w:cs="Arial"/>
          <w:color w:val="000000"/>
          <w:sz w:val="20"/>
          <w:szCs w:val="20"/>
          <w:lang w:val="pl-PL" w:eastAsia="pl-PL"/>
        </w:rPr>
        <w:t xml:space="preserve"> </w:t>
      </w:r>
      <w:r w:rsidR="00305A20">
        <w:rPr>
          <w:rFonts w:ascii="Arial" w:hAnsi="Arial" w:cs="Arial"/>
          <w:color w:val="000000"/>
          <w:sz w:val="20"/>
          <w:szCs w:val="20"/>
          <w:lang w:val="pl-PL" w:eastAsia="pl-PL"/>
        </w:rPr>
        <w:t xml:space="preserve">pn. </w:t>
      </w:r>
      <w:r w:rsidR="00305A20" w:rsidRPr="00305A20">
        <w:rPr>
          <w:rFonts w:ascii="Arial" w:hAnsi="Arial" w:cs="Arial"/>
          <w:b/>
          <w:sz w:val="20"/>
          <w:szCs w:val="20"/>
          <w:lang w:val="pl-PL"/>
        </w:rPr>
        <w:t>Dostawa ciężkiego samochodu ratowniczo – gaśniczego z</w:t>
      </w:r>
      <w:r w:rsidR="00305A20">
        <w:rPr>
          <w:rFonts w:ascii="Arial" w:hAnsi="Arial" w:cs="Arial"/>
          <w:b/>
          <w:sz w:val="20"/>
          <w:szCs w:val="20"/>
          <w:lang w:val="pl-PL"/>
        </w:rPr>
        <w:t> </w:t>
      </w:r>
      <w:r w:rsidR="00305A20" w:rsidRPr="00305A20">
        <w:rPr>
          <w:rFonts w:ascii="Arial" w:hAnsi="Arial" w:cs="Arial"/>
          <w:b/>
          <w:sz w:val="20"/>
          <w:szCs w:val="20"/>
          <w:lang w:val="pl-PL"/>
        </w:rPr>
        <w:t>napędem utereniowionym 6 x 6 – GCBA dla OSP Borzęcin Duży</w:t>
      </w:r>
      <w:r w:rsidR="005F198F">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a jego kopia w ofercie. </w:t>
      </w:r>
      <w:r w:rsidR="005F198F">
        <w:rPr>
          <w:rFonts w:ascii="Arial" w:hAnsi="Arial" w:cs="Arial"/>
          <w:color w:val="000000"/>
          <w:sz w:val="20"/>
          <w:szCs w:val="20"/>
          <w:lang w:val="pl-PL" w:eastAsia="pl-PL"/>
        </w:rPr>
        <w:t>Kopertę należy złożyć wraz z ofertą w Sekretariacie w pok. Nr 18.</w:t>
      </w:r>
    </w:p>
    <w:p w:rsidR="00B94AFA" w:rsidRPr="00B62357"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A52172">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4" w:name="_Toc462836030"/>
      <w:r w:rsidRPr="008F6B16">
        <w:rPr>
          <w:sz w:val="20"/>
          <w:szCs w:val="20"/>
        </w:rPr>
        <w:t>Termin związania ofertą.</w:t>
      </w:r>
      <w:bookmarkEnd w:id="14"/>
      <w:r w:rsidRPr="008F6B16">
        <w:rPr>
          <w:sz w:val="20"/>
          <w:szCs w:val="20"/>
        </w:rPr>
        <w:t xml:space="preserve"> </w:t>
      </w:r>
    </w:p>
    <w:p w:rsidR="00B94AFA" w:rsidRPr="008F6B16" w:rsidRDefault="00B94AFA" w:rsidP="00A52172">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A52172">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A52172">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A52172">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2836031"/>
      <w:r w:rsidRPr="008F6B16">
        <w:rPr>
          <w:sz w:val="20"/>
          <w:szCs w:val="20"/>
        </w:rPr>
        <w:t>Opis sposobu przygotowywania ofert.</w:t>
      </w:r>
      <w:bookmarkEnd w:id="15"/>
      <w:r w:rsidRPr="008F6B16">
        <w:rPr>
          <w:sz w:val="20"/>
          <w:szCs w:val="20"/>
        </w:rPr>
        <w:t xml:space="preserve"> </w:t>
      </w:r>
    </w:p>
    <w:p w:rsidR="00B94AFA" w:rsidRPr="00BA09C5"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A52172">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Pr="00BA09C5">
        <w:rPr>
          <w:rFonts w:ascii="Arial" w:hAnsi="Arial" w:cs="Arial"/>
          <w:b/>
          <w:bCs/>
          <w:color w:val="000000"/>
          <w:sz w:val="20"/>
          <w:szCs w:val="20"/>
          <w:lang w:val="pl-PL" w:eastAsia="pl-PL"/>
        </w:rPr>
        <w:t xml:space="preserve">formularz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 łączną cenę ofertową brutto, zobowiązanie dotyczące terminu realizacji zamówienia, okresu gwarancji</w:t>
      </w:r>
      <w:r w:rsidR="000127B8">
        <w:rPr>
          <w:rFonts w:ascii="Arial" w:hAnsi="Arial" w:cs="Arial"/>
          <w:color w:val="000000"/>
          <w:sz w:val="20"/>
          <w:szCs w:val="20"/>
          <w:lang w:val="pl-PL" w:eastAsia="pl-PL"/>
        </w:rPr>
        <w:t>, parametrów technicznych</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 akceptacji wszystkich postanowień SI</w:t>
      </w:r>
      <w:r w:rsidR="00823362">
        <w:rPr>
          <w:rFonts w:ascii="Arial" w:hAnsi="Arial" w:cs="Arial"/>
          <w:color w:val="000000"/>
          <w:sz w:val="20"/>
          <w:szCs w:val="20"/>
          <w:lang w:val="pl-PL" w:eastAsia="pl-PL"/>
        </w:rPr>
        <w:t>WZ i wzoru umowy bez zastrzeżeń</w:t>
      </w:r>
      <w:r w:rsidR="000127B8">
        <w:rPr>
          <w:rFonts w:ascii="Arial" w:hAnsi="Arial" w:cs="Arial"/>
          <w:color w:val="000000"/>
          <w:sz w:val="20"/>
          <w:szCs w:val="20"/>
          <w:lang w:val="pl-PL" w:eastAsia="pl-PL"/>
        </w:rPr>
        <w:t xml:space="preserve">, a także tabelaryczne zestawienie </w:t>
      </w:r>
      <w:r w:rsidR="00A532D6">
        <w:rPr>
          <w:rFonts w:ascii="Arial" w:hAnsi="Arial" w:cs="Arial"/>
          <w:color w:val="000000"/>
          <w:sz w:val="20"/>
          <w:szCs w:val="20"/>
          <w:lang w:val="pl-PL" w:eastAsia="pl-PL"/>
        </w:rPr>
        <w:t xml:space="preserve">minimalnych </w:t>
      </w:r>
      <w:r w:rsidR="000127B8">
        <w:rPr>
          <w:rFonts w:ascii="Arial" w:hAnsi="Arial" w:cs="Arial"/>
          <w:color w:val="000000"/>
          <w:sz w:val="20"/>
          <w:szCs w:val="20"/>
          <w:lang w:val="pl-PL" w:eastAsia="pl-PL"/>
        </w:rPr>
        <w:t>wymagań dla przedmiotu dostawy do wypełnienia przez Wykonawcę</w:t>
      </w:r>
      <w:r w:rsidRPr="00BA09C5">
        <w:rPr>
          <w:rFonts w:ascii="Arial" w:hAnsi="Arial" w:cs="Arial"/>
          <w:color w:val="000000"/>
          <w:sz w:val="20"/>
          <w:szCs w:val="20"/>
          <w:lang w:val="pl-PL" w:eastAsia="pl-PL"/>
        </w:rPr>
        <w:t xml:space="preserve">; </w:t>
      </w:r>
    </w:p>
    <w:p w:rsidR="00B94AFA" w:rsidRPr="00B62357" w:rsidRDefault="00165803" w:rsidP="00A52172">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oświadczenia wymienione w pkt.</w:t>
      </w:r>
      <w:r w:rsidR="00B94AFA" w:rsidRPr="00B62357">
        <w:rPr>
          <w:rFonts w:ascii="Arial" w:hAnsi="Arial" w:cs="Arial"/>
          <w:color w:val="000000"/>
          <w:sz w:val="20"/>
          <w:szCs w:val="20"/>
          <w:lang w:val="pl-PL" w:eastAsia="pl-PL"/>
        </w:rPr>
        <w:t xml:space="preserve"> </w:t>
      </w:r>
      <w:r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1-4 niniejszej SIWZ</w:t>
      </w:r>
      <w:r w:rsidR="00B94AFA" w:rsidRPr="00B62357">
        <w:rPr>
          <w:rFonts w:ascii="Arial" w:hAnsi="Arial" w:cs="Arial"/>
          <w:color w:val="000000"/>
          <w:sz w:val="20"/>
          <w:szCs w:val="20"/>
          <w:lang w:val="pl-PL" w:eastAsia="pl-PL"/>
        </w:rPr>
        <w:t xml:space="preserve">;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305A20"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Pr>
          <w:rFonts w:ascii="Arial" w:hAnsi="Arial" w:cs="Arial"/>
          <w:b/>
          <w:sz w:val="20"/>
          <w:szCs w:val="20"/>
          <w:lang w:val="pl-PL"/>
        </w:rPr>
        <w:t>Ochotnicza Straż Pożarna w Borzęcinie Dużym</w:t>
      </w:r>
      <w:r w:rsidR="005F198F" w:rsidRPr="003B144B">
        <w:rPr>
          <w:rFonts w:ascii="Arial" w:hAnsi="Arial" w:cs="Arial"/>
          <w:b/>
          <w:sz w:val="20"/>
          <w:szCs w:val="20"/>
          <w:lang w:val="pl-PL"/>
        </w:rPr>
        <w:t xml:space="preserve"> ul. </w:t>
      </w:r>
      <w:r>
        <w:rPr>
          <w:rFonts w:ascii="Arial" w:hAnsi="Arial" w:cs="Arial"/>
          <w:b/>
          <w:sz w:val="20"/>
          <w:szCs w:val="20"/>
          <w:lang w:val="pl-PL"/>
        </w:rPr>
        <w:t>Warszawska 828</w:t>
      </w:r>
      <w:r w:rsidR="005F198F" w:rsidRPr="003B144B">
        <w:rPr>
          <w:rFonts w:ascii="Arial" w:hAnsi="Arial" w:cs="Arial"/>
          <w:b/>
          <w:sz w:val="20"/>
          <w:szCs w:val="20"/>
          <w:lang w:val="pl-PL"/>
        </w:rPr>
        <w:t xml:space="preserve">, </w:t>
      </w:r>
      <w:r>
        <w:rPr>
          <w:rFonts w:ascii="Arial" w:hAnsi="Arial" w:cs="Arial"/>
          <w:b/>
          <w:sz w:val="20"/>
          <w:szCs w:val="20"/>
          <w:lang w:val="pl-PL"/>
        </w:rPr>
        <w:t>05-083 Borzęcin Duży</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305A20" w:rsidRPr="00305A20">
        <w:rPr>
          <w:rFonts w:ascii="Arial" w:hAnsi="Arial" w:cs="Arial"/>
          <w:b/>
          <w:color w:val="000000"/>
          <w:sz w:val="20"/>
          <w:szCs w:val="20"/>
          <w:lang w:val="pl-PL" w:eastAsia="pl-PL"/>
        </w:rPr>
        <w:t>ZP.1.2016 pn.</w:t>
      </w:r>
      <w:r w:rsidR="00305A20">
        <w:rPr>
          <w:rFonts w:ascii="Arial" w:hAnsi="Arial" w:cs="Arial"/>
          <w:color w:val="000000"/>
          <w:sz w:val="20"/>
          <w:szCs w:val="20"/>
          <w:lang w:val="pl-PL" w:eastAsia="pl-PL"/>
        </w:rPr>
        <w:t xml:space="preserve"> </w:t>
      </w:r>
      <w:r w:rsidR="00305A20" w:rsidRPr="00305A20">
        <w:rPr>
          <w:rFonts w:ascii="Arial" w:hAnsi="Arial" w:cs="Arial"/>
          <w:b/>
          <w:sz w:val="20"/>
          <w:szCs w:val="20"/>
          <w:lang w:val="pl-PL"/>
        </w:rPr>
        <w:t>Dostawa ciężkiego samochodu ratowniczo – gaśniczego z</w:t>
      </w:r>
      <w:r w:rsidR="00305A20">
        <w:rPr>
          <w:rFonts w:ascii="Arial" w:hAnsi="Arial" w:cs="Arial"/>
          <w:b/>
          <w:sz w:val="20"/>
          <w:szCs w:val="20"/>
          <w:lang w:val="pl-PL"/>
        </w:rPr>
        <w:t> </w:t>
      </w:r>
      <w:r w:rsidR="00305A20" w:rsidRPr="00305A20">
        <w:rPr>
          <w:rFonts w:ascii="Arial" w:hAnsi="Arial" w:cs="Arial"/>
          <w:b/>
          <w:sz w:val="20"/>
          <w:szCs w:val="20"/>
          <w:lang w:val="pl-PL"/>
        </w:rPr>
        <w:t>napędem utereniowionym 6 x 6 – GCBA dla OSP Borzęcin Duży</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305A20">
        <w:rPr>
          <w:rFonts w:ascii="Arial" w:hAnsi="Arial" w:cs="Arial"/>
          <w:b/>
          <w:bCs/>
          <w:color w:val="000000"/>
          <w:sz w:val="20"/>
          <w:szCs w:val="20"/>
          <w:lang w:val="pl-PL" w:eastAsia="pl-PL"/>
        </w:rPr>
        <w:t>07.10</w:t>
      </w:r>
      <w:r w:rsidR="00381CFE">
        <w:rPr>
          <w:rFonts w:ascii="Arial" w:hAnsi="Arial" w:cs="Arial"/>
          <w:b/>
          <w:bCs/>
          <w:color w:val="000000"/>
          <w:sz w:val="20"/>
          <w:szCs w:val="20"/>
          <w:lang w:val="pl-PL" w:eastAsia="pl-PL"/>
        </w:rPr>
        <w:t>.2016 r.</w:t>
      </w:r>
      <w:r w:rsidRPr="00B62357">
        <w:rPr>
          <w:rFonts w:ascii="Arial" w:hAnsi="Arial" w:cs="Arial"/>
          <w:b/>
          <w:bCs/>
          <w:color w:val="000000"/>
          <w:sz w:val="20"/>
          <w:szCs w:val="20"/>
          <w:lang w:val="pl-PL" w:eastAsia="pl-PL"/>
        </w:rPr>
        <w:t xml:space="preserve"> o godz. </w:t>
      </w:r>
      <w:r w:rsidR="00381CFE">
        <w:rPr>
          <w:rFonts w:ascii="Arial" w:hAnsi="Arial" w:cs="Arial"/>
          <w:b/>
          <w:bCs/>
          <w:color w:val="000000"/>
          <w:sz w:val="20"/>
          <w:szCs w:val="20"/>
          <w:lang w:val="pl-PL" w:eastAsia="pl-PL"/>
        </w:rPr>
        <w:t>12:00</w:t>
      </w:r>
      <w:r w:rsidRPr="00B62357">
        <w:rPr>
          <w:rFonts w:ascii="Arial" w:hAnsi="Arial" w:cs="Arial"/>
          <w:b/>
          <w:bCs/>
          <w:color w:val="000000"/>
          <w:sz w:val="20"/>
          <w:szCs w:val="20"/>
          <w:lang w:val="pl-PL" w:eastAsia="pl-PL"/>
        </w:rPr>
        <w:t xml:space="preserve">" </w:t>
      </w:r>
    </w:p>
    <w:p w:rsidR="00B94AFA" w:rsidRPr="00B67E52" w:rsidRDefault="006D2ED6" w:rsidP="00B67E52">
      <w:pPr>
        <w:suppressAutoHyphens w:val="0"/>
        <w:autoSpaceDE w:val="0"/>
        <w:autoSpaceDN w:val="0"/>
        <w:adjustRightInd w:val="0"/>
        <w:spacing w:after="0" w:line="240" w:lineRule="auto"/>
        <w:ind w:left="360"/>
        <w:jc w:val="both"/>
        <w:rPr>
          <w:rFonts w:ascii="Arial" w:hAnsi="Arial" w:cs="Arial"/>
          <w:b/>
          <w:color w:val="000000"/>
          <w:sz w:val="20"/>
          <w:szCs w:val="20"/>
          <w:u w:val="single"/>
          <w:lang w:val="pl-PL" w:eastAsia="pl-PL"/>
        </w:rPr>
      </w:pPr>
      <w:r w:rsidRPr="00B67E52">
        <w:rPr>
          <w:rFonts w:ascii="Arial" w:hAnsi="Arial" w:cs="Arial"/>
          <w:b/>
          <w:sz w:val="20"/>
          <w:szCs w:val="20"/>
          <w:u w:val="single"/>
          <w:lang w:val="pl-PL"/>
        </w:rPr>
        <w:t>Na kopercie (paczce) oprócz opisu jw. należy umieścić nazwę i dokładny adres Wykonawcy wraz z numerem telefonu i faksu</w:t>
      </w:r>
      <w:r w:rsidR="00B94AFA" w:rsidRPr="00B67E52">
        <w:rPr>
          <w:rFonts w:ascii="Arial" w:hAnsi="Arial" w:cs="Arial"/>
          <w:b/>
          <w:color w:val="000000"/>
          <w:sz w:val="20"/>
          <w:szCs w:val="20"/>
          <w:u w:val="single"/>
          <w:lang w:val="pl-PL" w:eastAsia="pl-PL"/>
        </w:rPr>
        <w:t xml:space="preserve">. </w:t>
      </w:r>
    </w:p>
    <w:p w:rsidR="00B94AFA" w:rsidRPr="00B62357"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0127B8"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656D9" w:rsidRPr="00B62357" w:rsidRDefault="001656D9"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656D9" w:rsidRDefault="001656D9" w:rsidP="00A52172">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6" w:name="_Toc462836032"/>
      <w:r w:rsidRPr="00B4179B">
        <w:rPr>
          <w:sz w:val="20"/>
          <w:szCs w:val="20"/>
        </w:rPr>
        <w:t>Miejsce i termin składania i otwarcia ofert.</w:t>
      </w:r>
      <w:bookmarkEnd w:id="16"/>
      <w:r w:rsidRPr="00B4179B">
        <w:rPr>
          <w:sz w:val="20"/>
          <w:szCs w:val="20"/>
        </w:rPr>
        <w:t xml:space="preserve"> </w:t>
      </w:r>
    </w:p>
    <w:p w:rsidR="001656D9" w:rsidRPr="00381CFE" w:rsidRDefault="001656D9"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w:t>
      </w:r>
      <w:r w:rsidR="00B67E52" w:rsidRPr="00B67E52">
        <w:rPr>
          <w:rFonts w:ascii="Arial" w:hAnsi="Arial" w:cs="Arial"/>
          <w:b/>
          <w:color w:val="000000"/>
          <w:sz w:val="20"/>
          <w:szCs w:val="20"/>
          <w:lang w:val="pl-PL" w:eastAsia="pl-PL"/>
        </w:rPr>
        <w:t>Gminy Stare Babice</w:t>
      </w:r>
      <w:r w:rsidRPr="00B67E52">
        <w:rPr>
          <w:rFonts w:ascii="Arial" w:hAnsi="Arial" w:cs="Arial"/>
          <w:b/>
          <w:color w:val="000000"/>
          <w:sz w:val="20"/>
          <w:szCs w:val="20"/>
          <w:lang w:val="pl-PL" w:eastAsia="pl-PL"/>
        </w:rPr>
        <w:t xml:space="preserve"> przy ul. </w:t>
      </w:r>
      <w:r w:rsidR="006D2ED6" w:rsidRPr="00B67E52">
        <w:rPr>
          <w:rFonts w:ascii="Arial" w:hAnsi="Arial" w:cs="Arial"/>
          <w:b/>
          <w:color w:val="000000"/>
          <w:sz w:val="20"/>
          <w:szCs w:val="20"/>
          <w:lang w:val="pl-PL" w:eastAsia="pl-PL"/>
        </w:rPr>
        <w:t>Rynek 32</w:t>
      </w:r>
      <w:r w:rsidR="00381CFE" w:rsidRPr="00B67E52">
        <w:rPr>
          <w:rFonts w:ascii="Arial" w:hAnsi="Arial" w:cs="Arial"/>
          <w:b/>
          <w:color w:val="000000"/>
          <w:sz w:val="20"/>
          <w:szCs w:val="20"/>
          <w:lang w:val="pl-PL" w:eastAsia="pl-PL"/>
        </w:rPr>
        <w:t xml:space="preserve"> w Starych Babicach</w:t>
      </w:r>
      <w:r w:rsidR="00381CFE">
        <w:rPr>
          <w:rFonts w:ascii="Arial" w:hAnsi="Arial" w:cs="Arial"/>
          <w:color w:val="000000"/>
          <w:sz w:val="20"/>
          <w:szCs w:val="20"/>
          <w:lang w:val="pl-PL" w:eastAsia="pl-PL"/>
        </w:rPr>
        <w:t>,</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B67E52">
        <w:rPr>
          <w:rFonts w:ascii="Arial" w:hAnsi="Arial" w:cs="Arial"/>
          <w:b/>
          <w:color w:val="000000"/>
          <w:sz w:val="20"/>
          <w:szCs w:val="20"/>
          <w:lang w:val="pl-PL" w:eastAsia="pl-PL"/>
        </w:rPr>
        <w:t>07.10</w:t>
      </w:r>
      <w:r w:rsidR="00381CFE" w:rsidRPr="00381CFE">
        <w:rPr>
          <w:rFonts w:ascii="Arial" w:hAnsi="Arial" w:cs="Arial"/>
          <w:b/>
          <w:color w:val="000000"/>
          <w:sz w:val="20"/>
          <w:szCs w:val="20"/>
          <w:lang w:val="pl-PL" w:eastAsia="pl-PL"/>
        </w:rPr>
        <w:t>.2016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12</w:t>
      </w:r>
      <w:r w:rsidRPr="00381CFE">
        <w:rPr>
          <w:rFonts w:ascii="Arial" w:hAnsi="Arial" w:cs="Arial"/>
          <w:color w:val="000000"/>
          <w:sz w:val="20"/>
          <w:szCs w:val="20"/>
          <w:lang w:val="pl-PL" w:eastAsia="pl-PL"/>
        </w:rPr>
        <w:t xml:space="preserve"> SIWZ. </w:t>
      </w:r>
    </w:p>
    <w:p w:rsidR="006D2ED6" w:rsidRDefault="001656D9"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pkt.13.</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w:t>
      </w:r>
      <w:r w:rsidRPr="00EF7FD4">
        <w:rPr>
          <w:rFonts w:ascii="Arial" w:hAnsi="Arial" w:cs="Arial"/>
          <w:color w:val="000000"/>
          <w:sz w:val="20"/>
          <w:szCs w:val="20"/>
          <w:lang w:val="pl-PL" w:eastAsia="pl-PL"/>
        </w:rPr>
        <w:t>89 ust. 1 pkt 7a ustawy PZP.</w:t>
      </w:r>
    </w:p>
    <w:p w:rsidR="001656D9" w:rsidRPr="006D2ED6" w:rsidRDefault="006D2ED6"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nastąpi w siedzibie </w:t>
      </w:r>
      <w:r w:rsidR="00B67E52">
        <w:rPr>
          <w:rFonts w:ascii="Arial" w:hAnsi="Arial" w:cs="Arial"/>
          <w:color w:val="000000"/>
          <w:sz w:val="20"/>
          <w:szCs w:val="20"/>
          <w:lang w:val="pl-PL" w:eastAsia="pl-PL"/>
        </w:rPr>
        <w:t>Gminy Stare Babice</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B67E52">
        <w:rPr>
          <w:rFonts w:ascii="Arial" w:hAnsi="Arial" w:cs="Arial"/>
          <w:b/>
          <w:color w:val="000000"/>
          <w:sz w:val="20"/>
          <w:szCs w:val="20"/>
          <w:lang w:val="pl-PL" w:eastAsia="pl-PL"/>
        </w:rPr>
        <w:t>07.10</w:t>
      </w:r>
      <w:r w:rsidR="00381CFE" w:rsidRPr="00381CFE">
        <w:rPr>
          <w:rFonts w:ascii="Arial" w:hAnsi="Arial" w:cs="Arial"/>
          <w:b/>
          <w:color w:val="000000"/>
          <w:sz w:val="20"/>
          <w:szCs w:val="20"/>
          <w:lang w:val="pl-PL" w:eastAsia="pl-PL"/>
        </w:rPr>
        <w:t>.2016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A52172">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A52172">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B4179B" w:rsidRDefault="001656D9" w:rsidP="00A52172">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firm oraz adresów wykonawców, którzy złożyli oferty w terminie; </w:t>
      </w:r>
    </w:p>
    <w:p w:rsidR="001656D9" w:rsidRPr="00B4179B" w:rsidRDefault="001656D9" w:rsidP="00A52172">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ceny, terminu wykonania zamówienia, okresu gwarancji i warunków płatności zawartych w ofertach. </w:t>
      </w:r>
    </w:p>
    <w:p w:rsidR="00A87370" w:rsidRPr="00B62357" w:rsidRDefault="00A8737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2836033"/>
      <w:r w:rsidRPr="00B4179B">
        <w:rPr>
          <w:sz w:val="20"/>
          <w:szCs w:val="20"/>
        </w:rPr>
        <w:t>Opis sposobu obliczania ceny.</w:t>
      </w:r>
      <w:bookmarkEnd w:id="17"/>
    </w:p>
    <w:p w:rsidR="001656D9" w:rsidRPr="00B4179B" w:rsidRDefault="001656D9" w:rsidP="00A52172">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00725AC4">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sidR="006D2ED6">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sidR="006D2ED6">
        <w:rPr>
          <w:rFonts w:ascii="Arial" w:hAnsi="Arial" w:cs="Arial"/>
          <w:color w:val="000000"/>
          <w:sz w:val="20"/>
          <w:szCs w:val="20"/>
          <w:lang w:val="pl-PL" w:eastAsia="pl-PL"/>
        </w:rPr>
        <w:t>ealizację przedmiotu zamówienia.</w:t>
      </w:r>
    </w:p>
    <w:p w:rsidR="00725AC4" w:rsidRDefault="001656D9" w:rsidP="00A52172">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Łączna cena ofertowa brutto musi uwzględniać wszystkie koszty związane z realizacją przedmiotu zamówienia zgodnie z opisem przedmiotu zamówienia oraz wzorem umowy określonym w</w:t>
      </w:r>
      <w:r w:rsidR="00D82025">
        <w:rPr>
          <w:rFonts w:ascii="Arial" w:hAnsi="Arial" w:cs="Arial"/>
          <w:color w:val="000000"/>
          <w:sz w:val="20"/>
          <w:szCs w:val="20"/>
          <w:lang w:val="pl-PL" w:eastAsia="pl-PL"/>
        </w:rPr>
        <w:t> </w:t>
      </w:r>
      <w:r w:rsidRPr="00B62357">
        <w:rPr>
          <w:rFonts w:ascii="Arial" w:hAnsi="Arial" w:cs="Arial"/>
          <w:color w:val="000000"/>
          <w:sz w:val="20"/>
          <w:szCs w:val="20"/>
          <w:lang w:val="pl-PL" w:eastAsia="pl-PL"/>
        </w:rPr>
        <w:t>niniejszej SIWZ.</w:t>
      </w:r>
    </w:p>
    <w:p w:rsidR="00725AC4" w:rsidRDefault="00725AC4" w:rsidP="00A52172">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725AC4" w:rsidRPr="001101C7" w:rsidRDefault="00725AC4" w:rsidP="00A52172">
      <w:pPr>
        <w:pStyle w:val="Bezodstpw"/>
        <w:numPr>
          <w:ilvl w:val="0"/>
          <w:numId w:val="24"/>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725AC4" w:rsidRPr="001101C7" w:rsidRDefault="00725AC4" w:rsidP="00725AC4">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725AC4" w:rsidRPr="001101C7" w:rsidRDefault="00725AC4" w:rsidP="00725AC4">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1656D9" w:rsidRPr="00B62357" w:rsidRDefault="00725AC4" w:rsidP="00725AC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001656D9" w:rsidRPr="00B62357">
        <w:rPr>
          <w:rFonts w:ascii="Arial" w:hAnsi="Arial" w:cs="Arial"/>
          <w:color w:val="000000"/>
          <w:sz w:val="20"/>
          <w:szCs w:val="20"/>
          <w:lang w:val="pl-PL" w:eastAsia="pl-PL"/>
        </w:rPr>
        <w:t xml:space="preserve"> </w:t>
      </w:r>
    </w:p>
    <w:p w:rsidR="001656D9" w:rsidRPr="00B62357" w:rsidRDefault="001656D9" w:rsidP="00A52172">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Ceny muszą być: podane i wyliczone w zaokrągleniu do dwóch miejsc po przecinku (zasada zaokrąglenia – poniżej 5 należy końcówkę pominąć, powyżej i równe 5 należy zaokrąglić w górę). </w:t>
      </w:r>
    </w:p>
    <w:p w:rsidR="001656D9" w:rsidRPr="00B62357" w:rsidRDefault="001656D9" w:rsidP="00A52172">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winna być wyrażona w złotych polskich (PLN). </w:t>
      </w:r>
    </w:p>
    <w:p w:rsidR="001656D9" w:rsidRDefault="001656D9" w:rsidP="00A52172">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sidR="00725AC4">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8" w:name="_Toc462836034"/>
      <w:r w:rsidRPr="00B4179B">
        <w:rPr>
          <w:sz w:val="20"/>
          <w:szCs w:val="20"/>
        </w:rPr>
        <w:t>Opis kryteriów, którymi zamawiający będzie się kierował przy wyborze oferty, wraz z</w:t>
      </w:r>
      <w:r w:rsidR="00725AC4">
        <w:rPr>
          <w:sz w:val="20"/>
          <w:szCs w:val="20"/>
        </w:rPr>
        <w:t> </w:t>
      </w:r>
      <w:r w:rsidRPr="00B4179B">
        <w:rPr>
          <w:sz w:val="20"/>
          <w:szCs w:val="20"/>
        </w:rPr>
        <w:t>podaniem wag tych kryteriów i sposobu oceny ofert.</w:t>
      </w:r>
      <w:bookmarkEnd w:id="18"/>
      <w:r w:rsidRPr="00B4179B">
        <w:rPr>
          <w:sz w:val="20"/>
          <w:szCs w:val="20"/>
        </w:rPr>
        <w:t xml:space="preserve"> </w:t>
      </w:r>
    </w:p>
    <w:p w:rsidR="00D9625C" w:rsidRPr="003B144B"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D9625C" w:rsidRPr="003B144B"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cena ofertowa brutto (COB) – waga </w:t>
      </w:r>
      <w:r>
        <w:rPr>
          <w:rFonts w:ascii="Arial" w:hAnsi="Arial" w:cs="Arial"/>
          <w:sz w:val="20"/>
          <w:szCs w:val="20"/>
          <w:lang w:val="pl-PL"/>
        </w:rPr>
        <w:t>60</w:t>
      </w:r>
      <w:r w:rsidRPr="003B144B">
        <w:rPr>
          <w:rFonts w:ascii="Arial" w:hAnsi="Arial" w:cs="Arial"/>
          <w:sz w:val="20"/>
          <w:szCs w:val="20"/>
          <w:lang w:val="pl-PL"/>
        </w:rPr>
        <w:t xml:space="preserve"> %</w:t>
      </w:r>
    </w:p>
    <w:p w:rsidR="00D9625C"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w:t>
      </w:r>
      <w:r w:rsidR="0084365C">
        <w:rPr>
          <w:rFonts w:ascii="Arial" w:hAnsi="Arial" w:cs="Arial"/>
          <w:sz w:val="20"/>
          <w:szCs w:val="20"/>
          <w:lang w:val="pl-PL"/>
        </w:rPr>
        <w:t>2</w:t>
      </w:r>
      <w:r>
        <w:rPr>
          <w:rFonts w:ascii="Arial" w:hAnsi="Arial" w:cs="Arial"/>
          <w:sz w:val="20"/>
          <w:szCs w:val="20"/>
          <w:lang w:val="pl-PL"/>
        </w:rPr>
        <w:t>0</w:t>
      </w:r>
      <w:r w:rsidRPr="003B144B">
        <w:rPr>
          <w:rFonts w:ascii="Arial" w:hAnsi="Arial" w:cs="Arial"/>
          <w:sz w:val="20"/>
          <w:szCs w:val="20"/>
          <w:lang w:val="pl-PL"/>
        </w:rPr>
        <w:t xml:space="preserve"> %</w:t>
      </w:r>
    </w:p>
    <w:p w:rsidR="00B67E52" w:rsidRDefault="00B67E52" w:rsidP="00D9625C">
      <w:pPr>
        <w:pStyle w:val="Bezodstpw"/>
        <w:ind w:left="360"/>
        <w:jc w:val="both"/>
        <w:rPr>
          <w:rFonts w:ascii="Arial" w:hAnsi="Arial" w:cs="Arial"/>
          <w:sz w:val="20"/>
          <w:szCs w:val="20"/>
          <w:lang w:val="pl-PL"/>
        </w:rPr>
      </w:pPr>
      <w:r>
        <w:rPr>
          <w:rFonts w:ascii="Arial" w:hAnsi="Arial" w:cs="Arial"/>
          <w:b/>
          <w:sz w:val="20"/>
          <w:szCs w:val="20"/>
          <w:lang w:val="pl-PL"/>
        </w:rPr>
        <w:t xml:space="preserve">C3 </w:t>
      </w:r>
      <w:r>
        <w:rPr>
          <w:rFonts w:ascii="Arial" w:hAnsi="Arial" w:cs="Arial"/>
          <w:sz w:val="20"/>
          <w:szCs w:val="20"/>
          <w:lang w:val="pl-PL"/>
        </w:rPr>
        <w:t xml:space="preserve">– </w:t>
      </w:r>
      <w:r w:rsidR="002B3669">
        <w:rPr>
          <w:rFonts w:ascii="Arial" w:hAnsi="Arial" w:cs="Arial"/>
          <w:sz w:val="20"/>
          <w:szCs w:val="20"/>
          <w:lang w:val="pl-PL"/>
        </w:rPr>
        <w:t>Najkrótszy t</w:t>
      </w:r>
      <w:r>
        <w:rPr>
          <w:rFonts w:ascii="Arial" w:hAnsi="Arial" w:cs="Arial"/>
          <w:sz w:val="20"/>
          <w:szCs w:val="20"/>
          <w:lang w:val="pl-PL"/>
        </w:rPr>
        <w:t xml:space="preserve">ermin dostawy – waga </w:t>
      </w:r>
      <w:r w:rsidR="0084365C">
        <w:rPr>
          <w:rFonts w:ascii="Arial" w:hAnsi="Arial" w:cs="Arial"/>
          <w:sz w:val="20"/>
          <w:szCs w:val="20"/>
          <w:lang w:val="pl-PL"/>
        </w:rPr>
        <w:t>15</w:t>
      </w:r>
      <w:r w:rsidR="00016479">
        <w:rPr>
          <w:rFonts w:ascii="Arial" w:hAnsi="Arial" w:cs="Arial"/>
          <w:sz w:val="20"/>
          <w:szCs w:val="20"/>
          <w:lang w:val="pl-PL"/>
        </w:rPr>
        <w:t xml:space="preserve"> </w:t>
      </w:r>
      <w:r>
        <w:rPr>
          <w:rFonts w:ascii="Arial" w:hAnsi="Arial" w:cs="Arial"/>
          <w:sz w:val="20"/>
          <w:szCs w:val="20"/>
          <w:lang w:val="pl-PL"/>
        </w:rPr>
        <w:t>%</w:t>
      </w:r>
    </w:p>
    <w:p w:rsidR="00B67E52" w:rsidRPr="003B144B" w:rsidRDefault="00B67E52" w:rsidP="00D9625C">
      <w:pPr>
        <w:pStyle w:val="Bezodstpw"/>
        <w:ind w:left="360"/>
        <w:jc w:val="both"/>
        <w:rPr>
          <w:rFonts w:ascii="Arial" w:hAnsi="Arial" w:cs="Arial"/>
          <w:sz w:val="20"/>
          <w:szCs w:val="20"/>
          <w:lang w:val="pl-PL"/>
        </w:rPr>
      </w:pPr>
      <w:r w:rsidRPr="008D3F67">
        <w:rPr>
          <w:rFonts w:ascii="Arial" w:hAnsi="Arial" w:cs="Arial"/>
          <w:b/>
          <w:sz w:val="20"/>
          <w:szCs w:val="20"/>
          <w:lang w:val="pl-PL"/>
        </w:rPr>
        <w:t xml:space="preserve">C4 </w:t>
      </w:r>
      <w:r w:rsidRPr="008D3F67">
        <w:rPr>
          <w:rFonts w:ascii="Arial" w:hAnsi="Arial" w:cs="Arial"/>
          <w:sz w:val="20"/>
          <w:szCs w:val="20"/>
          <w:lang w:val="pl-PL"/>
        </w:rPr>
        <w:t xml:space="preserve">– </w:t>
      </w:r>
      <w:r w:rsidR="002B3669" w:rsidRPr="008D3F67">
        <w:rPr>
          <w:rFonts w:ascii="Arial" w:hAnsi="Arial" w:cs="Arial"/>
          <w:sz w:val="20"/>
          <w:szCs w:val="20"/>
          <w:lang w:val="pl-PL"/>
        </w:rPr>
        <w:t>Najniższa w</w:t>
      </w:r>
      <w:r w:rsidRPr="008D3F67">
        <w:rPr>
          <w:rFonts w:ascii="Arial" w:hAnsi="Arial" w:cs="Arial"/>
          <w:sz w:val="20"/>
          <w:szCs w:val="20"/>
          <w:lang w:val="pl-PL"/>
        </w:rPr>
        <w:t xml:space="preserve">ysokość maksymalna pojazdu – waga </w:t>
      </w:r>
      <w:r w:rsidR="0084365C">
        <w:rPr>
          <w:rFonts w:ascii="Arial" w:hAnsi="Arial" w:cs="Arial"/>
          <w:sz w:val="20"/>
          <w:szCs w:val="20"/>
          <w:lang w:val="pl-PL"/>
        </w:rPr>
        <w:t>5</w:t>
      </w:r>
      <w:r w:rsidR="00016479" w:rsidRPr="008D3F67">
        <w:rPr>
          <w:rFonts w:ascii="Arial" w:hAnsi="Arial" w:cs="Arial"/>
          <w:sz w:val="20"/>
          <w:szCs w:val="20"/>
          <w:lang w:val="pl-PL"/>
        </w:rPr>
        <w:t xml:space="preserve"> </w:t>
      </w:r>
      <w:r w:rsidRPr="008D3F67">
        <w:rPr>
          <w:rFonts w:ascii="Arial" w:hAnsi="Arial" w:cs="Arial"/>
          <w:sz w:val="20"/>
          <w:szCs w:val="20"/>
          <w:lang w:val="pl-PL"/>
        </w:rPr>
        <w:t>%</w:t>
      </w:r>
    </w:p>
    <w:p w:rsidR="00D9625C" w:rsidRPr="003B144B"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w:t>
      </w:r>
      <w:r w:rsidR="00B67E52">
        <w:rPr>
          <w:rFonts w:ascii="Arial" w:hAnsi="Arial" w:cs="Arial"/>
          <w:sz w:val="20"/>
          <w:szCs w:val="20"/>
          <w:lang w:val="pl-PL"/>
        </w:rPr>
        <w:t xml:space="preserve">dla każdej z ofert </w:t>
      </w:r>
      <w:r w:rsidRPr="003B144B">
        <w:rPr>
          <w:rFonts w:ascii="Arial" w:hAnsi="Arial" w:cs="Arial"/>
          <w:sz w:val="20"/>
          <w:szCs w:val="20"/>
          <w:lang w:val="pl-PL"/>
        </w:rPr>
        <w:t>dokonan</w:t>
      </w:r>
      <w:r w:rsidR="00B67E52">
        <w:rPr>
          <w:rFonts w:ascii="Arial" w:hAnsi="Arial" w:cs="Arial"/>
          <w:sz w:val="20"/>
          <w:szCs w:val="20"/>
          <w:lang w:val="pl-PL"/>
        </w:rPr>
        <w:t>a</w:t>
      </w:r>
      <w:r w:rsidRPr="003B144B">
        <w:rPr>
          <w:rFonts w:ascii="Arial" w:hAnsi="Arial" w:cs="Arial"/>
          <w:sz w:val="20"/>
          <w:szCs w:val="20"/>
          <w:lang w:val="pl-PL"/>
        </w:rPr>
        <w:t xml:space="preserve"> zostanie na podstawie wzoru:</w:t>
      </w:r>
    </w:p>
    <w:p w:rsidR="00D9625C" w:rsidRPr="003B144B" w:rsidRDefault="00B67E52" w:rsidP="00D9625C">
      <w:pPr>
        <w:pStyle w:val="Bezodstpw"/>
        <w:ind w:left="360"/>
        <w:jc w:val="center"/>
        <w:rPr>
          <w:rFonts w:ascii="Arial" w:hAnsi="Arial" w:cs="Arial"/>
          <w:b/>
          <w:sz w:val="20"/>
          <w:szCs w:val="20"/>
          <w:lang w:val="pl-PL"/>
        </w:rPr>
      </w:pPr>
      <w:r>
        <w:rPr>
          <w:rFonts w:ascii="Arial" w:hAnsi="Arial" w:cs="Arial"/>
          <w:b/>
          <w:sz w:val="20"/>
          <w:szCs w:val="20"/>
          <w:lang w:val="pl-PL"/>
        </w:rPr>
        <w:t>LP</w:t>
      </w:r>
      <w:r w:rsidR="00D9625C" w:rsidRPr="003B144B">
        <w:rPr>
          <w:rFonts w:ascii="Arial" w:hAnsi="Arial" w:cs="Arial"/>
          <w:b/>
          <w:sz w:val="20"/>
          <w:szCs w:val="20"/>
          <w:lang w:val="pl-PL"/>
        </w:rPr>
        <w:t xml:space="preserve"> = C1 + C2</w:t>
      </w:r>
      <w:r>
        <w:rPr>
          <w:rFonts w:ascii="Arial" w:hAnsi="Arial" w:cs="Arial"/>
          <w:b/>
          <w:sz w:val="20"/>
          <w:szCs w:val="20"/>
          <w:lang w:val="pl-PL"/>
        </w:rPr>
        <w:t xml:space="preserve"> + C3 + C4</w:t>
      </w:r>
    </w:p>
    <w:p w:rsidR="00D9625C" w:rsidRPr="003B144B" w:rsidRDefault="00D9625C" w:rsidP="00D9625C">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D9625C" w:rsidRPr="003B144B"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cena ofertowa brutto COB”</w:t>
      </w:r>
    </w:p>
    <w:p w:rsidR="00D9625C"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p>
    <w:p w:rsidR="002B3669" w:rsidRDefault="002B3669" w:rsidP="00D9625C">
      <w:pPr>
        <w:pStyle w:val="Bezodstpw"/>
        <w:ind w:left="360"/>
        <w:jc w:val="both"/>
        <w:rPr>
          <w:rFonts w:ascii="Arial" w:hAnsi="Arial" w:cs="Arial"/>
          <w:sz w:val="20"/>
          <w:szCs w:val="20"/>
          <w:lang w:val="pl-PL"/>
        </w:rPr>
      </w:pPr>
      <w:r>
        <w:rPr>
          <w:rFonts w:ascii="Arial" w:hAnsi="Arial" w:cs="Arial"/>
          <w:b/>
          <w:sz w:val="20"/>
          <w:szCs w:val="20"/>
          <w:lang w:val="pl-PL"/>
        </w:rPr>
        <w:t>C3 –</w:t>
      </w:r>
      <w:r>
        <w:rPr>
          <w:rFonts w:ascii="Arial" w:hAnsi="Arial" w:cs="Arial"/>
          <w:sz w:val="20"/>
          <w:szCs w:val="20"/>
          <w:lang w:val="pl-PL"/>
        </w:rPr>
        <w:t xml:space="preserve"> ilość punktów, uzyskana w kryterium </w:t>
      </w:r>
      <w:r w:rsidR="00A84198">
        <w:rPr>
          <w:rFonts w:ascii="Arial" w:hAnsi="Arial" w:cs="Arial"/>
          <w:sz w:val="20"/>
          <w:szCs w:val="20"/>
          <w:lang w:val="pl-PL"/>
        </w:rPr>
        <w:t>„Najkrótszy termin dostawy”</w:t>
      </w:r>
    </w:p>
    <w:p w:rsidR="00A84198" w:rsidRDefault="00A84198" w:rsidP="00D9625C">
      <w:pPr>
        <w:pStyle w:val="Bezodstpw"/>
        <w:ind w:left="360"/>
        <w:jc w:val="both"/>
        <w:rPr>
          <w:rFonts w:ascii="Arial" w:hAnsi="Arial" w:cs="Arial"/>
          <w:sz w:val="20"/>
          <w:szCs w:val="20"/>
          <w:lang w:val="pl-PL"/>
        </w:rPr>
      </w:pPr>
      <w:r w:rsidRPr="008D3F67">
        <w:rPr>
          <w:rFonts w:ascii="Arial" w:hAnsi="Arial" w:cs="Arial"/>
          <w:b/>
          <w:sz w:val="20"/>
          <w:szCs w:val="20"/>
          <w:lang w:val="pl-PL"/>
        </w:rPr>
        <w:t>C4 –</w:t>
      </w:r>
      <w:r w:rsidRPr="008D3F67">
        <w:rPr>
          <w:rFonts w:ascii="Arial" w:hAnsi="Arial" w:cs="Arial"/>
          <w:sz w:val="20"/>
          <w:szCs w:val="20"/>
          <w:lang w:val="pl-PL"/>
        </w:rPr>
        <w:t xml:space="preserve"> ilość punktów, uzyskana w kryterium „Najniższa wysokość maksymalna pojazdu”</w:t>
      </w:r>
    </w:p>
    <w:p w:rsidR="00D9625C" w:rsidRPr="003B144B" w:rsidRDefault="00D9625C" w:rsidP="00C17B3F">
      <w:pPr>
        <w:pStyle w:val="Bezodstpw"/>
        <w:jc w:val="both"/>
        <w:rPr>
          <w:rFonts w:ascii="Arial" w:hAnsi="Arial" w:cs="Arial"/>
          <w:sz w:val="20"/>
          <w:szCs w:val="20"/>
          <w:lang w:val="pl-PL"/>
        </w:rPr>
      </w:pPr>
    </w:p>
    <w:p w:rsidR="00D9625C"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C1 </w:t>
      </w:r>
    </w:p>
    <w:p w:rsidR="00D9625C" w:rsidRPr="003B144B" w:rsidRDefault="00D9625C" w:rsidP="00D9625C">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C</w:t>
      </w:r>
      <w:r w:rsidRPr="003B144B">
        <w:rPr>
          <w:rFonts w:ascii="Arial" w:hAnsi="Arial" w:cs="Arial"/>
          <w:b/>
          <w:sz w:val="20"/>
          <w:szCs w:val="20"/>
          <w:lang w:val="pl-PL"/>
        </w:rPr>
        <w:t xml:space="preserve">ena ofertowa C1 oferty ocenianej </w:t>
      </w:r>
    </w:p>
    <w:p w:rsidR="00D9625C" w:rsidRPr="003B144B" w:rsidRDefault="00D9625C" w:rsidP="00D9625C">
      <w:pPr>
        <w:pStyle w:val="Bezodstpw"/>
        <w:jc w:val="both"/>
        <w:rPr>
          <w:rFonts w:ascii="Arial" w:hAnsi="Arial" w:cs="Arial"/>
          <w:sz w:val="20"/>
          <w:szCs w:val="20"/>
          <w:lang w:val="pl-PL"/>
        </w:rPr>
      </w:pPr>
    </w:p>
    <w:p w:rsidR="00A84198" w:rsidRPr="003E009D" w:rsidRDefault="00A84198" w:rsidP="00A84198">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C2 odbędzie się na podstawie poniższego wzoru. Po wyliczeniu punktacji dla kryterium ich ilość zostanie wstawiona do wzoru określającego sumę punktów.</w:t>
      </w:r>
    </w:p>
    <w:p w:rsidR="00A84198" w:rsidRPr="003B144B" w:rsidRDefault="00A84198" w:rsidP="00A84198">
      <w:pPr>
        <w:pStyle w:val="Bezodstpw"/>
        <w:ind w:left="708"/>
        <w:rPr>
          <w:rFonts w:ascii="Arial" w:hAnsi="Arial" w:cs="Arial"/>
          <w:b/>
          <w:sz w:val="20"/>
          <w:szCs w:val="20"/>
          <w:highlight w:val="yellow"/>
          <w:lang w:val="pl-PL"/>
        </w:rPr>
      </w:pPr>
      <w:r w:rsidRPr="003B144B">
        <w:rPr>
          <w:rFonts w:ascii="Arial" w:hAnsi="Arial" w:cs="Arial"/>
          <w:b/>
          <w:sz w:val="20"/>
          <w:szCs w:val="20"/>
          <w:lang w:val="pl-PL"/>
        </w:rPr>
        <w:t xml:space="preserve">                          </w:t>
      </w:r>
      <w:r>
        <w:rPr>
          <w:rFonts w:ascii="Arial" w:hAnsi="Arial" w:cs="Arial"/>
          <w:b/>
          <w:sz w:val="20"/>
          <w:szCs w:val="20"/>
          <w:lang w:val="pl-PL"/>
        </w:rPr>
        <w:t>Termin</w:t>
      </w:r>
      <w:r w:rsidRPr="003B144B">
        <w:rPr>
          <w:rFonts w:ascii="Arial" w:hAnsi="Arial" w:cs="Arial"/>
          <w:b/>
          <w:sz w:val="20"/>
          <w:szCs w:val="20"/>
          <w:lang w:val="pl-PL"/>
        </w:rPr>
        <w:t xml:space="preserve"> rękojmi C2 oferty ocenianej </w:t>
      </w:r>
    </w:p>
    <w:p w:rsidR="00A84198" w:rsidRPr="003B144B" w:rsidRDefault="00A84198" w:rsidP="00A84198">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D9625C" w:rsidRDefault="00A84198" w:rsidP="00A84198">
      <w:pPr>
        <w:pStyle w:val="Bezodstpw"/>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 xml:space="preserve">              </w:t>
      </w:r>
      <w:r w:rsidRPr="003B144B">
        <w:rPr>
          <w:rFonts w:ascii="Arial" w:hAnsi="Arial" w:cs="Arial"/>
          <w:b/>
          <w:sz w:val="20"/>
          <w:szCs w:val="20"/>
          <w:lang w:val="pl-PL"/>
        </w:rPr>
        <w:t>Najdłuższy termin rękojmi C2 zaoferowany w ofertach</w:t>
      </w:r>
    </w:p>
    <w:p w:rsidR="00A84198" w:rsidRPr="003B144B" w:rsidRDefault="00A84198" w:rsidP="00A84198">
      <w:pPr>
        <w:pStyle w:val="Bezodstpw"/>
        <w:rPr>
          <w:rFonts w:ascii="Arial" w:hAnsi="Arial" w:cs="Arial"/>
          <w:b/>
          <w:sz w:val="20"/>
          <w:szCs w:val="20"/>
          <w:lang w:val="pl-PL"/>
        </w:rPr>
      </w:pPr>
    </w:p>
    <w:p w:rsidR="00D9625C" w:rsidRPr="003B144B" w:rsidRDefault="00D9625C" w:rsidP="00C17B3F">
      <w:pPr>
        <w:pStyle w:val="Bezodstpw"/>
        <w:ind w:left="426"/>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wady, jaki mogą zaoferować Wykonawcy wynosi </w:t>
      </w:r>
      <w:r w:rsidR="00A84198">
        <w:rPr>
          <w:rFonts w:ascii="Arial" w:hAnsi="Arial" w:cs="Arial"/>
          <w:b/>
          <w:sz w:val="20"/>
          <w:szCs w:val="20"/>
          <w:u w:val="single"/>
          <w:lang w:val="pl-PL"/>
        </w:rPr>
        <w:t>24</w:t>
      </w:r>
      <w:r w:rsidRPr="003B144B">
        <w:rPr>
          <w:rFonts w:ascii="Arial" w:hAnsi="Arial" w:cs="Arial"/>
          <w:b/>
          <w:sz w:val="20"/>
          <w:szCs w:val="20"/>
          <w:u w:val="single"/>
          <w:lang w:val="pl-PL"/>
        </w:rPr>
        <w:t xml:space="preserve"> miesi</w:t>
      </w:r>
      <w:r w:rsidR="00A84198">
        <w:rPr>
          <w:rFonts w:ascii="Arial" w:hAnsi="Arial" w:cs="Arial"/>
          <w:b/>
          <w:sz w:val="20"/>
          <w:szCs w:val="20"/>
          <w:u w:val="single"/>
          <w:lang w:val="pl-PL"/>
        </w:rPr>
        <w:t>ące</w:t>
      </w:r>
      <w:r w:rsidRPr="003B144B">
        <w:rPr>
          <w:rFonts w:ascii="Arial" w:hAnsi="Arial" w:cs="Arial"/>
          <w:b/>
          <w:sz w:val="20"/>
          <w:szCs w:val="20"/>
          <w:u w:val="single"/>
          <w:lang w:val="pl-PL"/>
        </w:rPr>
        <w:t xml:space="preserve"> natomiast maksymalny </w:t>
      </w:r>
      <w:r w:rsidR="00A84198">
        <w:rPr>
          <w:rFonts w:ascii="Arial" w:hAnsi="Arial" w:cs="Arial"/>
          <w:b/>
          <w:sz w:val="20"/>
          <w:szCs w:val="20"/>
          <w:u w:val="single"/>
          <w:lang w:val="pl-PL"/>
        </w:rPr>
        <w:t>36</w:t>
      </w:r>
      <w:r w:rsidRPr="003B144B">
        <w:rPr>
          <w:rFonts w:ascii="Arial" w:hAnsi="Arial" w:cs="Arial"/>
          <w:b/>
          <w:sz w:val="20"/>
          <w:szCs w:val="20"/>
          <w:u w:val="single"/>
          <w:lang w:val="pl-PL"/>
        </w:rPr>
        <w:t xml:space="preserve"> miesięcy.</w:t>
      </w:r>
    </w:p>
    <w:p w:rsidR="006C3954" w:rsidRPr="003B144B" w:rsidRDefault="006C3954" w:rsidP="00C17B3F">
      <w:pPr>
        <w:pStyle w:val="Bezodstpw"/>
        <w:ind w:left="708"/>
        <w:jc w:val="both"/>
        <w:rPr>
          <w:rFonts w:ascii="Arial" w:hAnsi="Arial" w:cs="Arial"/>
          <w:b/>
          <w:sz w:val="20"/>
          <w:szCs w:val="20"/>
          <w:u w:val="single"/>
          <w:lang w:val="pl-PL"/>
        </w:rPr>
      </w:pPr>
    </w:p>
    <w:p w:rsidR="00D9625C" w:rsidRPr="003B144B" w:rsidRDefault="00D9625C" w:rsidP="00C17B3F">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D9625C" w:rsidRPr="003B144B" w:rsidRDefault="00D9625C" w:rsidP="00A52172">
      <w:pPr>
        <w:pStyle w:val="Bezodstpw"/>
        <w:numPr>
          <w:ilvl w:val="0"/>
          <w:numId w:val="6"/>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krótszy niż </w:t>
      </w:r>
      <w:r w:rsidR="00A84198">
        <w:rPr>
          <w:rFonts w:ascii="Arial" w:hAnsi="Arial" w:cs="Arial"/>
          <w:sz w:val="20"/>
          <w:szCs w:val="20"/>
          <w:u w:val="single"/>
          <w:lang w:val="pl-PL"/>
        </w:rPr>
        <w:t>24</w:t>
      </w:r>
      <w:r w:rsidRPr="003B144B">
        <w:rPr>
          <w:rFonts w:ascii="Arial" w:hAnsi="Arial" w:cs="Arial"/>
          <w:sz w:val="20"/>
          <w:szCs w:val="20"/>
          <w:u w:val="single"/>
          <w:lang w:val="pl-PL"/>
        </w:rPr>
        <w:t xml:space="preserve"> miesi</w:t>
      </w:r>
      <w:r w:rsidR="00A84198">
        <w:rPr>
          <w:rFonts w:ascii="Arial" w:hAnsi="Arial" w:cs="Arial"/>
          <w:sz w:val="20"/>
          <w:szCs w:val="20"/>
          <w:u w:val="single"/>
          <w:lang w:val="pl-PL"/>
        </w:rPr>
        <w:t>ące</w:t>
      </w:r>
      <w:r w:rsidRPr="003B144B">
        <w:rPr>
          <w:rFonts w:ascii="Arial" w:hAnsi="Arial" w:cs="Arial"/>
          <w:sz w:val="20"/>
          <w:szCs w:val="20"/>
          <w:lang w:val="pl-PL"/>
        </w:rPr>
        <w:t xml:space="preserve"> lub </w:t>
      </w:r>
    </w:p>
    <w:p w:rsidR="00D9625C" w:rsidRPr="003B144B" w:rsidRDefault="00D9625C" w:rsidP="00A52172">
      <w:pPr>
        <w:pStyle w:val="Bezodstpw"/>
        <w:numPr>
          <w:ilvl w:val="0"/>
          <w:numId w:val="6"/>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dłuższy niż </w:t>
      </w:r>
      <w:r w:rsidR="00A84198">
        <w:rPr>
          <w:rFonts w:ascii="Arial" w:hAnsi="Arial" w:cs="Arial"/>
          <w:sz w:val="20"/>
          <w:szCs w:val="20"/>
          <w:u w:val="single"/>
          <w:lang w:val="pl-PL"/>
        </w:rPr>
        <w:t>36</w:t>
      </w:r>
      <w:r w:rsidRPr="003B144B">
        <w:rPr>
          <w:rFonts w:ascii="Arial" w:hAnsi="Arial" w:cs="Arial"/>
          <w:sz w:val="20"/>
          <w:szCs w:val="20"/>
          <w:u w:val="single"/>
          <w:lang w:val="pl-PL"/>
        </w:rPr>
        <w:t xml:space="preserve"> miesięcy</w:t>
      </w:r>
      <w:r w:rsidRPr="00C17B3F">
        <w:rPr>
          <w:rFonts w:ascii="Arial" w:hAnsi="Arial" w:cs="Arial"/>
          <w:sz w:val="20"/>
          <w:szCs w:val="20"/>
          <w:u w:val="single"/>
          <w:lang w:val="pl-PL"/>
        </w:rPr>
        <w:t xml:space="preserve"> lub</w:t>
      </w:r>
    </w:p>
    <w:p w:rsidR="00D9625C" w:rsidRPr="003B144B" w:rsidRDefault="00D9625C" w:rsidP="00A52172">
      <w:pPr>
        <w:pStyle w:val="Bezodstpw"/>
        <w:numPr>
          <w:ilvl w:val="0"/>
          <w:numId w:val="6"/>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D9625C" w:rsidRPr="003B144B" w:rsidRDefault="00D9625C" w:rsidP="00C17B3F">
      <w:pPr>
        <w:pStyle w:val="Bezodstpw"/>
        <w:ind w:left="708" w:hanging="282"/>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D9625C" w:rsidRPr="003B144B" w:rsidRDefault="00D9625C" w:rsidP="00D9625C">
      <w:pPr>
        <w:pStyle w:val="Bezodstpw"/>
        <w:jc w:val="both"/>
        <w:rPr>
          <w:rFonts w:ascii="Arial" w:hAnsi="Arial" w:cs="Arial"/>
          <w:b/>
          <w:sz w:val="20"/>
          <w:szCs w:val="20"/>
          <w:u w:val="single"/>
          <w:lang w:val="pl-PL"/>
        </w:rPr>
      </w:pPr>
    </w:p>
    <w:p w:rsidR="00A84198" w:rsidRDefault="008D3F67"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w:t>
      </w:r>
      <w:r>
        <w:rPr>
          <w:rFonts w:ascii="Arial" w:hAnsi="Arial" w:cs="Arial"/>
          <w:sz w:val="20"/>
          <w:szCs w:val="20"/>
          <w:lang w:val="pl-PL"/>
        </w:rPr>
        <w:t>3</w:t>
      </w:r>
      <w:r w:rsidRPr="003B144B">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A84198" w:rsidRDefault="00A84198" w:rsidP="000D194A">
      <w:pPr>
        <w:pStyle w:val="Bezodstpw"/>
        <w:ind w:left="360"/>
        <w:jc w:val="both"/>
        <w:rPr>
          <w:rFonts w:ascii="Arial" w:hAnsi="Arial" w:cs="Arial"/>
          <w:sz w:val="20"/>
          <w:szCs w:val="20"/>
          <w:lang w:val="pl-PL"/>
        </w:rPr>
      </w:pPr>
    </w:p>
    <w:p w:rsidR="008D3F67" w:rsidRPr="003B144B" w:rsidRDefault="008D3F67" w:rsidP="008D3F67">
      <w:pPr>
        <w:pStyle w:val="Bezodstpw"/>
        <w:ind w:left="2124" w:firstLine="708"/>
        <w:rPr>
          <w:rFonts w:ascii="Arial" w:hAnsi="Arial" w:cs="Arial"/>
          <w:b/>
          <w:sz w:val="20"/>
          <w:szCs w:val="20"/>
          <w:highlight w:val="yellow"/>
          <w:lang w:val="pl-PL"/>
        </w:rPr>
      </w:pPr>
      <w:r>
        <w:rPr>
          <w:rFonts w:ascii="Arial" w:hAnsi="Arial" w:cs="Arial"/>
          <w:b/>
          <w:sz w:val="20"/>
          <w:szCs w:val="20"/>
          <w:lang w:val="pl-PL"/>
        </w:rPr>
        <w:t>Termin</w:t>
      </w:r>
      <w:r w:rsidRPr="003B144B">
        <w:rPr>
          <w:rFonts w:ascii="Arial" w:hAnsi="Arial" w:cs="Arial"/>
          <w:b/>
          <w:sz w:val="20"/>
          <w:szCs w:val="20"/>
          <w:lang w:val="pl-PL"/>
        </w:rPr>
        <w:t xml:space="preserve"> </w:t>
      </w:r>
      <w:r>
        <w:rPr>
          <w:rFonts w:ascii="Arial" w:hAnsi="Arial" w:cs="Arial"/>
          <w:b/>
          <w:sz w:val="20"/>
          <w:szCs w:val="20"/>
          <w:lang w:val="pl-PL"/>
        </w:rPr>
        <w:t>dostawy</w:t>
      </w:r>
      <w:r w:rsidRPr="003B144B">
        <w:rPr>
          <w:rFonts w:ascii="Arial" w:hAnsi="Arial" w:cs="Arial"/>
          <w:b/>
          <w:sz w:val="20"/>
          <w:szCs w:val="20"/>
          <w:lang w:val="pl-PL"/>
        </w:rPr>
        <w:t xml:space="preserve"> C</w:t>
      </w:r>
      <w:r>
        <w:rPr>
          <w:rFonts w:ascii="Arial" w:hAnsi="Arial" w:cs="Arial"/>
          <w:b/>
          <w:sz w:val="20"/>
          <w:szCs w:val="20"/>
          <w:lang w:val="pl-PL"/>
        </w:rPr>
        <w:t>3</w:t>
      </w:r>
      <w:r w:rsidRPr="003B144B">
        <w:rPr>
          <w:rFonts w:ascii="Arial" w:hAnsi="Arial" w:cs="Arial"/>
          <w:b/>
          <w:sz w:val="20"/>
          <w:szCs w:val="20"/>
          <w:lang w:val="pl-PL"/>
        </w:rPr>
        <w:t xml:space="preserve"> oferty ocenianej </w:t>
      </w:r>
    </w:p>
    <w:p w:rsidR="008D3F67" w:rsidRPr="003B144B" w:rsidRDefault="008D3F67" w:rsidP="008D3F67">
      <w:pPr>
        <w:pStyle w:val="Bezodstpw"/>
        <w:ind w:left="348"/>
        <w:rPr>
          <w:rFonts w:ascii="Arial" w:hAnsi="Arial" w:cs="Arial"/>
          <w:b/>
          <w:sz w:val="20"/>
          <w:szCs w:val="20"/>
          <w:lang w:val="pl-PL"/>
        </w:rPr>
      </w:pPr>
      <w:r w:rsidRPr="003B144B">
        <w:rPr>
          <w:rFonts w:ascii="Arial" w:hAnsi="Arial" w:cs="Arial"/>
          <w:b/>
          <w:sz w:val="20"/>
          <w:szCs w:val="20"/>
          <w:lang w:val="pl-PL"/>
        </w:rPr>
        <w:t>Kryterium nr C</w:t>
      </w:r>
      <w:r>
        <w:rPr>
          <w:rFonts w:ascii="Arial" w:hAnsi="Arial" w:cs="Arial"/>
          <w:b/>
          <w:sz w:val="20"/>
          <w:szCs w:val="20"/>
          <w:lang w:val="pl-PL"/>
        </w:rPr>
        <w:t>3</w:t>
      </w:r>
      <w:r w:rsidRPr="003B144B">
        <w:rPr>
          <w:rFonts w:ascii="Arial" w:hAnsi="Arial" w:cs="Arial"/>
          <w:b/>
          <w:sz w:val="20"/>
          <w:szCs w:val="20"/>
          <w:lang w:val="pl-PL"/>
        </w:rPr>
        <w:t xml:space="preserve">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6707CC" w:rsidRPr="006707CC" w:rsidRDefault="008D3F67" w:rsidP="008D3F67">
      <w:pPr>
        <w:pStyle w:val="Bezodstpw"/>
        <w:ind w:left="360"/>
        <w:jc w:val="both"/>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 xml:space="preserve">              </w:t>
      </w:r>
      <w:r w:rsidRPr="003B144B">
        <w:rPr>
          <w:rFonts w:ascii="Arial" w:hAnsi="Arial" w:cs="Arial"/>
          <w:b/>
          <w:sz w:val="20"/>
          <w:szCs w:val="20"/>
          <w:lang w:val="pl-PL"/>
        </w:rPr>
        <w:t xml:space="preserve">Najdłuższy termin </w:t>
      </w:r>
      <w:r>
        <w:rPr>
          <w:rFonts w:ascii="Arial" w:hAnsi="Arial" w:cs="Arial"/>
          <w:b/>
          <w:sz w:val="20"/>
          <w:szCs w:val="20"/>
          <w:lang w:val="pl-PL"/>
        </w:rPr>
        <w:t>dostawy</w:t>
      </w:r>
      <w:r w:rsidRPr="003B144B">
        <w:rPr>
          <w:rFonts w:ascii="Arial" w:hAnsi="Arial" w:cs="Arial"/>
          <w:b/>
          <w:sz w:val="20"/>
          <w:szCs w:val="20"/>
          <w:lang w:val="pl-PL"/>
        </w:rPr>
        <w:t xml:space="preserve"> C</w:t>
      </w:r>
      <w:r>
        <w:rPr>
          <w:rFonts w:ascii="Arial" w:hAnsi="Arial" w:cs="Arial"/>
          <w:b/>
          <w:sz w:val="20"/>
          <w:szCs w:val="20"/>
          <w:lang w:val="pl-PL"/>
        </w:rPr>
        <w:t>3</w:t>
      </w:r>
      <w:r w:rsidRPr="003B144B">
        <w:rPr>
          <w:rFonts w:ascii="Arial" w:hAnsi="Arial" w:cs="Arial"/>
          <w:b/>
          <w:sz w:val="20"/>
          <w:szCs w:val="20"/>
          <w:lang w:val="pl-PL"/>
        </w:rPr>
        <w:t xml:space="preserve"> zaoferowany w ofertach</w:t>
      </w:r>
    </w:p>
    <w:p w:rsidR="00A84198" w:rsidRDefault="00A84198" w:rsidP="00A84198">
      <w:pPr>
        <w:pStyle w:val="Bezodstpw"/>
        <w:jc w:val="both"/>
        <w:rPr>
          <w:rFonts w:ascii="Arial" w:hAnsi="Arial" w:cs="Arial"/>
          <w:sz w:val="20"/>
          <w:szCs w:val="20"/>
          <w:lang w:val="pl-PL"/>
        </w:rPr>
      </w:pPr>
    </w:p>
    <w:p w:rsidR="00C17B3F" w:rsidRDefault="00C17B3F" w:rsidP="00C17B3F">
      <w:pPr>
        <w:pStyle w:val="Bezodstpw"/>
        <w:ind w:left="360"/>
        <w:jc w:val="both"/>
        <w:rPr>
          <w:rFonts w:ascii="Arial" w:hAnsi="Arial" w:cs="Arial"/>
          <w:b/>
          <w:sz w:val="20"/>
          <w:szCs w:val="20"/>
          <w:u w:val="single"/>
          <w:lang w:val="pl-PL"/>
        </w:rPr>
      </w:pPr>
      <w:r>
        <w:rPr>
          <w:rFonts w:ascii="Arial" w:hAnsi="Arial" w:cs="Arial"/>
          <w:b/>
          <w:sz w:val="20"/>
          <w:szCs w:val="20"/>
          <w:u w:val="single"/>
          <w:lang w:val="pl-PL"/>
        </w:rPr>
        <w:t>UW</w:t>
      </w:r>
      <w:r w:rsidR="00FB529F">
        <w:rPr>
          <w:rFonts w:ascii="Arial" w:hAnsi="Arial" w:cs="Arial"/>
          <w:b/>
          <w:sz w:val="20"/>
          <w:szCs w:val="20"/>
          <w:u w:val="single"/>
          <w:lang w:val="pl-PL"/>
        </w:rPr>
        <w:t xml:space="preserve">AGA! Maksymalny termin dostawy, jaki mogą zaoferować Wykonawcy </w:t>
      </w:r>
      <w:r>
        <w:rPr>
          <w:rFonts w:ascii="Arial" w:hAnsi="Arial" w:cs="Arial"/>
          <w:b/>
          <w:sz w:val="20"/>
          <w:szCs w:val="20"/>
          <w:u w:val="single"/>
          <w:lang w:val="pl-PL"/>
        </w:rPr>
        <w:t xml:space="preserve">wynosi 35 dni natomiast </w:t>
      </w:r>
      <w:r w:rsidR="00FB529F">
        <w:rPr>
          <w:rFonts w:ascii="Arial" w:hAnsi="Arial" w:cs="Arial"/>
          <w:b/>
          <w:sz w:val="20"/>
          <w:szCs w:val="20"/>
          <w:u w:val="single"/>
          <w:lang w:val="pl-PL"/>
        </w:rPr>
        <w:t xml:space="preserve">minimalny </w:t>
      </w:r>
      <w:r w:rsidR="008D3F67">
        <w:rPr>
          <w:rFonts w:ascii="Arial" w:hAnsi="Arial" w:cs="Arial"/>
          <w:b/>
          <w:sz w:val="20"/>
          <w:szCs w:val="20"/>
          <w:u w:val="single"/>
          <w:lang w:val="pl-PL"/>
        </w:rPr>
        <w:t>wynosi 25 dni</w:t>
      </w:r>
      <w:r>
        <w:rPr>
          <w:rFonts w:ascii="Arial" w:hAnsi="Arial" w:cs="Arial"/>
          <w:b/>
          <w:sz w:val="20"/>
          <w:szCs w:val="20"/>
          <w:u w:val="single"/>
          <w:lang w:val="pl-PL"/>
        </w:rPr>
        <w:t>.</w:t>
      </w:r>
    </w:p>
    <w:p w:rsidR="006707CC" w:rsidRPr="003B144B" w:rsidRDefault="006707CC" w:rsidP="00C17B3F">
      <w:pPr>
        <w:pStyle w:val="Bezodstpw"/>
        <w:ind w:left="360"/>
        <w:jc w:val="both"/>
        <w:rPr>
          <w:rFonts w:ascii="Arial" w:hAnsi="Arial" w:cs="Arial"/>
          <w:sz w:val="20"/>
          <w:szCs w:val="20"/>
          <w:u w:val="single"/>
          <w:lang w:val="pl-PL"/>
        </w:rPr>
      </w:pPr>
      <w:r>
        <w:rPr>
          <w:rFonts w:ascii="Arial" w:hAnsi="Arial" w:cs="Arial"/>
          <w:b/>
          <w:sz w:val="20"/>
          <w:szCs w:val="20"/>
          <w:u w:val="single"/>
          <w:lang w:val="pl-PL"/>
        </w:rPr>
        <w:t xml:space="preserve">UWAGA! </w:t>
      </w: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6707CC" w:rsidRPr="003B144B" w:rsidRDefault="006707CC" w:rsidP="00A52172">
      <w:pPr>
        <w:pStyle w:val="Bezodstpw"/>
        <w:numPr>
          <w:ilvl w:val="0"/>
          <w:numId w:val="49"/>
        </w:numPr>
        <w:ind w:left="720"/>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termin dostawy</w:t>
      </w:r>
      <w:r w:rsidRPr="003B144B">
        <w:rPr>
          <w:rFonts w:ascii="Arial" w:hAnsi="Arial" w:cs="Arial"/>
          <w:sz w:val="20"/>
          <w:szCs w:val="20"/>
          <w:u w:val="single"/>
          <w:lang w:val="pl-PL"/>
        </w:rPr>
        <w:t xml:space="preserve"> krótszy niż </w:t>
      </w:r>
      <w:r>
        <w:rPr>
          <w:rFonts w:ascii="Arial" w:hAnsi="Arial" w:cs="Arial"/>
          <w:sz w:val="20"/>
          <w:szCs w:val="20"/>
          <w:u w:val="single"/>
          <w:lang w:val="pl-PL"/>
        </w:rPr>
        <w:t>25 dni</w:t>
      </w:r>
      <w:r w:rsidRPr="003B144B">
        <w:rPr>
          <w:rFonts w:ascii="Arial" w:hAnsi="Arial" w:cs="Arial"/>
          <w:sz w:val="20"/>
          <w:szCs w:val="20"/>
          <w:lang w:val="pl-PL"/>
        </w:rPr>
        <w:t xml:space="preserve"> lub </w:t>
      </w:r>
    </w:p>
    <w:p w:rsidR="006707CC" w:rsidRPr="003B144B" w:rsidRDefault="006707CC" w:rsidP="00A52172">
      <w:pPr>
        <w:pStyle w:val="Bezodstpw"/>
        <w:numPr>
          <w:ilvl w:val="0"/>
          <w:numId w:val="49"/>
        </w:numPr>
        <w:ind w:left="720"/>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termin dostawy</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35</w:t>
      </w:r>
      <w:r w:rsidRPr="003B144B">
        <w:rPr>
          <w:rFonts w:ascii="Arial" w:hAnsi="Arial" w:cs="Arial"/>
          <w:sz w:val="20"/>
          <w:szCs w:val="20"/>
          <w:u w:val="single"/>
          <w:lang w:val="pl-PL"/>
        </w:rPr>
        <w:t xml:space="preserve"> </w:t>
      </w:r>
      <w:r>
        <w:rPr>
          <w:rFonts w:ascii="Arial" w:hAnsi="Arial" w:cs="Arial"/>
          <w:sz w:val="20"/>
          <w:szCs w:val="20"/>
          <w:u w:val="single"/>
          <w:lang w:val="pl-PL"/>
        </w:rPr>
        <w:t>dni</w:t>
      </w:r>
      <w:r w:rsidRPr="003B144B">
        <w:rPr>
          <w:rFonts w:ascii="Arial" w:hAnsi="Arial" w:cs="Arial"/>
          <w:sz w:val="20"/>
          <w:szCs w:val="20"/>
          <w:lang w:val="pl-PL"/>
        </w:rPr>
        <w:t xml:space="preserve"> lub</w:t>
      </w:r>
    </w:p>
    <w:p w:rsidR="006707CC" w:rsidRPr="003B144B" w:rsidRDefault="006707CC" w:rsidP="00A52172">
      <w:pPr>
        <w:pStyle w:val="Bezodstpw"/>
        <w:numPr>
          <w:ilvl w:val="0"/>
          <w:numId w:val="49"/>
        </w:numPr>
        <w:ind w:left="720"/>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6707CC" w:rsidRDefault="006707CC" w:rsidP="00C17B3F">
      <w:pPr>
        <w:pStyle w:val="Bezodstpw"/>
        <w:ind w:left="360"/>
        <w:jc w:val="both"/>
        <w:rPr>
          <w:rFonts w:ascii="Arial" w:hAnsi="Arial" w:cs="Arial"/>
          <w:sz w:val="20"/>
          <w:szCs w:val="20"/>
          <w:lang w:val="pl-PL"/>
        </w:rPr>
      </w:pPr>
      <w:r w:rsidRPr="003B144B">
        <w:rPr>
          <w:rFonts w:ascii="Arial" w:hAnsi="Arial" w:cs="Arial"/>
          <w:b/>
          <w:sz w:val="20"/>
          <w:szCs w:val="20"/>
          <w:u w:val="single"/>
          <w:lang w:val="pl-PL"/>
        </w:rPr>
        <w:t>zostanie odrzucona na podstawie art. 89 ust. 1 pkt. 2 ustawy.</w:t>
      </w:r>
    </w:p>
    <w:p w:rsidR="006707CC" w:rsidRDefault="006707CC" w:rsidP="00A84198">
      <w:pPr>
        <w:pStyle w:val="Bezodstpw"/>
        <w:jc w:val="both"/>
        <w:rPr>
          <w:rFonts w:ascii="Arial" w:hAnsi="Arial" w:cs="Arial"/>
          <w:sz w:val="20"/>
          <w:szCs w:val="20"/>
          <w:lang w:val="pl-PL"/>
        </w:rPr>
      </w:pPr>
    </w:p>
    <w:p w:rsidR="00296232" w:rsidRPr="00296232" w:rsidRDefault="008D3F67" w:rsidP="00296232">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w:t>
      </w:r>
      <w:r>
        <w:rPr>
          <w:rFonts w:ascii="Arial" w:hAnsi="Arial" w:cs="Arial"/>
          <w:sz w:val="20"/>
          <w:szCs w:val="20"/>
          <w:lang w:val="pl-PL"/>
        </w:rPr>
        <w:t>4</w:t>
      </w:r>
      <w:r w:rsidRPr="003B144B">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6707CC" w:rsidRDefault="006707CC" w:rsidP="006707CC">
      <w:pPr>
        <w:pStyle w:val="Bezodstpw"/>
        <w:jc w:val="both"/>
        <w:rPr>
          <w:rFonts w:ascii="Arial" w:hAnsi="Arial" w:cs="Arial"/>
          <w:sz w:val="20"/>
          <w:szCs w:val="20"/>
          <w:lang w:val="pl-PL"/>
        </w:rPr>
      </w:pPr>
    </w:p>
    <w:p w:rsidR="008D3F67" w:rsidRPr="003B144B" w:rsidRDefault="008D3F67" w:rsidP="008D3F67">
      <w:pPr>
        <w:pStyle w:val="Bezodstpw"/>
        <w:ind w:left="2124" w:firstLine="708"/>
        <w:rPr>
          <w:rFonts w:ascii="Arial" w:hAnsi="Arial" w:cs="Arial"/>
          <w:b/>
          <w:sz w:val="20"/>
          <w:szCs w:val="20"/>
          <w:highlight w:val="yellow"/>
          <w:lang w:val="pl-PL"/>
        </w:rPr>
      </w:pPr>
      <w:r>
        <w:rPr>
          <w:rFonts w:ascii="Arial" w:hAnsi="Arial" w:cs="Arial"/>
          <w:b/>
          <w:sz w:val="20"/>
          <w:szCs w:val="20"/>
          <w:lang w:val="pl-PL"/>
        </w:rPr>
        <w:t>Maks. wysokość całkowita</w:t>
      </w:r>
      <w:r w:rsidRPr="003B144B">
        <w:rPr>
          <w:rFonts w:ascii="Arial" w:hAnsi="Arial" w:cs="Arial"/>
          <w:b/>
          <w:sz w:val="20"/>
          <w:szCs w:val="20"/>
          <w:lang w:val="pl-PL"/>
        </w:rPr>
        <w:t xml:space="preserve"> C</w:t>
      </w:r>
      <w:r>
        <w:rPr>
          <w:rFonts w:ascii="Arial" w:hAnsi="Arial" w:cs="Arial"/>
          <w:b/>
          <w:sz w:val="20"/>
          <w:szCs w:val="20"/>
          <w:lang w:val="pl-PL"/>
        </w:rPr>
        <w:t>4</w:t>
      </w:r>
      <w:r w:rsidRPr="003B144B">
        <w:rPr>
          <w:rFonts w:ascii="Arial" w:hAnsi="Arial" w:cs="Arial"/>
          <w:b/>
          <w:sz w:val="20"/>
          <w:szCs w:val="20"/>
          <w:lang w:val="pl-PL"/>
        </w:rPr>
        <w:t xml:space="preserve"> </w:t>
      </w:r>
      <w:r>
        <w:rPr>
          <w:rFonts w:ascii="Arial" w:hAnsi="Arial" w:cs="Arial"/>
          <w:b/>
          <w:sz w:val="20"/>
          <w:szCs w:val="20"/>
          <w:lang w:val="pl-PL"/>
        </w:rPr>
        <w:t>najniższa</w:t>
      </w:r>
      <w:r w:rsidRPr="003B144B">
        <w:rPr>
          <w:rFonts w:ascii="Arial" w:hAnsi="Arial" w:cs="Arial"/>
          <w:b/>
          <w:sz w:val="20"/>
          <w:szCs w:val="20"/>
          <w:lang w:val="pl-PL"/>
        </w:rPr>
        <w:t xml:space="preserve"> </w:t>
      </w:r>
    </w:p>
    <w:p w:rsidR="008D3F67" w:rsidRPr="003B144B" w:rsidRDefault="008D3F67" w:rsidP="008D3F67">
      <w:pPr>
        <w:pStyle w:val="Bezodstpw"/>
        <w:ind w:left="348"/>
        <w:rPr>
          <w:rFonts w:ascii="Arial" w:hAnsi="Arial" w:cs="Arial"/>
          <w:b/>
          <w:sz w:val="20"/>
          <w:szCs w:val="20"/>
          <w:lang w:val="pl-PL"/>
        </w:rPr>
      </w:pPr>
      <w:r w:rsidRPr="003B144B">
        <w:rPr>
          <w:rFonts w:ascii="Arial" w:hAnsi="Arial" w:cs="Arial"/>
          <w:b/>
          <w:sz w:val="20"/>
          <w:szCs w:val="20"/>
          <w:lang w:val="pl-PL"/>
        </w:rPr>
        <w:t>Kryterium nr C</w:t>
      </w:r>
      <w:r>
        <w:rPr>
          <w:rFonts w:ascii="Arial" w:hAnsi="Arial" w:cs="Arial"/>
          <w:b/>
          <w:sz w:val="20"/>
          <w:szCs w:val="20"/>
          <w:lang w:val="pl-PL"/>
        </w:rPr>
        <w:t>4</w:t>
      </w:r>
      <w:r w:rsidRPr="003B144B">
        <w:rPr>
          <w:rFonts w:ascii="Arial" w:hAnsi="Arial" w:cs="Arial"/>
          <w:b/>
          <w:sz w:val="20"/>
          <w:szCs w:val="20"/>
          <w:lang w:val="pl-PL"/>
        </w:rPr>
        <w:t xml:space="preserve">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6707CC" w:rsidRPr="00FB529F" w:rsidRDefault="008D3F67" w:rsidP="008D3F67">
      <w:pPr>
        <w:pStyle w:val="Bezodstpw"/>
        <w:ind w:left="360"/>
        <w:jc w:val="both"/>
        <w:rPr>
          <w:rFonts w:ascii="Arial" w:hAnsi="Arial" w:cs="Arial"/>
          <w:b/>
          <w:sz w:val="20"/>
          <w:szCs w:val="20"/>
          <w:highlight w:val="yellow"/>
          <w:lang w:val="pl-PL"/>
        </w:rPr>
      </w:pPr>
      <w:r w:rsidRPr="003B144B">
        <w:rPr>
          <w:rFonts w:ascii="Arial" w:hAnsi="Arial" w:cs="Arial"/>
          <w:b/>
          <w:sz w:val="20"/>
          <w:szCs w:val="20"/>
          <w:lang w:val="pl-PL"/>
        </w:rPr>
        <w:t xml:space="preserve">                         </w:t>
      </w:r>
      <w:r>
        <w:rPr>
          <w:rFonts w:ascii="Arial" w:hAnsi="Arial" w:cs="Arial"/>
          <w:b/>
          <w:sz w:val="20"/>
          <w:szCs w:val="20"/>
          <w:lang w:val="pl-PL"/>
        </w:rPr>
        <w:t xml:space="preserve">              Maks. wysokość całkowita</w:t>
      </w:r>
      <w:r w:rsidRPr="003B144B">
        <w:rPr>
          <w:rFonts w:ascii="Arial" w:hAnsi="Arial" w:cs="Arial"/>
          <w:b/>
          <w:sz w:val="20"/>
          <w:szCs w:val="20"/>
          <w:lang w:val="pl-PL"/>
        </w:rPr>
        <w:t xml:space="preserve"> C</w:t>
      </w:r>
      <w:r>
        <w:rPr>
          <w:rFonts w:ascii="Arial" w:hAnsi="Arial" w:cs="Arial"/>
          <w:b/>
          <w:sz w:val="20"/>
          <w:szCs w:val="20"/>
          <w:lang w:val="pl-PL"/>
        </w:rPr>
        <w:t>3</w:t>
      </w:r>
      <w:r w:rsidRPr="003B144B">
        <w:rPr>
          <w:rFonts w:ascii="Arial" w:hAnsi="Arial" w:cs="Arial"/>
          <w:b/>
          <w:sz w:val="20"/>
          <w:szCs w:val="20"/>
          <w:lang w:val="pl-PL"/>
        </w:rPr>
        <w:t xml:space="preserve"> </w:t>
      </w:r>
      <w:r>
        <w:rPr>
          <w:rFonts w:ascii="Arial" w:hAnsi="Arial" w:cs="Arial"/>
          <w:b/>
          <w:sz w:val="20"/>
          <w:szCs w:val="20"/>
          <w:lang w:val="pl-PL"/>
        </w:rPr>
        <w:t>oferty ocenianej</w:t>
      </w:r>
    </w:p>
    <w:p w:rsidR="00296232" w:rsidRPr="00FB529F" w:rsidRDefault="00296232" w:rsidP="006707CC">
      <w:pPr>
        <w:pStyle w:val="Bezodstpw"/>
        <w:jc w:val="both"/>
        <w:rPr>
          <w:rFonts w:ascii="Arial" w:hAnsi="Arial" w:cs="Arial"/>
          <w:sz w:val="20"/>
          <w:szCs w:val="20"/>
          <w:highlight w:val="yellow"/>
          <w:lang w:val="pl-PL"/>
        </w:rPr>
      </w:pPr>
    </w:p>
    <w:p w:rsidR="00C17B3F" w:rsidRPr="008D3F67" w:rsidRDefault="00C17B3F" w:rsidP="00C17B3F">
      <w:pPr>
        <w:pStyle w:val="Bezodstpw"/>
        <w:ind w:left="360"/>
        <w:jc w:val="both"/>
        <w:rPr>
          <w:rFonts w:ascii="Arial" w:hAnsi="Arial" w:cs="Arial"/>
          <w:b/>
          <w:sz w:val="20"/>
          <w:szCs w:val="20"/>
          <w:u w:val="single"/>
          <w:lang w:val="pl-PL"/>
        </w:rPr>
      </w:pPr>
      <w:r w:rsidRPr="008D3F67">
        <w:rPr>
          <w:rFonts w:ascii="Arial" w:hAnsi="Arial" w:cs="Arial"/>
          <w:b/>
          <w:sz w:val="20"/>
          <w:szCs w:val="20"/>
          <w:u w:val="single"/>
          <w:lang w:val="pl-PL"/>
        </w:rPr>
        <w:t>UWAGA! Maksym</w:t>
      </w:r>
      <w:r w:rsidR="00FB529F" w:rsidRPr="008D3F67">
        <w:rPr>
          <w:rFonts w:ascii="Arial" w:hAnsi="Arial" w:cs="Arial"/>
          <w:b/>
          <w:sz w:val="20"/>
          <w:szCs w:val="20"/>
          <w:u w:val="single"/>
          <w:lang w:val="pl-PL"/>
        </w:rPr>
        <w:t xml:space="preserve">alna wysokość całkowita pojazdu, jaką mogą zaoferować Wykonawcy </w:t>
      </w:r>
      <w:r w:rsidRPr="008D3F67">
        <w:rPr>
          <w:rFonts w:ascii="Arial" w:hAnsi="Arial" w:cs="Arial"/>
          <w:b/>
          <w:sz w:val="20"/>
          <w:szCs w:val="20"/>
          <w:u w:val="single"/>
          <w:lang w:val="pl-PL"/>
        </w:rPr>
        <w:t>wynosi 3 200 mm natomiast minimalna wynosi 3 100 mm.</w:t>
      </w:r>
    </w:p>
    <w:p w:rsidR="00296232" w:rsidRPr="008D3F67" w:rsidRDefault="00296232" w:rsidP="00C17B3F">
      <w:pPr>
        <w:pStyle w:val="Bezodstpw"/>
        <w:ind w:left="360"/>
        <w:jc w:val="both"/>
        <w:rPr>
          <w:rFonts w:ascii="Arial" w:hAnsi="Arial" w:cs="Arial"/>
          <w:sz w:val="20"/>
          <w:szCs w:val="20"/>
          <w:u w:val="single"/>
          <w:lang w:val="pl-PL"/>
        </w:rPr>
      </w:pPr>
      <w:r w:rsidRPr="008D3F67">
        <w:rPr>
          <w:rFonts w:ascii="Arial" w:hAnsi="Arial" w:cs="Arial"/>
          <w:b/>
          <w:sz w:val="20"/>
          <w:szCs w:val="20"/>
          <w:u w:val="single"/>
          <w:lang w:val="pl-PL"/>
        </w:rPr>
        <w:t>UWAGA! Oferta Wykonawcy</w:t>
      </w:r>
      <w:r w:rsidRPr="008D3F67">
        <w:rPr>
          <w:rFonts w:ascii="Arial" w:hAnsi="Arial" w:cs="Arial"/>
          <w:sz w:val="20"/>
          <w:szCs w:val="20"/>
          <w:lang w:val="pl-PL"/>
        </w:rPr>
        <w:t>, który:</w:t>
      </w:r>
    </w:p>
    <w:p w:rsidR="00296232" w:rsidRPr="008D3F67" w:rsidRDefault="00296232" w:rsidP="00A52172">
      <w:pPr>
        <w:pStyle w:val="Bezodstpw"/>
        <w:numPr>
          <w:ilvl w:val="0"/>
          <w:numId w:val="57"/>
        </w:numPr>
        <w:ind w:left="720"/>
        <w:jc w:val="both"/>
        <w:rPr>
          <w:rFonts w:ascii="Arial" w:hAnsi="Arial" w:cs="Arial"/>
          <w:sz w:val="20"/>
          <w:szCs w:val="20"/>
          <w:u w:val="single"/>
          <w:lang w:val="pl-PL"/>
        </w:rPr>
      </w:pPr>
      <w:r w:rsidRPr="008D3F67">
        <w:rPr>
          <w:rFonts w:ascii="Arial" w:hAnsi="Arial" w:cs="Arial"/>
          <w:sz w:val="20"/>
          <w:szCs w:val="20"/>
          <w:u w:val="single"/>
          <w:lang w:val="pl-PL"/>
        </w:rPr>
        <w:t>zaoferuje przedmiot zamówienia niższy niż 3 100 mm</w:t>
      </w:r>
      <w:r w:rsidRPr="008D3F67">
        <w:rPr>
          <w:rFonts w:ascii="Arial" w:hAnsi="Arial" w:cs="Arial"/>
          <w:sz w:val="20"/>
          <w:szCs w:val="20"/>
          <w:lang w:val="pl-PL"/>
        </w:rPr>
        <w:t xml:space="preserve"> lub </w:t>
      </w:r>
    </w:p>
    <w:p w:rsidR="00296232" w:rsidRPr="008D3F67" w:rsidRDefault="00296232" w:rsidP="00A52172">
      <w:pPr>
        <w:pStyle w:val="Bezodstpw"/>
        <w:numPr>
          <w:ilvl w:val="0"/>
          <w:numId w:val="57"/>
        </w:numPr>
        <w:ind w:left="720"/>
        <w:jc w:val="both"/>
        <w:rPr>
          <w:rFonts w:ascii="Arial" w:hAnsi="Arial" w:cs="Arial"/>
          <w:sz w:val="20"/>
          <w:szCs w:val="20"/>
          <w:u w:val="single"/>
          <w:lang w:val="pl-PL"/>
        </w:rPr>
      </w:pPr>
      <w:r w:rsidRPr="008D3F67">
        <w:rPr>
          <w:rFonts w:ascii="Arial" w:hAnsi="Arial" w:cs="Arial"/>
          <w:sz w:val="20"/>
          <w:szCs w:val="20"/>
          <w:u w:val="single"/>
          <w:lang w:val="pl-PL"/>
        </w:rPr>
        <w:t>zaoferuje przedmiot zamówienia wyższy niż 3 200 mm</w:t>
      </w:r>
      <w:r w:rsidRPr="008D3F67">
        <w:rPr>
          <w:rFonts w:ascii="Arial" w:hAnsi="Arial" w:cs="Arial"/>
          <w:sz w:val="20"/>
          <w:szCs w:val="20"/>
          <w:lang w:val="pl-PL"/>
        </w:rPr>
        <w:t xml:space="preserve"> lub</w:t>
      </w:r>
    </w:p>
    <w:p w:rsidR="00296232" w:rsidRPr="008D3F67" w:rsidRDefault="00296232" w:rsidP="00A52172">
      <w:pPr>
        <w:pStyle w:val="Bezodstpw"/>
        <w:numPr>
          <w:ilvl w:val="0"/>
          <w:numId w:val="57"/>
        </w:numPr>
        <w:ind w:left="720"/>
        <w:jc w:val="both"/>
        <w:rPr>
          <w:rFonts w:ascii="Arial" w:hAnsi="Arial" w:cs="Arial"/>
          <w:sz w:val="20"/>
          <w:szCs w:val="20"/>
          <w:u w:val="single"/>
          <w:lang w:val="pl-PL"/>
        </w:rPr>
      </w:pPr>
      <w:r w:rsidRPr="008D3F67">
        <w:rPr>
          <w:rFonts w:ascii="Arial" w:hAnsi="Arial" w:cs="Arial"/>
          <w:sz w:val="20"/>
          <w:szCs w:val="20"/>
          <w:u w:val="single"/>
          <w:lang w:val="pl-PL"/>
        </w:rPr>
        <w:t xml:space="preserve">nie zaproponuje żadnego wymiaru </w:t>
      </w:r>
    </w:p>
    <w:p w:rsidR="00296232" w:rsidRDefault="00296232" w:rsidP="00C17B3F">
      <w:pPr>
        <w:pStyle w:val="Bezodstpw"/>
        <w:ind w:left="360"/>
        <w:jc w:val="both"/>
        <w:rPr>
          <w:rFonts w:ascii="Arial" w:hAnsi="Arial" w:cs="Arial"/>
          <w:sz w:val="20"/>
          <w:szCs w:val="20"/>
          <w:lang w:val="pl-PL"/>
        </w:rPr>
      </w:pPr>
      <w:r w:rsidRPr="008D3F67">
        <w:rPr>
          <w:rFonts w:ascii="Arial" w:hAnsi="Arial" w:cs="Arial"/>
          <w:b/>
          <w:sz w:val="20"/>
          <w:szCs w:val="20"/>
          <w:u w:val="single"/>
          <w:lang w:val="pl-PL"/>
        </w:rPr>
        <w:t>zostanie odrzucona na podstawie art. 89 ust. 1 pkt. 2 ustawy.</w:t>
      </w:r>
    </w:p>
    <w:p w:rsidR="00296232" w:rsidRDefault="00296232" w:rsidP="006707CC">
      <w:pPr>
        <w:pStyle w:val="Bezodstpw"/>
        <w:jc w:val="both"/>
        <w:rPr>
          <w:rFonts w:ascii="Arial" w:hAnsi="Arial" w:cs="Arial"/>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A84198"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9" w:name="_Toc462836035"/>
      <w:r w:rsidRPr="00371084">
        <w:rPr>
          <w:sz w:val="20"/>
          <w:szCs w:val="20"/>
        </w:rPr>
        <w:t>Informacje o formalnościach, jakie powinny być dopełnione po wyborze oferty w celu zawarcia umowy w sprawie zamówienia publicznego.</w:t>
      </w:r>
      <w:bookmarkEnd w:id="19"/>
      <w:r w:rsidRPr="00371084">
        <w:rPr>
          <w:sz w:val="20"/>
          <w:szCs w:val="20"/>
        </w:rPr>
        <w:t xml:space="preserve"> </w:t>
      </w:r>
    </w:p>
    <w:p w:rsidR="001656D9" w:rsidRPr="00371084" w:rsidRDefault="001656D9" w:rsidP="00A52172">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B62357" w:rsidRDefault="001656D9" w:rsidP="00A52172">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B62357" w:rsidRDefault="001656D9" w:rsidP="00A52172">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A52172">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A52172">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0" w:name="_Toc462836036"/>
      <w:r w:rsidRPr="00371084">
        <w:rPr>
          <w:sz w:val="20"/>
          <w:szCs w:val="20"/>
        </w:rPr>
        <w:t>Wymagania dotyczące zabezpieczenia należytego wykonania umowy.</w:t>
      </w:r>
      <w:bookmarkEnd w:id="20"/>
      <w:r w:rsidRPr="00371084">
        <w:rPr>
          <w:sz w:val="20"/>
          <w:szCs w:val="20"/>
        </w:rPr>
        <w:t xml:space="preserve"> </w:t>
      </w:r>
    </w:p>
    <w:p w:rsidR="001656D9" w:rsidRPr="00296232" w:rsidRDefault="00296232" w:rsidP="00296232">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zabezpieczenia należytego wykonania umowy.</w:t>
      </w:r>
      <w:r w:rsidR="001656D9" w:rsidRPr="00296232">
        <w:rPr>
          <w:rFonts w:ascii="Arial" w:hAnsi="Arial" w:cs="Arial"/>
          <w:color w:val="000000"/>
          <w:sz w:val="20"/>
          <w:szCs w:val="20"/>
          <w:lang w:val="pl-PL" w:eastAsia="pl-PL"/>
        </w:rPr>
        <w:t xml:space="preserve"> </w:t>
      </w:r>
    </w:p>
    <w:p w:rsidR="006C3954" w:rsidRPr="00B62357" w:rsidRDefault="006C395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1" w:name="_Toc462836037"/>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w:t>
      </w:r>
      <w:r w:rsidRPr="00FB529F">
        <w:rPr>
          <w:rFonts w:ascii="Arial" w:hAnsi="Arial" w:cs="Arial"/>
          <w:b/>
          <w:bCs/>
          <w:sz w:val="20"/>
          <w:szCs w:val="20"/>
          <w:lang w:val="pl-PL" w:eastAsia="pl-PL"/>
        </w:rPr>
        <w:t>nr 4</w:t>
      </w:r>
      <w:r w:rsidRPr="00B62357">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DC1EDB" w:rsidRPr="00B62357" w:rsidRDefault="00DC1EDB"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 w:name="_Toc462836038"/>
      <w:r w:rsidRPr="00371084">
        <w:rPr>
          <w:sz w:val="20"/>
          <w:szCs w:val="20"/>
        </w:rPr>
        <w:t>Pouczenie o środkach ochrony prawnej.</w:t>
      </w:r>
      <w:bookmarkEnd w:id="22"/>
      <w:r w:rsidRPr="00371084">
        <w:rPr>
          <w:sz w:val="20"/>
          <w:szCs w:val="20"/>
        </w:rPr>
        <w:t xml:space="preserve"> </w:t>
      </w:r>
    </w:p>
    <w:p w:rsidR="001656D9" w:rsidRPr="00371084" w:rsidRDefault="001656D9" w:rsidP="00A52172">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A52172">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DC1EDB" w:rsidRDefault="00DC1EDB">
      <w:pPr>
        <w:suppressAutoHyphens w:val="0"/>
        <w:spacing w:after="0" w:line="240" w:lineRule="auto"/>
        <w:rPr>
          <w:rFonts w:ascii="Arial" w:hAnsi="Arial" w:cs="Arial"/>
          <w:b/>
          <w:bCs/>
          <w:spacing w:val="5"/>
          <w:kern w:val="1"/>
          <w:sz w:val="20"/>
          <w:szCs w:val="20"/>
          <w:u w:val="single"/>
          <w:lang w:val="pl-PL"/>
        </w:rPr>
      </w:pPr>
      <w:bookmarkStart w:id="23" w:name="_Toc462836039"/>
    </w:p>
    <w:p w:rsidR="00A4055D" w:rsidRPr="00A4055D" w:rsidRDefault="00A4055D" w:rsidP="00A4055D">
      <w:pPr>
        <w:pStyle w:val="Nagwek1"/>
        <w:numPr>
          <w:ilvl w:val="0"/>
          <w:numId w:val="0"/>
        </w:numPr>
        <w:spacing w:line="240" w:lineRule="auto"/>
        <w:ind w:left="432" w:hanging="432"/>
        <w:jc w:val="right"/>
        <w:rPr>
          <w:sz w:val="20"/>
          <w:szCs w:val="20"/>
        </w:rPr>
      </w:pPr>
      <w:r w:rsidRPr="00A4055D">
        <w:rPr>
          <w:sz w:val="20"/>
          <w:szCs w:val="20"/>
        </w:rPr>
        <w:t xml:space="preserve">Złącznik nr </w:t>
      </w:r>
      <w:r w:rsidR="0069743A">
        <w:rPr>
          <w:sz w:val="20"/>
          <w:szCs w:val="20"/>
        </w:rPr>
        <w:t>1</w:t>
      </w:r>
      <w:r w:rsidRPr="00A4055D">
        <w:rPr>
          <w:sz w:val="20"/>
          <w:szCs w:val="20"/>
        </w:rPr>
        <w:t xml:space="preserve"> do SIWZ – Wzór oferty</w:t>
      </w:r>
      <w:bookmarkEnd w:id="23"/>
    </w:p>
    <w:p w:rsidR="00F8477C" w:rsidRDefault="00F8477C" w:rsidP="00F8477C">
      <w:pPr>
        <w:pStyle w:val="Bezodstpw"/>
        <w:jc w:val="both"/>
        <w:rPr>
          <w:rFonts w:ascii="Arial" w:hAnsi="Arial" w:cs="Arial"/>
          <w:b/>
          <w:sz w:val="20"/>
          <w:szCs w:val="20"/>
          <w:lang w:val="pl-PL"/>
        </w:rPr>
      </w:pPr>
    </w:p>
    <w:tbl>
      <w:tblPr>
        <w:tblStyle w:val="Tabela-Siatka"/>
        <w:tblW w:w="0" w:type="auto"/>
        <w:tblLook w:val="04A0" w:firstRow="1" w:lastRow="0" w:firstColumn="1" w:lastColumn="0" w:noHBand="0" w:noVBand="1"/>
      </w:tblPr>
      <w:tblGrid>
        <w:gridCol w:w="3227"/>
        <w:gridCol w:w="5985"/>
      </w:tblGrid>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Nazwa Wykonawcy:</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Adres Wykonawcy:</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Adres do korespondencji:</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Osoba/y uprawnione do reprezentacji Wykonawcy:</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NIP, REGON</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Dane kontaktowe:</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Telefon:</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Fax:</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e-mail:</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r w:rsidR="00F8477C" w:rsidTr="00F8477C">
        <w:tc>
          <w:tcPr>
            <w:tcW w:w="3227" w:type="dxa"/>
          </w:tcPr>
          <w:p w:rsidR="00F8477C" w:rsidRPr="00F8477C" w:rsidRDefault="00F8477C" w:rsidP="00F8477C">
            <w:pPr>
              <w:pStyle w:val="Bezodstpw"/>
              <w:jc w:val="both"/>
              <w:rPr>
                <w:rFonts w:ascii="Arial" w:hAnsi="Arial" w:cs="Arial"/>
                <w:lang w:val="pl-PL"/>
              </w:rPr>
            </w:pPr>
            <w:r w:rsidRPr="00F8477C">
              <w:rPr>
                <w:rFonts w:ascii="Arial" w:hAnsi="Arial" w:cs="Arial"/>
                <w:lang w:val="pl-PL"/>
              </w:rPr>
              <w:t>Osoba upoważniona do kontaktów z Zamawiającym:</w:t>
            </w:r>
          </w:p>
        </w:tc>
        <w:tc>
          <w:tcPr>
            <w:tcW w:w="5985" w:type="dxa"/>
          </w:tcPr>
          <w:p w:rsidR="00F8477C" w:rsidRDefault="00F8477C" w:rsidP="00F8477C">
            <w:pPr>
              <w:pStyle w:val="Bezodstpw"/>
              <w:jc w:val="both"/>
              <w:rPr>
                <w:rFonts w:ascii="Arial" w:hAnsi="Arial" w:cs="Arial"/>
                <w:b/>
                <w:lang w:val="pl-PL"/>
              </w:rPr>
            </w:pPr>
          </w:p>
          <w:p w:rsidR="00F8477C" w:rsidRDefault="00F8477C" w:rsidP="00F8477C">
            <w:pPr>
              <w:pStyle w:val="Bezodstpw"/>
              <w:jc w:val="both"/>
              <w:rPr>
                <w:rFonts w:ascii="Arial" w:hAnsi="Arial" w:cs="Arial"/>
                <w:b/>
                <w:lang w:val="pl-PL"/>
              </w:rPr>
            </w:pPr>
          </w:p>
        </w:tc>
      </w:tr>
    </w:tbl>
    <w:p w:rsidR="00F8477C" w:rsidRDefault="00F8477C" w:rsidP="00F8477C">
      <w:pPr>
        <w:pStyle w:val="Bezodstpw"/>
        <w:jc w:val="both"/>
        <w:rPr>
          <w:rFonts w:ascii="Arial" w:hAnsi="Arial" w:cs="Arial"/>
          <w:b/>
          <w:sz w:val="20"/>
          <w:szCs w:val="20"/>
          <w:lang w:val="pl-PL"/>
        </w:rPr>
      </w:pPr>
    </w:p>
    <w:p w:rsidR="00D92BBC" w:rsidRPr="003B144B" w:rsidRDefault="00D92BBC" w:rsidP="00296232">
      <w:pPr>
        <w:pStyle w:val="Bezodstpw"/>
        <w:ind w:left="3540"/>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296232" w:rsidP="00296232">
      <w:pPr>
        <w:pStyle w:val="Bezodstpw"/>
        <w:ind w:left="3540"/>
        <w:jc w:val="both"/>
        <w:rPr>
          <w:rFonts w:ascii="Arial" w:hAnsi="Arial" w:cs="Arial"/>
          <w:b/>
          <w:sz w:val="20"/>
          <w:szCs w:val="20"/>
          <w:lang w:val="pl-PL"/>
        </w:rPr>
      </w:pPr>
      <w:r>
        <w:rPr>
          <w:rFonts w:ascii="Arial" w:hAnsi="Arial" w:cs="Arial"/>
          <w:b/>
          <w:sz w:val="20"/>
          <w:szCs w:val="20"/>
          <w:lang w:val="pl-PL"/>
        </w:rPr>
        <w:t>Ochotniczej Straży Pożarnej w Borzęcinie Dużym</w:t>
      </w:r>
    </w:p>
    <w:p w:rsidR="00D92BBC" w:rsidRPr="003B144B" w:rsidRDefault="00D92BBC" w:rsidP="00296232">
      <w:pPr>
        <w:pStyle w:val="Bezodstpw"/>
        <w:ind w:left="3540"/>
        <w:jc w:val="both"/>
        <w:rPr>
          <w:rFonts w:ascii="Arial" w:hAnsi="Arial" w:cs="Arial"/>
          <w:b/>
          <w:sz w:val="20"/>
          <w:szCs w:val="20"/>
          <w:lang w:val="pl-PL"/>
        </w:rPr>
      </w:pPr>
      <w:r w:rsidRPr="003B144B">
        <w:rPr>
          <w:rFonts w:ascii="Arial" w:hAnsi="Arial" w:cs="Arial"/>
          <w:b/>
          <w:sz w:val="20"/>
          <w:szCs w:val="20"/>
          <w:lang w:val="pl-PL"/>
        </w:rPr>
        <w:t xml:space="preserve">ul. </w:t>
      </w:r>
      <w:r w:rsidR="00296232">
        <w:rPr>
          <w:rFonts w:ascii="Arial" w:hAnsi="Arial" w:cs="Arial"/>
          <w:b/>
          <w:sz w:val="20"/>
          <w:szCs w:val="20"/>
          <w:lang w:val="pl-PL"/>
        </w:rPr>
        <w:t>Warszawska 828</w:t>
      </w:r>
    </w:p>
    <w:p w:rsidR="00D92BBC" w:rsidRPr="003B144B" w:rsidRDefault="00296232" w:rsidP="00296232">
      <w:pPr>
        <w:pStyle w:val="Bezodstpw"/>
        <w:ind w:left="3540"/>
        <w:jc w:val="both"/>
        <w:rPr>
          <w:rFonts w:ascii="Arial" w:hAnsi="Arial" w:cs="Arial"/>
          <w:b/>
          <w:sz w:val="20"/>
          <w:szCs w:val="20"/>
          <w:lang w:val="pl-PL"/>
        </w:rPr>
      </w:pPr>
      <w:r>
        <w:rPr>
          <w:rFonts w:ascii="Arial" w:hAnsi="Arial" w:cs="Arial"/>
          <w:b/>
          <w:sz w:val="20"/>
          <w:szCs w:val="20"/>
          <w:lang w:val="pl-PL"/>
        </w:rPr>
        <w:t>05-083 Borzęcin Duży</w:t>
      </w:r>
    </w:p>
    <w:p w:rsidR="00F9632C" w:rsidRDefault="00F9632C" w:rsidP="00D92BBC">
      <w:pPr>
        <w:pStyle w:val="Bezodstpw"/>
        <w:jc w:val="both"/>
        <w:rPr>
          <w:rFonts w:ascii="Arial" w:hAnsi="Arial" w:cs="Arial"/>
          <w:sz w:val="20"/>
          <w:szCs w:val="20"/>
          <w:lang w:val="pl-PL"/>
        </w:rPr>
      </w:pPr>
    </w:p>
    <w:p w:rsidR="00F9632C" w:rsidRPr="003B144B" w:rsidRDefault="00D92BBC" w:rsidP="00D92BBC">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296232" w:rsidRPr="00296232">
        <w:rPr>
          <w:rFonts w:ascii="Arial" w:hAnsi="Arial" w:cs="Arial"/>
          <w:b/>
          <w:sz w:val="20"/>
          <w:szCs w:val="20"/>
          <w:lang w:val="pl-PL"/>
        </w:rPr>
        <w:t>Dostawa ciężkiego samochodu ratowniczo – gaśniczego z napędem utereniowionym 6</w:t>
      </w:r>
      <w:r w:rsidR="00296232">
        <w:rPr>
          <w:rFonts w:ascii="Arial" w:hAnsi="Arial" w:cs="Arial"/>
          <w:b/>
          <w:sz w:val="20"/>
          <w:szCs w:val="20"/>
          <w:lang w:val="pl-PL"/>
        </w:rPr>
        <w:t> </w:t>
      </w:r>
      <w:r w:rsidR="00296232" w:rsidRPr="00296232">
        <w:rPr>
          <w:rFonts w:ascii="Arial" w:hAnsi="Arial" w:cs="Arial"/>
          <w:b/>
          <w:sz w:val="20"/>
          <w:szCs w:val="20"/>
          <w:lang w:val="pl-PL"/>
        </w:rPr>
        <w:t>x 6 – GCBA dla OSP Borzęcin Duży</w:t>
      </w:r>
      <w:r w:rsidRPr="00D6321C">
        <w:rPr>
          <w:rFonts w:ascii="Arial" w:hAnsi="Arial" w:cs="Arial"/>
          <w:b/>
          <w:sz w:val="20"/>
          <w:szCs w:val="20"/>
          <w:lang w:val="pl-PL"/>
        </w:rPr>
        <w:t>”</w:t>
      </w:r>
      <w:r w:rsidRPr="003B144B">
        <w:rPr>
          <w:rFonts w:ascii="Arial" w:hAnsi="Arial" w:cs="Arial"/>
          <w:sz w:val="20"/>
          <w:szCs w:val="20"/>
          <w:lang w:val="pl-PL"/>
        </w:rPr>
        <w:t xml:space="preserve"> zgodnie z</w:t>
      </w:r>
      <w:r>
        <w:rPr>
          <w:rFonts w:ascii="Arial" w:hAnsi="Arial" w:cs="Arial"/>
          <w:sz w:val="20"/>
          <w:szCs w:val="20"/>
          <w:lang w:val="pl-PL"/>
        </w:rPr>
        <w:t> </w:t>
      </w:r>
      <w:r w:rsidRPr="003B144B">
        <w:rPr>
          <w:rFonts w:ascii="Arial" w:hAnsi="Arial" w:cs="Arial"/>
          <w:sz w:val="20"/>
          <w:szCs w:val="20"/>
          <w:lang w:val="pl-PL"/>
        </w:rPr>
        <w:t xml:space="preserve">wymaganiami określonymi w SIWZ i wzorze umowy. </w:t>
      </w:r>
    </w:p>
    <w:p w:rsidR="00D92BBC" w:rsidRDefault="00D92BBC" w:rsidP="00682FE4">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 xml:space="preserve">Oferujemy wykonanie </w:t>
      </w:r>
      <w:r w:rsidR="00296232">
        <w:rPr>
          <w:rFonts w:ascii="Arial" w:hAnsi="Arial" w:cs="Arial"/>
          <w:sz w:val="20"/>
          <w:szCs w:val="20"/>
          <w:lang w:val="pl-PL"/>
        </w:rPr>
        <w:t>dostawy, będącej</w:t>
      </w:r>
      <w:r w:rsidRPr="00D6321C">
        <w:rPr>
          <w:rFonts w:ascii="Arial" w:hAnsi="Arial" w:cs="Arial"/>
          <w:sz w:val="20"/>
          <w:szCs w:val="20"/>
          <w:lang w:val="pl-PL"/>
        </w:rPr>
        <w:t xml:space="preserve"> przedmiotem zamówienia za cenę ofertową</w:t>
      </w:r>
      <w:r>
        <w:rPr>
          <w:rFonts w:ascii="Arial" w:hAnsi="Arial" w:cs="Arial"/>
          <w:sz w:val="20"/>
          <w:szCs w:val="20"/>
          <w:lang w:val="pl-PL"/>
        </w:rPr>
        <w:t xml:space="preserve"> brutto:</w:t>
      </w:r>
    </w:p>
    <w:p w:rsidR="00D92BBC" w:rsidRDefault="00D92BBC" w:rsidP="00682FE4">
      <w:pPr>
        <w:pStyle w:val="Bezodstpw"/>
        <w:numPr>
          <w:ilvl w:val="0"/>
          <w:numId w:val="3"/>
        </w:numPr>
        <w:jc w:val="both"/>
        <w:rPr>
          <w:rFonts w:ascii="Arial" w:hAnsi="Arial" w:cs="Arial"/>
          <w:sz w:val="20"/>
          <w:szCs w:val="20"/>
          <w:lang w:val="pl-PL"/>
        </w:rPr>
      </w:pPr>
    </w:p>
    <w:p w:rsidR="00D92BBC" w:rsidRPr="001101C7" w:rsidRDefault="00D92BBC" w:rsidP="00D92BBC">
      <w:pPr>
        <w:pStyle w:val="Bezodstpw"/>
        <w:spacing w:line="360" w:lineRule="auto"/>
        <w:ind w:left="284"/>
        <w:rPr>
          <w:rFonts w:ascii="Arial" w:hAnsi="Arial" w:cs="Arial"/>
          <w:sz w:val="20"/>
          <w:szCs w:val="20"/>
          <w:lang w:val="pl-PL"/>
        </w:rPr>
      </w:pPr>
      <w:r w:rsidRPr="00D6321C">
        <w:rPr>
          <w:rFonts w:ascii="Arial" w:hAnsi="Arial" w:cs="Arial"/>
          <w:sz w:val="20"/>
          <w:szCs w:val="20"/>
          <w:lang w:val="pl-PL"/>
        </w:rPr>
        <w:t xml:space="preserve"> </w:t>
      </w: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D92BBC" w:rsidRPr="00D6321C" w:rsidRDefault="00D92BBC" w:rsidP="00D92BBC">
      <w:pPr>
        <w:pStyle w:val="Bezodstpw5"/>
        <w:suppressAutoHyphens w:val="0"/>
        <w:spacing w:line="480" w:lineRule="auto"/>
        <w:ind w:left="360"/>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D92BBC" w:rsidRPr="003B144B" w:rsidRDefault="00D92BBC" w:rsidP="00682FE4">
      <w:pPr>
        <w:pStyle w:val="Bezodstpw"/>
        <w:numPr>
          <w:ilvl w:val="0"/>
          <w:numId w:val="3"/>
        </w:numPr>
        <w:rPr>
          <w:rFonts w:ascii="Arial" w:hAnsi="Arial" w:cs="Arial"/>
          <w:sz w:val="20"/>
          <w:szCs w:val="20"/>
          <w:lang w:val="pl-PL"/>
        </w:rPr>
      </w:pPr>
      <w:r w:rsidRPr="003B144B">
        <w:rPr>
          <w:rFonts w:ascii="Arial" w:hAnsi="Arial" w:cs="Arial"/>
          <w:sz w:val="20"/>
          <w:szCs w:val="20"/>
          <w:lang w:val="pl-PL"/>
        </w:rPr>
        <w:t xml:space="preserve">Termin rękojmi za wady </w:t>
      </w:r>
      <w:r w:rsidRPr="001D41B7">
        <w:rPr>
          <w:rFonts w:ascii="Arial" w:hAnsi="Arial" w:cs="Arial"/>
          <w:b/>
          <w:sz w:val="20"/>
          <w:szCs w:val="20"/>
          <w:lang w:val="pl-PL"/>
        </w:rPr>
        <w:t>……………………………… miesięcy</w:t>
      </w:r>
      <w:r w:rsidRPr="003B144B">
        <w:rPr>
          <w:rFonts w:ascii="Arial" w:hAnsi="Arial" w:cs="Arial"/>
          <w:sz w:val="20"/>
          <w:szCs w:val="20"/>
          <w:lang w:val="pl-PL"/>
        </w:rPr>
        <w:t>.</w:t>
      </w:r>
    </w:p>
    <w:p w:rsidR="00D92BBC" w:rsidRPr="003B144B" w:rsidRDefault="00D92BBC" w:rsidP="00D92BBC">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sidR="001D41B7">
        <w:rPr>
          <w:rFonts w:ascii="Arial" w:hAnsi="Arial" w:cs="Arial"/>
          <w:sz w:val="20"/>
          <w:szCs w:val="20"/>
          <w:vertAlign w:val="superscript"/>
          <w:lang w:val="pl-PL"/>
        </w:rPr>
        <w:t>24</w:t>
      </w:r>
      <w:r w:rsidRPr="003B144B">
        <w:rPr>
          <w:rFonts w:ascii="Arial" w:hAnsi="Arial" w:cs="Arial"/>
          <w:sz w:val="20"/>
          <w:szCs w:val="20"/>
          <w:vertAlign w:val="superscript"/>
          <w:lang w:val="pl-PL"/>
        </w:rPr>
        <w:t xml:space="preserve"> do </w:t>
      </w:r>
      <w:r w:rsidR="001D41B7">
        <w:rPr>
          <w:rFonts w:ascii="Arial" w:hAnsi="Arial" w:cs="Arial"/>
          <w:sz w:val="20"/>
          <w:szCs w:val="20"/>
          <w:vertAlign w:val="superscript"/>
          <w:lang w:val="pl-PL"/>
        </w:rPr>
        <w:t>36</w:t>
      </w:r>
      <w:r w:rsidRPr="003B144B">
        <w:rPr>
          <w:rFonts w:ascii="Arial" w:hAnsi="Arial" w:cs="Arial"/>
          <w:sz w:val="20"/>
          <w:szCs w:val="20"/>
          <w:vertAlign w:val="superscript"/>
          <w:lang w:val="pl-PL"/>
        </w:rPr>
        <w:t xml:space="preserve"> miesięcy</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r w:rsidR="00296232">
        <w:rPr>
          <w:rFonts w:ascii="Arial" w:hAnsi="Arial" w:cs="Arial"/>
          <w:b/>
          <w:sz w:val="18"/>
          <w:szCs w:val="20"/>
          <w:u w:val="single"/>
          <w:lang w:val="pl-PL"/>
        </w:rPr>
        <w:t>24</w:t>
      </w:r>
      <w:r w:rsidRPr="00D6321C">
        <w:rPr>
          <w:rFonts w:ascii="Arial" w:hAnsi="Arial" w:cs="Arial"/>
          <w:b/>
          <w:sz w:val="18"/>
          <w:szCs w:val="20"/>
          <w:u w:val="single"/>
          <w:lang w:val="pl-PL"/>
        </w:rPr>
        <w:t xml:space="preserve"> miesi</w:t>
      </w:r>
      <w:r w:rsidR="00296232">
        <w:rPr>
          <w:rFonts w:ascii="Arial" w:hAnsi="Arial" w:cs="Arial"/>
          <w:b/>
          <w:sz w:val="18"/>
          <w:szCs w:val="20"/>
          <w:u w:val="single"/>
          <w:lang w:val="pl-PL"/>
        </w:rPr>
        <w:t>ące</w:t>
      </w:r>
      <w:r w:rsidRPr="00D6321C">
        <w:rPr>
          <w:rFonts w:ascii="Arial" w:hAnsi="Arial" w:cs="Arial"/>
          <w:b/>
          <w:sz w:val="18"/>
          <w:szCs w:val="20"/>
          <w:u w:val="single"/>
          <w:lang w:val="pl-PL"/>
        </w:rPr>
        <w:t xml:space="preserve"> natomiast maksymalny </w:t>
      </w:r>
      <w:r w:rsidR="00296232">
        <w:rPr>
          <w:rFonts w:ascii="Arial" w:hAnsi="Arial" w:cs="Arial"/>
          <w:b/>
          <w:sz w:val="18"/>
          <w:szCs w:val="20"/>
          <w:u w:val="single"/>
          <w:lang w:val="pl-PL"/>
        </w:rPr>
        <w:t>36</w:t>
      </w:r>
      <w:r w:rsidRPr="00D6321C">
        <w:rPr>
          <w:rFonts w:ascii="Arial" w:hAnsi="Arial" w:cs="Arial"/>
          <w:b/>
          <w:sz w:val="18"/>
          <w:szCs w:val="20"/>
          <w:u w:val="single"/>
          <w:lang w:val="pl-PL"/>
        </w:rPr>
        <w:t xml:space="preserve"> miesięcy</w:t>
      </w:r>
    </w:p>
    <w:p w:rsidR="00D92BBC" w:rsidRPr="00D6321C" w:rsidRDefault="00D92BBC" w:rsidP="00D92BBC">
      <w:pPr>
        <w:pStyle w:val="Bezodstpw"/>
        <w:ind w:left="360"/>
        <w:jc w:val="both"/>
        <w:rPr>
          <w:rFonts w:ascii="Arial" w:hAnsi="Arial" w:cs="Arial"/>
          <w:b/>
          <w:sz w:val="18"/>
          <w:szCs w:val="20"/>
          <w:u w:val="single"/>
          <w:lang w:val="pl-PL"/>
        </w:rPr>
      </w:pPr>
    </w:p>
    <w:p w:rsidR="00D92BBC" w:rsidRPr="00D6321C" w:rsidRDefault="00D92BBC" w:rsidP="00D92BBC">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krótszy niż </w:t>
      </w:r>
      <w:r w:rsidR="001D41B7">
        <w:rPr>
          <w:rFonts w:ascii="Arial" w:hAnsi="Arial" w:cs="Arial"/>
          <w:sz w:val="18"/>
          <w:szCs w:val="20"/>
          <w:u w:val="single"/>
          <w:lang w:val="pl-PL"/>
        </w:rPr>
        <w:t>24</w:t>
      </w:r>
      <w:r w:rsidRPr="00D6321C">
        <w:rPr>
          <w:rFonts w:ascii="Arial" w:hAnsi="Arial" w:cs="Arial"/>
          <w:sz w:val="18"/>
          <w:szCs w:val="20"/>
          <w:u w:val="single"/>
          <w:lang w:val="pl-PL"/>
        </w:rPr>
        <w:t xml:space="preserve"> miesi</w:t>
      </w:r>
      <w:r w:rsidR="001D41B7">
        <w:rPr>
          <w:rFonts w:ascii="Arial" w:hAnsi="Arial" w:cs="Arial"/>
          <w:sz w:val="18"/>
          <w:szCs w:val="20"/>
          <w:u w:val="single"/>
          <w:lang w:val="pl-PL"/>
        </w:rPr>
        <w:t>ące</w:t>
      </w:r>
      <w:r w:rsidRPr="00D6321C">
        <w:rPr>
          <w:rFonts w:ascii="Arial" w:hAnsi="Arial" w:cs="Arial"/>
          <w:sz w:val="18"/>
          <w:szCs w:val="20"/>
          <w:lang w:val="pl-PL"/>
        </w:rPr>
        <w:t xml:space="preserve"> lub </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dłuższy niż </w:t>
      </w:r>
      <w:r w:rsidR="001D41B7">
        <w:rPr>
          <w:rFonts w:ascii="Arial" w:hAnsi="Arial" w:cs="Arial"/>
          <w:sz w:val="18"/>
          <w:szCs w:val="20"/>
          <w:u w:val="single"/>
          <w:lang w:val="pl-PL"/>
        </w:rPr>
        <w:t>36</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D92BBC" w:rsidRPr="003B144B" w:rsidRDefault="00D92BBC" w:rsidP="00D92BBC">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92BBC" w:rsidRPr="003B144B" w:rsidRDefault="00D92BBC" w:rsidP="00D92BBC">
      <w:pPr>
        <w:pStyle w:val="Bezodstpw"/>
        <w:ind w:left="360"/>
        <w:jc w:val="both"/>
        <w:rPr>
          <w:rFonts w:ascii="Arial" w:hAnsi="Arial" w:cs="Arial"/>
          <w:sz w:val="20"/>
          <w:szCs w:val="20"/>
          <w:lang w:val="pl-PL"/>
        </w:rPr>
      </w:pPr>
    </w:p>
    <w:p w:rsidR="00D92BBC" w:rsidRPr="001D41B7" w:rsidRDefault="00D92BBC" w:rsidP="00296232">
      <w:pPr>
        <w:pStyle w:val="Bezodstpw"/>
        <w:numPr>
          <w:ilvl w:val="0"/>
          <w:numId w:val="3"/>
        </w:numPr>
        <w:ind w:left="284" w:hanging="284"/>
        <w:jc w:val="both"/>
        <w:rPr>
          <w:rFonts w:ascii="Arial" w:hAnsi="Arial" w:cs="Arial"/>
          <w:sz w:val="20"/>
          <w:szCs w:val="20"/>
          <w:lang w:val="pl-PL"/>
        </w:rPr>
      </w:pPr>
      <w:r w:rsidRPr="00296232">
        <w:rPr>
          <w:rFonts w:ascii="Arial" w:hAnsi="Arial" w:cs="Arial"/>
          <w:sz w:val="20"/>
          <w:szCs w:val="20"/>
          <w:lang w:val="pl-PL"/>
        </w:rPr>
        <w:t xml:space="preserve">Zobowiązujemy się </w:t>
      </w:r>
      <w:r w:rsidR="001D41B7">
        <w:rPr>
          <w:rFonts w:ascii="Arial" w:hAnsi="Arial" w:cs="Arial"/>
          <w:sz w:val="20"/>
          <w:szCs w:val="20"/>
          <w:lang w:val="pl-PL"/>
        </w:rPr>
        <w:t>dostarczyć przedmiot zamówienia</w:t>
      </w:r>
      <w:r w:rsidRPr="00296232">
        <w:rPr>
          <w:rFonts w:ascii="Arial" w:hAnsi="Arial" w:cs="Arial"/>
          <w:sz w:val="20"/>
          <w:szCs w:val="20"/>
          <w:lang w:val="pl-PL"/>
        </w:rPr>
        <w:t xml:space="preserve"> </w:t>
      </w:r>
      <w:r w:rsidRPr="001D41B7">
        <w:rPr>
          <w:rFonts w:ascii="Arial" w:hAnsi="Arial"/>
          <w:sz w:val="20"/>
          <w:szCs w:val="20"/>
          <w:lang w:val="pl-PL"/>
        </w:rPr>
        <w:t>w terminie</w:t>
      </w:r>
      <w:r w:rsidR="001D41B7" w:rsidRPr="001D41B7">
        <w:rPr>
          <w:rFonts w:ascii="Arial" w:hAnsi="Arial"/>
          <w:sz w:val="20"/>
          <w:szCs w:val="20"/>
          <w:lang w:val="pl-PL"/>
        </w:rPr>
        <w:t xml:space="preserve"> do</w:t>
      </w:r>
      <w:r w:rsidR="001D41B7" w:rsidRPr="001D41B7">
        <w:rPr>
          <w:rFonts w:ascii="Arial" w:hAnsi="Arial"/>
          <w:b/>
          <w:sz w:val="20"/>
          <w:szCs w:val="20"/>
          <w:lang w:val="pl-PL"/>
        </w:rPr>
        <w:t xml:space="preserve"> ………………..</w:t>
      </w:r>
      <w:r w:rsidR="001D41B7">
        <w:rPr>
          <w:rFonts w:ascii="Arial" w:hAnsi="Arial"/>
          <w:sz w:val="20"/>
          <w:szCs w:val="20"/>
          <w:lang w:val="pl-PL"/>
        </w:rPr>
        <w:t xml:space="preserve"> </w:t>
      </w:r>
      <w:r w:rsidR="001D41B7" w:rsidRPr="001D41B7">
        <w:rPr>
          <w:rFonts w:ascii="Arial" w:hAnsi="Arial"/>
          <w:b/>
          <w:sz w:val="20"/>
          <w:szCs w:val="20"/>
          <w:lang w:val="pl-PL"/>
        </w:rPr>
        <w:t>dni</w:t>
      </w:r>
      <w:r w:rsidR="001D41B7">
        <w:rPr>
          <w:rFonts w:ascii="Arial" w:hAnsi="Arial"/>
          <w:sz w:val="20"/>
          <w:szCs w:val="20"/>
          <w:lang w:val="pl-PL"/>
        </w:rPr>
        <w:t xml:space="preserve"> (wstawić termin </w:t>
      </w:r>
      <w:r w:rsidR="004D0ADD">
        <w:rPr>
          <w:rFonts w:ascii="Arial" w:hAnsi="Arial"/>
          <w:sz w:val="20"/>
          <w:szCs w:val="20"/>
          <w:lang w:val="pl-PL"/>
        </w:rPr>
        <w:t>dostawy między 25 a 35 dni</w:t>
      </w:r>
      <w:r w:rsidR="001D41B7">
        <w:rPr>
          <w:rFonts w:ascii="Arial" w:hAnsi="Arial"/>
          <w:sz w:val="20"/>
          <w:szCs w:val="20"/>
          <w:lang w:val="pl-PL"/>
        </w:rPr>
        <w:t>) od daty zawarcia umowy.</w:t>
      </w:r>
    </w:p>
    <w:p w:rsidR="00FB529F" w:rsidRPr="004D0ADD" w:rsidRDefault="00FB529F" w:rsidP="001D41B7">
      <w:pPr>
        <w:pStyle w:val="Bezodstpw"/>
        <w:ind w:left="284"/>
        <w:jc w:val="both"/>
        <w:rPr>
          <w:rFonts w:ascii="Arial" w:hAnsi="Arial" w:cs="Arial"/>
          <w:b/>
          <w:sz w:val="18"/>
          <w:szCs w:val="18"/>
          <w:u w:val="single"/>
          <w:lang w:val="pl-PL"/>
        </w:rPr>
      </w:pPr>
      <w:r w:rsidRPr="004D0ADD">
        <w:rPr>
          <w:rFonts w:ascii="Arial" w:hAnsi="Arial" w:cs="Arial"/>
          <w:b/>
          <w:sz w:val="18"/>
          <w:szCs w:val="18"/>
          <w:u w:val="single"/>
          <w:lang w:val="pl-PL"/>
        </w:rPr>
        <w:t>UWAGA! Maksymalny termin dostawy, jaki mogą zaoferować Wykonawcy wynosi 35 dni na</w:t>
      </w:r>
      <w:r w:rsidR="004D0ADD" w:rsidRPr="004D0ADD">
        <w:rPr>
          <w:rFonts w:ascii="Arial" w:hAnsi="Arial" w:cs="Arial"/>
          <w:b/>
          <w:sz w:val="18"/>
          <w:szCs w:val="18"/>
          <w:u w:val="single"/>
          <w:lang w:val="pl-PL"/>
        </w:rPr>
        <w:t>tomiast minimalny wynosi 25 dni</w:t>
      </w:r>
      <w:r w:rsidRPr="004D0ADD">
        <w:rPr>
          <w:rFonts w:ascii="Arial" w:hAnsi="Arial" w:cs="Arial"/>
          <w:b/>
          <w:sz w:val="18"/>
          <w:szCs w:val="18"/>
          <w:u w:val="single"/>
          <w:lang w:val="pl-PL"/>
        </w:rPr>
        <w:t>.</w:t>
      </w:r>
    </w:p>
    <w:p w:rsidR="001D41B7" w:rsidRPr="004D0ADD" w:rsidRDefault="001D41B7" w:rsidP="001D41B7">
      <w:pPr>
        <w:pStyle w:val="Bezodstpw"/>
        <w:ind w:left="284"/>
        <w:jc w:val="both"/>
        <w:rPr>
          <w:rFonts w:ascii="Arial" w:hAnsi="Arial" w:cs="Arial"/>
          <w:sz w:val="18"/>
          <w:szCs w:val="18"/>
          <w:u w:val="single"/>
          <w:lang w:val="pl-PL"/>
        </w:rPr>
      </w:pPr>
      <w:r w:rsidRPr="004D0ADD">
        <w:rPr>
          <w:rFonts w:ascii="Arial" w:hAnsi="Arial" w:cs="Arial"/>
          <w:b/>
          <w:sz w:val="18"/>
          <w:szCs w:val="18"/>
          <w:u w:val="single"/>
          <w:lang w:val="pl-PL"/>
        </w:rPr>
        <w:t>UWAGA! Oferta Wykonawcy</w:t>
      </w:r>
      <w:r w:rsidRPr="004D0ADD">
        <w:rPr>
          <w:rFonts w:ascii="Arial" w:hAnsi="Arial" w:cs="Arial"/>
          <w:sz w:val="18"/>
          <w:szCs w:val="18"/>
          <w:lang w:val="pl-PL"/>
        </w:rPr>
        <w:t>, który:</w:t>
      </w:r>
    </w:p>
    <w:p w:rsidR="001D41B7" w:rsidRPr="004D0ADD" w:rsidRDefault="001D41B7" w:rsidP="00A52172">
      <w:pPr>
        <w:pStyle w:val="Bezodstpw"/>
        <w:numPr>
          <w:ilvl w:val="0"/>
          <w:numId w:val="50"/>
        </w:numPr>
        <w:jc w:val="both"/>
        <w:rPr>
          <w:rFonts w:ascii="Arial" w:hAnsi="Arial" w:cs="Arial"/>
          <w:sz w:val="18"/>
          <w:szCs w:val="18"/>
          <w:u w:val="single"/>
          <w:lang w:val="pl-PL"/>
        </w:rPr>
      </w:pPr>
      <w:r w:rsidRPr="004D0ADD">
        <w:rPr>
          <w:rFonts w:ascii="Arial" w:hAnsi="Arial" w:cs="Arial"/>
          <w:sz w:val="18"/>
          <w:szCs w:val="18"/>
          <w:u w:val="single"/>
          <w:lang w:val="pl-PL"/>
        </w:rPr>
        <w:t>zaoferuje termin dostawy krótszy niż 25 dni</w:t>
      </w:r>
      <w:r w:rsidRPr="004D0ADD">
        <w:rPr>
          <w:rFonts w:ascii="Arial" w:hAnsi="Arial" w:cs="Arial"/>
          <w:sz w:val="18"/>
          <w:szCs w:val="18"/>
          <w:lang w:val="pl-PL"/>
        </w:rPr>
        <w:t xml:space="preserve"> lub </w:t>
      </w:r>
    </w:p>
    <w:p w:rsidR="001D41B7" w:rsidRPr="004D0ADD" w:rsidRDefault="001D41B7" w:rsidP="00A52172">
      <w:pPr>
        <w:pStyle w:val="Bezodstpw"/>
        <w:numPr>
          <w:ilvl w:val="0"/>
          <w:numId w:val="50"/>
        </w:numPr>
        <w:jc w:val="both"/>
        <w:rPr>
          <w:rFonts w:ascii="Arial" w:hAnsi="Arial" w:cs="Arial"/>
          <w:sz w:val="18"/>
          <w:szCs w:val="18"/>
          <w:u w:val="single"/>
          <w:lang w:val="pl-PL"/>
        </w:rPr>
      </w:pPr>
      <w:r w:rsidRPr="004D0ADD">
        <w:rPr>
          <w:rFonts w:ascii="Arial" w:hAnsi="Arial" w:cs="Arial"/>
          <w:sz w:val="18"/>
          <w:szCs w:val="18"/>
          <w:u w:val="single"/>
          <w:lang w:val="pl-PL"/>
        </w:rPr>
        <w:t>zaoferuje termin dostawy dłuższy niż 35 dni</w:t>
      </w:r>
      <w:r w:rsidRPr="004D0ADD">
        <w:rPr>
          <w:rFonts w:ascii="Arial" w:hAnsi="Arial" w:cs="Arial"/>
          <w:sz w:val="18"/>
          <w:szCs w:val="18"/>
          <w:lang w:val="pl-PL"/>
        </w:rPr>
        <w:t xml:space="preserve"> lub</w:t>
      </w:r>
    </w:p>
    <w:p w:rsidR="001D41B7" w:rsidRPr="004D0ADD" w:rsidRDefault="001D41B7" w:rsidP="00A52172">
      <w:pPr>
        <w:pStyle w:val="Bezodstpw"/>
        <w:numPr>
          <w:ilvl w:val="0"/>
          <w:numId w:val="50"/>
        </w:numPr>
        <w:jc w:val="both"/>
        <w:rPr>
          <w:rFonts w:ascii="Arial" w:hAnsi="Arial" w:cs="Arial"/>
          <w:sz w:val="18"/>
          <w:szCs w:val="18"/>
          <w:u w:val="single"/>
          <w:lang w:val="pl-PL"/>
        </w:rPr>
      </w:pPr>
      <w:r w:rsidRPr="004D0ADD">
        <w:rPr>
          <w:rFonts w:ascii="Arial" w:hAnsi="Arial" w:cs="Arial"/>
          <w:sz w:val="18"/>
          <w:szCs w:val="18"/>
          <w:u w:val="single"/>
          <w:lang w:val="pl-PL"/>
        </w:rPr>
        <w:t xml:space="preserve">nie zaproponuje żadnego terminu </w:t>
      </w:r>
    </w:p>
    <w:p w:rsidR="001D41B7" w:rsidRPr="004D0ADD" w:rsidRDefault="001D41B7" w:rsidP="001D41B7">
      <w:pPr>
        <w:pStyle w:val="Bezodstpw"/>
        <w:ind w:left="284"/>
        <w:jc w:val="both"/>
        <w:rPr>
          <w:rFonts w:ascii="Arial" w:hAnsi="Arial" w:cs="Arial"/>
          <w:b/>
          <w:sz w:val="18"/>
          <w:szCs w:val="18"/>
          <w:u w:val="single"/>
          <w:lang w:val="pl-PL"/>
        </w:rPr>
      </w:pPr>
      <w:r w:rsidRPr="004D0ADD">
        <w:rPr>
          <w:rFonts w:ascii="Arial" w:hAnsi="Arial" w:cs="Arial"/>
          <w:b/>
          <w:sz w:val="18"/>
          <w:szCs w:val="18"/>
          <w:u w:val="single"/>
          <w:lang w:val="pl-PL"/>
        </w:rPr>
        <w:t>zostanie odrzucona na podstawie art. 89 ust. 1 pkt. 2 ustawy.</w:t>
      </w:r>
    </w:p>
    <w:p w:rsidR="001D41B7" w:rsidRPr="001D41B7" w:rsidRDefault="001D41B7" w:rsidP="001D41B7">
      <w:pPr>
        <w:pStyle w:val="Bezodstpw"/>
        <w:ind w:left="284"/>
        <w:jc w:val="both"/>
        <w:rPr>
          <w:rFonts w:ascii="Arial" w:hAnsi="Arial" w:cs="Arial"/>
          <w:sz w:val="20"/>
          <w:szCs w:val="20"/>
          <w:lang w:val="pl-PL"/>
        </w:rPr>
      </w:pPr>
    </w:p>
    <w:p w:rsidR="001D41B7" w:rsidRDefault="001D41B7" w:rsidP="00296232">
      <w:pPr>
        <w:pStyle w:val="Bezodstpw"/>
        <w:numPr>
          <w:ilvl w:val="0"/>
          <w:numId w:val="3"/>
        </w:numPr>
        <w:ind w:left="284" w:hanging="284"/>
        <w:jc w:val="both"/>
        <w:rPr>
          <w:rFonts w:ascii="Arial" w:hAnsi="Arial" w:cs="Arial"/>
          <w:sz w:val="20"/>
          <w:szCs w:val="20"/>
          <w:lang w:val="pl-PL"/>
        </w:rPr>
      </w:pPr>
      <w:r>
        <w:rPr>
          <w:rFonts w:ascii="Arial" w:hAnsi="Arial" w:cs="Arial"/>
          <w:sz w:val="20"/>
          <w:szCs w:val="20"/>
          <w:lang w:val="pl-PL"/>
        </w:rPr>
        <w:t xml:space="preserve">Maksymalna wysokość całkowita przedmiotu dostawy wynosi </w:t>
      </w:r>
      <w:r w:rsidRPr="001D41B7">
        <w:rPr>
          <w:rFonts w:ascii="Arial" w:hAnsi="Arial" w:cs="Arial"/>
          <w:b/>
          <w:sz w:val="20"/>
          <w:szCs w:val="20"/>
          <w:lang w:val="pl-PL"/>
        </w:rPr>
        <w:t>………………….. mm</w:t>
      </w:r>
      <w:r>
        <w:rPr>
          <w:rFonts w:ascii="Arial" w:hAnsi="Arial" w:cs="Arial"/>
          <w:sz w:val="20"/>
          <w:szCs w:val="20"/>
          <w:lang w:val="pl-PL"/>
        </w:rPr>
        <w:t xml:space="preserve"> (wstawić wysokość </w:t>
      </w:r>
      <w:r w:rsidR="004D0ADD">
        <w:rPr>
          <w:rFonts w:ascii="Arial" w:hAnsi="Arial" w:cs="Arial"/>
          <w:sz w:val="20"/>
          <w:szCs w:val="20"/>
          <w:lang w:val="pl-PL"/>
        </w:rPr>
        <w:t xml:space="preserve">pomiędzy 3 100 a </w:t>
      </w:r>
      <w:r>
        <w:rPr>
          <w:rFonts w:ascii="Arial" w:hAnsi="Arial" w:cs="Arial"/>
          <w:sz w:val="20"/>
          <w:szCs w:val="20"/>
          <w:lang w:val="pl-PL"/>
        </w:rPr>
        <w:t>3 200 mm).</w:t>
      </w:r>
    </w:p>
    <w:p w:rsidR="00FB529F" w:rsidRPr="004D0ADD" w:rsidRDefault="00FB529F" w:rsidP="001D41B7">
      <w:pPr>
        <w:pStyle w:val="Bezodstpw"/>
        <w:ind w:left="284"/>
        <w:jc w:val="both"/>
        <w:rPr>
          <w:rFonts w:ascii="Arial" w:hAnsi="Arial" w:cs="Arial"/>
          <w:b/>
          <w:sz w:val="18"/>
          <w:szCs w:val="18"/>
          <w:u w:val="single"/>
          <w:lang w:val="pl-PL"/>
        </w:rPr>
      </w:pPr>
      <w:r w:rsidRPr="004D0ADD">
        <w:rPr>
          <w:rFonts w:ascii="Arial" w:hAnsi="Arial" w:cs="Arial"/>
          <w:b/>
          <w:sz w:val="18"/>
          <w:szCs w:val="18"/>
          <w:u w:val="single"/>
          <w:lang w:val="pl-PL"/>
        </w:rPr>
        <w:t>UWAGA! Maksymalna wysokość całkowita pojazdu, jaką mogą zaoferować Wykonawcy wynosi 3 200 mm natom</w:t>
      </w:r>
      <w:r w:rsidR="004D0ADD" w:rsidRPr="004D0ADD">
        <w:rPr>
          <w:rFonts w:ascii="Arial" w:hAnsi="Arial" w:cs="Arial"/>
          <w:b/>
          <w:sz w:val="18"/>
          <w:szCs w:val="18"/>
          <w:u w:val="single"/>
          <w:lang w:val="pl-PL"/>
        </w:rPr>
        <w:t>iast minimalna wynosi 3 100 mm.</w:t>
      </w:r>
    </w:p>
    <w:p w:rsidR="001D41B7" w:rsidRPr="004D0ADD" w:rsidRDefault="001D41B7" w:rsidP="001D41B7">
      <w:pPr>
        <w:pStyle w:val="Bezodstpw"/>
        <w:ind w:left="284"/>
        <w:jc w:val="both"/>
        <w:rPr>
          <w:rFonts w:ascii="Arial" w:hAnsi="Arial" w:cs="Arial"/>
          <w:sz w:val="18"/>
          <w:szCs w:val="18"/>
          <w:u w:val="single"/>
          <w:lang w:val="pl-PL"/>
        </w:rPr>
      </w:pPr>
      <w:r w:rsidRPr="004D0ADD">
        <w:rPr>
          <w:rFonts w:ascii="Arial" w:hAnsi="Arial" w:cs="Arial"/>
          <w:b/>
          <w:sz w:val="18"/>
          <w:szCs w:val="18"/>
          <w:u w:val="single"/>
          <w:lang w:val="pl-PL"/>
        </w:rPr>
        <w:t>UWAGA! Oferta Wykonawcy</w:t>
      </w:r>
      <w:r w:rsidRPr="004D0ADD">
        <w:rPr>
          <w:rFonts w:ascii="Arial" w:hAnsi="Arial" w:cs="Arial"/>
          <w:sz w:val="18"/>
          <w:szCs w:val="18"/>
          <w:lang w:val="pl-PL"/>
        </w:rPr>
        <w:t>, który:</w:t>
      </w:r>
    </w:p>
    <w:p w:rsidR="001D41B7" w:rsidRPr="004D0ADD" w:rsidRDefault="001D41B7" w:rsidP="00A52172">
      <w:pPr>
        <w:pStyle w:val="Bezodstpw"/>
        <w:numPr>
          <w:ilvl w:val="0"/>
          <w:numId w:val="51"/>
        </w:numPr>
        <w:jc w:val="both"/>
        <w:rPr>
          <w:rFonts w:ascii="Arial" w:hAnsi="Arial" w:cs="Arial"/>
          <w:sz w:val="18"/>
          <w:szCs w:val="18"/>
          <w:u w:val="single"/>
          <w:lang w:val="pl-PL"/>
        </w:rPr>
      </w:pPr>
      <w:r w:rsidRPr="004D0ADD">
        <w:rPr>
          <w:rFonts w:ascii="Arial" w:hAnsi="Arial" w:cs="Arial"/>
          <w:sz w:val="18"/>
          <w:szCs w:val="18"/>
          <w:u w:val="single"/>
          <w:lang w:val="pl-PL"/>
        </w:rPr>
        <w:t>zaoferuje przedmiot zamówienia niższy niż 3 100 mm</w:t>
      </w:r>
      <w:r w:rsidRPr="004D0ADD">
        <w:rPr>
          <w:rFonts w:ascii="Arial" w:hAnsi="Arial" w:cs="Arial"/>
          <w:sz w:val="18"/>
          <w:szCs w:val="18"/>
          <w:lang w:val="pl-PL"/>
        </w:rPr>
        <w:t xml:space="preserve"> lub </w:t>
      </w:r>
    </w:p>
    <w:p w:rsidR="001D41B7" w:rsidRPr="004D0ADD" w:rsidRDefault="001D41B7" w:rsidP="00A52172">
      <w:pPr>
        <w:pStyle w:val="Bezodstpw"/>
        <w:numPr>
          <w:ilvl w:val="0"/>
          <w:numId w:val="51"/>
        </w:numPr>
        <w:jc w:val="both"/>
        <w:rPr>
          <w:rFonts w:ascii="Arial" w:hAnsi="Arial" w:cs="Arial"/>
          <w:sz w:val="18"/>
          <w:szCs w:val="18"/>
          <w:u w:val="single"/>
          <w:lang w:val="pl-PL"/>
        </w:rPr>
      </w:pPr>
      <w:r w:rsidRPr="004D0ADD">
        <w:rPr>
          <w:rFonts w:ascii="Arial" w:hAnsi="Arial" w:cs="Arial"/>
          <w:sz w:val="18"/>
          <w:szCs w:val="18"/>
          <w:u w:val="single"/>
          <w:lang w:val="pl-PL"/>
        </w:rPr>
        <w:t>zaoferuje przedmiot zamówienia wyższy niż 3 200 mm</w:t>
      </w:r>
      <w:r w:rsidRPr="004D0ADD">
        <w:rPr>
          <w:rFonts w:ascii="Arial" w:hAnsi="Arial" w:cs="Arial"/>
          <w:sz w:val="18"/>
          <w:szCs w:val="18"/>
          <w:lang w:val="pl-PL"/>
        </w:rPr>
        <w:t xml:space="preserve"> lub</w:t>
      </w:r>
    </w:p>
    <w:p w:rsidR="001D41B7" w:rsidRPr="004D0ADD" w:rsidRDefault="001D41B7" w:rsidP="00A52172">
      <w:pPr>
        <w:pStyle w:val="Bezodstpw"/>
        <w:numPr>
          <w:ilvl w:val="0"/>
          <w:numId w:val="51"/>
        </w:numPr>
        <w:jc w:val="both"/>
        <w:rPr>
          <w:rFonts w:ascii="Arial" w:hAnsi="Arial" w:cs="Arial"/>
          <w:sz w:val="18"/>
          <w:szCs w:val="18"/>
          <w:u w:val="single"/>
          <w:lang w:val="pl-PL"/>
        </w:rPr>
      </w:pPr>
      <w:r w:rsidRPr="004D0ADD">
        <w:rPr>
          <w:rFonts w:ascii="Arial" w:hAnsi="Arial" w:cs="Arial"/>
          <w:sz w:val="18"/>
          <w:szCs w:val="18"/>
          <w:u w:val="single"/>
          <w:lang w:val="pl-PL"/>
        </w:rPr>
        <w:t xml:space="preserve">nie zaproponuje żadnego wymiaru </w:t>
      </w:r>
    </w:p>
    <w:p w:rsidR="001D41B7" w:rsidRPr="004D0ADD" w:rsidRDefault="001D41B7" w:rsidP="001D41B7">
      <w:pPr>
        <w:pStyle w:val="Bezodstpw"/>
        <w:ind w:left="284"/>
        <w:jc w:val="both"/>
        <w:rPr>
          <w:rFonts w:ascii="Arial" w:hAnsi="Arial" w:cs="Arial"/>
          <w:b/>
          <w:sz w:val="18"/>
          <w:szCs w:val="18"/>
          <w:u w:val="single"/>
          <w:lang w:val="pl-PL"/>
        </w:rPr>
      </w:pPr>
      <w:r w:rsidRPr="004D0ADD">
        <w:rPr>
          <w:rFonts w:ascii="Arial" w:hAnsi="Arial" w:cs="Arial"/>
          <w:b/>
          <w:sz w:val="18"/>
          <w:szCs w:val="18"/>
          <w:u w:val="single"/>
          <w:lang w:val="pl-PL"/>
        </w:rPr>
        <w:t>zostanie odrzucona na podstawie art. 89 ust. 1 pkt. 2 ustawy.</w:t>
      </w:r>
    </w:p>
    <w:p w:rsidR="001D41B7" w:rsidRPr="00296232" w:rsidRDefault="001D41B7" w:rsidP="001D41B7">
      <w:pPr>
        <w:pStyle w:val="Bezodstpw"/>
        <w:jc w:val="both"/>
        <w:rPr>
          <w:rFonts w:ascii="Arial" w:hAnsi="Arial" w:cs="Arial"/>
          <w:sz w:val="20"/>
          <w:szCs w:val="20"/>
          <w:lang w:val="pl-PL"/>
        </w:rPr>
      </w:pPr>
    </w:p>
    <w:p w:rsidR="00D92BBC" w:rsidRPr="003B144B" w:rsidRDefault="00D92BBC" w:rsidP="00682FE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Wadium o wartości ………..…………. zł wnieśliśmy w dniu .......................... w formie ………….....................................................................................................................................</w:t>
      </w:r>
    </w:p>
    <w:p w:rsidR="00D92BBC" w:rsidRPr="003B144B" w:rsidRDefault="00D92BBC" w:rsidP="00D92BBC">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D92BBC" w:rsidRPr="003B144B" w:rsidRDefault="00D92BBC" w:rsidP="00682FE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D92BBC" w:rsidRPr="003B144B" w:rsidRDefault="00D92BBC" w:rsidP="00A52172">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Zapoznaliśmy się z wymaganiami Zamawiającego dotyczącymi wykonania </w:t>
      </w:r>
      <w:r w:rsidR="001D41B7">
        <w:rPr>
          <w:rFonts w:ascii="Arial" w:hAnsi="Arial" w:cs="Arial"/>
          <w:sz w:val="20"/>
          <w:szCs w:val="20"/>
          <w:lang w:val="pl-PL"/>
        </w:rPr>
        <w:t>dostaw</w:t>
      </w:r>
      <w:r w:rsidRPr="003B144B">
        <w:rPr>
          <w:rFonts w:ascii="Arial" w:hAnsi="Arial" w:cs="Arial"/>
          <w:sz w:val="20"/>
          <w:szCs w:val="20"/>
          <w:lang w:val="pl-PL"/>
        </w:rPr>
        <w:t xml:space="preserve"> będących przedmiotem zamówienia.</w:t>
      </w:r>
    </w:p>
    <w:p w:rsidR="00D92BBC" w:rsidRPr="003B144B" w:rsidRDefault="00D9625C" w:rsidP="00A52172">
      <w:pPr>
        <w:pStyle w:val="Bezodstpw"/>
        <w:numPr>
          <w:ilvl w:val="0"/>
          <w:numId w:val="5"/>
        </w:numPr>
        <w:jc w:val="both"/>
        <w:rPr>
          <w:rFonts w:ascii="Arial" w:hAnsi="Arial" w:cs="Arial"/>
          <w:sz w:val="20"/>
          <w:szCs w:val="20"/>
          <w:lang w:val="pl-PL"/>
        </w:rPr>
      </w:pPr>
      <w:r>
        <w:rPr>
          <w:rFonts w:ascii="Arial" w:hAnsi="Arial" w:cs="Arial"/>
          <w:sz w:val="20"/>
          <w:szCs w:val="20"/>
          <w:lang w:val="pl-PL"/>
        </w:rPr>
        <w:t>U</w:t>
      </w:r>
      <w:r w:rsidRPr="00D9625C">
        <w:rPr>
          <w:rFonts w:ascii="Arial" w:hAnsi="Arial" w:cs="Arial"/>
          <w:sz w:val="20"/>
          <w:szCs w:val="20"/>
          <w:lang w:val="pl-PL"/>
        </w:rPr>
        <w:t xml:space="preserve">ważamy się za związanych niniejszą ofertą na okres </w:t>
      </w:r>
      <w:r>
        <w:rPr>
          <w:rFonts w:ascii="Arial" w:hAnsi="Arial" w:cs="Arial"/>
          <w:sz w:val="20"/>
          <w:szCs w:val="20"/>
          <w:lang w:val="pl-PL"/>
        </w:rPr>
        <w:t xml:space="preserve">30 </w:t>
      </w:r>
      <w:r w:rsidRPr="00D9625C">
        <w:rPr>
          <w:rFonts w:ascii="Arial" w:hAnsi="Arial" w:cs="Arial"/>
          <w:sz w:val="20"/>
          <w:szCs w:val="20"/>
          <w:lang w:val="pl-PL"/>
        </w:rPr>
        <w:t>dni licząc od dnia otwarc</w:t>
      </w:r>
      <w:r>
        <w:rPr>
          <w:rFonts w:ascii="Arial" w:hAnsi="Arial" w:cs="Arial"/>
          <w:sz w:val="20"/>
          <w:szCs w:val="20"/>
          <w:lang w:val="pl-PL"/>
        </w:rPr>
        <w:t>ia ofert (włącznie z tym dniem).</w:t>
      </w:r>
    </w:p>
    <w:p w:rsidR="00D92BBC" w:rsidRPr="003B144B" w:rsidRDefault="00D9625C" w:rsidP="00A52172">
      <w:pPr>
        <w:pStyle w:val="Bezodstpw"/>
        <w:numPr>
          <w:ilvl w:val="0"/>
          <w:numId w:val="5"/>
        </w:numPr>
        <w:jc w:val="both"/>
        <w:rPr>
          <w:rFonts w:ascii="Arial" w:hAnsi="Arial" w:cs="Arial"/>
          <w:sz w:val="20"/>
          <w:szCs w:val="20"/>
          <w:lang w:val="pl-PL"/>
        </w:rPr>
      </w:pPr>
      <w:r>
        <w:rPr>
          <w:rFonts w:ascii="Arial" w:hAnsi="Arial"/>
          <w:sz w:val="20"/>
          <w:szCs w:val="20"/>
          <w:lang w:val="pl-PL"/>
        </w:rPr>
        <w:t>Z</w:t>
      </w:r>
      <w:r w:rsidRPr="00D9625C">
        <w:rPr>
          <w:rFonts w:ascii="Arial" w:hAnsi="Arial"/>
          <w:sz w:val="20"/>
          <w:szCs w:val="20"/>
          <w:lang w:val="pl-PL"/>
        </w:rPr>
        <w:t>apoznaliśmy się ze Specyfikacją Istotnych Warunków Zamówienia oraz wzorem umowy i nie wnosimy do nich zastrzeżeń oraz prz</w:t>
      </w:r>
      <w:r>
        <w:rPr>
          <w:rFonts w:ascii="Arial" w:hAnsi="Arial"/>
          <w:sz w:val="20"/>
          <w:szCs w:val="20"/>
          <w:lang w:val="pl-PL"/>
        </w:rPr>
        <w:t>yjmujemy warunki w nich zawarte.</w:t>
      </w:r>
    </w:p>
    <w:p w:rsidR="00D92BBC" w:rsidRPr="003B144B" w:rsidRDefault="00D92BBC" w:rsidP="00A52172">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1D41B7" w:rsidRPr="001D41B7" w:rsidRDefault="001D41B7" w:rsidP="00682FE4">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W załączeniu przedkładamy </w:t>
      </w:r>
      <w:r>
        <w:rPr>
          <w:rFonts w:ascii="Arial" w:hAnsi="Arial" w:cs="Arial"/>
          <w:sz w:val="20"/>
          <w:szCs w:val="20"/>
          <w:lang w:val="pl-PL"/>
        </w:rPr>
        <w:t xml:space="preserve">wypełnione </w:t>
      </w:r>
      <w:r w:rsidRPr="001D41B7">
        <w:rPr>
          <w:rFonts w:ascii="Arial" w:hAnsi="Arial" w:cs="Arial"/>
          <w:sz w:val="20"/>
          <w:szCs w:val="20"/>
          <w:lang w:val="pl-PL"/>
        </w:rPr>
        <w:t xml:space="preserve">tabelaryczne </w:t>
      </w:r>
      <w:r>
        <w:rPr>
          <w:rFonts w:ascii="Arial" w:hAnsi="Arial" w:cs="Arial"/>
          <w:color w:val="000000"/>
          <w:sz w:val="20"/>
          <w:szCs w:val="20"/>
          <w:lang w:val="pl-PL" w:eastAsia="pl-PL"/>
        </w:rPr>
        <w:t xml:space="preserve">zestawienie </w:t>
      </w:r>
      <w:r w:rsidR="000D5424">
        <w:rPr>
          <w:rFonts w:ascii="Arial" w:hAnsi="Arial" w:cs="Arial"/>
          <w:color w:val="000000"/>
          <w:sz w:val="20"/>
          <w:szCs w:val="20"/>
          <w:lang w:val="pl-PL" w:eastAsia="pl-PL"/>
        </w:rPr>
        <w:t xml:space="preserve">minimalnych </w:t>
      </w:r>
      <w:r>
        <w:rPr>
          <w:rFonts w:ascii="Arial" w:hAnsi="Arial" w:cs="Arial"/>
          <w:color w:val="000000"/>
          <w:sz w:val="20"/>
          <w:szCs w:val="20"/>
          <w:lang w:val="pl-PL" w:eastAsia="pl-PL"/>
        </w:rPr>
        <w:t xml:space="preserve">wymagań dla przedmiotu dostawy. </w:t>
      </w:r>
    </w:p>
    <w:p w:rsidR="00F9632C" w:rsidRPr="001D41B7" w:rsidRDefault="00F9632C" w:rsidP="00682FE4">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F9632C" w:rsidRDefault="00D9625C" w:rsidP="00A52172">
      <w:pPr>
        <w:pStyle w:val="Bezodstpw"/>
        <w:numPr>
          <w:ilvl w:val="0"/>
          <w:numId w:val="27"/>
        </w:numPr>
        <w:jc w:val="both"/>
        <w:rPr>
          <w:rFonts w:ascii="Arial" w:hAnsi="Arial" w:cs="Arial"/>
          <w:sz w:val="20"/>
          <w:szCs w:val="20"/>
          <w:lang w:val="pl-PL"/>
        </w:rPr>
      </w:pPr>
      <w:r w:rsidRPr="00D9625C">
        <w:rPr>
          <w:rFonts w:ascii="Arial" w:hAnsi="Arial" w:cs="Arial"/>
          <w:sz w:val="20"/>
          <w:szCs w:val="20"/>
          <w:lang w:val="pl-PL"/>
        </w:rPr>
        <w:t xml:space="preserve">zobowiązujemy się do zawarcia umowy w miejscu i terminie </w:t>
      </w:r>
      <w:r w:rsidR="00F9632C">
        <w:rPr>
          <w:rFonts w:ascii="Arial" w:hAnsi="Arial" w:cs="Arial"/>
          <w:sz w:val="20"/>
          <w:szCs w:val="20"/>
          <w:lang w:val="pl-PL"/>
        </w:rPr>
        <w:t>wyznaczonym przez Zamawiającego.</w:t>
      </w:r>
      <w:r w:rsidRPr="00D9625C">
        <w:rPr>
          <w:rFonts w:ascii="Arial" w:hAnsi="Arial" w:cs="Arial"/>
          <w:sz w:val="20"/>
          <w:szCs w:val="20"/>
          <w:lang w:val="pl-PL"/>
        </w:rPr>
        <w:t xml:space="preserve"> </w:t>
      </w:r>
    </w:p>
    <w:p w:rsidR="00D92BBC" w:rsidRPr="003B144B" w:rsidRDefault="00D92BBC" w:rsidP="00D92BBC">
      <w:pPr>
        <w:pStyle w:val="Bezodstpw"/>
        <w:ind w:left="360"/>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p>
    <w:p w:rsidR="00D92BBC" w:rsidRPr="003B144B" w:rsidRDefault="00D92BBC" w:rsidP="00F9632C">
      <w:pPr>
        <w:pStyle w:val="Bezodstpw"/>
        <w:ind w:left="284"/>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0D5424" w:rsidRDefault="00D92BBC" w:rsidP="000D5424">
      <w:pPr>
        <w:ind w:left="284"/>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00F8477C">
        <w:rPr>
          <w:rFonts w:ascii="Arial" w:hAnsi="Arial" w:cs="Arial"/>
          <w:sz w:val="20"/>
          <w:szCs w:val="20"/>
          <w:lang w:val="pl-PL"/>
        </w:rPr>
        <w:tab/>
      </w:r>
      <w:r w:rsidR="00F8477C">
        <w:rPr>
          <w:rFonts w:ascii="Arial" w:hAnsi="Arial" w:cs="Arial"/>
          <w:sz w:val="20"/>
          <w:szCs w:val="20"/>
          <w:lang w:val="pl-PL"/>
        </w:rPr>
        <w:tab/>
      </w:r>
      <w:r w:rsidR="00F8477C">
        <w:rPr>
          <w:rFonts w:ascii="Arial" w:hAnsi="Arial" w:cs="Arial"/>
          <w:sz w:val="20"/>
          <w:szCs w:val="20"/>
          <w:lang w:val="pl-PL"/>
        </w:rPr>
        <w:tab/>
      </w:r>
      <w:r w:rsidRPr="003B144B">
        <w:rPr>
          <w:rFonts w:ascii="Arial" w:hAnsi="Arial" w:cs="Arial"/>
          <w:sz w:val="20"/>
          <w:szCs w:val="20"/>
          <w:lang w:val="pl-PL"/>
        </w:rPr>
        <w:t>/pieczęć i podpis osoby uprawnionej/</w:t>
      </w:r>
    </w:p>
    <w:p w:rsidR="000D5424" w:rsidRDefault="000D5424" w:rsidP="000D5424">
      <w:pPr>
        <w:ind w:left="284"/>
        <w:rPr>
          <w:lang w:val="pl-PL"/>
        </w:rPr>
        <w:sectPr w:rsidR="000D5424" w:rsidSect="00CF246D">
          <w:headerReference w:type="default" r:id="rId13"/>
          <w:pgSz w:w="11906" w:h="16838"/>
          <w:pgMar w:top="1417" w:right="1417" w:bottom="1417" w:left="1417" w:header="624" w:footer="624" w:gutter="0"/>
          <w:cols w:space="708"/>
          <w:docGrid w:linePitch="360"/>
        </w:sectPr>
      </w:pPr>
    </w:p>
    <w:p w:rsidR="000D5424" w:rsidRPr="000D5424" w:rsidRDefault="000D5424" w:rsidP="000D5424">
      <w:pPr>
        <w:spacing w:after="0" w:line="240" w:lineRule="auto"/>
        <w:ind w:right="112"/>
        <w:jc w:val="both"/>
        <w:rPr>
          <w:rStyle w:val="Teksttreci3"/>
          <w:b/>
          <w:bCs/>
          <w:sz w:val="20"/>
          <w:szCs w:val="20"/>
          <w:u w:val="single"/>
        </w:rPr>
      </w:pPr>
      <w:r w:rsidRPr="000D5424">
        <w:rPr>
          <w:rStyle w:val="Teksttreci3"/>
          <w:b/>
          <w:bCs/>
          <w:sz w:val="20"/>
          <w:szCs w:val="20"/>
          <w:u w:val="single"/>
        </w:rPr>
        <w:t xml:space="preserve">Załącznik do Oferty - </w:t>
      </w:r>
      <w:r w:rsidRPr="000D5424">
        <w:rPr>
          <w:rFonts w:ascii="Arial" w:hAnsi="Arial" w:cs="Arial"/>
          <w:b/>
          <w:sz w:val="20"/>
          <w:szCs w:val="20"/>
          <w:u w:val="single"/>
          <w:lang w:val="pl-PL"/>
        </w:rPr>
        <w:t xml:space="preserve">tabelaryczne </w:t>
      </w:r>
      <w:r w:rsidRPr="000D5424">
        <w:rPr>
          <w:rFonts w:ascii="Arial" w:hAnsi="Arial" w:cs="Arial"/>
          <w:b/>
          <w:color w:val="000000"/>
          <w:sz w:val="20"/>
          <w:szCs w:val="20"/>
          <w:u w:val="single"/>
          <w:lang w:val="pl-PL" w:eastAsia="pl-PL"/>
        </w:rPr>
        <w:t xml:space="preserve">zestawienie minimalnych wymagań dla przedmiotu dostawy tj. </w:t>
      </w:r>
      <w:r w:rsidRPr="000D5424">
        <w:rPr>
          <w:rStyle w:val="Teksttreci3"/>
          <w:b/>
          <w:bCs/>
          <w:sz w:val="20"/>
          <w:szCs w:val="20"/>
          <w:u w:val="single"/>
        </w:rPr>
        <w:t>ciężkiego samochodu ratowniczo – gaśniczego z napędem uterenowionym 6 x 6 – GCBA dla OSP Borzęcin Duży</w:t>
      </w:r>
    </w:p>
    <w:p w:rsidR="000D5424" w:rsidRDefault="000D5424" w:rsidP="000D5424">
      <w:pPr>
        <w:spacing w:after="0" w:line="240" w:lineRule="auto"/>
        <w:ind w:left="3119" w:right="2664" w:hanging="709"/>
        <w:jc w:val="center"/>
        <w:rPr>
          <w:rStyle w:val="Teksttreci3"/>
          <w:rFonts w:ascii="Times New Roman" w:hAnsi="Times New Roman"/>
          <w:bCs/>
          <w:sz w:val="24"/>
          <w:szCs w:val="24"/>
        </w:rPr>
      </w:pPr>
    </w:p>
    <w:p w:rsidR="000D5424" w:rsidRPr="007926F1" w:rsidRDefault="000D5424" w:rsidP="000D5424">
      <w:pPr>
        <w:spacing w:after="0" w:line="240" w:lineRule="auto"/>
        <w:ind w:left="3119" w:right="2664" w:hanging="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6098"/>
      </w:tblGrid>
      <w:tr w:rsidR="000D5424" w:rsidRPr="004675A2" w:rsidTr="00030236">
        <w:tc>
          <w:tcPr>
            <w:tcW w:w="817" w:type="dxa"/>
          </w:tcPr>
          <w:p w:rsidR="000D5424" w:rsidRPr="00E47ECF" w:rsidRDefault="000D5424" w:rsidP="00030236">
            <w:pPr>
              <w:spacing w:after="0" w:line="240" w:lineRule="auto"/>
              <w:rPr>
                <w:rFonts w:ascii="Arial" w:hAnsi="Arial" w:cs="Arial"/>
                <w:sz w:val="20"/>
                <w:szCs w:val="20"/>
              </w:rPr>
            </w:pPr>
            <w:r w:rsidRPr="00E47ECF">
              <w:rPr>
                <w:rFonts w:ascii="Arial" w:hAnsi="Arial" w:cs="Arial"/>
                <w:sz w:val="20"/>
                <w:szCs w:val="20"/>
              </w:rPr>
              <w:t>L.p.</w:t>
            </w:r>
          </w:p>
        </w:tc>
        <w:tc>
          <w:tcPr>
            <w:tcW w:w="7229" w:type="dxa"/>
          </w:tcPr>
          <w:p w:rsidR="000D5424" w:rsidRPr="00E47ECF" w:rsidRDefault="000D5424" w:rsidP="00030236">
            <w:pPr>
              <w:spacing w:after="0" w:line="240" w:lineRule="auto"/>
              <w:rPr>
                <w:rFonts w:ascii="Arial" w:hAnsi="Arial" w:cs="Arial"/>
                <w:sz w:val="20"/>
                <w:szCs w:val="20"/>
              </w:rPr>
            </w:pPr>
            <w:r w:rsidRPr="00E47ECF">
              <w:rPr>
                <w:rStyle w:val="PogrubienieTeksttreci105pt"/>
                <w:sz w:val="20"/>
                <w:szCs w:val="20"/>
              </w:rPr>
              <w:t>Wyszczególnienie</w:t>
            </w:r>
          </w:p>
        </w:tc>
        <w:tc>
          <w:tcPr>
            <w:tcW w:w="6098" w:type="dxa"/>
            <w:vAlign w:val="bottom"/>
          </w:tcPr>
          <w:p w:rsidR="00E47ECF" w:rsidRPr="00E47ECF" w:rsidRDefault="000D5424" w:rsidP="00E47ECF">
            <w:pPr>
              <w:pStyle w:val="Teksttreci0"/>
              <w:shd w:val="clear" w:color="auto" w:fill="auto"/>
              <w:spacing w:after="0" w:line="240" w:lineRule="auto"/>
              <w:ind w:firstLine="0"/>
              <w:rPr>
                <w:rStyle w:val="PogrubienieTeksttreci105pt"/>
                <w:sz w:val="20"/>
                <w:szCs w:val="20"/>
              </w:rPr>
            </w:pPr>
            <w:r w:rsidRPr="00E47ECF">
              <w:rPr>
                <w:rStyle w:val="PogrubienieTeksttreci105pt"/>
                <w:sz w:val="20"/>
                <w:szCs w:val="20"/>
              </w:rPr>
              <w:t xml:space="preserve">Wypełnia Wykonawca </w:t>
            </w:r>
          </w:p>
          <w:p w:rsidR="000D5424" w:rsidRPr="00E47ECF" w:rsidRDefault="00E47ECF" w:rsidP="00E47ECF">
            <w:pPr>
              <w:pStyle w:val="Teksttreci0"/>
              <w:shd w:val="clear" w:color="auto" w:fill="auto"/>
              <w:spacing w:after="0" w:line="240" w:lineRule="auto"/>
              <w:ind w:firstLine="0"/>
              <w:rPr>
                <w:rFonts w:cs="Arial"/>
                <w:sz w:val="20"/>
                <w:szCs w:val="20"/>
                <w:lang w:eastAsia="en-US"/>
              </w:rPr>
            </w:pPr>
            <w:r w:rsidRPr="00E47ECF">
              <w:rPr>
                <w:rStyle w:val="PogrubienieTeksttreci105pt"/>
                <w:sz w:val="20"/>
                <w:szCs w:val="20"/>
              </w:rPr>
              <w:t xml:space="preserve">Należy </w:t>
            </w:r>
            <w:r w:rsidR="000D5424" w:rsidRPr="00E47ECF">
              <w:rPr>
                <w:rStyle w:val="PogrubienieTeksttreci105pt"/>
                <w:sz w:val="20"/>
                <w:szCs w:val="20"/>
              </w:rPr>
              <w:t>opisać zastosowane rozwiązanie techniczne lub podać parametry</w:t>
            </w:r>
          </w:p>
        </w:tc>
      </w:tr>
      <w:tr w:rsidR="00E47ECF" w:rsidRPr="004675A2" w:rsidTr="00AB7349">
        <w:trPr>
          <w:trHeight w:val="561"/>
        </w:trPr>
        <w:tc>
          <w:tcPr>
            <w:tcW w:w="14144" w:type="dxa"/>
            <w:gridSpan w:val="3"/>
            <w:vAlign w:val="center"/>
          </w:tcPr>
          <w:p w:rsidR="00AB7349" w:rsidRPr="00AB7349" w:rsidRDefault="00E47ECF" w:rsidP="00AB7349">
            <w:pPr>
              <w:spacing w:after="0" w:line="240" w:lineRule="auto"/>
              <w:jc w:val="center"/>
              <w:rPr>
                <w:rFonts w:ascii="Arial" w:eastAsia="Arial" w:hAnsi="Arial" w:cs="Arial"/>
                <w:b/>
                <w:bCs/>
                <w:color w:val="000000"/>
                <w:sz w:val="24"/>
                <w:szCs w:val="24"/>
                <w:shd w:val="clear" w:color="auto" w:fill="FFFFFF"/>
                <w:lang w:val="pl-PL" w:eastAsia="pl-PL" w:bidi="pl-PL"/>
              </w:rPr>
            </w:pPr>
            <w:r w:rsidRPr="00AB7349">
              <w:rPr>
                <w:rStyle w:val="PogrubienieTeksttreci105pt"/>
                <w:sz w:val="24"/>
                <w:szCs w:val="24"/>
              </w:rPr>
              <w:t>I</w:t>
            </w:r>
            <w:r w:rsidR="00AB7349">
              <w:rPr>
                <w:rStyle w:val="PogrubienieTeksttreci105pt"/>
                <w:sz w:val="24"/>
                <w:szCs w:val="24"/>
              </w:rPr>
              <w:t>.</w:t>
            </w:r>
            <w:r w:rsidRPr="00AB7349">
              <w:rPr>
                <w:rStyle w:val="PogrubienieTeksttreci105pt"/>
                <w:sz w:val="24"/>
                <w:szCs w:val="24"/>
              </w:rPr>
              <w:t xml:space="preserve"> Podwozie z kabiną</w:t>
            </w: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w:t>
            </w:r>
          </w:p>
        </w:tc>
        <w:tc>
          <w:tcPr>
            <w:tcW w:w="7229" w:type="dxa"/>
          </w:tcPr>
          <w:p w:rsidR="000D5424" w:rsidRPr="00E47ECF" w:rsidRDefault="000D5424" w:rsidP="00E47ECF">
            <w:pPr>
              <w:pStyle w:val="Teksttreci0"/>
              <w:shd w:val="clear" w:color="auto" w:fill="auto"/>
              <w:spacing w:after="0" w:line="240" w:lineRule="auto"/>
              <w:ind w:firstLine="0"/>
              <w:rPr>
                <w:rFonts w:cs="Arial"/>
                <w:color w:val="000000"/>
                <w:sz w:val="20"/>
                <w:szCs w:val="20"/>
                <w:lang w:bidi="pl-PL"/>
              </w:rPr>
            </w:pPr>
            <w:r w:rsidRPr="00E47ECF">
              <w:rPr>
                <w:rStyle w:val="Teksttreci105pt"/>
                <w:sz w:val="20"/>
                <w:szCs w:val="20"/>
              </w:rPr>
              <w:t>Pojazd fabrycznie nowy. Rok produkcji podwozia i nadwozia 2016.</w:t>
            </w:r>
            <w:r w:rsidR="00E47ECF" w:rsidRPr="00E47ECF">
              <w:rPr>
                <w:rStyle w:val="Teksttreci105pt"/>
                <w:sz w:val="20"/>
                <w:szCs w:val="20"/>
              </w:rPr>
              <w:t xml:space="preserve"> </w:t>
            </w:r>
            <w:r w:rsidRPr="00E47ECF">
              <w:rPr>
                <w:rStyle w:val="Teksttreci105pt"/>
                <w:sz w:val="20"/>
                <w:szCs w:val="20"/>
              </w:rPr>
              <w:t>(Podać markę i typ samochodu)</w:t>
            </w:r>
          </w:p>
        </w:tc>
        <w:tc>
          <w:tcPr>
            <w:tcW w:w="6098" w:type="dxa"/>
          </w:tcPr>
          <w:p w:rsidR="000D5424" w:rsidRPr="00E47ECF" w:rsidRDefault="000D5424" w:rsidP="00030236">
            <w:pPr>
              <w:pStyle w:val="Teksttreci0"/>
              <w:shd w:val="clear" w:color="auto" w:fill="auto"/>
              <w:spacing w:after="0" w:line="240" w:lineRule="auto"/>
              <w:ind w:firstLine="0"/>
              <w:jc w:val="center"/>
              <w:rPr>
                <w:rFonts w:cs="Arial"/>
                <w:b/>
                <w:sz w:val="20"/>
                <w:szCs w:val="20"/>
                <w:lang w:eastAsia="en-US"/>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w:t>
            </w:r>
          </w:p>
        </w:tc>
        <w:tc>
          <w:tcPr>
            <w:tcW w:w="7229" w:type="dxa"/>
          </w:tcPr>
          <w:p w:rsidR="000D5424" w:rsidRPr="00E47ECF" w:rsidRDefault="000D5424" w:rsidP="00E47ECF">
            <w:pPr>
              <w:spacing w:after="0" w:line="240" w:lineRule="auto"/>
              <w:jc w:val="both"/>
              <w:rPr>
                <w:rFonts w:ascii="Arial" w:hAnsi="Arial" w:cs="Arial"/>
                <w:sz w:val="20"/>
                <w:szCs w:val="20"/>
                <w:lang w:val="pl-PL" w:eastAsia="pl-PL"/>
              </w:rPr>
            </w:pPr>
            <w:r w:rsidRPr="00E47ECF">
              <w:rPr>
                <w:rFonts w:ascii="Arial" w:eastAsia="Arial Unicode MS" w:hAnsi="Arial" w:cs="Arial"/>
                <w:color w:val="171424"/>
                <w:sz w:val="20"/>
                <w:szCs w:val="20"/>
                <w:lang w:val="pl-PL" w:eastAsia="pl-PL"/>
              </w:rPr>
              <w:t>Pojazd zabudowany i wyposażony musi spełniać wymagania:</w:t>
            </w:r>
          </w:p>
          <w:p w:rsidR="000D5424" w:rsidRPr="00F85893" w:rsidRDefault="000D5424"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E47ECF">
              <w:rPr>
                <w:rStyle w:val="Teksttreci105pt"/>
                <w:sz w:val="20"/>
                <w:szCs w:val="20"/>
              </w:rPr>
              <w:t>Pojazd zabudowany i wyposażony musi spełniać wymagania pol</w:t>
            </w:r>
            <w:r w:rsidRPr="00E47ECF">
              <w:rPr>
                <w:rStyle w:val="Teksttreci105pt"/>
                <w:sz w:val="20"/>
                <w:szCs w:val="20"/>
              </w:rPr>
              <w:softHyphen/>
              <w:t>skich przepisów o ruchu drogowym z uwzględnieniem wymagań dotyczących pojazdów uprzywilejowanych zgodnie z Ustawą "Pra</w:t>
            </w:r>
            <w:r w:rsidRPr="00E47ECF">
              <w:rPr>
                <w:rStyle w:val="Teksttreci105pt"/>
                <w:sz w:val="20"/>
                <w:szCs w:val="20"/>
              </w:rPr>
              <w:softHyphen/>
              <w:t>wo o ruchu drogowym." (tj. Dz. U</w:t>
            </w:r>
            <w:r w:rsidRPr="00F85893">
              <w:rPr>
                <w:rStyle w:val="Teksttreci105pt"/>
                <w:sz w:val="20"/>
                <w:szCs w:val="20"/>
              </w:rPr>
              <w:t xml:space="preserve">. z 2012 r., Nr 198, poz. 1137 </w:t>
            </w:r>
            <w:r w:rsidR="00F85893">
              <w:rPr>
                <w:rFonts w:ascii="Arial" w:eastAsia="Arial Unicode MS" w:hAnsi="Arial" w:cs="Arial"/>
                <w:color w:val="171424"/>
                <w:sz w:val="20"/>
                <w:szCs w:val="20"/>
                <w:lang w:val="pl-PL" w:eastAsia="pl-PL"/>
              </w:rPr>
              <w:t>z późn. zm.</w:t>
            </w:r>
            <w:r w:rsidRPr="00F85893">
              <w:rPr>
                <w:rStyle w:val="Teksttreci105pt"/>
                <w:sz w:val="20"/>
                <w:szCs w:val="20"/>
              </w:rPr>
              <w:t>).</w:t>
            </w:r>
          </w:p>
          <w:p w:rsidR="000D5424" w:rsidRPr="00E47ECF" w:rsidRDefault="000D5424"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F85893">
              <w:rPr>
                <w:rFonts w:ascii="Arial" w:eastAsia="Arial Unicode MS" w:hAnsi="Arial" w:cs="Arial"/>
                <w:color w:val="171424"/>
                <w:sz w:val="20"/>
                <w:szCs w:val="20"/>
                <w:lang w:val="pl-PL" w:eastAsia="pl-PL"/>
              </w:rPr>
              <w:t>rozporządzenia Ministra Infrastruktury z dnia 31 grudnia 2002 r. w sprawie warunków technicznych pojazdów oraz zakresu ich niezbędnego wyposażenia (t. j. Dz. U. z 201</w:t>
            </w:r>
            <w:r w:rsidR="00F85893" w:rsidRPr="00F85893">
              <w:rPr>
                <w:rFonts w:ascii="Arial" w:eastAsia="Arial Unicode MS" w:hAnsi="Arial" w:cs="Arial"/>
                <w:color w:val="171424"/>
                <w:sz w:val="20"/>
                <w:szCs w:val="20"/>
                <w:lang w:val="pl-PL" w:eastAsia="pl-PL"/>
              </w:rPr>
              <w:t>5 r., poz. 305</w:t>
            </w:r>
            <w:r w:rsidR="00F85893">
              <w:rPr>
                <w:rFonts w:ascii="Arial" w:eastAsia="Arial Unicode MS" w:hAnsi="Arial" w:cs="Arial"/>
                <w:color w:val="171424"/>
                <w:sz w:val="20"/>
                <w:szCs w:val="20"/>
                <w:lang w:val="pl-PL" w:eastAsia="pl-PL"/>
              </w:rPr>
              <w:t xml:space="preserve"> z późn. zm.</w:t>
            </w:r>
            <w:r w:rsidRPr="00E47ECF">
              <w:rPr>
                <w:rFonts w:ascii="Arial" w:eastAsia="Arial Unicode MS" w:hAnsi="Arial" w:cs="Arial"/>
                <w:color w:val="171424"/>
                <w:sz w:val="20"/>
                <w:szCs w:val="20"/>
                <w:lang w:val="pl-PL" w:eastAsia="pl-PL"/>
              </w:rPr>
              <w:t xml:space="preserve">), </w:t>
            </w:r>
          </w:p>
          <w:p w:rsidR="000D5424" w:rsidRPr="00F85893" w:rsidRDefault="000D5424"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E47ECF">
              <w:rPr>
                <w:rFonts w:ascii="Arial" w:eastAsia="Arial Unicode MS" w:hAnsi="Arial" w:cs="Arial"/>
                <w:color w:val="171424"/>
                <w:sz w:val="20"/>
                <w:szCs w:val="20"/>
                <w:lang w:val="pl-PL" w:eastAsia="pl-PL"/>
              </w:rPr>
              <w:t>rozporządzenia Ministra Spraw Wewnętrznych i Administracji z dnia 20 czerwca 2007 r. w sprawie wykazu wyrobów służących zapewnieniu bezpieczeństwa publicznego lub ochronie zdrowia i życia oraz mienia, a także zasad wydawania i dopuszczenia tych wyrobów do użytkowania (</w:t>
            </w:r>
            <w:r w:rsidRPr="00F85893">
              <w:rPr>
                <w:rFonts w:ascii="Arial" w:eastAsia="Arial Unicode MS" w:hAnsi="Arial" w:cs="Arial"/>
                <w:color w:val="171424"/>
                <w:sz w:val="20"/>
                <w:szCs w:val="20"/>
                <w:lang w:val="pl-PL" w:eastAsia="pl-PL"/>
              </w:rPr>
              <w:t xml:space="preserve">Dz. U. </w:t>
            </w:r>
            <w:r w:rsidR="00F85893" w:rsidRPr="00F85893">
              <w:rPr>
                <w:rFonts w:ascii="Arial" w:eastAsia="Arial Unicode MS" w:hAnsi="Arial" w:cs="Arial"/>
                <w:color w:val="171424"/>
                <w:sz w:val="20"/>
                <w:szCs w:val="20"/>
                <w:lang w:val="pl-PL" w:eastAsia="pl-PL"/>
              </w:rPr>
              <w:t>z 2007 r.</w:t>
            </w:r>
            <w:r w:rsidRPr="00F85893">
              <w:rPr>
                <w:rFonts w:ascii="Arial" w:eastAsia="Arial Unicode MS" w:hAnsi="Arial" w:cs="Arial"/>
                <w:color w:val="171424"/>
                <w:sz w:val="20"/>
                <w:szCs w:val="20"/>
                <w:lang w:val="pl-PL" w:eastAsia="pl-PL"/>
              </w:rPr>
              <w:t xml:space="preserve">Nr 143, poz. 1002 </w:t>
            </w:r>
            <w:r w:rsidR="00F85893" w:rsidRPr="00F85893">
              <w:rPr>
                <w:rFonts w:ascii="Arial" w:eastAsia="Arial Unicode MS" w:hAnsi="Arial" w:cs="Arial"/>
                <w:color w:val="171424"/>
                <w:sz w:val="20"/>
                <w:szCs w:val="20"/>
                <w:lang w:val="pl-PL" w:eastAsia="pl-PL"/>
              </w:rPr>
              <w:t>z późn. zm.</w:t>
            </w:r>
            <w:r w:rsidRPr="00F85893">
              <w:rPr>
                <w:rFonts w:ascii="Arial" w:eastAsia="Arial Unicode MS" w:hAnsi="Arial" w:cs="Arial"/>
                <w:color w:val="171424"/>
                <w:sz w:val="20"/>
                <w:szCs w:val="20"/>
                <w:lang w:val="pl-PL" w:eastAsia="pl-PL"/>
              </w:rPr>
              <w:t>),</w:t>
            </w:r>
          </w:p>
          <w:p w:rsidR="000D5424" w:rsidRPr="00E47ECF" w:rsidRDefault="000D5424"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E47ECF">
              <w:rPr>
                <w:rStyle w:val="Teksttreci105pt"/>
                <w:sz w:val="20"/>
                <w:szCs w:val="20"/>
              </w:rPr>
              <w:t>Pojazd musi spełniać przepisy Polskiej Normy PN-EN 1846-1 oraz PN-EN 1846-2.</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w:t>
            </w:r>
          </w:p>
        </w:tc>
        <w:tc>
          <w:tcPr>
            <w:tcW w:w="7229" w:type="dxa"/>
          </w:tcPr>
          <w:p w:rsidR="000D5424" w:rsidRPr="00E47ECF" w:rsidRDefault="000D5424" w:rsidP="00E47ECF">
            <w:pPr>
              <w:pStyle w:val="Teksttreci0"/>
              <w:shd w:val="clear" w:color="auto" w:fill="auto"/>
              <w:spacing w:after="0" w:line="240" w:lineRule="auto"/>
              <w:ind w:firstLine="0"/>
              <w:rPr>
                <w:rStyle w:val="Teksttreci105pt"/>
                <w:sz w:val="20"/>
                <w:szCs w:val="20"/>
              </w:rPr>
            </w:pPr>
            <w:r w:rsidRPr="00E47ECF">
              <w:rPr>
                <w:rStyle w:val="Teksttreci105pt"/>
                <w:sz w:val="20"/>
                <w:szCs w:val="20"/>
              </w:rPr>
              <w:t xml:space="preserve">Pojazd musi posiadać ważne świadectwo dopuszczenia zgodnie z rozporządzeniem Ministra Spraw Wewnętrznych i Administracji z dnia 20 czerwca 2007r. w sprawie wykazu wyrobów służących zapewnieniu bezpieczeństwa publicznego lub ochronie zdrowia i życia oraz mienia, a także zasad wydawania dopuszczenia tych wyrobów do </w:t>
            </w:r>
            <w:r w:rsidRPr="00F85893">
              <w:rPr>
                <w:rStyle w:val="Teksttreci105pt"/>
                <w:sz w:val="20"/>
                <w:szCs w:val="20"/>
              </w:rPr>
              <w:t xml:space="preserve">użytkowania (Dz. U. </w:t>
            </w:r>
            <w:r w:rsidR="00F85893" w:rsidRPr="00F85893">
              <w:rPr>
                <w:rFonts w:eastAsia="Arial Unicode MS" w:cs="Arial"/>
                <w:color w:val="171424"/>
                <w:sz w:val="20"/>
                <w:szCs w:val="20"/>
              </w:rPr>
              <w:t>z 2007 r.Nr 143, poz. 1002 z późn. zm.</w:t>
            </w:r>
            <w:r w:rsidRPr="00F85893">
              <w:rPr>
                <w:rStyle w:val="Teksttreci105pt"/>
                <w:sz w:val="20"/>
                <w:szCs w:val="20"/>
              </w:rPr>
              <w:t>).</w:t>
            </w:r>
            <w:r w:rsidRPr="00E47ECF">
              <w:rPr>
                <w:rStyle w:val="Teksttreci105pt"/>
                <w:sz w:val="20"/>
                <w:szCs w:val="20"/>
              </w:rPr>
              <w:t xml:space="preserve"> </w:t>
            </w:r>
          </w:p>
          <w:p w:rsidR="000D5424" w:rsidRPr="00E47ECF" w:rsidRDefault="000D5424" w:rsidP="00E47ECF">
            <w:pPr>
              <w:pStyle w:val="Teksttreci0"/>
              <w:shd w:val="clear" w:color="auto" w:fill="auto"/>
              <w:spacing w:after="0" w:line="240" w:lineRule="auto"/>
              <w:ind w:firstLine="0"/>
              <w:rPr>
                <w:rStyle w:val="Teksttreci105pt"/>
                <w:sz w:val="20"/>
                <w:szCs w:val="20"/>
              </w:rPr>
            </w:pPr>
            <w:r w:rsidRPr="00E47ECF">
              <w:rPr>
                <w:rStyle w:val="Teksttreci105pt"/>
                <w:sz w:val="20"/>
                <w:szCs w:val="20"/>
              </w:rPr>
              <w:t>Podwozie pojazdu musi posiadać aktualne świadectwo homologacji typu lub świadectwo zgodności WE zgodnie z odrębnymi przepisami odnoszącymi się do prawa o ruchu drogowym. W przypadku, gdy przekroczone zo</w:t>
            </w:r>
            <w:r w:rsidRPr="00E47ECF">
              <w:rPr>
                <w:rStyle w:val="Teksttreci105pt"/>
                <w:sz w:val="20"/>
                <w:szCs w:val="20"/>
              </w:rPr>
              <w:softHyphen/>
              <w:t>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t>
            </w:r>
            <w:r w:rsidRPr="00E47ECF">
              <w:rPr>
                <w:rStyle w:val="Teksttreci105pt"/>
                <w:sz w:val="20"/>
                <w:szCs w:val="20"/>
              </w:rPr>
              <w:softHyphen/>
              <w:t xml:space="preserve">wych. </w:t>
            </w:r>
          </w:p>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Fonts w:eastAsia="Arial Unicode MS" w:cs="Arial"/>
                <w:color w:val="000000"/>
                <w:sz w:val="20"/>
                <w:szCs w:val="20"/>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F85893" w:rsidRPr="00F85893">
              <w:rPr>
                <w:rStyle w:val="Teksttreci105pt"/>
                <w:sz w:val="20"/>
                <w:szCs w:val="20"/>
              </w:rPr>
              <w:t xml:space="preserve">Dz. U. </w:t>
            </w:r>
            <w:r w:rsidR="00F85893" w:rsidRPr="00F85893">
              <w:rPr>
                <w:rFonts w:eastAsia="Arial Unicode MS" w:cs="Arial"/>
                <w:color w:val="171424"/>
                <w:sz w:val="20"/>
                <w:szCs w:val="20"/>
              </w:rPr>
              <w:t>z 2007 r.Nr 143, poz. 1002 z późn. zm.</w:t>
            </w:r>
            <w:r w:rsidRPr="00E47ECF">
              <w:rPr>
                <w:rFonts w:eastAsia="Arial Unicode MS" w:cs="Arial"/>
                <w:color w:val="000000"/>
                <w:sz w:val="20"/>
                <w:szCs w:val="20"/>
              </w:rPr>
              <w:t>). Potwierdzeniem spełnienia ww. wymagań będzie przedłożenie najpóźniej w dniu odbioru techniczno-jakościowego przedmiotu zamówienia aktualnego świadectwa dopuszczenia.</w:t>
            </w:r>
          </w:p>
          <w:p w:rsidR="000D5424" w:rsidRPr="00E47ECF" w:rsidRDefault="000D5424" w:rsidP="00E47ECF">
            <w:pPr>
              <w:spacing w:after="0" w:line="240" w:lineRule="auto"/>
              <w:jc w:val="both"/>
              <w:rPr>
                <w:rFonts w:ascii="Arial" w:hAnsi="Arial" w:cs="Arial"/>
                <w:sz w:val="20"/>
                <w:szCs w:val="20"/>
                <w:lang w:val="pl-PL"/>
              </w:rPr>
            </w:pPr>
            <w:r w:rsidRPr="00E47ECF">
              <w:rPr>
                <w:rFonts w:ascii="Arial" w:eastAsia="Arial Unicode MS" w:hAnsi="Arial" w:cs="Arial"/>
                <w:color w:val="171424"/>
                <w:sz w:val="20"/>
                <w:szCs w:val="20"/>
                <w:lang w:val="pl-PL" w:eastAsia="pl-PL"/>
              </w:rPr>
              <w:t xml:space="preserve">Pojazd musi być oznakowany numerami operacyjnymi PSP zgodnie z Zarządzeniem Nr 8 Komendanta Głównego Państwowej Straży Pożarnej z dnia 10 kwietnia 2008 r. w sprawie gospodarki transportowej w jednostkach organizacyjnych Państwowej Straży </w:t>
            </w:r>
            <w:r w:rsidRPr="00F85893">
              <w:rPr>
                <w:rFonts w:ascii="Arial" w:eastAsia="Arial Unicode MS" w:hAnsi="Arial" w:cs="Arial"/>
                <w:color w:val="171424"/>
                <w:sz w:val="20"/>
                <w:szCs w:val="20"/>
                <w:lang w:val="pl-PL" w:eastAsia="pl-PL"/>
              </w:rPr>
              <w:t>Pożarnej (Dz. Urz. KG PSP Nr 1 z 2008 r., poz. 8, z późn. zm.</w:t>
            </w:r>
            <w:r w:rsidR="00AB7349" w:rsidRPr="00F85893">
              <w:rPr>
                <w:rFonts w:ascii="Arial" w:eastAsia="Arial Unicode MS" w:hAnsi="Arial" w:cs="Arial"/>
                <w:color w:val="171424"/>
                <w:sz w:val="20"/>
                <w:szCs w:val="20"/>
                <w:lang w:val="pl-PL" w:eastAsia="pl-PL"/>
              </w:rPr>
              <w:t>).</w:t>
            </w:r>
            <w:r w:rsidRPr="00F85893">
              <w:rPr>
                <w:rFonts w:ascii="Arial" w:eastAsia="Arial Unicode MS" w:hAnsi="Arial" w:cs="Arial"/>
                <w:color w:val="171424"/>
                <w:sz w:val="20"/>
                <w:szCs w:val="20"/>
                <w:lang w:val="pl-PL" w:eastAsia="pl-PL"/>
              </w:rPr>
              <w:t>Dane dotyczące oznaczenia zostaną</w:t>
            </w:r>
            <w:r w:rsidRPr="00E47ECF">
              <w:rPr>
                <w:rFonts w:ascii="Arial" w:eastAsia="Arial Unicode MS" w:hAnsi="Arial" w:cs="Arial"/>
                <w:color w:val="171424"/>
                <w:sz w:val="20"/>
                <w:szCs w:val="20"/>
                <w:lang w:val="pl-PL" w:eastAsia="pl-PL"/>
              </w:rPr>
              <w:t xml:space="preserve"> przekazane w trakcie realizacji zamówienia.</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4.</w:t>
            </w:r>
          </w:p>
        </w:tc>
        <w:tc>
          <w:tcPr>
            <w:tcW w:w="7229" w:type="dxa"/>
          </w:tcPr>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 xml:space="preserve">Podwozie samochodu z silnikiem o zapłonie samoczynnym, o mocy min. </w:t>
            </w:r>
            <w:smartTag w:uri="urn:schemas-microsoft-com:office:smarttags" w:element="metricconverter">
              <w:smartTagPr>
                <w:attr w:name="ProductID" w:val="400 KM"/>
              </w:smartTagPr>
              <w:r w:rsidRPr="00E47ECF">
                <w:rPr>
                  <w:rStyle w:val="Teksttreci105pt"/>
                  <w:sz w:val="20"/>
                  <w:szCs w:val="20"/>
                </w:rPr>
                <w:t>400 KM</w:t>
              </w:r>
            </w:smartTag>
            <w:r w:rsidRPr="00E47ECF">
              <w:rPr>
                <w:rStyle w:val="Teksttreci105pt"/>
                <w:sz w:val="20"/>
                <w:szCs w:val="20"/>
              </w:rPr>
              <w:t xml:space="preserve"> spełniający w dniu odbioru obowiązujące przepisy o ruchu drogowym - min. Euro 6. Silnik samochodu przystosowany do zasilania biopaliwami lub paliwami z dodatkiem biokomponentów zgodnie z Normą PN EN 14214 co winno być potwierdzone sto</w:t>
            </w:r>
            <w:r w:rsidRPr="00E47ECF">
              <w:rPr>
                <w:rStyle w:val="Teksttreci105pt"/>
                <w:sz w:val="20"/>
                <w:szCs w:val="20"/>
              </w:rPr>
              <w:softHyphen/>
              <w:t>sownym dokumentem.(podać dane silnika).</w:t>
            </w:r>
            <w:r w:rsidRPr="00E47ECF">
              <w:rPr>
                <w:rFonts w:ascii="Arial" w:eastAsia="Arial Unicode MS" w:hAnsi="Arial" w:cs="Arial"/>
                <w:color w:val="171424"/>
                <w:sz w:val="20"/>
                <w:szCs w:val="20"/>
                <w:lang w:val="pl-PL" w:eastAsia="pl-PL"/>
              </w:rPr>
              <w:t xml:space="preserve">Gwarancja na pojazd nie może wyłączać stosowania w/w paliwa. </w:t>
            </w:r>
            <w:r w:rsidRPr="00E47ECF">
              <w:rPr>
                <w:rStyle w:val="Teksttreci105pt"/>
                <w:sz w:val="20"/>
                <w:szCs w:val="20"/>
              </w:rPr>
              <w:t xml:space="preserve">Skrzynia biegów manualna o maksymalnie 10 przełożeniach do przodu. Skrzynia biegów wyposażona w chłodnicę oleju.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5.</w:t>
            </w:r>
          </w:p>
        </w:tc>
        <w:tc>
          <w:tcPr>
            <w:tcW w:w="7229" w:type="dxa"/>
            <w:tcBorders>
              <w:bottom w:val="single" w:sz="4" w:space="0" w:color="auto"/>
            </w:tcBorders>
          </w:tcPr>
          <w:p w:rsidR="000D5424" w:rsidRPr="00E47ECF" w:rsidRDefault="000D5424" w:rsidP="00E47ECF">
            <w:pPr>
              <w:spacing w:after="0" w:line="240" w:lineRule="auto"/>
              <w:jc w:val="both"/>
              <w:rPr>
                <w:rStyle w:val="Teksttreci105pt"/>
                <w:sz w:val="20"/>
                <w:szCs w:val="20"/>
              </w:rPr>
            </w:pPr>
            <w:r w:rsidRPr="00E47ECF">
              <w:rPr>
                <w:rFonts w:ascii="Arial" w:hAnsi="Arial" w:cs="Arial"/>
                <w:sz w:val="20"/>
                <w:szCs w:val="20"/>
                <w:lang w:val="pl-PL"/>
              </w:rPr>
              <w:t>Podwozie samochodu kategorii drugiej, (uterenowiony) z napędem stałym</w:t>
            </w:r>
            <w:r w:rsidRPr="00E47ECF">
              <w:rPr>
                <w:rStyle w:val="Teksttreci105pt"/>
                <w:sz w:val="20"/>
                <w:szCs w:val="20"/>
              </w:rPr>
              <w:t xml:space="preserve"> 6x6 - możliwość blokady mechanizmów róż</w:t>
            </w:r>
            <w:r w:rsidRPr="00E47ECF">
              <w:rPr>
                <w:rStyle w:val="Teksttreci105pt"/>
                <w:sz w:val="20"/>
                <w:szCs w:val="20"/>
              </w:rPr>
              <w:softHyphen/>
              <w:t>nicowych osi przedniej i tylnych.</w:t>
            </w:r>
          </w:p>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Pojedyncze koła na osi przedniej, na osiach tylnych podwójne. Zawieszenie mechaniczne wzmocnione, wytrzymujące stałe obcią</w:t>
            </w:r>
            <w:r w:rsidRPr="00E47ECF">
              <w:rPr>
                <w:rStyle w:val="Teksttreci105pt"/>
                <w:sz w:val="20"/>
                <w:szCs w:val="20"/>
              </w:rPr>
              <w:softHyphen/>
              <w:t>żenie masą całkowitą maksymalną bez uszkodzeń w zakładanych warunkach eksploatacji.</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6.</w:t>
            </w:r>
          </w:p>
        </w:tc>
        <w:tc>
          <w:tcPr>
            <w:tcW w:w="7229" w:type="dxa"/>
            <w:tcBorders>
              <w:bottom w:val="single" w:sz="4" w:space="0" w:color="auto"/>
            </w:tcBorders>
          </w:tcPr>
          <w:p w:rsidR="000D5424" w:rsidRPr="00E47ECF" w:rsidRDefault="000D5424" w:rsidP="00E47ECF">
            <w:pPr>
              <w:shd w:val="clear" w:color="auto" w:fill="FFFFFF"/>
              <w:tabs>
                <w:tab w:val="left" w:pos="202"/>
              </w:tabs>
              <w:spacing w:after="0" w:line="240" w:lineRule="auto"/>
              <w:jc w:val="both"/>
              <w:rPr>
                <w:rFonts w:ascii="Arial" w:hAnsi="Arial" w:cs="Arial"/>
                <w:spacing w:val="-2"/>
                <w:sz w:val="20"/>
                <w:szCs w:val="20"/>
                <w:lang w:val="pl-PL"/>
              </w:rPr>
            </w:pPr>
            <w:r w:rsidRPr="00E47ECF">
              <w:rPr>
                <w:rStyle w:val="Teksttreci105pt"/>
                <w:sz w:val="20"/>
                <w:szCs w:val="20"/>
              </w:rPr>
              <w:t xml:space="preserve">Pojazd musi być wyposażony w urządzenie świetlno sygnalizacyjne </w:t>
            </w:r>
            <w:r w:rsidRPr="00E47ECF">
              <w:rPr>
                <w:rFonts w:ascii="Arial" w:hAnsi="Arial" w:cs="Arial"/>
                <w:spacing w:val="-2"/>
                <w:sz w:val="20"/>
                <w:szCs w:val="20"/>
                <w:lang w:val="pl-PL"/>
              </w:rPr>
              <w:t xml:space="preserve">Na dachu kabiny zamontowana belka świetlna o wysokości samej belki max. 60mm, i długości w przedziale 1750-1800mm, z 4 modułami narożnymi LED i 4 modułami przednimi, klasy Code3 TR21 lub równoważna. Dwie lampy sygnalizacyjne niebieskie z tyłu pojazdu, wbudowane w poszycie narożne zabudowy oraz cztery lampy sygnalizacyjne niebieskie z przodu na wysokości lusterka wstecznego samochodu osobowego. Urządzenie akustyczne klasy Federal Signal PA-300 lub równoważne powinno posiadać min. 3 modulowane tony oraz głośnik o mocy min. 200 W. Urządzenie akustyczne winno również umożliwiać podawanie komunikatów słownych. </w:t>
            </w:r>
            <w:r w:rsidRPr="00E47ECF">
              <w:rPr>
                <w:rStyle w:val="Teksttreci105pt"/>
                <w:sz w:val="20"/>
                <w:szCs w:val="20"/>
              </w:rPr>
              <w:t>W przedziale autopompy zainstalowany głośnik z mikrofonem współ</w:t>
            </w:r>
            <w:r w:rsidRPr="00E47ECF">
              <w:rPr>
                <w:rStyle w:val="Teksttreci105pt"/>
                <w:sz w:val="20"/>
                <w:szCs w:val="20"/>
              </w:rPr>
              <w:softHyphen/>
              <w:t xml:space="preserve">pracujący z radiostacją samochodową, umożliwiające prowadzenie korespondencji z przedziału autopompy. Dodatkowy sygnał pneumatyczny włączany włącznikiem z miejsca kierowcy oraz dowódcy </w:t>
            </w:r>
            <w:r w:rsidRPr="00E47ECF">
              <w:rPr>
                <w:rFonts w:ascii="Arial" w:hAnsi="Arial" w:cs="Arial"/>
                <w:spacing w:val="-2"/>
                <w:sz w:val="20"/>
                <w:szCs w:val="20"/>
                <w:lang w:val="pl-PL"/>
              </w:rPr>
              <w:t>klasy Grover Emergency Horn 1510 lub równoważny o podobnym brzmieniu</w:t>
            </w:r>
            <w:r w:rsidRPr="00E47ECF">
              <w:rPr>
                <w:rStyle w:val="Teksttreci105pt"/>
                <w:sz w:val="20"/>
                <w:szCs w:val="20"/>
              </w:rPr>
              <w:t xml:space="preserve">. </w:t>
            </w:r>
            <w:r w:rsidRPr="00E47ECF">
              <w:rPr>
                <w:rFonts w:ascii="Arial" w:hAnsi="Arial" w:cs="Arial"/>
                <w:spacing w:val="-2"/>
                <w:sz w:val="20"/>
                <w:szCs w:val="20"/>
                <w:lang w:val="pl-PL"/>
              </w:rPr>
              <w:t xml:space="preserve">Dodatkowo oklejenie konturu powierzchni zabudowy taśmą ostrzegawczą w kolorach boki zabudowy żółty, tył zabudowy czerwony.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7.</w:t>
            </w:r>
          </w:p>
        </w:tc>
        <w:tc>
          <w:tcPr>
            <w:tcW w:w="7229" w:type="dxa"/>
            <w:tcBorders>
              <w:top w:val="single" w:sz="4" w:space="0" w:color="auto"/>
            </w:tcBorders>
          </w:tcPr>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 xml:space="preserve">Maksymalna wysokość całkowita nie przekraczająca 3200 mm. </w:t>
            </w:r>
            <w:r w:rsidR="004D0ADD">
              <w:rPr>
                <w:rStyle w:val="Teksttreci105pt"/>
                <w:sz w:val="20"/>
                <w:szCs w:val="20"/>
              </w:rPr>
              <w:t>Minimalna wysokość 3100 mm.</w:t>
            </w:r>
          </w:p>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Maksymalna wysokość górnej krawędzi najwyższej półki w położe</w:t>
            </w:r>
            <w:r w:rsidRPr="00E47ECF">
              <w:rPr>
                <w:rStyle w:val="Teksttreci105pt"/>
                <w:sz w:val="20"/>
                <w:szCs w:val="20"/>
              </w:rPr>
              <w:softHyphen/>
              <w:t xml:space="preserve">niu roboczym (po wysunięciu lub rozłożeniu) lub szuflady - nie wyżej niż </w:t>
            </w:r>
            <w:smartTag w:uri="urn:schemas-microsoft-com:office:smarttags" w:element="metricconverter">
              <w:smartTagPr>
                <w:attr w:name="ProductID" w:val="1850 mm"/>
              </w:smartTagPr>
              <w:r w:rsidRPr="00E47ECF">
                <w:rPr>
                  <w:rStyle w:val="Teksttreci105pt"/>
                  <w:sz w:val="20"/>
                  <w:szCs w:val="20"/>
                </w:rPr>
                <w:t>1850 mm</w:t>
              </w:r>
            </w:smartTag>
            <w:r w:rsidRPr="00E47ECF">
              <w:rPr>
                <w:rStyle w:val="Teksttreci105pt"/>
                <w:sz w:val="20"/>
                <w:szCs w:val="20"/>
              </w:rPr>
              <w:t xml:space="preserve"> od poziomu terenu lub zainstalowanych podestów umożliwiających łatwy dostęp do sprzętu, przy czym otwarcie lub wysunięcie podestów sygnalizowane w kabinie kierowcy. Otwiera</w:t>
            </w:r>
            <w:r w:rsidRPr="00E47ECF">
              <w:rPr>
                <w:rStyle w:val="Teksttreci105pt"/>
                <w:sz w:val="20"/>
                <w:szCs w:val="20"/>
              </w:rPr>
              <w:softHyphen/>
              <w:t>nie i zamykanie podestów wspomagane siłownikami gazowymi. Sprzęt rozmieszczony grupowo w zależności od przeznaczenia z zachowaniem ergonomii.</w:t>
            </w:r>
            <w:r w:rsidRPr="00E47ECF">
              <w:rPr>
                <w:rFonts w:ascii="Arial" w:eastAsia="Arial Unicode MS" w:hAnsi="Arial" w:cs="Arial"/>
                <w:color w:val="000000"/>
                <w:sz w:val="20"/>
                <w:szCs w:val="20"/>
                <w:lang w:val="pl-PL" w:eastAsia="pl-PL"/>
              </w:rPr>
              <w:t xml:space="preserve"> W samochodzie mocowanie na hol sztywny, który dostarczy wykonawca.</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8.</w:t>
            </w:r>
          </w:p>
        </w:tc>
        <w:tc>
          <w:tcPr>
            <w:tcW w:w="7229" w:type="dxa"/>
          </w:tcPr>
          <w:p w:rsidR="000D5424" w:rsidRPr="00E47ECF" w:rsidRDefault="000D5424" w:rsidP="00E47ECF">
            <w:pPr>
              <w:pStyle w:val="Teksttreci0"/>
              <w:shd w:val="clear" w:color="auto" w:fill="auto"/>
              <w:spacing w:after="0" w:line="240" w:lineRule="auto"/>
              <w:ind w:left="300" w:hanging="200"/>
              <w:rPr>
                <w:rFonts w:cs="Arial"/>
                <w:sz w:val="20"/>
                <w:szCs w:val="20"/>
                <w:lang w:eastAsia="en-US"/>
              </w:rPr>
            </w:pPr>
            <w:r w:rsidRPr="00E47ECF">
              <w:rPr>
                <w:rStyle w:val="Teksttreci105pt"/>
                <w:sz w:val="20"/>
                <w:szCs w:val="20"/>
              </w:rPr>
              <w:t>Bilans masowy pojazdu z podziałem na:</w:t>
            </w:r>
          </w:p>
          <w:p w:rsidR="000D5424" w:rsidRPr="00E47ECF" w:rsidRDefault="000D5424" w:rsidP="00E47ECF">
            <w:pPr>
              <w:pStyle w:val="Teksttreci0"/>
              <w:shd w:val="clear" w:color="auto" w:fill="auto"/>
              <w:tabs>
                <w:tab w:val="left" w:pos="273"/>
              </w:tabs>
              <w:spacing w:after="0" w:line="240" w:lineRule="auto"/>
              <w:ind w:firstLine="0"/>
              <w:rPr>
                <w:rFonts w:cs="Arial"/>
                <w:sz w:val="20"/>
                <w:szCs w:val="20"/>
                <w:lang w:eastAsia="en-US"/>
              </w:rPr>
            </w:pPr>
            <w:r w:rsidRPr="00E47ECF">
              <w:rPr>
                <w:rStyle w:val="Teksttreci105pt"/>
                <w:sz w:val="20"/>
                <w:szCs w:val="20"/>
              </w:rPr>
              <w:t>- masę całkowitą pojazdu z załogą, pełnymi zbiornikami, wyposa</w:t>
            </w:r>
            <w:r w:rsidRPr="00E47ECF">
              <w:rPr>
                <w:rStyle w:val="Teksttreci105pt"/>
                <w:sz w:val="20"/>
                <w:szCs w:val="20"/>
              </w:rPr>
              <w:softHyphen/>
              <w:t>żeniem,</w:t>
            </w:r>
          </w:p>
          <w:p w:rsidR="000D5424" w:rsidRPr="00E47ECF" w:rsidRDefault="000D5424" w:rsidP="00E47ECF">
            <w:pPr>
              <w:pStyle w:val="Teksttreci0"/>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 masę własną pojazdu,</w:t>
            </w:r>
          </w:p>
          <w:p w:rsidR="000D5424" w:rsidRPr="00E47ECF" w:rsidRDefault="000D5424" w:rsidP="00E47ECF">
            <w:pPr>
              <w:pStyle w:val="Teksttreci0"/>
              <w:shd w:val="clear" w:color="auto" w:fill="auto"/>
              <w:tabs>
                <w:tab w:val="left" w:pos="144"/>
              </w:tabs>
              <w:spacing w:after="0" w:line="240" w:lineRule="auto"/>
              <w:ind w:firstLine="0"/>
              <w:rPr>
                <w:rFonts w:cs="Arial"/>
                <w:sz w:val="20"/>
                <w:szCs w:val="20"/>
                <w:lang w:eastAsia="en-US"/>
              </w:rPr>
            </w:pPr>
            <w:r w:rsidRPr="00E47ECF">
              <w:rPr>
                <w:rStyle w:val="Teksttreci105pt"/>
                <w:sz w:val="20"/>
                <w:szCs w:val="20"/>
              </w:rPr>
              <w:t>- masę środków gaśniczych,</w:t>
            </w:r>
          </w:p>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 naciski na oś przednią i tylną,</w:t>
            </w:r>
          </w:p>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obciążenia strony lewej i prawej pojazdu</w:t>
            </w:r>
          </w:p>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Dopuszczalna różnica w obciążeniu strony lewej i prawej nie może przekroczyć 3 %.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9.</w:t>
            </w:r>
          </w:p>
        </w:tc>
        <w:tc>
          <w:tcPr>
            <w:tcW w:w="7229" w:type="dxa"/>
          </w:tcPr>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Maksymalna masa rzeczywista (MMR) samochodu gotowego do jazdy, rozkład tej masy na osie oraz masa przypadająca na każdą z osi nie może przekraczać maksymalnych wartości określonych przez producenta pojazdu lub podwozia bazowego.</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10.</w:t>
            </w:r>
          </w:p>
        </w:tc>
        <w:tc>
          <w:tcPr>
            <w:tcW w:w="7229" w:type="dxa"/>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Kabina fabrycznie czterodrzwiowa, jednomodułowa, na bazie jednej płyty podłogowej, zapewniająca dostęp do silnika, w układzie miejsc 1+1+4 (siedzenia przodem do kierunku jazdy).</w:t>
            </w:r>
          </w:p>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Kabina wyposażona w:</w:t>
            </w:r>
          </w:p>
          <w:p w:rsidR="000D5424" w:rsidRPr="00E47ECF" w:rsidRDefault="000D5424" w:rsidP="00A52172">
            <w:pPr>
              <w:pStyle w:val="Teksttreci0"/>
              <w:numPr>
                <w:ilvl w:val="0"/>
                <w:numId w:val="52"/>
              </w:numPr>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klimatyzację fabryczną,</w:t>
            </w:r>
          </w:p>
          <w:p w:rsidR="000D5424" w:rsidRPr="00AB7349" w:rsidRDefault="000D5424" w:rsidP="00A52172">
            <w:pPr>
              <w:pStyle w:val="Teksttreci0"/>
              <w:numPr>
                <w:ilvl w:val="0"/>
                <w:numId w:val="52"/>
              </w:numPr>
              <w:shd w:val="clear" w:color="auto" w:fill="auto"/>
              <w:tabs>
                <w:tab w:val="left" w:pos="173"/>
              </w:tabs>
              <w:spacing w:after="0" w:line="240" w:lineRule="auto"/>
              <w:ind w:firstLine="0"/>
              <w:rPr>
                <w:rStyle w:val="Teksttreci105pt"/>
                <w:color w:val="auto"/>
                <w:sz w:val="20"/>
                <w:szCs w:val="20"/>
                <w:lang w:eastAsia="en-US" w:bidi="ar-SA"/>
              </w:rPr>
            </w:pPr>
            <w:r w:rsidRPr="00E47ECF">
              <w:rPr>
                <w:rStyle w:val="Teksttreci105pt"/>
                <w:sz w:val="20"/>
                <w:szCs w:val="20"/>
              </w:rPr>
              <w:t>indywidualne oświetlenie nad siedzeniem dowódcy,</w:t>
            </w:r>
          </w:p>
          <w:p w:rsidR="000D5424" w:rsidRPr="00AB7349" w:rsidRDefault="000D5424" w:rsidP="00A52172">
            <w:pPr>
              <w:pStyle w:val="Teksttreci0"/>
              <w:numPr>
                <w:ilvl w:val="0"/>
                <w:numId w:val="52"/>
              </w:numPr>
              <w:shd w:val="clear" w:color="auto" w:fill="auto"/>
              <w:tabs>
                <w:tab w:val="left" w:pos="173"/>
              </w:tabs>
              <w:spacing w:after="0" w:line="240" w:lineRule="auto"/>
              <w:ind w:firstLine="0"/>
              <w:rPr>
                <w:rStyle w:val="Teksttreci105pt"/>
                <w:color w:val="auto"/>
                <w:sz w:val="20"/>
                <w:szCs w:val="20"/>
                <w:lang w:eastAsia="en-US" w:bidi="ar-SA"/>
              </w:rPr>
            </w:pPr>
            <w:r w:rsidRPr="00AB7349">
              <w:rPr>
                <w:rStyle w:val="Teksttreci105pt"/>
                <w:sz w:val="20"/>
                <w:szCs w:val="20"/>
              </w:rPr>
              <w:t>niezależny układ powietrznego ogrzewania i wentylacji, umożli</w:t>
            </w:r>
            <w:r w:rsidRPr="00AB7349">
              <w:rPr>
                <w:rStyle w:val="Teksttreci105pt"/>
                <w:sz w:val="20"/>
                <w:szCs w:val="20"/>
              </w:rPr>
              <w:softHyphen/>
              <w:t>wiający ogrzewanie kabiny przy wyłączonym silniku,</w:t>
            </w:r>
          </w:p>
          <w:p w:rsidR="000D5424" w:rsidRPr="00AB7349" w:rsidRDefault="000D5424" w:rsidP="00A52172">
            <w:pPr>
              <w:pStyle w:val="Teksttreci0"/>
              <w:numPr>
                <w:ilvl w:val="0"/>
                <w:numId w:val="52"/>
              </w:numPr>
              <w:shd w:val="clear" w:color="auto" w:fill="auto"/>
              <w:tabs>
                <w:tab w:val="left" w:pos="173"/>
              </w:tabs>
              <w:spacing w:after="0" w:line="240" w:lineRule="auto"/>
              <w:ind w:firstLine="0"/>
              <w:rPr>
                <w:rStyle w:val="Teksttreci105pt"/>
                <w:color w:val="auto"/>
                <w:sz w:val="20"/>
                <w:szCs w:val="20"/>
                <w:lang w:eastAsia="en-US" w:bidi="ar-SA"/>
              </w:rPr>
            </w:pPr>
            <w:r w:rsidRPr="00AB7349">
              <w:rPr>
                <w:rStyle w:val="Teksttreci105pt"/>
                <w:sz w:val="20"/>
                <w:szCs w:val="20"/>
              </w:rPr>
              <w:t>wszystkie otwierane szyby elektrycznie podnoszone i opuszcza</w:t>
            </w:r>
            <w:r w:rsidRPr="00AB7349">
              <w:rPr>
                <w:rStyle w:val="Teksttreci105pt"/>
                <w:sz w:val="20"/>
                <w:szCs w:val="20"/>
              </w:rPr>
              <w:softHyphen/>
              <w:t>ne,</w:t>
            </w:r>
          </w:p>
          <w:p w:rsidR="000D5424" w:rsidRPr="00AB7349" w:rsidRDefault="000D5424" w:rsidP="00A52172">
            <w:pPr>
              <w:pStyle w:val="Teksttreci0"/>
              <w:numPr>
                <w:ilvl w:val="0"/>
                <w:numId w:val="52"/>
              </w:numPr>
              <w:shd w:val="clear" w:color="auto" w:fill="auto"/>
              <w:tabs>
                <w:tab w:val="left" w:pos="173"/>
              </w:tabs>
              <w:spacing w:after="0" w:line="240" w:lineRule="auto"/>
              <w:ind w:firstLine="0"/>
              <w:rPr>
                <w:rFonts w:cs="Arial"/>
                <w:sz w:val="20"/>
                <w:szCs w:val="20"/>
                <w:lang w:eastAsia="en-US"/>
              </w:rPr>
            </w:pPr>
            <w:r w:rsidRPr="00AB7349">
              <w:rPr>
                <w:rFonts w:eastAsia="Arial Unicode MS" w:cs="Arial"/>
                <w:color w:val="171424"/>
                <w:sz w:val="20"/>
                <w:szCs w:val="20"/>
              </w:rPr>
              <w:t>sygnalizacja wysunięcia masztu oświetleniowego, urządzenia kontrolno-pomiarowe układu wodno-pianowego wymienione poniżej,</w:t>
            </w:r>
          </w:p>
          <w:p w:rsidR="000D5424" w:rsidRPr="00AB7349" w:rsidRDefault="000D5424" w:rsidP="00A52172">
            <w:pPr>
              <w:pStyle w:val="Teksttreci0"/>
              <w:numPr>
                <w:ilvl w:val="0"/>
                <w:numId w:val="52"/>
              </w:numPr>
              <w:shd w:val="clear" w:color="auto" w:fill="auto"/>
              <w:tabs>
                <w:tab w:val="left" w:pos="173"/>
              </w:tabs>
              <w:spacing w:after="0" w:line="240" w:lineRule="auto"/>
              <w:ind w:firstLine="0"/>
              <w:rPr>
                <w:rFonts w:cs="Arial"/>
                <w:sz w:val="20"/>
                <w:szCs w:val="20"/>
                <w:lang w:eastAsia="en-US"/>
              </w:rPr>
            </w:pPr>
            <w:r w:rsidRPr="00AB7349">
              <w:rPr>
                <w:rFonts w:eastAsia="Arial Unicode MS" w:cs="Arial"/>
                <w:color w:val="171424"/>
                <w:sz w:val="20"/>
                <w:szCs w:val="20"/>
              </w:rPr>
              <w:t>radioodtwarzacz samochodowy,  z rozprowadzoną instalacją antenową i głośnikową,</w:t>
            </w:r>
          </w:p>
          <w:p w:rsidR="000D5424" w:rsidRPr="00E47ECF" w:rsidRDefault="000D5424" w:rsidP="00A52172">
            <w:pPr>
              <w:pStyle w:val="Teksttreci0"/>
              <w:numPr>
                <w:ilvl w:val="0"/>
                <w:numId w:val="52"/>
              </w:numPr>
              <w:shd w:val="clear" w:color="auto" w:fill="auto"/>
              <w:tabs>
                <w:tab w:val="left" w:pos="173"/>
              </w:tabs>
              <w:spacing w:after="0" w:line="240" w:lineRule="auto"/>
              <w:ind w:firstLine="0"/>
              <w:rPr>
                <w:rStyle w:val="Teksttreci105pt"/>
                <w:sz w:val="20"/>
                <w:szCs w:val="20"/>
                <w:shd w:val="clear" w:color="auto" w:fill="auto"/>
              </w:rPr>
            </w:pPr>
            <w:r w:rsidRPr="00E47ECF">
              <w:rPr>
                <w:rStyle w:val="Teksttreci105pt"/>
                <w:sz w:val="20"/>
                <w:szCs w:val="20"/>
              </w:rPr>
              <w:t>lusterka zewnętrzne sterowane elektrycznie i podgrzewane.</w:t>
            </w:r>
          </w:p>
          <w:p w:rsidR="000D5424" w:rsidRPr="00E47ECF" w:rsidRDefault="000D5424" w:rsidP="00E47ECF">
            <w:pPr>
              <w:pStyle w:val="Teksttreci0"/>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Z przodu kabiny poniżej szyby wyprowadzenie okablowania przeznaczonego do montażu belki z oświetleniem dalekosiężnym (4 relektory).</w:t>
            </w:r>
          </w:p>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Tylne siedzisko z możliwością przewożenia 4 szt. aparatów po</w:t>
            </w:r>
            <w:r w:rsidRPr="00E47ECF">
              <w:rPr>
                <w:rStyle w:val="Teksttreci105pt"/>
                <w:sz w:val="20"/>
                <w:szCs w:val="20"/>
              </w:rPr>
              <w:softHyphen/>
              <w:t>wietrznych w kabinie pojazdu, umożliwiające:</w:t>
            </w:r>
          </w:p>
          <w:p w:rsidR="000D5424" w:rsidRPr="00E47ECF" w:rsidRDefault="000D5424" w:rsidP="00A52172">
            <w:pPr>
              <w:pStyle w:val="Teksttreci0"/>
              <w:numPr>
                <w:ilvl w:val="0"/>
                <w:numId w:val="52"/>
              </w:numPr>
              <w:tabs>
                <w:tab w:val="left" w:pos="120"/>
              </w:tabs>
              <w:spacing w:after="0" w:line="240" w:lineRule="auto"/>
              <w:rPr>
                <w:rStyle w:val="Teksttreci105pt"/>
                <w:sz w:val="20"/>
                <w:szCs w:val="20"/>
              </w:rPr>
            </w:pPr>
            <w:r w:rsidRPr="00E47ECF">
              <w:rPr>
                <w:rStyle w:val="Teksttreci105pt"/>
                <w:sz w:val="20"/>
                <w:szCs w:val="20"/>
              </w:rPr>
              <w:t>jednoczesne przewożenie aparatów z butlami różnego rodzaju, bez konieczności jakiegokolwiek dostosowywania,</w:t>
            </w:r>
          </w:p>
          <w:p w:rsidR="000D5424" w:rsidRPr="00E47ECF" w:rsidRDefault="000D5424" w:rsidP="00E47ECF">
            <w:pPr>
              <w:pStyle w:val="Teksttreci0"/>
              <w:tabs>
                <w:tab w:val="left" w:pos="120"/>
              </w:tabs>
              <w:spacing w:after="0" w:line="240" w:lineRule="auto"/>
              <w:ind w:firstLine="0"/>
              <w:rPr>
                <w:rStyle w:val="Teksttreci105pt"/>
                <w:sz w:val="20"/>
                <w:szCs w:val="20"/>
              </w:rPr>
            </w:pPr>
            <w:r w:rsidRPr="00E47ECF">
              <w:rPr>
                <w:rStyle w:val="Teksttreci105pt"/>
                <w:sz w:val="20"/>
                <w:szCs w:val="20"/>
              </w:rPr>
              <w:t>- odblokowanie każdego aparatu indywidualnie (dźwignia odblokowująca o konstrukcji uniemożliwiającej przypadkowe odblokowanie np. w czasie hamowania pojazdu),</w:t>
            </w:r>
          </w:p>
          <w:p w:rsidR="000D5424" w:rsidRPr="00E47ECF" w:rsidRDefault="000D5424" w:rsidP="00E47ECF">
            <w:pPr>
              <w:pStyle w:val="Teksttreci0"/>
              <w:shd w:val="clear" w:color="auto" w:fill="auto"/>
              <w:tabs>
                <w:tab w:val="left" w:pos="286"/>
              </w:tabs>
              <w:spacing w:after="0" w:line="240" w:lineRule="auto"/>
              <w:ind w:firstLine="0"/>
              <w:rPr>
                <w:rStyle w:val="Teksttreci105pt"/>
                <w:sz w:val="20"/>
                <w:szCs w:val="20"/>
                <w:shd w:val="clear" w:color="auto" w:fill="auto"/>
              </w:rPr>
            </w:pPr>
            <w:r w:rsidRPr="00E47ECF">
              <w:rPr>
                <w:rStyle w:val="Teksttreci105pt"/>
                <w:sz w:val="20"/>
                <w:szCs w:val="20"/>
              </w:rPr>
              <w:t>- musi istnieć możliwość bezpiecznego oparcia pleców ratownika w momencie braku aparatu w uchwycie, bez stosowania elementów trwale nie związanych z uchwytem.</w:t>
            </w:r>
          </w:p>
          <w:p w:rsidR="000D5424" w:rsidRPr="00E47ECF" w:rsidRDefault="000D5424" w:rsidP="00E47ECF">
            <w:pPr>
              <w:pStyle w:val="Teksttreci0"/>
              <w:shd w:val="clear" w:color="auto" w:fill="auto"/>
              <w:tabs>
                <w:tab w:val="left" w:pos="286"/>
              </w:tabs>
              <w:spacing w:after="0" w:line="240" w:lineRule="auto"/>
              <w:ind w:firstLine="0"/>
              <w:rPr>
                <w:rFonts w:cs="Arial"/>
                <w:sz w:val="20"/>
                <w:szCs w:val="20"/>
                <w:lang w:eastAsia="en-US"/>
              </w:rPr>
            </w:pPr>
            <w:r w:rsidRPr="00E47ECF">
              <w:rPr>
                <w:rStyle w:val="Teksttreci105pt"/>
                <w:sz w:val="20"/>
                <w:szCs w:val="20"/>
              </w:rPr>
              <w:t>-  wyprowadzona instalacja do ładowarek latarek oraz radiostacji przenośnych, instalacja posiadająca dodatkowy wyłącznik,</w:t>
            </w:r>
          </w:p>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 na desce rozdzielczej zamontowane dwa gniazdka 12 V typu zapalniczka,</w:t>
            </w:r>
          </w:p>
          <w:p w:rsidR="000D5424" w:rsidRPr="00E47ECF" w:rsidRDefault="000D5424" w:rsidP="00E47ECF">
            <w:pPr>
              <w:spacing w:after="0" w:line="240" w:lineRule="auto"/>
              <w:jc w:val="both"/>
              <w:rPr>
                <w:rFonts w:ascii="Arial" w:hAnsi="Arial" w:cs="Arial"/>
                <w:sz w:val="20"/>
                <w:szCs w:val="20"/>
                <w:lang w:val="pl-PL"/>
              </w:rPr>
            </w:pPr>
            <w:r w:rsidRPr="00E47ECF">
              <w:rPr>
                <w:rFonts w:ascii="Arial" w:eastAsia="Arial Unicode MS" w:hAnsi="Arial" w:cs="Arial"/>
                <w:color w:val="171424"/>
                <w:sz w:val="20"/>
                <w:szCs w:val="20"/>
                <w:lang w:val="pl-PL" w:eastAsia="pl-PL"/>
              </w:rPr>
              <w:t xml:space="preserve">W kabinie kierowcy należy zapewnić miejsce  na przechowywanie dokumentacji operacyjnej, wymiary skrzynki do uzgodnienia z zamawiającym.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11.</w:t>
            </w:r>
          </w:p>
        </w:tc>
        <w:tc>
          <w:tcPr>
            <w:tcW w:w="7229" w:type="dxa"/>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Fotele wyposażone w bezwładnościowe pasy bezpieczeństwa:</w:t>
            </w:r>
          </w:p>
          <w:p w:rsidR="000D5424" w:rsidRPr="00E47ECF" w:rsidRDefault="000D5424" w:rsidP="00E47ECF">
            <w:pPr>
              <w:pStyle w:val="Teksttreci0"/>
              <w:shd w:val="clear" w:color="auto" w:fill="auto"/>
              <w:tabs>
                <w:tab w:val="left" w:pos="248"/>
              </w:tabs>
              <w:spacing w:after="0" w:line="240" w:lineRule="auto"/>
              <w:ind w:firstLine="0"/>
              <w:rPr>
                <w:rFonts w:cs="Arial"/>
                <w:sz w:val="20"/>
                <w:szCs w:val="20"/>
                <w:lang w:eastAsia="en-US"/>
              </w:rPr>
            </w:pPr>
            <w:r w:rsidRPr="00E47ECF">
              <w:rPr>
                <w:rStyle w:val="Teksttreci105pt"/>
                <w:sz w:val="20"/>
                <w:szCs w:val="20"/>
              </w:rPr>
              <w:t>- siedzenia pokryte materiałem łatwo zmywalnym odpornym na rozdarcie i ścieranie,</w:t>
            </w:r>
          </w:p>
          <w:p w:rsidR="000D5424" w:rsidRPr="00E47ECF" w:rsidRDefault="000D5424" w:rsidP="00A52172">
            <w:pPr>
              <w:pStyle w:val="Teksttreci0"/>
              <w:numPr>
                <w:ilvl w:val="0"/>
                <w:numId w:val="53"/>
              </w:numPr>
              <w:shd w:val="clear" w:color="auto" w:fill="auto"/>
              <w:tabs>
                <w:tab w:val="left" w:pos="158"/>
              </w:tabs>
              <w:spacing w:after="0" w:line="240" w:lineRule="auto"/>
              <w:ind w:firstLine="0"/>
              <w:rPr>
                <w:rFonts w:cs="Arial"/>
                <w:sz w:val="20"/>
                <w:szCs w:val="20"/>
                <w:lang w:eastAsia="en-US"/>
              </w:rPr>
            </w:pPr>
            <w:r w:rsidRPr="00E47ECF">
              <w:rPr>
                <w:rStyle w:val="Teksttreci105pt"/>
                <w:sz w:val="20"/>
                <w:szCs w:val="20"/>
              </w:rPr>
              <w:t>wszystkie fotele wyposażone w zagłówki,</w:t>
            </w:r>
          </w:p>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 fotel dla kierowcy z regulacją wysokości, odległości i pochylenia oparcia, z zawieszeniem pneumatycznym.</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12.</w:t>
            </w:r>
          </w:p>
        </w:tc>
        <w:tc>
          <w:tcPr>
            <w:tcW w:w="7229" w:type="dxa"/>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Instalacja elektryczna jednoprzewodowa 24V, z biegunem ujemnym na masie i dwuprzewodowa w zabudowie z tworzywa sztucznego. Moc alternatora i pojemność akumulatorów musi zapewniać pełne zapotrzebowanie na energię elektryczną przy jej maksymalnym obciążeniu.</w:t>
            </w:r>
          </w:p>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Przetwornica napięcia 24V / 12V.</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13.</w:t>
            </w:r>
          </w:p>
        </w:tc>
        <w:tc>
          <w:tcPr>
            <w:tcW w:w="7229" w:type="dxa"/>
          </w:tcPr>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Instalacja wyposażona w główny wyłącznik prądu, w łatwo dostęp</w:t>
            </w:r>
            <w:r w:rsidRPr="00E47ECF">
              <w:rPr>
                <w:rStyle w:val="Teksttreci105pt"/>
                <w:sz w:val="20"/>
                <w:szCs w:val="20"/>
              </w:rPr>
              <w:softHyphen/>
              <w:t>nym miejscu.</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14.</w:t>
            </w:r>
          </w:p>
        </w:tc>
        <w:tc>
          <w:tcPr>
            <w:tcW w:w="7229" w:type="dxa"/>
          </w:tcPr>
          <w:p w:rsidR="000D5424" w:rsidRPr="00E47ECF" w:rsidRDefault="000D5424" w:rsidP="00E47ECF">
            <w:pPr>
              <w:spacing w:after="0" w:line="240" w:lineRule="auto"/>
              <w:jc w:val="both"/>
              <w:rPr>
                <w:rFonts w:ascii="Arial" w:hAnsi="Arial" w:cs="Arial"/>
                <w:sz w:val="20"/>
                <w:szCs w:val="20"/>
                <w:lang w:val="pl-PL"/>
              </w:rPr>
            </w:pPr>
            <w:r w:rsidRPr="00E47ECF">
              <w:rPr>
                <w:rFonts w:ascii="Arial" w:eastAsia="Arial Unicode MS" w:hAnsi="Arial" w:cs="Arial"/>
                <w:color w:val="171424"/>
                <w:sz w:val="20"/>
                <w:szCs w:val="20"/>
                <w:lang w:val="pl-PL" w:eastAsia="pl-PL"/>
              </w:rPr>
              <w:t xml:space="preserve">Pojazd wyposażony w integralny układ prostowniczy do ładowania akumulatorów 24 V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 lewej strony pojazdu. W kabinie kierowcy świetlna sygnalizacja podłączenia do zewnętrznego źródła. Wtyczka z przewodem elektrycznym i pneumatycznym o długości min. </w:t>
            </w:r>
            <w:smartTag w:uri="urn:schemas-microsoft-com:office:smarttags" w:element="metricconverter">
              <w:smartTagPr>
                <w:attr w:name="ProductID" w:val="3 m"/>
              </w:smartTagPr>
              <w:r w:rsidRPr="00E47ECF">
                <w:rPr>
                  <w:rFonts w:ascii="Arial" w:eastAsia="Arial Unicode MS" w:hAnsi="Arial" w:cs="Arial"/>
                  <w:color w:val="171424"/>
                  <w:sz w:val="20"/>
                  <w:szCs w:val="20"/>
                  <w:lang w:val="pl-PL" w:eastAsia="pl-PL"/>
                </w:rPr>
                <w:t>3 m</w:t>
              </w:r>
            </w:smartTag>
            <w:r w:rsidRPr="00E47ECF">
              <w:rPr>
                <w:rFonts w:ascii="Arial" w:eastAsia="Arial Unicode MS" w:hAnsi="Arial" w:cs="Arial"/>
                <w:color w:val="171424"/>
                <w:sz w:val="20"/>
                <w:szCs w:val="20"/>
                <w:lang w:val="pl-PL" w:eastAsia="pl-PL"/>
              </w:rPr>
              <w:t>.</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15.</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Fonts w:eastAsia="Arial Unicode MS" w:cs="Arial"/>
                <w:color w:val="171424"/>
                <w:sz w:val="20"/>
                <w:szCs w:val="20"/>
              </w:rPr>
              <w:t xml:space="preserve"> Samochód wyposażony w instalację antenową na pasmo radiowe 148 MHz wraz z anteną. Kompatybilny z radiotelefonem przewoźnym Motorola GM 360. Radio zostanie dostarczone przez zamawiającego. I zamontowane przez wykonawcę.</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16.</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Pojazd wyposażony w sygnalizację świetlną i dźwiękową włączo</w:t>
            </w:r>
            <w:r w:rsidRPr="00E47ECF">
              <w:rPr>
                <w:rStyle w:val="Teksttreci105pt"/>
                <w:sz w:val="20"/>
                <w:szCs w:val="20"/>
              </w:rPr>
              <w:softHyphen/>
              <w:t>nego biegu wstecznego. Dopuszcza się światło cofania jako sygna</w:t>
            </w:r>
            <w:r w:rsidRPr="00E47ECF">
              <w:rPr>
                <w:rStyle w:val="Teksttreci105pt"/>
                <w:sz w:val="20"/>
                <w:szCs w:val="20"/>
              </w:rPr>
              <w:softHyphen/>
              <w:t>lizację świetlną.</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17.</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Minimalny prześwit podwozia </w:t>
            </w:r>
            <w:smartTag w:uri="urn:schemas-microsoft-com:office:smarttags" w:element="metricconverter">
              <w:smartTagPr>
                <w:attr w:name="ProductID" w:val="300 mm"/>
              </w:smartTagPr>
              <w:r w:rsidRPr="00E47ECF">
                <w:rPr>
                  <w:rStyle w:val="Teksttreci105pt"/>
                  <w:sz w:val="20"/>
                  <w:szCs w:val="20"/>
                </w:rPr>
                <w:t>300 mm</w:t>
              </w:r>
            </w:smartTag>
            <w:r w:rsidRPr="00E47ECF">
              <w:rPr>
                <w:rStyle w:val="Teksttreci105pt"/>
                <w:sz w:val="20"/>
                <w:szCs w:val="20"/>
              </w:rPr>
              <w:t>.</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18.</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Kąt ramowy - min. 18°.</w:t>
            </w:r>
          </w:p>
        </w:tc>
        <w:tc>
          <w:tcPr>
            <w:tcW w:w="6098" w:type="dxa"/>
            <w:vAlign w:val="bottom"/>
          </w:tcPr>
          <w:p w:rsidR="000D5424" w:rsidRPr="00E47ECF" w:rsidRDefault="000D5424" w:rsidP="00030236">
            <w:pPr>
              <w:pStyle w:val="Teksttreci0"/>
              <w:shd w:val="clear" w:color="auto" w:fill="auto"/>
              <w:spacing w:after="0" w:line="240" w:lineRule="auto"/>
              <w:ind w:firstLine="0"/>
              <w:rPr>
                <w:rFonts w:cs="Arial"/>
                <w:sz w:val="20"/>
                <w:szCs w:val="20"/>
                <w:lang w:eastAsia="en-US"/>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29.</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Kąt natarcia nie mniejszy niż 23°.</w:t>
            </w:r>
          </w:p>
        </w:tc>
        <w:tc>
          <w:tcPr>
            <w:tcW w:w="6098" w:type="dxa"/>
            <w:vAlign w:val="bottom"/>
          </w:tcPr>
          <w:p w:rsidR="000D5424" w:rsidRPr="00E47ECF" w:rsidRDefault="000D5424" w:rsidP="00030236">
            <w:pPr>
              <w:pStyle w:val="Teksttreci0"/>
              <w:shd w:val="clear" w:color="auto" w:fill="auto"/>
              <w:spacing w:after="0" w:line="240" w:lineRule="auto"/>
              <w:ind w:firstLine="0"/>
              <w:rPr>
                <w:rFonts w:cs="Arial"/>
                <w:sz w:val="20"/>
                <w:szCs w:val="20"/>
                <w:lang w:eastAsia="en-US"/>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20.</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Kąt zejścia nie mniejszy niż 23°.</w:t>
            </w:r>
          </w:p>
        </w:tc>
        <w:tc>
          <w:tcPr>
            <w:tcW w:w="6098" w:type="dxa"/>
            <w:vAlign w:val="bottom"/>
          </w:tcPr>
          <w:p w:rsidR="000D5424" w:rsidRPr="00E47ECF" w:rsidRDefault="000D5424" w:rsidP="00030236">
            <w:pPr>
              <w:pStyle w:val="Teksttreci0"/>
              <w:shd w:val="clear" w:color="auto" w:fill="auto"/>
              <w:spacing w:after="0" w:line="240" w:lineRule="auto"/>
              <w:ind w:firstLine="0"/>
              <w:rPr>
                <w:rFonts w:cs="Arial"/>
                <w:sz w:val="20"/>
                <w:szCs w:val="20"/>
                <w:lang w:eastAsia="en-US"/>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21.</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Graniczny kąt przechyłu bocznego - min. 27°.</w:t>
            </w:r>
          </w:p>
        </w:tc>
        <w:tc>
          <w:tcPr>
            <w:tcW w:w="6098" w:type="dxa"/>
            <w:vAlign w:val="bottom"/>
          </w:tcPr>
          <w:p w:rsidR="000D5424" w:rsidRPr="00E47ECF" w:rsidRDefault="000D5424" w:rsidP="00030236">
            <w:pPr>
              <w:pStyle w:val="Teksttreci0"/>
              <w:shd w:val="clear" w:color="auto" w:fill="auto"/>
              <w:spacing w:after="0" w:line="240" w:lineRule="auto"/>
              <w:ind w:firstLine="0"/>
              <w:rPr>
                <w:rFonts w:cs="Arial"/>
                <w:sz w:val="20"/>
                <w:szCs w:val="20"/>
                <w:lang w:eastAsia="en-US"/>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22.</w:t>
            </w:r>
          </w:p>
        </w:tc>
        <w:tc>
          <w:tcPr>
            <w:tcW w:w="7229" w:type="dxa"/>
          </w:tcPr>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Kolorystyka:</w:t>
            </w:r>
          </w:p>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 nadwozie - RAL 3000,</w:t>
            </w:r>
          </w:p>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 podest roboczy -naturalny kolor aluminium</w:t>
            </w:r>
          </w:p>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 błotniki, zderzaki– białe RAL 9010</w:t>
            </w:r>
          </w:p>
          <w:p w:rsidR="000D5424" w:rsidRPr="00E47ECF" w:rsidRDefault="00AB7349" w:rsidP="00AB7349">
            <w:pPr>
              <w:spacing w:after="0" w:line="240" w:lineRule="auto"/>
              <w:jc w:val="both"/>
              <w:rPr>
                <w:rFonts w:ascii="Arial" w:hAnsi="Arial" w:cs="Arial"/>
                <w:sz w:val="20"/>
                <w:szCs w:val="20"/>
                <w:lang w:val="pl-PL"/>
              </w:rPr>
            </w:pPr>
            <w:r>
              <w:rPr>
                <w:rStyle w:val="Teksttreci105pt"/>
                <w:sz w:val="20"/>
                <w:szCs w:val="20"/>
              </w:rPr>
              <w:t>-</w:t>
            </w:r>
            <w:r w:rsidR="000D5424" w:rsidRPr="00E47ECF">
              <w:rPr>
                <w:rStyle w:val="Teksttreci105pt"/>
                <w:sz w:val="20"/>
                <w:szCs w:val="20"/>
              </w:rPr>
              <w:t>drzwi żaluzjowe - naturalny kolor aluminium,                                                              -podwozie - czarne (dopuszcza się kolor inny, w przypadku gdy jest to fabryczny kolor producenta podwozia).</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23.</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Prędkość maksymalna ograniczona elektronicznie do </w:t>
            </w:r>
            <w:smartTag w:uri="urn:schemas-microsoft-com:office:smarttags" w:element="metricconverter">
              <w:smartTagPr>
                <w:attr w:name="ProductID" w:val="89 km/h"/>
              </w:smartTagPr>
              <w:r w:rsidRPr="00E47ECF">
                <w:rPr>
                  <w:rStyle w:val="Teksttreci105pt"/>
                  <w:sz w:val="20"/>
                  <w:szCs w:val="20"/>
                </w:rPr>
                <w:t>89 km/h</w:t>
              </w:r>
            </w:smartTag>
            <w:r w:rsidRPr="00E47ECF">
              <w:rPr>
                <w:rStyle w:val="Teksttreci105pt"/>
                <w:sz w:val="20"/>
                <w:szCs w:val="20"/>
              </w:rPr>
              <w:t>.</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24.</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Rezerwa masy </w:t>
            </w:r>
            <w:r w:rsidR="00AB7349" w:rsidRPr="00E47ECF">
              <w:rPr>
                <w:rStyle w:val="Teksttreci105pt"/>
                <w:sz w:val="20"/>
                <w:szCs w:val="20"/>
              </w:rPr>
              <w:t>liczona, jako</w:t>
            </w:r>
            <w:r w:rsidRPr="00E47ECF">
              <w:rPr>
                <w:rStyle w:val="Teksttreci105pt"/>
                <w:sz w:val="20"/>
                <w:szCs w:val="20"/>
              </w:rPr>
              <w:t xml:space="preserve"> różnica pomiędzy technicznie dopusz</w:t>
            </w:r>
            <w:r w:rsidRPr="00E47ECF">
              <w:rPr>
                <w:rStyle w:val="Teksttreci105pt"/>
                <w:sz w:val="20"/>
                <w:szCs w:val="20"/>
              </w:rPr>
              <w:softHyphen/>
              <w:t>czalną maksymalną masą całkowitą określoną przez producenta podwozia a masą rzeczywistą całkowitą pojazdu min. 10%.</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25.</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Instalacja pneumatyczna pojazdu zapewniająca możliwość wyjazdu w ciągu 60 s, od chwili uruchomienia silnika samochodu, równocze</w:t>
            </w:r>
            <w:r w:rsidRPr="00E47ECF">
              <w:rPr>
                <w:rStyle w:val="Teksttreci105pt"/>
                <w:sz w:val="20"/>
                <w:szCs w:val="20"/>
              </w:rPr>
              <w:softHyphen/>
              <w:t xml:space="preserve">śnie musi być zapewnione prawidłowe funkcjonowanie hamulców. </w:t>
            </w:r>
            <w:r w:rsidRPr="00E47ECF">
              <w:rPr>
                <w:rFonts w:eastAsia="Arial Unicode MS" w:cs="Arial"/>
                <w:color w:val="171424"/>
                <w:sz w:val="20"/>
                <w:szCs w:val="20"/>
              </w:rPr>
              <w:t>Pojazd wyposażony w osuszacz powietrza w układzie pneumatycznym.</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26.</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Wylot spalin nie może być skierowany na stanowisko obsługi po</w:t>
            </w:r>
            <w:r w:rsidRPr="00E47ECF">
              <w:rPr>
                <w:rStyle w:val="Teksttreci105pt"/>
                <w:sz w:val="20"/>
                <w:szCs w:val="20"/>
              </w:rPr>
              <w:softHyphen/>
              <w:t>szczególnych urządzeń pojazdu</w:t>
            </w:r>
            <w:r w:rsidRPr="00E47ECF">
              <w:rPr>
                <w:rFonts w:eastAsia="Arial Unicode MS" w:cs="Arial"/>
                <w:color w:val="171424"/>
                <w:sz w:val="20"/>
                <w:szCs w:val="20"/>
              </w:rPr>
              <w:t xml:space="preserve"> oraz musi zapewniać ochronę przed oparzeniami podczas normalnej pracy załogi.</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27.</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Wszelkie funkcje użytkowe wszystkich układów i urządzeń pojazdu muszą zachować swoje właściwości pracy w temperaturach od - </w:t>
            </w:r>
            <w:smartTag w:uri="urn:schemas-microsoft-com:office:smarttags" w:element="metricconverter">
              <w:smartTagPr>
                <w:attr w:name="ProductID" w:val="25ﾰC"/>
              </w:smartTagPr>
              <w:r w:rsidRPr="00E47ECF">
                <w:rPr>
                  <w:rStyle w:val="Teksttreci105pt"/>
                  <w:sz w:val="20"/>
                  <w:szCs w:val="20"/>
                </w:rPr>
                <w:t>25°C</w:t>
              </w:r>
            </w:smartTag>
            <w:r w:rsidRPr="00E47ECF">
              <w:rPr>
                <w:rStyle w:val="Teksttreci105pt"/>
                <w:sz w:val="20"/>
                <w:szCs w:val="20"/>
              </w:rPr>
              <w:t xml:space="preserve"> do + </w:t>
            </w:r>
            <w:smartTag w:uri="urn:schemas-microsoft-com:office:smarttags" w:element="metricconverter">
              <w:smartTagPr>
                <w:attr w:name="ProductID" w:val="50ﾰC"/>
              </w:smartTagPr>
              <w:r w:rsidRPr="00E47ECF">
                <w:rPr>
                  <w:rStyle w:val="Teksttreci105pt"/>
                  <w:sz w:val="20"/>
                  <w:szCs w:val="20"/>
                </w:rPr>
                <w:t>50°C</w:t>
              </w:r>
            </w:smartTag>
            <w:r w:rsidRPr="00E47ECF">
              <w:rPr>
                <w:rStyle w:val="Teksttreci105pt"/>
                <w:sz w:val="20"/>
                <w:szCs w:val="20"/>
              </w:rPr>
              <w:t>.</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28.</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Podstawowa obsługa silnika możliwa bez podnoszenia kabiny.</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29.</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Pojemność zbiornika paliwa powinna zapewniać przejazd min. </w:t>
            </w:r>
            <w:smartTag w:uri="urn:schemas-microsoft-com:office:smarttags" w:element="metricconverter">
              <w:smartTagPr>
                <w:attr w:name="ProductID" w:val="300 km"/>
              </w:smartTagPr>
              <w:r w:rsidRPr="00E47ECF">
                <w:rPr>
                  <w:rStyle w:val="Teksttreci105pt"/>
                  <w:sz w:val="20"/>
                  <w:szCs w:val="20"/>
                </w:rPr>
                <w:t>300 km</w:t>
              </w:r>
            </w:smartTag>
            <w:r w:rsidRPr="00E47ECF">
              <w:rPr>
                <w:rStyle w:val="Teksttreci105pt"/>
                <w:sz w:val="20"/>
                <w:szCs w:val="20"/>
              </w:rPr>
              <w:t xml:space="preserve"> lub 4 godz. pracy autopompy.</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30.</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Silnik pojazdu powinien być przystosowany do ciągłej pracy, bez uzupełniania cieczy chłodzącej, oleju oraz przekraczania dopusz</w:t>
            </w:r>
            <w:r w:rsidRPr="00E47ECF">
              <w:rPr>
                <w:rStyle w:val="Teksttreci105pt"/>
                <w:sz w:val="20"/>
                <w:szCs w:val="20"/>
              </w:rPr>
              <w:softHyphen/>
              <w:t>czalnych parametrów pracy (np. temperatura) w czasie postoju min. 4 godz.</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31.</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Ogumienie uniwersalne szosowo-terenowe.</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32.</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Pełno wymiarowe koło zapasowe bez konieczności przewożenia na stałe w pojeździe.</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33.</w:t>
            </w:r>
          </w:p>
        </w:tc>
        <w:tc>
          <w:tcPr>
            <w:tcW w:w="7229" w:type="dxa"/>
            <w:vAlign w:val="bottom"/>
          </w:tcPr>
          <w:p w:rsidR="000D5424" w:rsidRPr="00E47ECF" w:rsidRDefault="000D5424" w:rsidP="00E47ECF">
            <w:pPr>
              <w:pStyle w:val="Teksttreci0"/>
              <w:shd w:val="clear" w:color="auto" w:fill="auto"/>
              <w:spacing w:after="0" w:line="240" w:lineRule="auto"/>
              <w:ind w:firstLine="0"/>
              <w:rPr>
                <w:rStyle w:val="Teksttreci105pt"/>
                <w:sz w:val="20"/>
                <w:szCs w:val="20"/>
              </w:rPr>
            </w:pPr>
            <w:r w:rsidRPr="00E47ECF">
              <w:rPr>
                <w:rStyle w:val="Teksttreci105pt"/>
                <w:sz w:val="20"/>
                <w:szCs w:val="20"/>
              </w:rPr>
              <w:t>Pojazd wyposażony w zaczep holowniczy. Zaczep ma służyć do holowania przyczep o dopuszczalnej masie całkowitej do 10 t., ze złączami pneumatycznymi i elektrycznymi. Zaczep posiada homolo</w:t>
            </w:r>
            <w:r w:rsidRPr="00E47ECF">
              <w:rPr>
                <w:rStyle w:val="Teksttreci105pt"/>
                <w:sz w:val="20"/>
                <w:szCs w:val="20"/>
              </w:rPr>
              <w:softHyphen/>
              <w:t>gację lub certyfikat dopuszczenia. Pojazd wyposażony w zaczepy holownicze (szekle) z przodu i z tyłu pojazdu umożliwiające odholowanie pojazdu.</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34.</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Układ hamulcowy pojazdu z hamulcami bębnowymi wszystkich osi, wyposażony w układ ABS.</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35.</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Pojazd należy wyposażyć w instalacje do  kamery monitorującej strefę z tyłu po</w:t>
            </w:r>
            <w:r w:rsidRPr="00E47ECF">
              <w:rPr>
                <w:rStyle w:val="Teksttreci105pt"/>
                <w:sz w:val="20"/>
                <w:szCs w:val="20"/>
              </w:rPr>
              <w:softHyphen/>
              <w:t xml:space="preserve">jazdu niewidoczną z siedziska kierowcy.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36.</w:t>
            </w:r>
          </w:p>
        </w:tc>
        <w:tc>
          <w:tcPr>
            <w:tcW w:w="7229" w:type="dxa"/>
            <w:vAlign w:val="bottom"/>
          </w:tcPr>
          <w:p w:rsidR="000D5424" w:rsidRPr="00E47ECF" w:rsidRDefault="000D5424" w:rsidP="00E47ECF">
            <w:pPr>
              <w:pStyle w:val="Teksttreci0"/>
              <w:shd w:val="clear" w:color="auto" w:fill="auto"/>
              <w:spacing w:after="0" w:line="240" w:lineRule="auto"/>
              <w:ind w:firstLine="0"/>
              <w:rPr>
                <w:rStyle w:val="Teksttreci105pt"/>
                <w:sz w:val="20"/>
                <w:szCs w:val="20"/>
              </w:rPr>
            </w:pPr>
            <w:r w:rsidRPr="00E47ECF">
              <w:rPr>
                <w:rFonts w:eastAsia="Arial Unicode MS" w:cs="Arial"/>
                <w:color w:val="000000"/>
                <w:sz w:val="20"/>
                <w:szCs w:val="20"/>
              </w:rPr>
              <w:t xml:space="preserve">Pojazd należy wyposażyć w zestaw narzędzi przewidziany przez producenta podwozia, podnośnik hydrauliczny oraz narzędzia umożliwiające wymianę koła pojazdu, dwa kliny pod koła, przewód z manometrem do pompowania kół, trójkąt ostrzegawczy, apteczka samochodowa, gaśnica proszkowa typu ABC o masie środka gaśniczego minimum </w:t>
            </w:r>
            <w:smartTag w:uri="urn:schemas-microsoft-com:office:smarttags" w:element="metricconverter">
              <w:smartTagPr>
                <w:attr w:name="ProductID" w:val="2 kg"/>
              </w:smartTagPr>
              <w:r w:rsidRPr="00E47ECF">
                <w:rPr>
                  <w:rFonts w:eastAsia="Arial Unicode MS" w:cs="Arial"/>
                  <w:color w:val="000000"/>
                  <w:sz w:val="20"/>
                  <w:szCs w:val="20"/>
                </w:rPr>
                <w:t>2 kg</w:t>
              </w:r>
            </w:smartTag>
            <w:r w:rsidRPr="00E47ECF">
              <w:rPr>
                <w:rFonts w:eastAsia="Arial Unicode MS" w:cs="Arial"/>
                <w:color w:val="000000"/>
                <w:sz w:val="20"/>
                <w:szCs w:val="20"/>
              </w:rPr>
              <w:t>.</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AB7349" w:rsidRPr="00AB7349" w:rsidTr="00AB7349">
        <w:trPr>
          <w:trHeight w:val="611"/>
        </w:trPr>
        <w:tc>
          <w:tcPr>
            <w:tcW w:w="14144" w:type="dxa"/>
            <w:gridSpan w:val="3"/>
            <w:vAlign w:val="center"/>
          </w:tcPr>
          <w:p w:rsidR="00AB7349" w:rsidRPr="00AB7349" w:rsidRDefault="00AB7349" w:rsidP="00AB7349">
            <w:pPr>
              <w:spacing w:after="0" w:line="240" w:lineRule="auto"/>
              <w:jc w:val="center"/>
              <w:rPr>
                <w:rFonts w:ascii="Arial" w:hAnsi="Arial" w:cs="Arial"/>
                <w:b/>
                <w:sz w:val="24"/>
                <w:szCs w:val="24"/>
                <w:lang w:val="pl-PL"/>
              </w:rPr>
            </w:pPr>
            <w:r w:rsidRPr="00AB7349">
              <w:rPr>
                <w:rFonts w:ascii="Arial" w:hAnsi="Arial" w:cs="Arial"/>
                <w:b/>
                <w:sz w:val="24"/>
                <w:szCs w:val="24"/>
                <w:lang w:val="pl-PL"/>
              </w:rPr>
              <w:t xml:space="preserve">II. </w:t>
            </w:r>
            <w:r w:rsidRPr="00AB7349">
              <w:rPr>
                <w:rStyle w:val="PogrubienieTeksttreci105pt"/>
                <w:sz w:val="24"/>
                <w:szCs w:val="24"/>
              </w:rPr>
              <w:t>Zabudowa pożarnicza</w:t>
            </w: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Zabudowa pojazdu wykonana w całości z materiałów </w:t>
            </w:r>
            <w:r w:rsidR="00AB7349" w:rsidRPr="00E47ECF">
              <w:rPr>
                <w:rStyle w:val="Teksttreci105pt"/>
                <w:sz w:val="20"/>
                <w:szCs w:val="20"/>
              </w:rPr>
              <w:t>kompozyto</w:t>
            </w:r>
            <w:r w:rsidR="00AB7349" w:rsidRPr="00E47ECF">
              <w:rPr>
                <w:rStyle w:val="Teksttreci105pt"/>
                <w:sz w:val="20"/>
                <w:szCs w:val="20"/>
              </w:rPr>
              <w:softHyphen/>
              <w:t>wych, jako</w:t>
            </w:r>
            <w:r w:rsidRPr="00E47ECF">
              <w:rPr>
                <w:rStyle w:val="Teksttreci105pt"/>
                <w:sz w:val="20"/>
                <w:szCs w:val="20"/>
              </w:rPr>
              <w:t xml:space="preserve"> konstrukcja samonośna o nieograniczonej odporności na korozję ze zintegrowanymi zbiorni</w:t>
            </w:r>
            <w:r w:rsidRPr="00E47ECF">
              <w:rPr>
                <w:rStyle w:val="Teksttreci105pt"/>
                <w:sz w:val="20"/>
                <w:szCs w:val="20"/>
              </w:rPr>
              <w:softHyphen/>
              <w:t>kami wody oraz piany. Wewnętrzne poszycie skrytek wyłożone anodowaną blachą aluminiową. Podłoga skrytek wyłożona gładką blachą kwasoodporną bez progu, umożliwiająca odprowadzenie wody na zewnątrz.</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Dach zabudowy w formie podestu roboczego w wykonaniu antypoślizgowym, wyposażony w oświetlenie przestrzeni roboczej, na po</w:t>
            </w:r>
            <w:r w:rsidRPr="00E47ECF">
              <w:rPr>
                <w:rStyle w:val="Teksttreci105pt"/>
                <w:sz w:val="20"/>
                <w:szCs w:val="20"/>
              </w:rPr>
              <w:softHyphen/>
              <w:t>deście zamontowane, skrzynia do przewożenia sprzętu oraz działko wodno-pianowe z deflektorem o re</w:t>
            </w:r>
            <w:r w:rsidRPr="00E47ECF">
              <w:rPr>
                <w:rStyle w:val="Teksttreci105pt"/>
                <w:sz w:val="20"/>
                <w:szCs w:val="20"/>
              </w:rPr>
              <w:softHyphen/>
              <w:t xml:space="preserve">gulowanej wydajności minimum 3200 l/min. </w:t>
            </w:r>
          </w:p>
          <w:p w:rsidR="000D5424" w:rsidRPr="00E47ECF" w:rsidRDefault="000D5424" w:rsidP="00E47ECF">
            <w:pPr>
              <w:pStyle w:val="Teksttreci0"/>
              <w:shd w:val="clear" w:color="auto" w:fill="auto"/>
              <w:spacing w:after="0" w:line="240" w:lineRule="auto"/>
              <w:ind w:firstLine="0"/>
              <w:rPr>
                <w:rFonts w:cs="Arial"/>
                <w:color w:val="000000"/>
                <w:sz w:val="20"/>
                <w:szCs w:val="20"/>
                <w:lang w:bidi="pl-PL"/>
              </w:rPr>
            </w:pPr>
            <w:r w:rsidRPr="00E47ECF">
              <w:rPr>
                <w:rStyle w:val="Teksttreci105pt"/>
                <w:sz w:val="20"/>
                <w:szCs w:val="20"/>
              </w:rPr>
              <w:t>Działko wysuwane hydraulicznie do pozycji roboczej, tak aby w pozycji transpor</w:t>
            </w:r>
            <w:r w:rsidRPr="00E47ECF">
              <w:rPr>
                <w:rStyle w:val="Teksttreci105pt"/>
                <w:sz w:val="20"/>
                <w:szCs w:val="20"/>
              </w:rPr>
              <w:softHyphen/>
              <w:t>towej nie zwiększało maksymalnej wysokości pojazdu. Z pozycji obsługującego działko musi istnieć możliwość sterowania zaworem działka oraz regulacją obrotów autopompy.</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w:t>
            </w:r>
          </w:p>
        </w:tc>
        <w:tc>
          <w:tcPr>
            <w:tcW w:w="7229" w:type="dxa"/>
          </w:tcPr>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Drabina do wejścia na dach aluminiowa, składana na czas transpor</w:t>
            </w:r>
            <w:r w:rsidRPr="00E47ECF">
              <w:rPr>
                <w:rStyle w:val="Teksttreci105pt"/>
                <w:sz w:val="20"/>
                <w:szCs w:val="20"/>
              </w:rPr>
              <w:softHyphen/>
              <w:t>tu. Drabinka umieszczona po prawej stronie z tyłu pojazdu.</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4.</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Skrytki na sprzęt </w:t>
            </w:r>
            <w:r w:rsidRPr="00E47ECF">
              <w:rPr>
                <w:rStyle w:val="Teksttreci105pt"/>
                <w:sz w:val="20"/>
                <w:szCs w:val="20"/>
                <w:lang w:eastAsia="es-ES" w:bidi="es-ES"/>
              </w:rPr>
              <w:t xml:space="preserve">i </w:t>
            </w:r>
            <w:r w:rsidRPr="00E47ECF">
              <w:rPr>
                <w:rStyle w:val="Teksttreci105pt"/>
                <w:sz w:val="20"/>
                <w:szCs w:val="20"/>
              </w:rPr>
              <w:t>wyposażenie zamykane żaluzjami wodo i pyłoszczelnymi wspomaganymi systemem sprężynowym, wykonane z materiałów odpornych na korozję, wyposażone w zamki zamyka</w:t>
            </w:r>
            <w:r w:rsidRPr="00E47ECF">
              <w:rPr>
                <w:rStyle w:val="Teksttreci105pt"/>
                <w:sz w:val="20"/>
                <w:szCs w:val="20"/>
              </w:rPr>
              <w:softHyphen/>
              <w:t>ne na klucz, jeden klucz powinien pasować do wszystkich zamków. W kabinie sygnalizacja otwarcia skrytki. Zamknięcia żaluzji typu rurkowego.</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5.</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Skrytki na sprzęt i przedział autopompy muszą być wyposażone w oświetlenie włączane automatycznie po otwarciu drzwi skrytki.</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6.</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Pojazd powinien posiadać oświetlenie pola pracy wokół samochodu zapewniające oświetlenie w warunkach słabej widoczności min. 5 luksów w odległości </w:t>
            </w:r>
            <w:smartTag w:uri="urn:schemas-microsoft-com:office:smarttags" w:element="metricconverter">
              <w:smartTagPr>
                <w:attr w:name="ProductID" w:val="1 m"/>
              </w:smartTagPr>
              <w:r w:rsidRPr="00E47ECF">
                <w:rPr>
                  <w:rStyle w:val="Teksttreci105pt"/>
                  <w:sz w:val="20"/>
                  <w:szCs w:val="20"/>
                </w:rPr>
                <w:t>1 m</w:t>
              </w:r>
            </w:smartTag>
            <w:r w:rsidRPr="00E47ECF">
              <w:rPr>
                <w:rStyle w:val="Teksttreci105pt"/>
                <w:sz w:val="20"/>
                <w:szCs w:val="20"/>
              </w:rPr>
              <w:t xml:space="preserve"> od pojazdu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7.</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Szuflady i wysuwane tace muszą automatycznie blokować się w pozycji zamkniętej i całkowicie otwartej oraz posiadać zabezpie</w:t>
            </w:r>
            <w:r w:rsidRPr="00E47ECF">
              <w:rPr>
                <w:rStyle w:val="Teksttreci105pt"/>
                <w:sz w:val="20"/>
                <w:szCs w:val="20"/>
              </w:rPr>
              <w:softHyphen/>
              <w:t>czenie przed całkowitym wyciągnięciem (wypadnięcie z prowad</w:t>
            </w:r>
            <w:r w:rsidRPr="00E47ECF">
              <w:rPr>
                <w:rStyle w:val="Teksttreci105pt"/>
                <w:sz w:val="20"/>
                <w:szCs w:val="20"/>
              </w:rPr>
              <w:softHyphen/>
              <w:t>nic).</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8.</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Szuflady i tace wystające w pozycji otwartej powyżej </w:t>
            </w:r>
            <w:smartTag w:uri="urn:schemas-microsoft-com:office:smarttags" w:element="metricconverter">
              <w:smartTagPr>
                <w:attr w:name="ProductID" w:val="250 mm"/>
              </w:smartTagPr>
              <w:r w:rsidRPr="00E47ECF">
                <w:rPr>
                  <w:rStyle w:val="Teksttreci105pt"/>
                  <w:sz w:val="20"/>
                  <w:szCs w:val="20"/>
                </w:rPr>
                <w:t>250 mm</w:t>
              </w:r>
            </w:smartTag>
            <w:r w:rsidRPr="00E47ECF">
              <w:rPr>
                <w:rStyle w:val="Teksttreci105pt"/>
                <w:sz w:val="20"/>
                <w:szCs w:val="20"/>
              </w:rPr>
              <w:t xml:space="preserve"> poza obrys pojazdu muszą posiadać oznakowanie ostrzegawcze.</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9.</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Uchwyty, klamki wszystkich urządzeń samochodu, drzwi żaluzjowych, szuflad i tac, muszą być tak skonstruowane, aby umożliwiały ich obsługę w rękawicach.</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10.</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Konstrukcja skrytek powinna zapewniać odprowadzenie wody z ich wnętrza.</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11.</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Powierzchnie platform, podestu roboczego i podłogi kabiny w wy</w:t>
            </w:r>
            <w:r w:rsidRPr="00E47ECF">
              <w:rPr>
                <w:rStyle w:val="Teksttreci105pt"/>
                <w:sz w:val="20"/>
                <w:szCs w:val="20"/>
              </w:rPr>
              <w:softHyphen/>
              <w:t>konaniu antypoślizgowym.</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12.</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Zbiornik wody o pojemności </w:t>
            </w:r>
            <w:r w:rsidRPr="00F85893">
              <w:rPr>
                <w:rStyle w:val="Teksttreci105pt"/>
                <w:sz w:val="20"/>
                <w:szCs w:val="20"/>
              </w:rPr>
              <w:t>min. 8</w:t>
            </w:r>
            <w:r w:rsidR="004D0ADD" w:rsidRPr="00F85893">
              <w:rPr>
                <w:rStyle w:val="Teksttreci105pt"/>
                <w:sz w:val="20"/>
                <w:szCs w:val="20"/>
              </w:rPr>
              <w:t xml:space="preserve"> 000</w:t>
            </w:r>
            <w:r w:rsidRPr="00F85893">
              <w:rPr>
                <w:rStyle w:val="Teksttreci105pt"/>
                <w:sz w:val="20"/>
                <w:szCs w:val="20"/>
              </w:rPr>
              <w:t xml:space="preserve"> dm</w:t>
            </w:r>
            <w:r w:rsidRPr="00F85893">
              <w:rPr>
                <w:rStyle w:val="Teksttreci105pt"/>
                <w:sz w:val="20"/>
                <w:szCs w:val="20"/>
                <w:vertAlign w:val="superscript"/>
              </w:rPr>
              <w:t>3</w:t>
            </w:r>
            <w:r w:rsidRPr="00F85893">
              <w:rPr>
                <w:rStyle w:val="Teksttreci105pt"/>
                <w:sz w:val="20"/>
                <w:szCs w:val="20"/>
              </w:rPr>
              <w:t xml:space="preserve"> stanowiący</w:t>
            </w:r>
            <w:r w:rsidRPr="00E47ECF">
              <w:rPr>
                <w:rStyle w:val="Teksttreci105pt"/>
                <w:sz w:val="20"/>
                <w:szCs w:val="20"/>
              </w:rPr>
              <w:t xml:space="preserve"> integralną część zabudowy, wykonany z materiału kompozytowego odpornego na korozję. Zbiornik musi być wyposażony w oprzyrządowanie umożli</w:t>
            </w:r>
            <w:r w:rsidRPr="00E47ECF">
              <w:rPr>
                <w:rStyle w:val="Teksttreci105pt"/>
                <w:sz w:val="20"/>
                <w:szCs w:val="20"/>
              </w:rPr>
              <w:softHyphen/>
              <w:t>wiające jego bezpieczną eksploatację, z układem zabezpieczają</w:t>
            </w:r>
            <w:r w:rsidRPr="00E47ECF">
              <w:rPr>
                <w:rStyle w:val="Teksttreci105pt"/>
                <w:sz w:val="20"/>
                <w:szCs w:val="20"/>
              </w:rPr>
              <w:softHyphen/>
              <w:t>cym przed wypływem wody w czasie jazdy. Zbiornik powinien po</w:t>
            </w:r>
            <w:r w:rsidRPr="00E47ECF">
              <w:rPr>
                <w:rStyle w:val="Teksttreci105pt"/>
                <w:sz w:val="20"/>
                <w:szCs w:val="20"/>
              </w:rPr>
              <w:softHyphen/>
              <w:t>siadać właz rewizyjny. Nadciśnienie testowe 20 kPa.</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13.</w:t>
            </w:r>
          </w:p>
        </w:tc>
        <w:tc>
          <w:tcPr>
            <w:tcW w:w="7229" w:type="dxa"/>
          </w:tcPr>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 xml:space="preserve">Zbiornik środka pianotwórczego o pojemności </w:t>
            </w:r>
            <w:r w:rsidRPr="00F85893">
              <w:rPr>
                <w:rStyle w:val="Teksttreci105pt"/>
                <w:sz w:val="20"/>
                <w:szCs w:val="20"/>
              </w:rPr>
              <w:t xml:space="preserve">min. 800 </w:t>
            </w:r>
            <w:r w:rsidRPr="00F85893">
              <w:rPr>
                <w:rStyle w:val="Teksttreci105pt"/>
                <w:sz w:val="20"/>
                <w:szCs w:val="20"/>
                <w:lang w:bidi="en-US"/>
              </w:rPr>
              <w:t>dm</w:t>
            </w:r>
            <w:r w:rsidRPr="00F85893">
              <w:rPr>
                <w:rStyle w:val="Teksttreci105pt"/>
                <w:sz w:val="20"/>
                <w:szCs w:val="20"/>
                <w:vertAlign w:val="superscript"/>
                <w:lang w:bidi="en-US"/>
              </w:rPr>
              <w:t>3</w:t>
            </w:r>
            <w:r w:rsidRPr="00F85893">
              <w:rPr>
                <w:rStyle w:val="Teksttreci105pt"/>
                <w:sz w:val="20"/>
                <w:szCs w:val="20"/>
                <w:lang w:bidi="en-US"/>
              </w:rPr>
              <w:t xml:space="preserve">. </w:t>
            </w:r>
            <w:r w:rsidRPr="00F85893">
              <w:rPr>
                <w:rStyle w:val="Teksttreci105pt"/>
                <w:sz w:val="20"/>
                <w:szCs w:val="20"/>
              </w:rPr>
              <w:t>Zbiornik</w:t>
            </w:r>
            <w:r w:rsidRPr="00E47ECF">
              <w:rPr>
                <w:rStyle w:val="Teksttreci105pt"/>
                <w:sz w:val="20"/>
                <w:szCs w:val="20"/>
              </w:rPr>
              <w:t xml:space="preserve"> wykonany z materiału odpornego na działanie dopuszczonych do stosowania środków pianotwórczych i modyfikatorów. Zbiornik musi być wyposażony w oprzyrządowanie zapewniające jego bez</w:t>
            </w:r>
            <w:r w:rsidRPr="00E47ECF">
              <w:rPr>
                <w:rStyle w:val="Teksttreci105pt"/>
                <w:sz w:val="20"/>
                <w:szCs w:val="20"/>
              </w:rPr>
              <w:softHyphen/>
              <w:t>pieczną eksploatację. Napełnianie zbiornika środkiem pianotwór</w:t>
            </w:r>
            <w:r w:rsidRPr="00E47ECF">
              <w:rPr>
                <w:rStyle w:val="Teksttreci105pt"/>
                <w:sz w:val="20"/>
                <w:szCs w:val="20"/>
              </w:rPr>
              <w:softHyphen/>
              <w:t>czym powinno być możliwe z poziomu terenu i z dachu pojazdu. Zbiornik zintegrowany ze zbiornikiem wody.</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14.</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Autopompa zlokalizowana z tyłu pojazdu w obudowanym przedziale zamykanym drzwiami żaluzjowymi.</w:t>
            </w:r>
          </w:p>
          <w:p w:rsidR="000D5424" w:rsidRPr="00E47ECF" w:rsidRDefault="000D5424" w:rsidP="00E47ECF">
            <w:pPr>
              <w:pStyle w:val="Teksttreci0"/>
              <w:shd w:val="clear" w:color="auto" w:fill="auto"/>
              <w:spacing w:after="0" w:line="240" w:lineRule="auto"/>
              <w:ind w:firstLine="0"/>
              <w:rPr>
                <w:rStyle w:val="Teksttreci105pt"/>
                <w:sz w:val="20"/>
                <w:szCs w:val="20"/>
              </w:rPr>
            </w:pPr>
            <w:r w:rsidRPr="00E47ECF">
              <w:rPr>
                <w:rStyle w:val="Teksttreci105pt"/>
                <w:sz w:val="20"/>
                <w:szCs w:val="20"/>
              </w:rPr>
              <w:t>Autopompa ogrzewana dodatkowo z układu chłodzenia silnika z możliwością wyłączenia w okresie letnim.</w:t>
            </w:r>
          </w:p>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Fonts w:eastAsia="Arial Unicode MS" w:cs="Arial"/>
                <w:color w:val="000000"/>
                <w:sz w:val="20"/>
                <w:szCs w:val="20"/>
              </w:rPr>
              <w:t xml:space="preserve">Przedział autopompy musi być wyposażony w autonomiczny system ogrzewania działający niezależnie od pracy silnika, skutecznie zabezpieczający układ wodno-pianowy przed zamarzaniem w temperaturze do - </w:t>
            </w:r>
            <w:smartTag w:uri="urn:schemas-microsoft-com:office:smarttags" w:element="metricconverter">
              <w:smartTagPr>
                <w:attr w:name="ProductID" w:val="25 ﾰC"/>
              </w:smartTagPr>
              <w:r w:rsidRPr="00E47ECF">
                <w:rPr>
                  <w:rFonts w:eastAsia="Arial Unicode MS" w:cs="Arial"/>
                  <w:color w:val="000000"/>
                  <w:sz w:val="20"/>
                  <w:szCs w:val="20"/>
                </w:rPr>
                <w:t>25 °C</w:t>
              </w:r>
            </w:smartTag>
            <w:r w:rsidRPr="00E47ECF">
              <w:rPr>
                <w:rFonts w:eastAsia="Arial Unicode MS" w:cs="Arial"/>
                <w:color w:val="000000"/>
                <w:sz w:val="20"/>
                <w:szCs w:val="20"/>
              </w:rPr>
              <w:t xml:space="preserve"> (system ogrzewania tego samego producenta jak urządzenie w kabinie załogi).</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15.</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Autopompa jednozakresowa niskiego ciśnienia:</w:t>
            </w:r>
          </w:p>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Wydajność min. 5000 l/min, przy ciśnieniu 0.8 MPa i głębokości ssania </w:t>
            </w:r>
            <w:smartTag w:uri="urn:schemas-microsoft-com:office:smarttags" w:element="metricconverter">
              <w:smartTagPr>
                <w:attr w:name="ProductID" w:val="1,5 m"/>
              </w:smartTagPr>
              <w:r w:rsidRPr="00E47ECF">
                <w:rPr>
                  <w:rStyle w:val="Teksttreci105pt"/>
                  <w:sz w:val="20"/>
                  <w:szCs w:val="20"/>
                </w:rPr>
                <w:t>1,5 m</w:t>
              </w:r>
            </w:smartTag>
            <w:r w:rsidRPr="00E47ECF">
              <w:rPr>
                <w:rStyle w:val="Teksttreci105pt"/>
                <w:sz w:val="20"/>
                <w:szCs w:val="20"/>
              </w:rPr>
              <w:t xml:space="preserve"> oraz min. 2500 l/min przy głębokości ssania </w:t>
            </w:r>
            <w:smartTag w:uri="urn:schemas-microsoft-com:office:smarttags" w:element="metricconverter">
              <w:smartTagPr>
                <w:attr w:name="ProductID" w:val="7,5 m"/>
              </w:smartTagPr>
              <w:r w:rsidRPr="00E47ECF">
                <w:rPr>
                  <w:rStyle w:val="Teksttreci105pt"/>
                  <w:sz w:val="20"/>
                  <w:szCs w:val="20"/>
                </w:rPr>
                <w:t>7,5 m</w:t>
              </w:r>
            </w:smartTag>
            <w:r w:rsidRPr="00E47ECF">
              <w:rPr>
                <w:rStyle w:val="Teksttreci105pt"/>
                <w:sz w:val="20"/>
                <w:szCs w:val="20"/>
              </w:rPr>
              <w:t>.</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16.</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color w:val="000000"/>
                <w:sz w:val="20"/>
                <w:szCs w:val="20"/>
                <w:lang w:bidi="pl-PL"/>
              </w:rPr>
            </w:pPr>
            <w:r w:rsidRPr="00E47ECF">
              <w:rPr>
                <w:rStyle w:val="Teksttreci105pt"/>
                <w:sz w:val="20"/>
                <w:szCs w:val="20"/>
              </w:rPr>
              <w:t>Układ wodno-pianowy zabudowany w taki sposób, aby parametry autopompy przy zasilaniu ze zbiornika samochodu były nie mniej</w:t>
            </w:r>
            <w:r w:rsidRPr="00E47ECF">
              <w:rPr>
                <w:rStyle w:val="Teksttreci105pt"/>
                <w:sz w:val="20"/>
                <w:szCs w:val="20"/>
              </w:rPr>
              <w:softHyphen/>
              <w:t xml:space="preserve">sze niż przy zasilaniu ze zbiornika zewnętrznego dla głębokości ssania </w:t>
            </w:r>
            <w:smartTag w:uri="urn:schemas-microsoft-com:office:smarttags" w:element="metricconverter">
              <w:smartTagPr>
                <w:attr w:name="ProductID" w:val="1,5 m"/>
              </w:smartTagPr>
              <w:r w:rsidRPr="00E47ECF">
                <w:rPr>
                  <w:rStyle w:val="Teksttreci105pt"/>
                  <w:sz w:val="20"/>
                  <w:szCs w:val="20"/>
                </w:rPr>
                <w:t>1,5 m</w:t>
              </w:r>
            </w:smartTag>
            <w:r w:rsidRPr="00E47ECF">
              <w:rPr>
                <w:rStyle w:val="Teksttreci105pt"/>
                <w:sz w:val="20"/>
                <w:szCs w:val="20"/>
              </w:rPr>
              <w:t>. Wszystkie nasady układu wodno-pianowego powinny być wyposażone w pokrywy zabezpieczone przed ich zgubieniem, np. poprzez zamocowaniem łańcuszkiem.</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17.</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Samochód musi być wyposażony w jedną niskociśnieniową linię szybkie</w:t>
            </w:r>
            <w:r w:rsidRPr="00E47ECF">
              <w:rPr>
                <w:rStyle w:val="Teksttreci105pt"/>
                <w:sz w:val="20"/>
                <w:szCs w:val="20"/>
              </w:rPr>
              <w:softHyphen/>
              <w:t xml:space="preserve">go natarcia o długości węża min. </w:t>
            </w:r>
            <w:smartTag w:uri="urn:schemas-microsoft-com:office:smarttags" w:element="metricconverter">
              <w:smartTagPr>
                <w:attr w:name="ProductID" w:val="40 m"/>
              </w:smartTagPr>
              <w:r w:rsidRPr="00E47ECF">
                <w:rPr>
                  <w:rStyle w:val="Teksttreci105pt"/>
                  <w:sz w:val="20"/>
                  <w:szCs w:val="20"/>
                </w:rPr>
                <w:t>40 m</w:t>
              </w:r>
            </w:smartTag>
            <w:r w:rsidRPr="00E47ECF">
              <w:rPr>
                <w:rStyle w:val="Teksttreci105pt"/>
                <w:sz w:val="20"/>
                <w:szCs w:val="20"/>
              </w:rPr>
              <w:t xml:space="preserve"> na zwijadle, zakończoną prądownicą wodno-pianową o regulowanej wydajności z prądem zwartym i rozproszonym.</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18.</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Linia szybkiego natarcia musi umożliwiać podawanie wody lub pia</w:t>
            </w:r>
            <w:r w:rsidRPr="00E47ECF">
              <w:rPr>
                <w:rStyle w:val="Teksttreci105pt"/>
                <w:sz w:val="20"/>
                <w:szCs w:val="20"/>
              </w:rPr>
              <w:softHyphen/>
              <w:t>ny bez względu na stopień rozwinięcia węża. Zwijadło elektryczne z możliwością ręcznego zwijania.</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19.</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Autopompa musi umożliwiać podanie wody i wodnego roztworu środka pianotwórczego do minimum:</w:t>
            </w:r>
          </w:p>
          <w:p w:rsidR="000D5424" w:rsidRPr="00E47ECF" w:rsidRDefault="000D5424" w:rsidP="00A52172">
            <w:pPr>
              <w:pStyle w:val="Teksttreci0"/>
              <w:numPr>
                <w:ilvl w:val="0"/>
                <w:numId w:val="54"/>
              </w:numPr>
              <w:shd w:val="clear" w:color="auto" w:fill="auto"/>
              <w:tabs>
                <w:tab w:val="left" w:pos="248"/>
              </w:tabs>
              <w:spacing w:after="0" w:line="240" w:lineRule="auto"/>
              <w:ind w:left="300" w:hanging="220"/>
              <w:rPr>
                <w:rFonts w:cs="Arial"/>
                <w:sz w:val="20"/>
                <w:szCs w:val="20"/>
                <w:lang w:eastAsia="en-US"/>
              </w:rPr>
            </w:pPr>
            <w:r w:rsidRPr="00E47ECF">
              <w:rPr>
                <w:rStyle w:val="Teksttreci105pt"/>
                <w:sz w:val="20"/>
                <w:szCs w:val="20"/>
              </w:rPr>
              <w:t>czterech nasad tłocznych wielkości 75 zlokalizowanych w tylnej części pojazdu,</w:t>
            </w:r>
          </w:p>
          <w:p w:rsidR="000D5424" w:rsidRPr="00E47ECF" w:rsidRDefault="000D5424" w:rsidP="00A52172">
            <w:pPr>
              <w:pStyle w:val="Teksttreci0"/>
              <w:numPr>
                <w:ilvl w:val="0"/>
                <w:numId w:val="54"/>
              </w:numPr>
              <w:shd w:val="clear" w:color="auto" w:fill="auto"/>
              <w:tabs>
                <w:tab w:val="left" w:pos="173"/>
              </w:tabs>
              <w:spacing w:after="0" w:line="240" w:lineRule="auto"/>
              <w:ind w:firstLine="0"/>
              <w:rPr>
                <w:rStyle w:val="Teksttreci105pt"/>
                <w:sz w:val="20"/>
                <w:szCs w:val="20"/>
                <w:shd w:val="clear" w:color="auto" w:fill="auto"/>
              </w:rPr>
            </w:pPr>
            <w:r w:rsidRPr="00E47ECF">
              <w:rPr>
                <w:rStyle w:val="Teksttreci105pt"/>
                <w:sz w:val="20"/>
                <w:szCs w:val="20"/>
              </w:rPr>
              <w:t>niskociśnieniowej linii szybkiego natarcia,</w:t>
            </w:r>
          </w:p>
          <w:p w:rsidR="000D5424" w:rsidRPr="00E47ECF" w:rsidRDefault="000D5424" w:rsidP="00A52172">
            <w:pPr>
              <w:pStyle w:val="Teksttreci0"/>
              <w:numPr>
                <w:ilvl w:val="0"/>
                <w:numId w:val="54"/>
              </w:numPr>
              <w:shd w:val="clear" w:color="auto" w:fill="auto"/>
              <w:tabs>
                <w:tab w:val="left" w:pos="168"/>
              </w:tabs>
              <w:spacing w:after="0" w:line="240" w:lineRule="auto"/>
              <w:ind w:firstLine="0"/>
              <w:rPr>
                <w:rFonts w:cs="Arial"/>
                <w:sz w:val="20"/>
                <w:szCs w:val="20"/>
                <w:lang w:eastAsia="en-US"/>
              </w:rPr>
            </w:pPr>
            <w:r w:rsidRPr="00E47ECF">
              <w:rPr>
                <w:rStyle w:val="Teksttreci105pt"/>
                <w:sz w:val="20"/>
                <w:szCs w:val="20"/>
              </w:rPr>
              <w:t>działka wodno-pianowego.</w:t>
            </w:r>
          </w:p>
          <w:p w:rsidR="000D5424" w:rsidRPr="00E47ECF" w:rsidRDefault="000D5424" w:rsidP="00A52172">
            <w:pPr>
              <w:pStyle w:val="Teksttreci0"/>
              <w:numPr>
                <w:ilvl w:val="0"/>
                <w:numId w:val="54"/>
              </w:numPr>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instalacji zraszaczowej.</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20.</w:t>
            </w:r>
          </w:p>
        </w:tc>
        <w:tc>
          <w:tcPr>
            <w:tcW w:w="7229" w:type="dxa"/>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Autopompa musi umożliwiać podanie wody do zbiornika samocho</w:t>
            </w:r>
            <w:r w:rsidRPr="00E47ECF">
              <w:rPr>
                <w:rStyle w:val="Teksttreci105pt"/>
                <w:sz w:val="20"/>
                <w:szCs w:val="20"/>
              </w:rPr>
              <w:softHyphen/>
              <w:t>du.</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21.</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 xml:space="preserve">Autopompa musi być wyposażona w urządzenie odpowietrzające umożliwiające zassanie wody z głębokości </w:t>
            </w:r>
            <w:smartTag w:uri="urn:schemas-microsoft-com:office:smarttags" w:element="metricconverter">
              <w:smartTagPr>
                <w:attr w:name="ProductID" w:val="1,5 m"/>
              </w:smartTagPr>
              <w:r w:rsidRPr="00E47ECF">
                <w:rPr>
                  <w:rStyle w:val="Teksttreci105pt"/>
                  <w:sz w:val="20"/>
                  <w:szCs w:val="20"/>
                </w:rPr>
                <w:t>1,5 m</w:t>
              </w:r>
            </w:smartTag>
            <w:r w:rsidRPr="00E47ECF">
              <w:rPr>
                <w:rStyle w:val="Teksttreci105pt"/>
                <w:sz w:val="20"/>
                <w:szCs w:val="20"/>
              </w:rPr>
              <w:t xml:space="preserve"> w czasie do 30 s, a z głębokości </w:t>
            </w:r>
            <w:smartTag w:uri="urn:schemas-microsoft-com:office:smarttags" w:element="metricconverter">
              <w:smartTagPr>
                <w:attr w:name="ProductID" w:val="7,5 m"/>
              </w:smartTagPr>
              <w:r w:rsidRPr="00E47ECF">
                <w:rPr>
                  <w:rStyle w:val="Teksttreci105pt"/>
                  <w:sz w:val="20"/>
                  <w:szCs w:val="20"/>
                </w:rPr>
                <w:t>7,5 m</w:t>
              </w:r>
            </w:smartTag>
            <w:r w:rsidRPr="00E47ECF">
              <w:rPr>
                <w:rStyle w:val="Teksttreci105pt"/>
                <w:sz w:val="20"/>
                <w:szCs w:val="20"/>
              </w:rPr>
              <w:t xml:space="preserve"> w czasie do 60 s.</w:t>
            </w:r>
          </w:p>
        </w:tc>
        <w:tc>
          <w:tcPr>
            <w:tcW w:w="6098" w:type="dxa"/>
            <w:vAlign w:val="bottom"/>
          </w:tcPr>
          <w:p w:rsidR="000D5424" w:rsidRPr="00E47ECF" w:rsidRDefault="000D5424" w:rsidP="00030236">
            <w:pPr>
              <w:pStyle w:val="Teksttreci0"/>
              <w:shd w:val="clear" w:color="auto" w:fill="auto"/>
              <w:spacing w:after="0" w:line="240" w:lineRule="auto"/>
              <w:ind w:firstLine="0"/>
              <w:rPr>
                <w:rFonts w:cs="Arial"/>
                <w:sz w:val="20"/>
                <w:szCs w:val="20"/>
                <w:lang w:eastAsia="en-US"/>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22.</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W przedziale autopompy muszą znajdować się co najmniej następu</w:t>
            </w:r>
            <w:r w:rsidRPr="00E47ECF">
              <w:rPr>
                <w:rStyle w:val="Teksttreci105pt"/>
                <w:sz w:val="20"/>
                <w:szCs w:val="20"/>
              </w:rPr>
              <w:softHyphen/>
              <w:t>jące urządzenia kontrolno-sterownicze :</w:t>
            </w:r>
          </w:p>
          <w:p w:rsidR="000D5424" w:rsidRPr="00E47ECF" w:rsidRDefault="000D5424"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manowakuometr,</w:t>
            </w:r>
          </w:p>
          <w:p w:rsidR="000D5424" w:rsidRPr="00E47ECF" w:rsidRDefault="000D5424"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manometr niskiego ciśnienia,</w:t>
            </w:r>
          </w:p>
          <w:p w:rsidR="000D5424" w:rsidRPr="00E47ECF" w:rsidRDefault="000D5424" w:rsidP="00A52172">
            <w:pPr>
              <w:pStyle w:val="Teksttreci0"/>
              <w:numPr>
                <w:ilvl w:val="0"/>
                <w:numId w:val="55"/>
              </w:numPr>
              <w:shd w:val="clear" w:color="auto" w:fill="auto"/>
              <w:tabs>
                <w:tab w:val="left" w:pos="158"/>
              </w:tabs>
              <w:spacing w:after="0" w:line="240" w:lineRule="auto"/>
              <w:ind w:firstLine="0"/>
              <w:rPr>
                <w:rFonts w:cs="Arial"/>
                <w:sz w:val="20"/>
                <w:szCs w:val="20"/>
                <w:lang w:eastAsia="en-US"/>
              </w:rPr>
            </w:pPr>
            <w:r w:rsidRPr="00E47ECF">
              <w:rPr>
                <w:rStyle w:val="Teksttreci105pt"/>
                <w:sz w:val="20"/>
                <w:szCs w:val="20"/>
              </w:rPr>
              <w:t>wskaźnik poziomu wody w zbiorniku samochodu,</w:t>
            </w:r>
          </w:p>
          <w:p w:rsidR="000D5424" w:rsidRPr="00E47ECF" w:rsidRDefault="000D5424" w:rsidP="00A52172">
            <w:pPr>
              <w:pStyle w:val="Teksttreci0"/>
              <w:numPr>
                <w:ilvl w:val="0"/>
                <w:numId w:val="55"/>
              </w:numPr>
              <w:shd w:val="clear" w:color="auto" w:fill="auto"/>
              <w:tabs>
                <w:tab w:val="left" w:pos="158"/>
              </w:tabs>
              <w:spacing w:after="0" w:line="240" w:lineRule="auto"/>
              <w:ind w:firstLine="0"/>
              <w:rPr>
                <w:rFonts w:cs="Arial"/>
                <w:sz w:val="20"/>
                <w:szCs w:val="20"/>
                <w:lang w:eastAsia="en-US"/>
              </w:rPr>
            </w:pPr>
            <w:r w:rsidRPr="00E47ECF">
              <w:rPr>
                <w:rStyle w:val="Teksttreci105pt"/>
                <w:sz w:val="20"/>
                <w:szCs w:val="20"/>
              </w:rPr>
              <w:t>wskaźnik poziomu środka pianotwórczego w zbiorniku,</w:t>
            </w:r>
          </w:p>
          <w:p w:rsidR="000D5424" w:rsidRPr="00E47ECF" w:rsidRDefault="000D5424"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miernik prędkości obrotowej wału pompy,</w:t>
            </w:r>
          </w:p>
          <w:p w:rsidR="000D5424" w:rsidRPr="00E47ECF" w:rsidRDefault="000D5424"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regulator prędkości obrotowej silnika pojazdu,</w:t>
            </w:r>
          </w:p>
          <w:p w:rsidR="000D5424" w:rsidRPr="00E47ECF" w:rsidRDefault="000D5424" w:rsidP="00A52172">
            <w:pPr>
              <w:pStyle w:val="Teksttreci0"/>
              <w:numPr>
                <w:ilvl w:val="0"/>
                <w:numId w:val="55"/>
              </w:numPr>
              <w:shd w:val="clear" w:color="auto" w:fill="auto"/>
              <w:tabs>
                <w:tab w:val="left" w:pos="158"/>
              </w:tabs>
              <w:spacing w:after="0" w:line="240" w:lineRule="auto"/>
              <w:ind w:firstLine="0"/>
              <w:rPr>
                <w:rFonts w:cs="Arial"/>
                <w:sz w:val="20"/>
                <w:szCs w:val="20"/>
                <w:lang w:eastAsia="en-US"/>
              </w:rPr>
            </w:pPr>
            <w:r w:rsidRPr="00E47ECF">
              <w:rPr>
                <w:rStyle w:val="Teksttreci105pt"/>
                <w:sz w:val="20"/>
                <w:szCs w:val="20"/>
              </w:rPr>
              <w:t>wyłącznik awaryjny silnika pojazdu,</w:t>
            </w:r>
          </w:p>
          <w:p w:rsidR="000D5424" w:rsidRPr="00E47ECF" w:rsidRDefault="000D5424"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E47ECF">
              <w:rPr>
                <w:rStyle w:val="Teksttreci105pt"/>
                <w:sz w:val="20"/>
                <w:szCs w:val="20"/>
              </w:rPr>
              <w:t>licznik motogodzin pracy autopompy,</w:t>
            </w:r>
          </w:p>
          <w:p w:rsidR="000D5424" w:rsidRPr="00E47ECF" w:rsidRDefault="000D5424" w:rsidP="00A52172">
            <w:pPr>
              <w:pStyle w:val="Teksttreci0"/>
              <w:numPr>
                <w:ilvl w:val="0"/>
                <w:numId w:val="55"/>
              </w:numPr>
              <w:shd w:val="clear" w:color="auto" w:fill="auto"/>
              <w:tabs>
                <w:tab w:val="left" w:pos="168"/>
              </w:tabs>
              <w:spacing w:after="0" w:line="240" w:lineRule="auto"/>
              <w:ind w:firstLine="0"/>
              <w:rPr>
                <w:rFonts w:cs="Arial"/>
                <w:sz w:val="20"/>
                <w:szCs w:val="20"/>
                <w:lang w:eastAsia="en-US"/>
              </w:rPr>
            </w:pPr>
            <w:r w:rsidRPr="00E47ECF">
              <w:rPr>
                <w:rStyle w:val="Teksttreci105pt"/>
                <w:sz w:val="20"/>
                <w:szCs w:val="20"/>
              </w:rPr>
              <w:t>kontrolka ciśnienia oleju i temperatury cieczy chłodzącej silnika.</w:t>
            </w:r>
          </w:p>
        </w:tc>
        <w:tc>
          <w:tcPr>
            <w:tcW w:w="6098" w:type="dxa"/>
            <w:vAlign w:val="bottom"/>
          </w:tcPr>
          <w:p w:rsidR="000D5424" w:rsidRPr="00E47ECF" w:rsidRDefault="000D5424" w:rsidP="00A52172">
            <w:pPr>
              <w:pStyle w:val="Teksttreci0"/>
              <w:numPr>
                <w:ilvl w:val="0"/>
                <w:numId w:val="55"/>
              </w:numPr>
              <w:shd w:val="clear" w:color="auto" w:fill="auto"/>
              <w:tabs>
                <w:tab w:val="left" w:pos="168"/>
              </w:tabs>
              <w:spacing w:after="0" w:line="240" w:lineRule="auto"/>
              <w:ind w:firstLine="0"/>
              <w:rPr>
                <w:rFonts w:cs="Arial"/>
                <w:sz w:val="20"/>
                <w:szCs w:val="20"/>
                <w:lang w:eastAsia="en-US"/>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23.</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Zbiornik wody musi być wyposażony w 2 nasady 75 z zaworem kulowym do napełniania z hydrantu (wlot do napełniania powinien mieć konstrukcję zabezpieczającą przed swobodnym wypływem wody ze zbiornika tym wylotem) oraz automatyczny zawór odcinają</w:t>
            </w:r>
            <w:r w:rsidRPr="00E47ECF">
              <w:rPr>
                <w:rStyle w:val="Teksttreci105pt"/>
                <w:sz w:val="20"/>
                <w:szCs w:val="20"/>
              </w:rPr>
              <w:softHyphen/>
              <w:t>cy wlot przy napełnianiu zbiornika z możliwością przełączenia na pracę ręczną.</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24.</w:t>
            </w:r>
          </w:p>
        </w:tc>
        <w:tc>
          <w:tcPr>
            <w:tcW w:w="7229" w:type="dxa"/>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Autopompa wraz z układem wodno-pianowym wyposażona w:</w:t>
            </w:r>
          </w:p>
          <w:p w:rsidR="000D5424" w:rsidRPr="00E47ECF" w:rsidRDefault="000D5424" w:rsidP="00E47ECF">
            <w:pPr>
              <w:spacing w:after="0" w:line="240" w:lineRule="auto"/>
              <w:jc w:val="both"/>
              <w:rPr>
                <w:rStyle w:val="Teksttreci105pt"/>
                <w:sz w:val="20"/>
                <w:szCs w:val="20"/>
              </w:rPr>
            </w:pPr>
            <w:r w:rsidRPr="00E47ECF">
              <w:rPr>
                <w:rStyle w:val="Teksttreci105pt"/>
                <w:sz w:val="20"/>
                <w:szCs w:val="20"/>
              </w:rPr>
              <w:t>- system sterowania umożliwiający regulację automatyczną i ręczną ciśnienia pracy,</w:t>
            </w:r>
          </w:p>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 automatyczne dozowanie środka pianotwórczego w całym za</w:t>
            </w:r>
            <w:r w:rsidRPr="00E47ECF">
              <w:rPr>
                <w:rStyle w:val="Teksttreci105pt"/>
                <w:sz w:val="20"/>
                <w:szCs w:val="20"/>
              </w:rPr>
              <w:softHyphen/>
              <w:t>kresie pracy autopompy umożliwiające uzyskanie stężeń w za</w:t>
            </w:r>
            <w:r w:rsidRPr="00E47ECF">
              <w:rPr>
                <w:rStyle w:val="Teksttreci105pt"/>
                <w:sz w:val="20"/>
                <w:szCs w:val="20"/>
              </w:rPr>
              <w:softHyphen/>
              <w:t>kresie min. 3% i 6%.</w:t>
            </w:r>
            <w:r w:rsidR="00AB7349">
              <w:rPr>
                <w:rStyle w:val="Teksttreci105pt"/>
                <w:sz w:val="20"/>
                <w:szCs w:val="20"/>
              </w:rPr>
              <w:t xml:space="preserve"> </w:t>
            </w:r>
            <w:r w:rsidRPr="00E47ECF">
              <w:rPr>
                <w:rStyle w:val="Teksttreci105pt"/>
                <w:sz w:val="20"/>
                <w:szCs w:val="20"/>
              </w:rPr>
              <w:t>System sterowany z przedziału autopompy.</w:t>
            </w:r>
            <w:r w:rsidRPr="00E47ECF">
              <w:rPr>
                <w:rFonts w:ascii="Arial" w:eastAsia="Arial Unicode MS" w:hAnsi="Arial" w:cs="Arial"/>
                <w:color w:val="000000"/>
                <w:sz w:val="20"/>
                <w:szCs w:val="20"/>
                <w:lang w:val="pl-PL" w:eastAsia="pl-PL"/>
              </w:rPr>
              <w:t xml:space="preserve">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25.</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Wszystkie elementy układu wodno-pianowego i układu neutralizacji muszą być odporne na korozję i działanie dopuszczonych do stoso</w:t>
            </w:r>
            <w:r w:rsidRPr="00E47ECF">
              <w:rPr>
                <w:rStyle w:val="Teksttreci105pt"/>
                <w:sz w:val="20"/>
                <w:szCs w:val="20"/>
              </w:rPr>
              <w:softHyphen/>
              <w:t>wania środków pianotwórczych i modyfikatorów.</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26.</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Konstrukcja układu wodno-pianowego powinna umożliwić jego cał</w:t>
            </w:r>
            <w:r w:rsidRPr="00E47ECF">
              <w:rPr>
                <w:rStyle w:val="Teksttreci105pt"/>
                <w:sz w:val="20"/>
                <w:szCs w:val="20"/>
              </w:rPr>
              <w:softHyphen/>
              <w:t>kowite odwodnienie przy użyciu co najwyżej dwóch zaworów.</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27.</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Przedział autopompy musi być wyposażony w system ogrzewania powietrznego ze sterowaniem w kabinie kierowcy, skutecznie za</w:t>
            </w:r>
            <w:r w:rsidRPr="00E47ECF">
              <w:rPr>
                <w:rStyle w:val="Teksttreci105pt"/>
                <w:sz w:val="20"/>
                <w:szCs w:val="20"/>
              </w:rPr>
              <w:softHyphen/>
              <w:t>bezpieczający układ wodno-pianowy przed zamarzaniem w tempe</w:t>
            </w:r>
            <w:r w:rsidRPr="00E47ECF">
              <w:rPr>
                <w:rStyle w:val="Teksttreci105pt"/>
                <w:sz w:val="20"/>
                <w:szCs w:val="20"/>
              </w:rPr>
              <w:softHyphen/>
              <w:t xml:space="preserve">raturze do - </w:t>
            </w:r>
            <w:smartTag w:uri="urn:schemas-microsoft-com:office:smarttags" w:element="metricconverter">
              <w:smartTagPr>
                <w:attr w:name="ProductID" w:val="25ﾰC"/>
              </w:smartTagPr>
              <w:r w:rsidRPr="00E47ECF">
                <w:rPr>
                  <w:rStyle w:val="Teksttreci105pt"/>
                  <w:sz w:val="20"/>
                  <w:szCs w:val="20"/>
                </w:rPr>
                <w:t>25°C</w:t>
              </w:r>
            </w:smartTag>
            <w:r w:rsidRPr="00E47ECF">
              <w:rPr>
                <w:rStyle w:val="Teksttreci105pt"/>
                <w:sz w:val="20"/>
                <w:szCs w:val="20"/>
              </w:rPr>
              <w:t>, działający niezależnie od pracy silnika.</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28.</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Na wlocie ssawnym pompy musi być zamontowany element za</w:t>
            </w:r>
            <w:r w:rsidRPr="00E47ECF">
              <w:rPr>
                <w:rStyle w:val="Teksttreci105pt"/>
                <w:sz w:val="20"/>
                <w:szCs w:val="20"/>
              </w:rPr>
              <w:softHyphen/>
              <w:t>bezpieczający przed przedostaniem się do pompy zanieczyszczeń stałych zarówno przy ssaniu ze zbiornika zewnętrznego, jak i ze zbiornika własnego pojazdu, gwarantujący bezpieczną eksploatację autopompy.</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29.</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Wysuwany pneumatycznie, obrotowy maszt oświetleniowy zabudo</w:t>
            </w:r>
            <w:r w:rsidRPr="00E47ECF">
              <w:rPr>
                <w:rStyle w:val="Teksttreci105pt"/>
                <w:sz w:val="20"/>
                <w:szCs w:val="20"/>
              </w:rPr>
              <w:softHyphen/>
              <w:t xml:space="preserve">wany na stałe w samochodzie z reflektorami LED o łącznej wielkości strumienia świetlnego minimum 30.000 lm. </w:t>
            </w:r>
            <w:r w:rsidRPr="00E47ECF">
              <w:rPr>
                <w:rFonts w:eastAsia="Arial Unicode MS" w:cs="Arial"/>
                <w:color w:val="000000"/>
                <w:sz w:val="20"/>
                <w:szCs w:val="20"/>
              </w:rPr>
              <w:t xml:space="preserve">Zasilanie reflektorów należy zapewnić z instalacji elektrycznej pojazdu. </w:t>
            </w:r>
            <w:r w:rsidRPr="00E47ECF">
              <w:rPr>
                <w:rStyle w:val="Teksttreci105pt"/>
                <w:sz w:val="20"/>
                <w:szCs w:val="20"/>
              </w:rPr>
              <w:t xml:space="preserve">Stopień ochrony masztu i reflektorów </w:t>
            </w:r>
            <w:r w:rsidRPr="00E47ECF">
              <w:rPr>
                <w:rStyle w:val="Teksttreci105pt"/>
                <w:sz w:val="20"/>
                <w:szCs w:val="20"/>
                <w:lang w:bidi="en-US"/>
              </w:rPr>
              <w:t xml:space="preserve">IP </w:t>
            </w:r>
            <w:r w:rsidRPr="00E47ECF">
              <w:rPr>
                <w:rStyle w:val="Teksttreci105pt"/>
                <w:sz w:val="20"/>
                <w:szCs w:val="20"/>
              </w:rPr>
              <w:t xml:space="preserve">55. Wysokość min. </w:t>
            </w:r>
            <w:smartTag w:uri="urn:schemas-microsoft-com:office:smarttags" w:element="metricconverter">
              <w:smartTagPr>
                <w:attr w:name="ProductID" w:val="5 m"/>
              </w:smartTagPr>
              <w:r w:rsidRPr="00E47ECF">
                <w:rPr>
                  <w:rStyle w:val="Teksttreci105pt"/>
                  <w:sz w:val="20"/>
                  <w:szCs w:val="20"/>
                </w:rPr>
                <w:t>5 m</w:t>
              </w:r>
            </w:smartTag>
            <w:r w:rsidRPr="00E47ECF">
              <w:rPr>
                <w:rStyle w:val="Teksttreci105pt"/>
                <w:sz w:val="20"/>
                <w:szCs w:val="20"/>
              </w:rPr>
              <w:t xml:space="preserve"> od podłoża z możliwo</w:t>
            </w:r>
            <w:r w:rsidRPr="00E47ECF">
              <w:rPr>
                <w:rStyle w:val="Teksttreci105pt"/>
                <w:sz w:val="20"/>
                <w:szCs w:val="20"/>
              </w:rPr>
              <w:softHyphen/>
              <w:t>ścią sterowania reflektorami w płaszczyźnie pionowej i poziomej.</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30.</w:t>
            </w:r>
          </w:p>
        </w:tc>
        <w:tc>
          <w:tcPr>
            <w:tcW w:w="7229" w:type="dxa"/>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Samochód wyposażony w instalację tryskaczową do tworzenia kur</w:t>
            </w:r>
            <w:r w:rsidRPr="00E47ECF">
              <w:rPr>
                <w:rStyle w:val="Teksttreci105pt"/>
                <w:sz w:val="20"/>
                <w:szCs w:val="20"/>
              </w:rPr>
              <w:softHyphen/>
              <w:t xml:space="preserve">tyn wodnych na poziomie terenu - minimalna wydajność 50-100 dm3/min. Przy ciśnieniu 8 bar. Powinny one być tak ustawione, aby pole zraszania obejmowało pas przed kabiną o szerokości minimum </w:t>
            </w:r>
            <w:smartTag w:uri="urn:schemas-microsoft-com:office:smarttags" w:element="metricconverter">
              <w:smartTagPr>
                <w:attr w:name="ProductID" w:val="6 m"/>
              </w:smartTagPr>
              <w:r w:rsidRPr="00E47ECF">
                <w:rPr>
                  <w:rStyle w:val="Teksttreci105pt"/>
                  <w:sz w:val="20"/>
                  <w:szCs w:val="20"/>
                </w:rPr>
                <w:t>6 m</w:t>
              </w:r>
            </w:smartTag>
            <w:r w:rsidRPr="00E47ECF">
              <w:rPr>
                <w:rStyle w:val="Teksttreci105pt"/>
                <w:sz w:val="20"/>
                <w:szCs w:val="20"/>
              </w:rPr>
              <w:t>. oraz pasy po bokach pojazdu na całej jego długości.</w:t>
            </w:r>
          </w:p>
          <w:p w:rsidR="000D5424" w:rsidRPr="00E47ECF" w:rsidRDefault="000D5424" w:rsidP="00E47ECF">
            <w:pPr>
              <w:spacing w:after="0" w:line="240" w:lineRule="auto"/>
              <w:jc w:val="both"/>
              <w:rPr>
                <w:rFonts w:ascii="Arial" w:hAnsi="Arial" w:cs="Arial"/>
                <w:sz w:val="20"/>
                <w:szCs w:val="20"/>
                <w:lang w:val="pl-PL"/>
              </w:rPr>
            </w:pPr>
            <w:r w:rsidRPr="00E47ECF">
              <w:rPr>
                <w:rStyle w:val="Teksttreci105pt"/>
                <w:sz w:val="20"/>
                <w:szCs w:val="20"/>
              </w:rPr>
              <w:t>Instalacja powinna być wyposażona w zawory odcinające (jeden dla zraszaczy przed osią, drugi dla zraszaczy bocznych) uruchamiane z kabiny kierowcy.</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31.</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Fonts w:cs="Arial"/>
                <w:sz w:val="20"/>
                <w:szCs w:val="20"/>
                <w:lang w:eastAsia="en-US"/>
              </w:rPr>
              <w:t xml:space="preserve">Dodatkowo z przodu pojazdu wyprowadzić okablowanie do wciągarka o uciągu min. 8 ton. </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32.</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Fonts w:cs="Arial"/>
                <w:sz w:val="20"/>
                <w:szCs w:val="20"/>
                <w:lang w:eastAsia="en-US"/>
              </w:rPr>
              <w:t>W pojeździe należy zapewnić miejsce do przewozu i wykonać oraz zamontować uchwyty do zamocowania wyposażenia wg wykazu przyszłego użytkownika pojazdu. Rozmieszczenie sprzętu wykonane zgodnie z życzeniem użytkownika przed odbiorem pojazdu.</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33.</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Gwarancja na pojazd z zabudową min. 24 miesiące.</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34.</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Zabudowa pożarnicza oraz urządzenia dodatkowe na stałe zwią</w:t>
            </w:r>
            <w:r w:rsidRPr="00E47ECF">
              <w:rPr>
                <w:rStyle w:val="Teksttreci105pt"/>
                <w:sz w:val="20"/>
                <w:szCs w:val="20"/>
              </w:rPr>
              <w:softHyphen/>
              <w:t>zane z pojazdem powinny być oznakowane w sposób pozwalający na ich jednoznaczną identyfikację (podanie przynajmniej następu</w:t>
            </w:r>
            <w:r w:rsidRPr="00E47ECF">
              <w:rPr>
                <w:rStyle w:val="Teksttreci105pt"/>
                <w:sz w:val="20"/>
                <w:szCs w:val="20"/>
              </w:rPr>
              <w:softHyphen/>
              <w:t>jących danych: pełnej nazwy producenta, typu, numeru seryjnego, roku produkcji).</w:t>
            </w:r>
          </w:p>
        </w:tc>
        <w:tc>
          <w:tcPr>
            <w:tcW w:w="6098" w:type="dxa"/>
          </w:tcPr>
          <w:p w:rsidR="000D5424" w:rsidRPr="00E47ECF" w:rsidRDefault="000D5424" w:rsidP="00030236">
            <w:pPr>
              <w:spacing w:after="0" w:line="240" w:lineRule="auto"/>
              <w:rPr>
                <w:rFonts w:ascii="Arial" w:hAnsi="Arial" w:cs="Arial"/>
                <w:sz w:val="20"/>
                <w:szCs w:val="20"/>
                <w:lang w:val="pl-PL"/>
              </w:rPr>
            </w:pPr>
          </w:p>
        </w:tc>
      </w:tr>
      <w:tr w:rsidR="000D5424" w:rsidRPr="00E47ECF" w:rsidTr="00030236">
        <w:tc>
          <w:tcPr>
            <w:tcW w:w="817" w:type="dxa"/>
          </w:tcPr>
          <w:p w:rsidR="000D5424" w:rsidRPr="00E47ECF" w:rsidRDefault="000D5424" w:rsidP="00030236">
            <w:pPr>
              <w:spacing w:after="0" w:line="240" w:lineRule="auto"/>
              <w:rPr>
                <w:rFonts w:ascii="Arial" w:hAnsi="Arial" w:cs="Arial"/>
                <w:sz w:val="20"/>
                <w:szCs w:val="20"/>
                <w:lang w:val="pl-PL"/>
              </w:rPr>
            </w:pPr>
            <w:r w:rsidRPr="00E47ECF">
              <w:rPr>
                <w:rFonts w:ascii="Arial" w:hAnsi="Arial" w:cs="Arial"/>
                <w:sz w:val="20"/>
                <w:szCs w:val="20"/>
                <w:lang w:val="pl-PL"/>
              </w:rPr>
              <w:t>35.</w:t>
            </w:r>
          </w:p>
        </w:tc>
        <w:tc>
          <w:tcPr>
            <w:tcW w:w="7229" w:type="dxa"/>
            <w:vAlign w:val="bottom"/>
          </w:tcPr>
          <w:p w:rsidR="000D5424" w:rsidRPr="00E47ECF" w:rsidRDefault="000D5424" w:rsidP="00E47ECF">
            <w:pPr>
              <w:pStyle w:val="Teksttreci0"/>
              <w:shd w:val="clear" w:color="auto" w:fill="auto"/>
              <w:spacing w:after="0" w:line="240" w:lineRule="auto"/>
              <w:ind w:firstLine="0"/>
              <w:rPr>
                <w:rFonts w:cs="Arial"/>
                <w:sz w:val="20"/>
                <w:szCs w:val="20"/>
                <w:lang w:eastAsia="en-US"/>
              </w:rPr>
            </w:pPr>
            <w:r w:rsidRPr="00E47ECF">
              <w:rPr>
                <w:rStyle w:val="Teksttreci105pt"/>
                <w:sz w:val="20"/>
                <w:szCs w:val="20"/>
              </w:rPr>
              <w:t>Do pojazdu należy dołączyć instrukcje obsługi pojazdu, urządzeń i sprzętu zamontowanego w pojeździe w języku polskim.</w:t>
            </w:r>
          </w:p>
        </w:tc>
        <w:tc>
          <w:tcPr>
            <w:tcW w:w="6098" w:type="dxa"/>
          </w:tcPr>
          <w:p w:rsidR="000D5424" w:rsidRPr="00E47ECF" w:rsidRDefault="000D5424" w:rsidP="00030236">
            <w:pPr>
              <w:spacing w:after="0" w:line="240" w:lineRule="auto"/>
              <w:rPr>
                <w:rFonts w:ascii="Arial" w:hAnsi="Arial" w:cs="Arial"/>
                <w:sz w:val="20"/>
                <w:szCs w:val="20"/>
                <w:lang w:val="pl-PL"/>
              </w:rPr>
            </w:pPr>
          </w:p>
        </w:tc>
      </w:tr>
    </w:tbl>
    <w:p w:rsidR="000D5424" w:rsidRPr="00E47ECF" w:rsidRDefault="000D5424" w:rsidP="000D5424">
      <w:pPr>
        <w:tabs>
          <w:tab w:val="left" w:pos="12901"/>
          <w:tab w:val="center" w:pos="13430"/>
          <w:tab w:val="center" w:pos="14194"/>
        </w:tabs>
        <w:spacing w:after="0" w:line="240" w:lineRule="auto"/>
        <w:jc w:val="both"/>
        <w:rPr>
          <w:rStyle w:val="Teksttreci8"/>
          <w:rFonts w:ascii="Times New Roman" w:hAnsi="Times New Roman"/>
          <w:sz w:val="20"/>
          <w:szCs w:val="20"/>
        </w:rPr>
      </w:pPr>
    </w:p>
    <w:p w:rsidR="000D5424" w:rsidRPr="00E47ECF" w:rsidRDefault="000D5424" w:rsidP="000D5424">
      <w:pPr>
        <w:tabs>
          <w:tab w:val="left" w:pos="12901"/>
          <w:tab w:val="center" w:pos="13430"/>
          <w:tab w:val="center" w:pos="14194"/>
        </w:tabs>
        <w:spacing w:after="0" w:line="240" w:lineRule="auto"/>
        <w:jc w:val="both"/>
        <w:rPr>
          <w:rFonts w:ascii="Arial" w:hAnsi="Arial" w:cs="Arial"/>
          <w:sz w:val="20"/>
          <w:szCs w:val="20"/>
          <w:lang w:val="pl-PL"/>
        </w:rPr>
      </w:pPr>
      <w:r w:rsidRPr="00E47ECF">
        <w:rPr>
          <w:rStyle w:val="Teksttreci8"/>
          <w:sz w:val="20"/>
          <w:szCs w:val="20"/>
        </w:rPr>
        <w:t>Wykonawca oświadcza, że podane przez niego w niniejszym załączniku informacje są zgodne z prawdą i że w przypadku wyboru jego oferty poniesie on pełną odpowiedzialność za realizację zamówienia zgodnie z wymienionymi tu warunkami.</w:t>
      </w:r>
    </w:p>
    <w:p w:rsidR="000D5424" w:rsidRPr="00E47ECF" w:rsidRDefault="000D5424" w:rsidP="000D5424">
      <w:pPr>
        <w:tabs>
          <w:tab w:val="right" w:pos="12840"/>
          <w:tab w:val="left" w:pos="13045"/>
          <w:tab w:val="center" w:pos="13794"/>
          <w:tab w:val="right" w:pos="15000"/>
        </w:tabs>
        <w:spacing w:after="0" w:line="240" w:lineRule="auto"/>
        <w:ind w:right="20"/>
        <w:jc w:val="both"/>
        <w:rPr>
          <w:rStyle w:val="Teksttreci8"/>
          <w:sz w:val="20"/>
          <w:szCs w:val="20"/>
        </w:rPr>
      </w:pPr>
    </w:p>
    <w:p w:rsidR="000D5424" w:rsidRPr="00E47ECF" w:rsidRDefault="000D5424" w:rsidP="000D5424">
      <w:pPr>
        <w:tabs>
          <w:tab w:val="right" w:pos="12840"/>
          <w:tab w:val="left" w:pos="13045"/>
          <w:tab w:val="center" w:pos="13794"/>
          <w:tab w:val="right" w:pos="15000"/>
        </w:tabs>
        <w:spacing w:after="0" w:line="240" w:lineRule="auto"/>
        <w:ind w:right="20"/>
        <w:jc w:val="both"/>
        <w:rPr>
          <w:rFonts w:ascii="Arial" w:hAnsi="Arial" w:cs="Arial"/>
          <w:sz w:val="20"/>
          <w:szCs w:val="20"/>
          <w:lang w:val="pl-PL"/>
        </w:rPr>
      </w:pPr>
      <w:r w:rsidRPr="00E47ECF">
        <w:rPr>
          <w:rStyle w:val="Teksttreci8"/>
          <w:sz w:val="20"/>
          <w:szCs w:val="20"/>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w:t>
      </w:r>
      <w:r w:rsidRPr="00E47ECF">
        <w:rPr>
          <w:rStyle w:val="Teksttreci8"/>
          <w:sz w:val="20"/>
          <w:szCs w:val="20"/>
        </w:rPr>
        <w:tab/>
        <w:t>oferty w myśl art. 89 ust 1 pkt 2 ustawy z dnia 29 stycznia 2004 r. - Prawo zamówień publicznych (Dz. U. z 2015 r., poz. 2164 z późn. zm.).</w:t>
      </w:r>
    </w:p>
    <w:p w:rsidR="000D5424" w:rsidRPr="00E47ECF" w:rsidRDefault="000D5424" w:rsidP="000D5424">
      <w:pPr>
        <w:spacing w:after="0" w:line="240" w:lineRule="auto"/>
        <w:ind w:left="20"/>
        <w:jc w:val="both"/>
        <w:rPr>
          <w:rStyle w:val="Teksttreci8"/>
          <w:sz w:val="20"/>
          <w:szCs w:val="20"/>
        </w:rPr>
      </w:pPr>
    </w:p>
    <w:p w:rsidR="000D5424" w:rsidRPr="00E47ECF" w:rsidRDefault="000D5424" w:rsidP="000D5424">
      <w:pPr>
        <w:spacing w:after="0" w:line="240" w:lineRule="auto"/>
        <w:ind w:left="20"/>
        <w:jc w:val="both"/>
        <w:rPr>
          <w:rFonts w:ascii="Arial" w:hAnsi="Arial" w:cs="Arial"/>
          <w:sz w:val="20"/>
          <w:szCs w:val="20"/>
          <w:lang w:val="pl-PL"/>
        </w:rPr>
      </w:pPr>
      <w:r w:rsidRPr="00E47ECF">
        <w:rPr>
          <w:rStyle w:val="Teksttreci8"/>
          <w:sz w:val="20"/>
          <w:szCs w:val="20"/>
        </w:rPr>
        <w:t>W celu optymalnego rozmieszczenia i zamontowania sprzętu przez wykonawcę Zamawiający wymaga uzgodnienia rozłożenia sprzętu w procesie zabu</w:t>
      </w:r>
      <w:r w:rsidRPr="00E47ECF">
        <w:rPr>
          <w:rStyle w:val="Teksttreci8"/>
          <w:sz w:val="20"/>
          <w:szCs w:val="20"/>
        </w:rPr>
        <w:softHyphen/>
        <w:t>dowy pojazdu.</w:t>
      </w:r>
    </w:p>
    <w:p w:rsidR="000D5424" w:rsidRPr="00E47ECF" w:rsidRDefault="000D5424" w:rsidP="000D5424">
      <w:pPr>
        <w:pStyle w:val="Teksttreci50"/>
        <w:shd w:val="clear" w:color="auto" w:fill="auto"/>
        <w:tabs>
          <w:tab w:val="right" w:pos="11194"/>
          <w:tab w:val="right" w:pos="11794"/>
          <w:tab w:val="right" w:pos="12912"/>
        </w:tabs>
        <w:spacing w:before="0" w:after="0" w:line="240" w:lineRule="auto"/>
        <w:ind w:left="720"/>
        <w:jc w:val="both"/>
        <w:rPr>
          <w:rFonts w:ascii="Times New Roman" w:hAnsi="Times New Roman"/>
          <w:sz w:val="20"/>
          <w:szCs w:val="20"/>
        </w:rPr>
      </w:pPr>
    </w:p>
    <w:p w:rsidR="000D5424" w:rsidRPr="00E47ECF" w:rsidRDefault="000D5424" w:rsidP="000D5424">
      <w:pPr>
        <w:pStyle w:val="Teksttreci50"/>
        <w:shd w:val="clear" w:color="auto" w:fill="auto"/>
        <w:tabs>
          <w:tab w:val="right" w:pos="11194"/>
          <w:tab w:val="right" w:pos="11794"/>
          <w:tab w:val="right" w:pos="12912"/>
        </w:tabs>
        <w:spacing w:before="0" w:after="0" w:line="240" w:lineRule="auto"/>
        <w:ind w:left="720"/>
        <w:jc w:val="both"/>
        <w:rPr>
          <w:rFonts w:ascii="Times New Roman" w:hAnsi="Times New Roman"/>
          <w:sz w:val="20"/>
          <w:szCs w:val="20"/>
        </w:rPr>
      </w:pPr>
    </w:p>
    <w:p w:rsidR="000D5424" w:rsidRPr="00E47ECF" w:rsidRDefault="000D5424" w:rsidP="000D5424">
      <w:pPr>
        <w:pStyle w:val="Teksttreci50"/>
        <w:shd w:val="clear" w:color="auto" w:fill="auto"/>
        <w:tabs>
          <w:tab w:val="right" w:pos="11194"/>
          <w:tab w:val="right" w:pos="11794"/>
          <w:tab w:val="right" w:pos="12912"/>
        </w:tabs>
        <w:spacing w:before="0" w:after="0" w:line="240" w:lineRule="auto"/>
        <w:ind w:left="720"/>
        <w:jc w:val="both"/>
        <w:rPr>
          <w:rFonts w:ascii="Times New Roman" w:hAnsi="Times New Roman"/>
          <w:sz w:val="20"/>
          <w:szCs w:val="20"/>
        </w:rPr>
      </w:pPr>
    </w:p>
    <w:p w:rsidR="000D5424" w:rsidRPr="00E47ECF" w:rsidRDefault="000D5424" w:rsidP="000D5424">
      <w:pPr>
        <w:pStyle w:val="Teksttreci50"/>
        <w:shd w:val="clear" w:color="auto" w:fill="auto"/>
        <w:tabs>
          <w:tab w:val="right" w:pos="11194"/>
          <w:tab w:val="right" w:pos="11794"/>
          <w:tab w:val="right" w:pos="12912"/>
        </w:tabs>
        <w:spacing w:before="0" w:after="0" w:line="240" w:lineRule="auto"/>
        <w:ind w:left="720"/>
        <w:jc w:val="both"/>
        <w:rPr>
          <w:rFonts w:ascii="Times New Roman" w:hAnsi="Times New Roman"/>
          <w:sz w:val="20"/>
          <w:szCs w:val="20"/>
        </w:rPr>
      </w:pPr>
    </w:p>
    <w:p w:rsidR="000D5424" w:rsidRDefault="000D5424" w:rsidP="000D5424">
      <w:pPr>
        <w:pStyle w:val="Teksttreci50"/>
        <w:shd w:val="clear" w:color="auto" w:fill="auto"/>
        <w:tabs>
          <w:tab w:val="right" w:pos="11194"/>
          <w:tab w:val="right" w:pos="11794"/>
          <w:tab w:val="right" w:pos="12912"/>
        </w:tabs>
        <w:spacing w:before="0" w:after="0" w:line="240" w:lineRule="auto"/>
        <w:ind w:left="720"/>
        <w:jc w:val="both"/>
        <w:rPr>
          <w:rFonts w:ascii="Times New Roman" w:hAnsi="Times New Roman"/>
          <w:sz w:val="20"/>
          <w:szCs w:val="20"/>
        </w:rPr>
      </w:pPr>
    </w:p>
    <w:p w:rsidR="000D5424" w:rsidRPr="004A225C" w:rsidRDefault="000D5424" w:rsidP="00E47ECF">
      <w:pPr>
        <w:pStyle w:val="Teksttreci50"/>
        <w:shd w:val="clear" w:color="auto" w:fill="auto"/>
        <w:tabs>
          <w:tab w:val="right" w:pos="11194"/>
          <w:tab w:val="right" w:pos="11794"/>
          <w:tab w:val="right" w:pos="12912"/>
        </w:tabs>
        <w:spacing w:before="0" w:after="0" w:line="240" w:lineRule="auto"/>
        <w:jc w:val="both"/>
        <w:rPr>
          <w:rFonts w:ascii="Times New Roman" w:hAnsi="Times New Roman"/>
          <w:sz w:val="20"/>
          <w:szCs w:val="20"/>
        </w:rPr>
      </w:pPr>
      <w:r>
        <w:rPr>
          <w:rFonts w:ascii="Times New Roman" w:hAnsi="Times New Roman"/>
          <w:sz w:val="20"/>
          <w:szCs w:val="20"/>
        </w:rPr>
        <w:t>……………</w:t>
      </w:r>
      <w:r w:rsidR="00E47ECF">
        <w:rPr>
          <w:rFonts w:ascii="Times New Roman" w:hAnsi="Times New Roman"/>
          <w:sz w:val="20"/>
          <w:szCs w:val="20"/>
        </w:rPr>
        <w:t>…………………</w:t>
      </w:r>
      <w:r w:rsidR="00E47ECF">
        <w:rPr>
          <w:rFonts w:ascii="Times New Roman" w:hAnsi="Times New Roman"/>
          <w:sz w:val="20"/>
          <w:szCs w:val="20"/>
        </w:rPr>
        <w:tab/>
      </w:r>
      <w:r>
        <w:rPr>
          <w:rFonts w:ascii="Times New Roman" w:hAnsi="Times New Roman"/>
          <w:sz w:val="20"/>
          <w:szCs w:val="20"/>
        </w:rPr>
        <w:t>……………………………………………</w:t>
      </w:r>
      <w:r w:rsidR="00E47ECF">
        <w:rPr>
          <w:rFonts w:ascii="Times New Roman" w:hAnsi="Times New Roman"/>
          <w:sz w:val="20"/>
          <w:szCs w:val="20"/>
        </w:rPr>
        <w:t>…..</w:t>
      </w:r>
    </w:p>
    <w:p w:rsidR="000D5424" w:rsidRPr="00E47ECF" w:rsidRDefault="00E47ECF" w:rsidP="00E47ECF">
      <w:pPr>
        <w:rPr>
          <w:rFonts w:ascii="Arial" w:hAnsi="Arial" w:cs="Arial"/>
          <w:sz w:val="20"/>
          <w:szCs w:val="20"/>
          <w:lang w:val="pl-PL"/>
        </w:rPr>
      </w:pPr>
      <w:r>
        <w:rPr>
          <w:rFonts w:ascii="Arial" w:hAnsi="Arial" w:cs="Arial"/>
          <w:sz w:val="20"/>
          <w:szCs w:val="20"/>
          <w:lang w:val="pl-PL"/>
        </w:rPr>
        <w:t>/Miejscowość</w:t>
      </w:r>
      <w:r w:rsidR="000D5424" w:rsidRPr="00E47ECF">
        <w:rPr>
          <w:rFonts w:ascii="Arial" w:hAnsi="Arial" w:cs="Arial"/>
          <w:sz w:val="20"/>
          <w:szCs w:val="20"/>
          <w:lang w:val="pl-PL"/>
        </w:rPr>
        <w:t>, data</w:t>
      </w:r>
      <w:r>
        <w:rPr>
          <w:rFonts w:ascii="Arial" w:hAnsi="Arial" w:cs="Arial"/>
          <w:sz w:val="20"/>
          <w:szCs w:val="20"/>
          <w:lang w:val="pl-PL"/>
        </w:rPr>
        <w:t xml:space="preserve">/ </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/podpis </w:t>
      </w:r>
      <w:r w:rsidR="000D5424" w:rsidRPr="00E47ECF">
        <w:rPr>
          <w:rFonts w:ascii="Arial" w:hAnsi="Arial" w:cs="Arial"/>
          <w:sz w:val="20"/>
          <w:szCs w:val="20"/>
          <w:lang w:val="pl-PL"/>
        </w:rPr>
        <w:t>osoby</w:t>
      </w:r>
      <w:r w:rsidR="000D5424" w:rsidRPr="00E47ECF">
        <w:rPr>
          <w:rFonts w:ascii="Arial" w:hAnsi="Arial" w:cs="Arial"/>
          <w:sz w:val="20"/>
          <w:szCs w:val="20"/>
          <w:lang w:val="pl-PL"/>
        </w:rPr>
        <w:tab/>
        <w:t>uprawnionej</w:t>
      </w:r>
      <w:r>
        <w:rPr>
          <w:rFonts w:ascii="Arial" w:hAnsi="Arial" w:cs="Arial"/>
          <w:sz w:val="20"/>
          <w:szCs w:val="20"/>
          <w:lang w:val="pl-PL"/>
        </w:rPr>
        <w:t>/</w:t>
      </w:r>
    </w:p>
    <w:p w:rsidR="000D5424" w:rsidRPr="00E47ECF" w:rsidRDefault="000D5424" w:rsidP="00E47ECF">
      <w:pPr>
        <w:rPr>
          <w:rFonts w:ascii="Arial" w:hAnsi="Arial" w:cs="Arial"/>
          <w:lang w:val="pl-PL"/>
        </w:rPr>
        <w:sectPr w:rsidR="000D5424" w:rsidRPr="00E47ECF" w:rsidSect="000D5424">
          <w:pgSz w:w="16838" w:h="11906" w:orient="landscape"/>
          <w:pgMar w:top="1417" w:right="1417" w:bottom="1417" w:left="1417" w:header="624" w:footer="624" w:gutter="0"/>
          <w:cols w:space="708"/>
          <w:docGrid w:linePitch="360"/>
        </w:sectPr>
      </w:pPr>
    </w:p>
    <w:p w:rsidR="00D9625C" w:rsidRPr="000D5424" w:rsidRDefault="00D9625C" w:rsidP="000D5424">
      <w:pPr>
        <w:pStyle w:val="Nagwek1"/>
        <w:numPr>
          <w:ilvl w:val="0"/>
          <w:numId w:val="0"/>
        </w:numPr>
        <w:spacing w:line="240" w:lineRule="auto"/>
        <w:jc w:val="both"/>
        <w:rPr>
          <w:sz w:val="20"/>
          <w:szCs w:val="20"/>
        </w:rPr>
      </w:pPr>
      <w:bookmarkStart w:id="24" w:name="_Toc462836040"/>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4"/>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1D41B7" w:rsidRPr="00641865">
        <w:rPr>
          <w:rFonts w:ascii="Arial" w:hAnsi="Arial" w:cs="Arial"/>
          <w:b/>
          <w:sz w:val="20"/>
          <w:szCs w:val="20"/>
          <w:lang w:val="pl-PL"/>
        </w:rPr>
        <w:t>Dostawa ciężkiego samochodu ratowniczo – gaśniczego z</w:t>
      </w:r>
      <w:r w:rsidR="00641865">
        <w:rPr>
          <w:rFonts w:ascii="Arial" w:hAnsi="Arial" w:cs="Arial"/>
          <w:b/>
          <w:sz w:val="20"/>
          <w:szCs w:val="20"/>
          <w:lang w:val="pl-PL"/>
        </w:rPr>
        <w:t> </w:t>
      </w:r>
      <w:r w:rsidR="001D41B7" w:rsidRPr="00641865">
        <w:rPr>
          <w:rFonts w:ascii="Arial" w:hAnsi="Arial" w:cs="Arial"/>
          <w:b/>
          <w:sz w:val="20"/>
          <w:szCs w:val="20"/>
          <w:lang w:val="pl-PL"/>
        </w:rPr>
        <w:t>napędem utereniowionym 6 x 6 – GCBA dla OSP Borzęcin Duży</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ofert nie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A52172">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A52172">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165a, art. 181–188, art. 189a, art. 218–221, art. 228–230a, art. 250a, art. 258 lub art. 270–309 ustawy z dnia 6 czerwca 1997 r. – Kodeks karny (Dz. U. Nr 88, poz. 553, z późn. zm.) lub art. 46 lub art. 48 ustawy z dnia 25 czerwca 2010 r. o sporcie (Dz. U. z 2016 r. poz. 176), </w:t>
      </w:r>
    </w:p>
    <w:p w:rsidR="00F9632C" w:rsidRPr="00A4055D" w:rsidRDefault="00D92BBC" w:rsidP="00A52172">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A52172">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A52172">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92BBC" w:rsidRP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F9632C" w:rsidRDefault="00D92BBC" w:rsidP="00A52172">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orzeczono tytułem środka zapobiegawczego zakaz ubiegania się o zamówienia publiczne; 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A52172">
      <w:pPr>
        <w:pStyle w:val="Akapitzlist"/>
        <w:numPr>
          <w:ilvl w:val="0"/>
          <w:numId w:val="30"/>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F9632C" w:rsidRDefault="00D92BBC" w:rsidP="00A52172">
      <w:pPr>
        <w:pStyle w:val="Akapitzlist"/>
        <w:numPr>
          <w:ilvl w:val="0"/>
          <w:numId w:val="3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w sposób zawiniony poważnie naruszył obowiązki zawodowe, co podważa jego uczciwość, w </w:t>
      </w:r>
      <w:r w:rsidR="00362523" w:rsidRPr="00F9632C">
        <w:rPr>
          <w:rFonts w:ascii="Arial" w:hAnsi="Arial" w:cs="Arial"/>
          <w:sz w:val="20"/>
          <w:szCs w:val="20"/>
          <w:lang w:val="pl-PL"/>
        </w:rPr>
        <w:t>szczególności, gdy</w:t>
      </w:r>
      <w:r w:rsidRPr="00F9632C">
        <w:rPr>
          <w:rFonts w:ascii="Arial" w:hAnsi="Arial" w:cs="Arial"/>
          <w:sz w:val="20"/>
          <w:szCs w:val="20"/>
          <w:lang w:val="pl-PL"/>
        </w:rPr>
        <w:t xml:space="preserve"> wykonawca w wyniku zamierzonego działania lub rażącego niedbalstwa nie wykonał lub nienależycie wykonał zamówienie, co zamawiający jest w stanie wykazać za pomocą stosownych środków dowodowych; </w:t>
      </w:r>
    </w:p>
    <w:p w:rsidR="00F9632C" w:rsidRDefault="00D92BBC" w:rsidP="00A52172">
      <w:pPr>
        <w:pStyle w:val="Akapitzlist"/>
        <w:numPr>
          <w:ilvl w:val="0"/>
          <w:numId w:val="3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jeżeli wykonawca lub osoby, o których mowa w ust. 1 pkt 14, uprawnione do reprezentowania wykonawcy pozostają w relacjach określonych w art. 17 ust. 1 pkt 2–4 z: </w:t>
      </w:r>
    </w:p>
    <w:p w:rsidR="00F9632C" w:rsidRPr="00A4055D" w:rsidRDefault="00D92BBC" w:rsidP="00A52172">
      <w:pPr>
        <w:pStyle w:val="Akapitzlist"/>
        <w:numPr>
          <w:ilvl w:val="0"/>
          <w:numId w:val="31"/>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zamawiającym, </w:t>
      </w:r>
    </w:p>
    <w:p w:rsidR="00F9632C" w:rsidRPr="00A4055D" w:rsidRDefault="00D92BBC" w:rsidP="00A52172">
      <w:pPr>
        <w:pStyle w:val="Akapitzlist"/>
        <w:numPr>
          <w:ilvl w:val="0"/>
          <w:numId w:val="31"/>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osobami uprawnionymi do reprezentowania zamawiającego, </w:t>
      </w:r>
    </w:p>
    <w:p w:rsidR="00F9632C" w:rsidRPr="00A4055D" w:rsidRDefault="00D92BBC" w:rsidP="00A52172">
      <w:pPr>
        <w:pStyle w:val="Akapitzlist"/>
        <w:numPr>
          <w:ilvl w:val="0"/>
          <w:numId w:val="31"/>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członkami komisji przetargowej, </w:t>
      </w:r>
    </w:p>
    <w:p w:rsidR="00F9632C" w:rsidRPr="00A4055D" w:rsidRDefault="00D92BBC" w:rsidP="00A52172">
      <w:pPr>
        <w:pStyle w:val="Akapitzlist"/>
        <w:numPr>
          <w:ilvl w:val="0"/>
          <w:numId w:val="31"/>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osobami, które złożyły oświadczenie, o którym mowa w art. 17 ust. 2a chyba że jest możliwe zapewnienie bezstronności po stronie zamawiającego w inny sposób niż przez wykluczenie wykonawcy z udziału w postępowaniu; </w:t>
      </w:r>
    </w:p>
    <w:p w:rsidR="00F9632C" w:rsidRDefault="00D92BBC" w:rsidP="00A52172">
      <w:pPr>
        <w:pStyle w:val="Akapitzlist"/>
        <w:numPr>
          <w:ilvl w:val="0"/>
          <w:numId w:val="3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9632C" w:rsidRDefault="00D92BBC" w:rsidP="00A52172">
      <w:pPr>
        <w:pStyle w:val="Akapitzlist"/>
        <w:numPr>
          <w:ilvl w:val="0"/>
          <w:numId w:val="30"/>
        </w:numPr>
        <w:spacing w:after="0" w:line="240" w:lineRule="auto"/>
        <w:jc w:val="both"/>
        <w:rPr>
          <w:rFonts w:ascii="Arial" w:hAnsi="Arial" w:cs="Arial"/>
          <w:sz w:val="20"/>
          <w:szCs w:val="20"/>
          <w:lang w:val="pl-PL"/>
        </w:rPr>
      </w:pPr>
      <w:r w:rsidRPr="00F9632C">
        <w:rPr>
          <w:rFonts w:ascii="Arial" w:hAnsi="Arial" w:cs="Arial"/>
          <w:sz w:val="20"/>
          <w:szCs w:val="20"/>
          <w:lang w:val="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9632C" w:rsidRDefault="00D92BBC" w:rsidP="00A52172">
      <w:pPr>
        <w:pStyle w:val="Akapitzlist"/>
        <w:numPr>
          <w:ilvl w:val="0"/>
          <w:numId w:val="3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F9632C" w:rsidRDefault="00D92BBC" w:rsidP="00A52172">
      <w:pPr>
        <w:pStyle w:val="Akapitzlist"/>
        <w:numPr>
          <w:ilvl w:val="0"/>
          <w:numId w:val="3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F9632C" w:rsidRDefault="00D92BBC" w:rsidP="00A52172">
      <w:pPr>
        <w:pStyle w:val="Akapitzlist"/>
        <w:numPr>
          <w:ilvl w:val="0"/>
          <w:numId w:val="3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D1D0A">
        <w:rPr>
          <w:rFonts w:ascii="Arial" w:hAnsi="Arial" w:cs="Arial"/>
          <w:b/>
          <w:sz w:val="20"/>
          <w:szCs w:val="20"/>
          <w:lang w:val="pl-PL"/>
        </w:rPr>
        <w:t xml:space="preserve"> </w:t>
      </w:r>
      <w:r w:rsidRPr="000D1D0A">
        <w:rPr>
          <w:rFonts w:ascii="Arial" w:hAnsi="Arial" w:cs="Arial"/>
          <w:b/>
          <w:sz w:val="20"/>
          <w:szCs w:val="20"/>
          <w:lang w:val="pl-PL"/>
        </w:rPr>
        <w:t xml:space="preserve">zdolności technicznej lub zawodowej. </w:t>
      </w:r>
    </w:p>
    <w:p w:rsidR="0074007C" w:rsidRPr="000D1D0A" w:rsidRDefault="00641865" w:rsidP="00A4055D">
      <w:pPr>
        <w:spacing w:after="0" w:line="240" w:lineRule="auto"/>
        <w:jc w:val="both"/>
        <w:rPr>
          <w:rFonts w:ascii="Arial" w:hAnsi="Arial" w:cs="Arial"/>
          <w:b/>
          <w:sz w:val="20"/>
          <w:szCs w:val="20"/>
          <w:lang w:val="pl-PL"/>
        </w:rPr>
      </w:pPr>
      <w:r w:rsidRPr="00E422D0">
        <w:rPr>
          <w:rFonts w:ascii="Arial" w:hAnsi="Arial" w:cs="Arial"/>
          <w:bCs/>
          <w:color w:val="000000"/>
          <w:sz w:val="20"/>
          <w:szCs w:val="20"/>
          <w:lang w:val="pl-PL" w:eastAsia="pl-PL"/>
        </w:rPr>
        <w:t>Wykonawca spełni warunek, jeżeli wykaże, że</w:t>
      </w:r>
      <w:r>
        <w:rPr>
          <w:rFonts w:ascii="Arial" w:hAnsi="Arial" w:cs="Arial"/>
          <w:b/>
          <w:bCs/>
          <w:color w:val="000000"/>
          <w:sz w:val="20"/>
          <w:szCs w:val="20"/>
          <w:lang w:val="pl-PL" w:eastAsia="pl-PL"/>
        </w:rPr>
        <w:t xml:space="preserve"> </w:t>
      </w:r>
      <w:r w:rsidRPr="00E90B25">
        <w:rPr>
          <w:rFonts w:ascii="Arial" w:hAnsi="Arial" w:cs="Arial"/>
          <w:sz w:val="20"/>
          <w:szCs w:val="20"/>
          <w:lang w:val="pl-PL"/>
        </w:rPr>
        <w:t xml:space="preserve">okresie ostatnich </w:t>
      </w:r>
      <w:r>
        <w:rPr>
          <w:rFonts w:ascii="Arial" w:hAnsi="Arial" w:cs="Arial"/>
          <w:sz w:val="20"/>
          <w:szCs w:val="20"/>
          <w:lang w:val="pl-PL"/>
        </w:rPr>
        <w:t>3</w:t>
      </w:r>
      <w:r w:rsidRPr="00E90B25">
        <w:rPr>
          <w:rFonts w:ascii="Arial" w:hAnsi="Arial" w:cs="Arial"/>
          <w:sz w:val="20"/>
          <w:szCs w:val="20"/>
          <w:lang w:val="pl-PL"/>
        </w:rPr>
        <w:t xml:space="preserve"> lat przed upływem terminu składania ofert, a jeżeli okres prowadzenia działalności jest krótszy – w tym okresie wykonał, co najmniej dw</w:t>
      </w:r>
      <w:r>
        <w:rPr>
          <w:rFonts w:ascii="Arial" w:hAnsi="Arial" w:cs="Arial"/>
          <w:sz w:val="20"/>
          <w:szCs w:val="20"/>
          <w:lang w:val="pl-PL"/>
        </w:rPr>
        <w:t>ie</w:t>
      </w:r>
      <w:r w:rsidRPr="00E90B25">
        <w:rPr>
          <w:rFonts w:ascii="Arial" w:hAnsi="Arial" w:cs="Arial"/>
          <w:sz w:val="20"/>
          <w:szCs w:val="20"/>
          <w:lang w:val="pl-PL"/>
        </w:rPr>
        <w:t xml:space="preserve"> </w:t>
      </w:r>
      <w:r>
        <w:rPr>
          <w:rFonts w:ascii="Arial" w:hAnsi="Arial" w:cs="Arial"/>
          <w:sz w:val="20"/>
          <w:szCs w:val="20"/>
          <w:lang w:val="pl-PL"/>
        </w:rPr>
        <w:t>dostawy</w:t>
      </w:r>
      <w:r w:rsidRPr="00E90B25">
        <w:rPr>
          <w:rFonts w:ascii="Arial" w:hAnsi="Arial" w:cs="Arial"/>
          <w:sz w:val="20"/>
          <w:szCs w:val="20"/>
          <w:lang w:val="pl-PL"/>
        </w:rPr>
        <w:t xml:space="preserve"> (realizowane na podstawie dwóch odrębnych umów) </w:t>
      </w:r>
      <w:r>
        <w:rPr>
          <w:rFonts w:ascii="Arial" w:hAnsi="Arial" w:cs="Arial"/>
          <w:sz w:val="20"/>
          <w:szCs w:val="20"/>
          <w:lang w:val="pl-PL"/>
        </w:rPr>
        <w:t>fabrycznie nowego ciężkiego samochodu ratowniczo – gaśniczego każda</w:t>
      </w:r>
      <w:r w:rsidRPr="00E90B25">
        <w:rPr>
          <w:rFonts w:ascii="Arial" w:hAnsi="Arial" w:cs="Arial"/>
          <w:sz w:val="20"/>
          <w:szCs w:val="20"/>
          <w:lang w:val="pl-PL"/>
        </w:rPr>
        <w:t>;</w:t>
      </w:r>
    </w:p>
    <w:p w:rsidR="00B94AFA" w:rsidRDefault="00B94AFA" w:rsidP="00A4055D">
      <w:pPr>
        <w:spacing w:after="0" w:line="240" w:lineRule="auto"/>
        <w:rPr>
          <w:rFonts w:ascii="Arial" w:hAnsi="Arial" w:cs="Arial"/>
          <w:sz w:val="20"/>
          <w:szCs w:val="20"/>
          <w:lang w:val="pl-PL"/>
        </w:rPr>
      </w:pPr>
    </w:p>
    <w:p w:rsidR="00B01AD4" w:rsidRDefault="00B01AD4" w:rsidP="00B01AD4">
      <w:pPr>
        <w:pStyle w:val="Bezodstpw"/>
        <w:jc w:val="both"/>
        <w:rPr>
          <w:rFonts w:ascii="Arial" w:hAnsi="Arial" w:cs="Arial"/>
          <w:b/>
          <w:sz w:val="20"/>
          <w:szCs w:val="20"/>
          <w:lang w:val="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których mowa w pkt. 6.1.2 lit. a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3D11FB">
        <w:rPr>
          <w:rStyle w:val="Odwoanieprzypisudolnego"/>
          <w:rFonts w:ascii="Arial" w:hAnsi="Arial"/>
          <w:b/>
          <w:color w:val="000000"/>
          <w:sz w:val="20"/>
          <w:szCs w:val="20"/>
          <w:lang w:val="pl-PL" w:eastAsia="pl-PL"/>
        </w:rPr>
        <w:footnoteReference w:id="1"/>
      </w:r>
    </w:p>
    <w:p w:rsidR="00717E7F" w:rsidRDefault="00717E7F" w:rsidP="00A52172">
      <w:pPr>
        <w:pStyle w:val="Bezodstpw"/>
        <w:numPr>
          <w:ilvl w:val="0"/>
          <w:numId w:val="34"/>
        </w:numPr>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6.1.2.a. niniejszej SIWZ będzie polegał na </w:t>
      </w:r>
      <w:r w:rsidR="009A5E23">
        <w:rPr>
          <w:rFonts w:ascii="Arial" w:hAnsi="Arial" w:cs="Arial"/>
          <w:color w:val="000000"/>
          <w:sz w:val="20"/>
          <w:szCs w:val="20"/>
          <w:lang w:val="pl-PL" w:eastAsia="pl-PL"/>
        </w:rPr>
        <w:t>zasobach podmiotu</w:t>
      </w:r>
      <w:r>
        <w:rPr>
          <w:rFonts w:ascii="Arial" w:hAnsi="Arial" w:cs="Arial"/>
          <w:color w:val="000000"/>
          <w:sz w:val="20"/>
          <w:szCs w:val="20"/>
          <w:lang w:val="pl-PL" w:eastAsia="pl-PL"/>
        </w:rPr>
        <w:t>:</w:t>
      </w:r>
    </w:p>
    <w:p w:rsidR="00F8477C" w:rsidRDefault="00F8477C" w:rsidP="00717E7F">
      <w:pPr>
        <w:pStyle w:val="Bezodstpw"/>
        <w:ind w:left="360"/>
        <w:jc w:val="both"/>
        <w:rPr>
          <w:rFonts w:ascii="Arial" w:hAnsi="Arial" w:cs="Arial"/>
          <w:color w:val="000000"/>
          <w:sz w:val="20"/>
          <w:szCs w:val="20"/>
          <w:lang w:val="pl-PL" w:eastAsia="pl-PL"/>
        </w:rPr>
      </w:pPr>
    </w:p>
    <w:p w:rsidR="00717E7F" w:rsidRDefault="00717E7F" w:rsidP="00717E7F">
      <w:pPr>
        <w:pStyle w:val="Bezodstpw"/>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w:t>
      </w:r>
      <w:r w:rsidR="00F8477C">
        <w:rPr>
          <w:rFonts w:ascii="Arial" w:hAnsi="Arial" w:cs="Arial"/>
          <w:color w:val="000000"/>
          <w:sz w:val="20"/>
          <w:szCs w:val="20"/>
          <w:lang w:val="pl-PL" w:eastAsia="pl-PL"/>
        </w:rPr>
        <w:t xml:space="preserve"> (podać nazwę i adres podmiotu udostępniającego zasób)</w:t>
      </w:r>
    </w:p>
    <w:p w:rsidR="00641865" w:rsidRDefault="00641865" w:rsidP="00641865">
      <w:pPr>
        <w:pStyle w:val="Bezodstpw"/>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przypadku wezwania przez Zamawiającego </w:t>
      </w:r>
      <w:r w:rsidRPr="00B62357">
        <w:rPr>
          <w:rFonts w:ascii="Arial" w:hAnsi="Arial" w:cs="Arial"/>
          <w:color w:val="000000"/>
          <w:sz w:val="20"/>
          <w:szCs w:val="20"/>
          <w:lang w:val="pl-PL" w:eastAsia="pl-PL"/>
        </w:rPr>
        <w:t>do złożenia oświadczeń lub dokumentów</w:t>
      </w:r>
      <w:r>
        <w:rPr>
          <w:rFonts w:ascii="Arial" w:hAnsi="Arial" w:cs="Arial"/>
          <w:color w:val="000000"/>
          <w:sz w:val="20"/>
          <w:szCs w:val="20"/>
          <w:lang w:val="pl-PL" w:eastAsia="pl-PL"/>
        </w:rPr>
        <w:t xml:space="preserve">, o którym mowa w pkt. 8.5 SIWZ, Wykonawca dostarczy również oświadczenie podmiotu udostępniającego zasoby zdolności technicznych lub zawodowych o </w:t>
      </w:r>
      <w:r w:rsidRPr="00E60900">
        <w:rPr>
          <w:rFonts w:ascii="Arial" w:hAnsi="Arial" w:cs="Arial"/>
          <w:color w:val="000000"/>
          <w:sz w:val="20"/>
          <w:szCs w:val="20"/>
          <w:lang w:val="pl-PL" w:eastAsia="pl-PL"/>
        </w:rPr>
        <w:t>braku istnienia wobec ni</w:t>
      </w:r>
      <w:r>
        <w:rPr>
          <w:rFonts w:ascii="Arial" w:hAnsi="Arial" w:cs="Arial"/>
          <w:color w:val="000000"/>
          <w:sz w:val="20"/>
          <w:szCs w:val="20"/>
          <w:lang w:val="pl-PL" w:eastAsia="pl-PL"/>
        </w:rPr>
        <w:t>ego</w:t>
      </w:r>
      <w:r w:rsidRPr="00E60900">
        <w:rPr>
          <w:rFonts w:ascii="Arial" w:hAnsi="Arial" w:cs="Arial"/>
          <w:color w:val="000000"/>
          <w:sz w:val="20"/>
          <w:szCs w:val="20"/>
          <w:lang w:val="pl-PL" w:eastAsia="pl-PL"/>
        </w:rPr>
        <w:t xml:space="preserve"> podstaw wykluczenia z udziału w postępowaniu</w:t>
      </w:r>
      <w:r>
        <w:rPr>
          <w:rFonts w:ascii="Arial" w:hAnsi="Arial" w:cs="Arial"/>
          <w:color w:val="000000"/>
          <w:sz w:val="20"/>
          <w:szCs w:val="20"/>
          <w:lang w:val="pl-PL" w:eastAsia="pl-PL"/>
        </w:rPr>
        <w:t xml:space="preserve"> określonych w </w:t>
      </w:r>
      <w:r w:rsidRPr="00641865">
        <w:rPr>
          <w:rFonts w:ascii="Arial" w:hAnsi="Arial" w:cs="Arial"/>
          <w:sz w:val="20"/>
          <w:szCs w:val="20"/>
          <w:lang w:val="pl-PL"/>
        </w:rPr>
        <w:t>art. 24 ust. 1 pkt. 12-23  i ust. 5 ustawy PZP</w:t>
      </w:r>
      <w:r>
        <w:rPr>
          <w:rFonts w:ascii="Arial" w:hAnsi="Arial" w:cs="Arial"/>
          <w:sz w:val="20"/>
          <w:szCs w:val="20"/>
          <w:lang w:val="pl-PL"/>
        </w:rPr>
        <w:t>.</w:t>
      </w:r>
    </w:p>
    <w:p w:rsidR="00717E7F" w:rsidRDefault="00717E7F" w:rsidP="00641865">
      <w:pPr>
        <w:pStyle w:val="Bezodstpw"/>
        <w:jc w:val="both"/>
        <w:rPr>
          <w:rFonts w:ascii="Arial" w:hAnsi="Arial" w:cs="Arial"/>
          <w:color w:val="000000"/>
          <w:sz w:val="20"/>
          <w:szCs w:val="20"/>
          <w:lang w:val="pl-PL" w:eastAsia="pl-PL"/>
        </w:rPr>
      </w:pPr>
    </w:p>
    <w:p w:rsidR="00B01AD4" w:rsidRDefault="00B01AD4"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Następujące roboty zamierzamy zlecić podwykonawcom:</w:t>
      </w:r>
      <w:r w:rsidRPr="00B01AD4">
        <w:rPr>
          <w:rFonts w:ascii="Arial" w:hAnsi="Arial" w:cs="Arial"/>
          <w:b/>
          <w:sz w:val="20"/>
          <w:szCs w:val="20"/>
          <w:vertAlign w:val="superscript"/>
          <w:lang w:val="pl-PL"/>
        </w:rPr>
        <w:footnoteReference w:id="2"/>
      </w:r>
    </w:p>
    <w:p w:rsidR="00B01AD4" w:rsidRPr="003B144B" w:rsidRDefault="00B01AD4" w:rsidP="00B01AD4">
      <w:pPr>
        <w:pStyle w:val="Bezodstpw"/>
        <w:ind w:left="360"/>
        <w:jc w:val="both"/>
        <w:rPr>
          <w:rFonts w:ascii="Arial" w:hAnsi="Arial" w:cs="Arial"/>
          <w:sz w:val="20"/>
          <w:szCs w:val="20"/>
          <w:lang w:val="pl-PL"/>
        </w:rPr>
      </w:pPr>
    </w:p>
    <w:p w:rsidR="00B01AD4" w:rsidRPr="003B144B" w:rsidRDefault="00B01AD4" w:rsidP="00A52172">
      <w:pPr>
        <w:pStyle w:val="Bezodstpw"/>
        <w:numPr>
          <w:ilvl w:val="0"/>
          <w:numId w:val="33"/>
        </w:numPr>
        <w:ind w:left="76"/>
        <w:jc w:val="both"/>
        <w:rPr>
          <w:rFonts w:ascii="Arial" w:hAnsi="Arial" w:cs="Arial"/>
          <w:sz w:val="20"/>
          <w:szCs w:val="20"/>
          <w:lang w:val="pl-PL"/>
        </w:rPr>
      </w:pPr>
      <w:r w:rsidRPr="003B144B">
        <w:rPr>
          <w:rFonts w:ascii="Arial" w:hAnsi="Arial" w:cs="Arial"/>
          <w:sz w:val="20"/>
          <w:szCs w:val="20"/>
          <w:lang w:val="pl-PL"/>
        </w:rPr>
        <w:t>........................</w:t>
      </w:r>
      <w:r w:rsidR="00717E7F">
        <w:rPr>
          <w:rFonts w:ascii="Arial" w:hAnsi="Arial" w:cs="Arial"/>
          <w:sz w:val="20"/>
          <w:szCs w:val="20"/>
          <w:lang w:val="pl-PL"/>
        </w:rPr>
        <w:t>...</w:t>
      </w:r>
      <w:r w:rsidRPr="003B144B">
        <w:rPr>
          <w:rFonts w:ascii="Arial" w:hAnsi="Arial" w:cs="Arial"/>
          <w:sz w:val="20"/>
          <w:szCs w:val="20"/>
          <w:lang w:val="pl-PL"/>
        </w:rPr>
        <w:t>...........................................................................................................................</w:t>
      </w:r>
    </w:p>
    <w:p w:rsidR="00B01AD4" w:rsidRPr="003B144B" w:rsidRDefault="00B01AD4" w:rsidP="00717E7F">
      <w:pPr>
        <w:pStyle w:val="Bezodstpw"/>
        <w:ind w:left="76"/>
        <w:jc w:val="both"/>
        <w:rPr>
          <w:rFonts w:ascii="Arial" w:hAnsi="Arial" w:cs="Arial"/>
          <w:sz w:val="20"/>
          <w:szCs w:val="20"/>
          <w:lang w:val="pl-PL"/>
        </w:rPr>
      </w:pPr>
    </w:p>
    <w:p w:rsidR="00B01AD4" w:rsidRPr="003B144B" w:rsidRDefault="00B01AD4" w:rsidP="00A52172">
      <w:pPr>
        <w:pStyle w:val="Bezodstpw"/>
        <w:numPr>
          <w:ilvl w:val="0"/>
          <w:numId w:val="33"/>
        </w:numPr>
        <w:ind w:left="76"/>
        <w:jc w:val="both"/>
        <w:rPr>
          <w:rFonts w:ascii="Arial" w:hAnsi="Arial" w:cs="Arial"/>
          <w:sz w:val="20"/>
          <w:szCs w:val="20"/>
          <w:lang w:val="pl-PL"/>
        </w:rPr>
      </w:pPr>
      <w:r w:rsidRPr="003B144B">
        <w:rPr>
          <w:rFonts w:ascii="Arial" w:hAnsi="Arial" w:cs="Arial"/>
          <w:sz w:val="20"/>
          <w:szCs w:val="20"/>
          <w:lang w:val="pl-PL"/>
        </w:rPr>
        <w:t>...................................</w:t>
      </w:r>
      <w:r w:rsidR="00717E7F">
        <w:rPr>
          <w:rFonts w:ascii="Arial" w:hAnsi="Arial" w:cs="Arial"/>
          <w:sz w:val="20"/>
          <w:szCs w:val="20"/>
          <w:lang w:val="pl-PL"/>
        </w:rPr>
        <w:t>...</w:t>
      </w:r>
      <w:r w:rsidRPr="003B144B">
        <w:rPr>
          <w:rFonts w:ascii="Arial" w:hAnsi="Arial" w:cs="Arial"/>
          <w:sz w:val="20"/>
          <w:szCs w:val="20"/>
          <w:lang w:val="pl-PL"/>
        </w:rPr>
        <w:t>................................................................................................................</w:t>
      </w:r>
    </w:p>
    <w:p w:rsidR="00F9632C" w:rsidRDefault="00F8477C" w:rsidP="00F8477C">
      <w:pPr>
        <w:spacing w:after="0" w:line="240" w:lineRule="auto"/>
        <w:ind w:left="708"/>
        <w:jc w:val="both"/>
        <w:rPr>
          <w:rFonts w:ascii="Arial" w:hAnsi="Arial" w:cs="Arial"/>
          <w:color w:val="000000"/>
          <w:sz w:val="20"/>
          <w:szCs w:val="20"/>
          <w:lang w:val="pl-PL" w:eastAsia="pl-PL"/>
        </w:rPr>
      </w:pPr>
      <w:r>
        <w:rPr>
          <w:rFonts w:ascii="Arial" w:hAnsi="Arial" w:cs="Arial"/>
          <w:color w:val="000000"/>
          <w:sz w:val="20"/>
          <w:szCs w:val="20"/>
          <w:lang w:val="pl-PL" w:eastAsia="pl-PL"/>
        </w:rPr>
        <w:t>(podać nazwę i adres podwykonawców oraz określić część, jaką Wykonawca zamierza im powierzyć do wykonania)</w:t>
      </w:r>
    </w:p>
    <w:p w:rsidR="00F8477C" w:rsidRDefault="00F8477C" w:rsidP="00F8477C">
      <w:pPr>
        <w:spacing w:after="0" w:line="240" w:lineRule="auto"/>
        <w:jc w:val="both"/>
        <w:rPr>
          <w:rFonts w:ascii="Arial" w:hAnsi="Arial" w:cs="Arial"/>
          <w:sz w:val="20"/>
          <w:szCs w:val="20"/>
          <w:lang w:val="pl-PL"/>
        </w:rPr>
      </w:pPr>
      <w:r>
        <w:rPr>
          <w:rFonts w:ascii="Arial" w:hAnsi="Arial" w:cs="Arial"/>
          <w:color w:val="000000"/>
          <w:sz w:val="20"/>
          <w:szCs w:val="20"/>
          <w:lang w:val="pl-PL" w:eastAsia="pl-PL"/>
        </w:rPr>
        <w:t xml:space="preserve">W przypadku wezwania przez Zamawiającego </w:t>
      </w:r>
      <w:r w:rsidRPr="00B62357">
        <w:rPr>
          <w:rFonts w:ascii="Arial" w:hAnsi="Arial" w:cs="Arial"/>
          <w:color w:val="000000"/>
          <w:sz w:val="20"/>
          <w:szCs w:val="20"/>
          <w:lang w:val="pl-PL" w:eastAsia="pl-PL"/>
        </w:rPr>
        <w:t>do złożenia oświadczeń lub dokumentów</w:t>
      </w:r>
      <w:r>
        <w:rPr>
          <w:rFonts w:ascii="Arial" w:hAnsi="Arial" w:cs="Arial"/>
          <w:color w:val="000000"/>
          <w:sz w:val="20"/>
          <w:szCs w:val="20"/>
          <w:lang w:val="pl-PL" w:eastAsia="pl-PL"/>
        </w:rPr>
        <w:t xml:space="preserve">, o którym mowa w pkt. 8.5 SIWZ, Wykonawca dostarczy również oświadczenie podwykonawców o </w:t>
      </w:r>
      <w:r w:rsidRPr="00E60900">
        <w:rPr>
          <w:rFonts w:ascii="Arial" w:hAnsi="Arial" w:cs="Arial"/>
          <w:color w:val="000000"/>
          <w:sz w:val="20"/>
          <w:szCs w:val="20"/>
          <w:lang w:val="pl-PL" w:eastAsia="pl-PL"/>
        </w:rPr>
        <w:t>braku istnienia wobec ni</w:t>
      </w:r>
      <w:r>
        <w:rPr>
          <w:rFonts w:ascii="Arial" w:hAnsi="Arial" w:cs="Arial"/>
          <w:color w:val="000000"/>
          <w:sz w:val="20"/>
          <w:szCs w:val="20"/>
          <w:lang w:val="pl-PL" w:eastAsia="pl-PL"/>
        </w:rPr>
        <w:t>ego</w:t>
      </w:r>
      <w:r w:rsidRPr="00E60900">
        <w:rPr>
          <w:rFonts w:ascii="Arial" w:hAnsi="Arial" w:cs="Arial"/>
          <w:color w:val="000000"/>
          <w:sz w:val="20"/>
          <w:szCs w:val="20"/>
          <w:lang w:val="pl-PL" w:eastAsia="pl-PL"/>
        </w:rPr>
        <w:t xml:space="preserve"> podstaw wykluczenia z udziału w postępowaniu</w:t>
      </w:r>
      <w:r>
        <w:rPr>
          <w:rFonts w:ascii="Arial" w:hAnsi="Arial" w:cs="Arial"/>
          <w:color w:val="000000"/>
          <w:sz w:val="20"/>
          <w:szCs w:val="20"/>
          <w:lang w:val="pl-PL" w:eastAsia="pl-PL"/>
        </w:rPr>
        <w:t xml:space="preserve"> określonych w </w:t>
      </w:r>
      <w:r w:rsidRPr="00641865">
        <w:rPr>
          <w:rFonts w:ascii="Arial" w:hAnsi="Arial" w:cs="Arial"/>
          <w:sz w:val="20"/>
          <w:szCs w:val="20"/>
          <w:lang w:val="pl-PL"/>
        </w:rPr>
        <w:t>art. 24 ust. 1 pkt. 12-23  i ust. 5 ustawy PZP</w:t>
      </w:r>
      <w:r>
        <w:rPr>
          <w:rFonts w:ascii="Arial" w:hAnsi="Arial" w:cs="Arial"/>
          <w:sz w:val="20"/>
          <w:szCs w:val="20"/>
          <w:lang w:val="pl-PL"/>
        </w:rPr>
        <w:t>.</w:t>
      </w:r>
    </w:p>
    <w:p w:rsidR="00717E7F" w:rsidRDefault="00717E7F" w:rsidP="00A4055D">
      <w:pPr>
        <w:spacing w:after="0" w:line="240" w:lineRule="auto"/>
        <w:rPr>
          <w:rFonts w:ascii="Arial" w:hAnsi="Arial" w:cs="Arial"/>
          <w:sz w:val="20"/>
          <w:szCs w:val="20"/>
          <w:lang w:val="pl-PL"/>
        </w:rPr>
      </w:pPr>
    </w:p>
    <w:p w:rsidR="00B92B5A" w:rsidRPr="003D11FB" w:rsidRDefault="00B92B5A" w:rsidP="00B92B5A">
      <w:pPr>
        <w:spacing w:after="0" w:line="240" w:lineRule="auto"/>
        <w:jc w:val="both"/>
        <w:rPr>
          <w:rFonts w:ascii="Arial" w:hAnsi="Arial" w:cs="Arial"/>
          <w:b/>
          <w:sz w:val="20"/>
          <w:szCs w:val="20"/>
          <w:lang w:val="pl-PL"/>
        </w:rPr>
      </w:pPr>
      <w:r w:rsidRPr="003D11FB">
        <w:rPr>
          <w:rFonts w:ascii="Arial" w:hAnsi="Arial" w:cs="Arial"/>
          <w:b/>
          <w:sz w:val="20"/>
          <w:szCs w:val="20"/>
          <w:lang w:val="pl-PL"/>
        </w:rPr>
        <w:t>Wykonawca przy realizacji przedmiotu zamówienia będzie korzystał z materiałów</w:t>
      </w:r>
      <w:r>
        <w:rPr>
          <w:rFonts w:ascii="Arial" w:hAnsi="Arial" w:cs="Arial"/>
          <w:b/>
          <w:sz w:val="20"/>
          <w:szCs w:val="20"/>
          <w:lang w:val="pl-PL"/>
        </w:rPr>
        <w:t xml:space="preserve"> lub urządzeń</w:t>
      </w:r>
      <w:r w:rsidRPr="003D11FB">
        <w:rPr>
          <w:rFonts w:ascii="Arial" w:hAnsi="Arial" w:cs="Arial"/>
          <w:b/>
          <w:sz w:val="20"/>
          <w:szCs w:val="20"/>
          <w:lang w:val="pl-PL"/>
        </w:rPr>
        <w:t xml:space="preserve"> równoważnych:</w:t>
      </w:r>
      <w:r>
        <w:rPr>
          <w:rStyle w:val="Odwoanieprzypisudolnego"/>
          <w:rFonts w:ascii="Arial" w:hAnsi="Arial"/>
          <w:b/>
          <w:sz w:val="20"/>
          <w:szCs w:val="20"/>
          <w:lang w:val="pl-PL"/>
        </w:rPr>
        <w:footnoteReference w:id="3"/>
      </w:r>
    </w:p>
    <w:p w:rsidR="00B92B5A" w:rsidRDefault="00B92B5A" w:rsidP="00B92B5A">
      <w:pPr>
        <w:spacing w:after="0" w:line="240" w:lineRule="auto"/>
        <w:rPr>
          <w:rFonts w:ascii="Arial" w:hAnsi="Arial" w:cs="Arial"/>
          <w:sz w:val="20"/>
          <w:szCs w:val="20"/>
          <w:lang w:val="pl-PL"/>
        </w:rPr>
      </w:pPr>
    </w:p>
    <w:p w:rsidR="000D1D0A" w:rsidRDefault="00B92B5A" w:rsidP="00B92B5A">
      <w:pPr>
        <w:spacing w:after="0" w:line="240" w:lineRule="auto"/>
        <w:rPr>
          <w:rFonts w:ascii="Arial" w:hAnsi="Arial" w:cs="Arial"/>
          <w:sz w:val="20"/>
          <w:szCs w:val="20"/>
          <w:lang w:val="pl-PL"/>
        </w:rPr>
      </w:pPr>
      <w:r>
        <w:rPr>
          <w:rFonts w:ascii="Arial" w:hAnsi="Arial" w:cs="Arial"/>
          <w:sz w:val="20"/>
          <w:szCs w:val="20"/>
          <w:lang w:val="pl-PL"/>
        </w:rPr>
        <w:t>……………………………………………………………………………………………………………………………………………………………………………………………………………………………………………………………………………………………………………………………………………………………………….</w:t>
      </w: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8477C">
        <w:rPr>
          <w:rFonts w:ascii="Arial" w:hAnsi="Arial" w:cs="Arial"/>
          <w:sz w:val="20"/>
          <w:szCs w:val="20"/>
          <w:lang w:val="pl-PL"/>
        </w:rPr>
        <w:tab/>
      </w:r>
      <w:r w:rsidRPr="003B144B">
        <w:rPr>
          <w:rFonts w:ascii="Arial" w:hAnsi="Arial" w:cs="Arial"/>
          <w:sz w:val="20"/>
          <w:szCs w:val="20"/>
          <w:lang w:val="pl-PL"/>
        </w:rPr>
        <w:t>………………………………………………………………</w:t>
      </w:r>
    </w:p>
    <w:p w:rsidR="00030236" w:rsidRDefault="00F9632C" w:rsidP="00A4055D">
      <w:pPr>
        <w:suppressAutoHyphens w:val="0"/>
        <w:spacing w:after="0" w:line="240" w:lineRule="auto"/>
        <w:rPr>
          <w:rFonts w:ascii="Arial" w:hAnsi="Arial" w:cs="Arial"/>
          <w:sz w:val="20"/>
          <w:szCs w:val="20"/>
          <w:lang w:val="pl-PL"/>
        </w:rPr>
      </w:pPr>
      <w:r w:rsidRPr="003B144B">
        <w:rPr>
          <w:rFonts w:ascii="Arial" w:hAnsi="Arial" w:cs="Arial"/>
          <w:sz w:val="20"/>
          <w:szCs w:val="20"/>
          <w:lang w:val="pl-PL"/>
        </w:rPr>
        <w:t>/miejscowość i data/</w:t>
      </w:r>
      <w:r w:rsidR="00F8477C">
        <w:rPr>
          <w:rFonts w:ascii="Arial" w:hAnsi="Arial" w:cs="Arial"/>
          <w:sz w:val="20"/>
          <w:szCs w:val="20"/>
          <w:lang w:val="pl-PL"/>
        </w:rPr>
        <w:tab/>
      </w:r>
      <w:r w:rsidR="00F8477C">
        <w:rPr>
          <w:rFonts w:ascii="Arial" w:hAnsi="Arial" w:cs="Arial"/>
          <w:sz w:val="20"/>
          <w:szCs w:val="20"/>
          <w:lang w:val="pl-PL"/>
        </w:rPr>
        <w:tab/>
      </w:r>
      <w:r w:rsidR="00F8477C">
        <w:rPr>
          <w:rFonts w:ascii="Arial" w:hAnsi="Arial" w:cs="Arial"/>
          <w:sz w:val="20"/>
          <w:szCs w:val="20"/>
          <w:lang w:val="pl-PL"/>
        </w:rPr>
        <w:tab/>
      </w:r>
      <w:r w:rsidR="00F8477C">
        <w:rPr>
          <w:rFonts w:ascii="Arial" w:hAnsi="Arial" w:cs="Arial"/>
          <w:sz w:val="20"/>
          <w:szCs w:val="20"/>
          <w:lang w:val="pl-PL"/>
        </w:rPr>
        <w:tab/>
      </w:r>
      <w:r w:rsidRPr="003B144B">
        <w:rPr>
          <w:rFonts w:ascii="Arial" w:hAnsi="Arial" w:cs="Arial"/>
          <w:sz w:val="20"/>
          <w:szCs w:val="20"/>
          <w:lang w:val="pl-PL"/>
        </w:rPr>
        <w:t>/pieczęć i podpis osoby uprawnionej/</w:t>
      </w:r>
    </w:p>
    <w:p w:rsidR="00030236" w:rsidRDefault="00030236" w:rsidP="00A4055D">
      <w:pPr>
        <w:suppressAutoHyphens w:val="0"/>
        <w:spacing w:after="0" w:line="240" w:lineRule="auto"/>
        <w:rPr>
          <w:rFonts w:ascii="Arial" w:hAnsi="Arial" w:cs="Arial"/>
          <w:b/>
          <w:sz w:val="20"/>
          <w:szCs w:val="20"/>
        </w:rPr>
        <w:sectPr w:rsidR="00030236" w:rsidSect="000D5424">
          <w:pgSz w:w="11906" w:h="16838"/>
          <w:pgMar w:top="1417" w:right="1417" w:bottom="1417" w:left="1417" w:header="624" w:footer="624" w:gutter="0"/>
          <w:cols w:space="708"/>
          <w:docGrid w:linePitch="360"/>
        </w:sectPr>
      </w:pPr>
    </w:p>
    <w:p w:rsidR="00030236" w:rsidRPr="00030236" w:rsidRDefault="00030236" w:rsidP="00030236">
      <w:pPr>
        <w:pStyle w:val="Nagwek1"/>
        <w:numPr>
          <w:ilvl w:val="0"/>
          <w:numId w:val="0"/>
        </w:numPr>
        <w:spacing w:line="240" w:lineRule="auto"/>
        <w:jc w:val="both"/>
        <w:rPr>
          <w:sz w:val="20"/>
          <w:szCs w:val="20"/>
        </w:rPr>
      </w:pPr>
      <w:bookmarkStart w:id="25" w:name="_Toc462836041"/>
      <w:r w:rsidRPr="00030236">
        <w:rPr>
          <w:sz w:val="20"/>
          <w:szCs w:val="20"/>
        </w:rPr>
        <w:t>Załącznik nr 3 do SIWZ – Opis przedmiotu zamówienia</w:t>
      </w:r>
      <w:bookmarkEnd w:id="25"/>
    </w:p>
    <w:p w:rsidR="00030236" w:rsidRDefault="00030236" w:rsidP="00030236">
      <w:pPr>
        <w:spacing w:after="0" w:line="240" w:lineRule="auto"/>
        <w:ind w:left="3119" w:right="2664" w:hanging="709"/>
        <w:jc w:val="center"/>
        <w:rPr>
          <w:rStyle w:val="Teksttreci3"/>
          <w:rFonts w:ascii="Times New Roman" w:hAnsi="Times New Roman"/>
          <w:bCs/>
          <w:sz w:val="24"/>
          <w:szCs w:val="24"/>
        </w:rPr>
      </w:pPr>
    </w:p>
    <w:p w:rsidR="00030236" w:rsidRPr="007926F1" w:rsidRDefault="00030236" w:rsidP="00030236">
      <w:pPr>
        <w:spacing w:after="0" w:line="240" w:lineRule="auto"/>
        <w:ind w:left="3119" w:right="2664" w:hanging="709"/>
        <w:jc w:val="center"/>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66"/>
      </w:tblGrid>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L.p.</w:t>
            </w:r>
          </w:p>
        </w:tc>
        <w:tc>
          <w:tcPr>
            <w:tcW w:w="13466" w:type="dxa"/>
          </w:tcPr>
          <w:p w:rsidR="00030236" w:rsidRPr="00030236" w:rsidRDefault="00030236" w:rsidP="00030236">
            <w:pPr>
              <w:spacing w:after="0" w:line="240" w:lineRule="auto"/>
              <w:rPr>
                <w:rFonts w:ascii="Arial" w:hAnsi="Arial" w:cs="Arial"/>
                <w:sz w:val="20"/>
                <w:szCs w:val="20"/>
                <w:lang w:val="pl-PL"/>
              </w:rPr>
            </w:pPr>
            <w:r w:rsidRPr="00030236">
              <w:rPr>
                <w:rStyle w:val="PogrubienieTeksttreci105pt"/>
                <w:sz w:val="20"/>
                <w:szCs w:val="20"/>
              </w:rPr>
              <w:t>Wyszczególnienie</w:t>
            </w:r>
            <w:r w:rsidR="00AE0105">
              <w:rPr>
                <w:rStyle w:val="PogrubienieTeksttreci105pt"/>
                <w:sz w:val="20"/>
                <w:szCs w:val="20"/>
              </w:rPr>
              <w:t xml:space="preserve"> – opis.</w:t>
            </w:r>
          </w:p>
        </w:tc>
      </w:tr>
      <w:tr w:rsidR="00AE0105" w:rsidRPr="004675A2" w:rsidTr="00AE0105">
        <w:trPr>
          <w:trHeight w:val="553"/>
        </w:trPr>
        <w:tc>
          <w:tcPr>
            <w:tcW w:w="14283" w:type="dxa"/>
            <w:gridSpan w:val="2"/>
            <w:vAlign w:val="center"/>
          </w:tcPr>
          <w:p w:rsidR="00AE0105" w:rsidRPr="00AE0105" w:rsidRDefault="00AE0105" w:rsidP="00AE0105">
            <w:pPr>
              <w:spacing w:after="0" w:line="240" w:lineRule="auto"/>
              <w:jc w:val="center"/>
              <w:rPr>
                <w:rFonts w:ascii="Arial" w:hAnsi="Arial" w:cs="Arial"/>
                <w:sz w:val="20"/>
                <w:szCs w:val="20"/>
                <w:lang w:val="pl-PL"/>
              </w:rPr>
            </w:pPr>
            <w:r w:rsidRPr="00AE0105">
              <w:rPr>
                <w:rStyle w:val="PogrubienieTeksttreci105pt"/>
                <w:sz w:val="20"/>
                <w:szCs w:val="20"/>
              </w:rPr>
              <w:t>I. Podwozie z kabiną</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w:t>
            </w:r>
          </w:p>
        </w:tc>
        <w:tc>
          <w:tcPr>
            <w:tcW w:w="13466" w:type="dxa"/>
          </w:tcPr>
          <w:p w:rsidR="00030236" w:rsidRPr="00030236" w:rsidRDefault="00030236" w:rsidP="00AE0105">
            <w:pPr>
              <w:pStyle w:val="Teksttreci0"/>
              <w:shd w:val="clear" w:color="auto" w:fill="auto"/>
              <w:spacing w:after="0" w:line="240" w:lineRule="auto"/>
              <w:ind w:firstLine="0"/>
              <w:rPr>
                <w:rFonts w:cs="Arial"/>
                <w:color w:val="000000"/>
                <w:sz w:val="20"/>
                <w:szCs w:val="20"/>
                <w:lang w:bidi="pl-PL"/>
              </w:rPr>
            </w:pPr>
            <w:r w:rsidRPr="00030236">
              <w:rPr>
                <w:rStyle w:val="Teksttreci105pt"/>
                <w:sz w:val="20"/>
                <w:szCs w:val="20"/>
              </w:rPr>
              <w:t>Pojazd fabrycznie nowy. Rok produkcji podwozia i nadwozia 2016.(Podać markę i typ samochodu)</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w:t>
            </w:r>
          </w:p>
        </w:tc>
        <w:tc>
          <w:tcPr>
            <w:tcW w:w="13466" w:type="dxa"/>
          </w:tcPr>
          <w:p w:rsidR="00030236" w:rsidRPr="00030236" w:rsidRDefault="00030236" w:rsidP="00AE0105">
            <w:pPr>
              <w:spacing w:after="0" w:line="240" w:lineRule="auto"/>
              <w:jc w:val="both"/>
              <w:rPr>
                <w:rFonts w:ascii="Arial" w:hAnsi="Arial" w:cs="Arial"/>
                <w:sz w:val="20"/>
                <w:szCs w:val="20"/>
                <w:lang w:val="pl-PL" w:eastAsia="pl-PL"/>
              </w:rPr>
            </w:pPr>
            <w:r w:rsidRPr="00030236">
              <w:rPr>
                <w:rFonts w:ascii="Arial" w:eastAsia="Arial Unicode MS" w:hAnsi="Arial" w:cs="Arial"/>
                <w:color w:val="171424"/>
                <w:sz w:val="20"/>
                <w:szCs w:val="20"/>
                <w:lang w:val="pl-PL" w:eastAsia="pl-PL"/>
              </w:rPr>
              <w:t>Pojazd zabudowany i wyposażony musi spełniać wymagania:</w:t>
            </w:r>
          </w:p>
          <w:p w:rsidR="00030236" w:rsidRPr="00695032" w:rsidRDefault="00030236"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695032">
              <w:rPr>
                <w:rStyle w:val="Teksttreci105pt"/>
                <w:sz w:val="20"/>
                <w:szCs w:val="20"/>
              </w:rPr>
              <w:t>Pojazd zabudowany i wyposażony musi spełniać wymagania pol</w:t>
            </w:r>
            <w:r w:rsidRPr="00695032">
              <w:rPr>
                <w:rStyle w:val="Teksttreci105pt"/>
                <w:sz w:val="20"/>
                <w:szCs w:val="20"/>
              </w:rPr>
              <w:softHyphen/>
              <w:t>skich przepisów o ruchu drogowym z uwzględnieniem wymagań dotyczących pojazdów uprzywilejowanych zgodnie z Ustawą "Pra</w:t>
            </w:r>
            <w:r w:rsidRPr="00695032">
              <w:rPr>
                <w:rStyle w:val="Teksttreci105pt"/>
                <w:sz w:val="20"/>
                <w:szCs w:val="20"/>
              </w:rPr>
              <w:softHyphen/>
              <w:t xml:space="preserve">wo o ruchu drogowym." (tj. Dz. U. z 2012 r., Nr 198, poz. 1137 </w:t>
            </w:r>
            <w:r w:rsidR="00695032" w:rsidRPr="00695032">
              <w:rPr>
                <w:rStyle w:val="Teksttreci105pt"/>
                <w:sz w:val="20"/>
                <w:szCs w:val="20"/>
              </w:rPr>
              <w:t>z późn. zm.</w:t>
            </w:r>
            <w:r w:rsidRPr="00695032">
              <w:rPr>
                <w:rStyle w:val="Teksttreci105pt"/>
                <w:sz w:val="20"/>
                <w:szCs w:val="20"/>
              </w:rPr>
              <w:t>).</w:t>
            </w:r>
          </w:p>
          <w:p w:rsidR="00030236" w:rsidRPr="00695032" w:rsidRDefault="00030236"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695032">
              <w:rPr>
                <w:rFonts w:ascii="Arial" w:eastAsia="Arial Unicode MS" w:hAnsi="Arial" w:cs="Arial"/>
                <w:color w:val="171424"/>
                <w:sz w:val="20"/>
                <w:szCs w:val="20"/>
                <w:lang w:val="pl-PL" w:eastAsia="pl-PL"/>
              </w:rPr>
              <w:t>rozporządzenia Ministra Infrastruktury z dnia 31 grudnia 2002 r. w sprawie warunków technicznych pojazdów oraz zakresu ich niezbędnego wyposażenia (t. j. Dz. U. z 201</w:t>
            </w:r>
            <w:r w:rsidR="00695032" w:rsidRPr="00695032">
              <w:rPr>
                <w:rFonts w:ascii="Arial" w:eastAsia="Arial Unicode MS" w:hAnsi="Arial" w:cs="Arial"/>
                <w:color w:val="171424"/>
                <w:sz w:val="20"/>
                <w:szCs w:val="20"/>
                <w:lang w:val="pl-PL" w:eastAsia="pl-PL"/>
              </w:rPr>
              <w:t>5</w:t>
            </w:r>
            <w:r w:rsidRPr="00695032">
              <w:rPr>
                <w:rFonts w:ascii="Arial" w:eastAsia="Arial Unicode MS" w:hAnsi="Arial" w:cs="Arial"/>
                <w:color w:val="171424"/>
                <w:sz w:val="20"/>
                <w:szCs w:val="20"/>
                <w:lang w:val="pl-PL" w:eastAsia="pl-PL"/>
              </w:rPr>
              <w:t xml:space="preserve"> r., poz. </w:t>
            </w:r>
            <w:r w:rsidR="00695032" w:rsidRPr="00695032">
              <w:rPr>
                <w:rFonts w:ascii="Arial" w:eastAsia="Arial Unicode MS" w:hAnsi="Arial" w:cs="Arial"/>
                <w:color w:val="171424"/>
                <w:sz w:val="20"/>
                <w:szCs w:val="20"/>
                <w:lang w:val="pl-PL" w:eastAsia="pl-PL"/>
              </w:rPr>
              <w:t>305 z późn. zm.</w:t>
            </w:r>
            <w:r w:rsidRPr="00695032">
              <w:rPr>
                <w:rFonts w:ascii="Arial" w:eastAsia="Arial Unicode MS" w:hAnsi="Arial" w:cs="Arial"/>
                <w:color w:val="171424"/>
                <w:sz w:val="20"/>
                <w:szCs w:val="20"/>
                <w:lang w:val="pl-PL" w:eastAsia="pl-PL"/>
              </w:rPr>
              <w:t xml:space="preserve">), </w:t>
            </w:r>
          </w:p>
          <w:p w:rsidR="00030236" w:rsidRPr="00695032" w:rsidRDefault="00030236"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695032">
              <w:rPr>
                <w:rFonts w:ascii="Arial" w:eastAsia="Arial Unicode MS" w:hAnsi="Arial" w:cs="Arial"/>
                <w:color w:val="171424"/>
                <w:sz w:val="20"/>
                <w:szCs w:val="20"/>
                <w:lang w:val="pl-PL" w:eastAsia="pl-PL"/>
              </w:rPr>
              <w:t xml:space="preserve">rozporządzenia Ministra Spraw Wewnętrznych i Administracji z dnia 20 czerwca 2007 r. w sprawie wykazu wyrobów służących zapewnieniu bezpieczeństwa publicznego lub ochronie zdrowia i życia oraz mienia, a także zasad wydawania i dopuszczenia tych wyrobów do użytkowania (Dz. U. </w:t>
            </w:r>
            <w:r w:rsidR="00695032" w:rsidRPr="00695032">
              <w:rPr>
                <w:rFonts w:ascii="Arial" w:eastAsia="Arial Unicode MS" w:hAnsi="Arial" w:cs="Arial"/>
                <w:color w:val="171424"/>
                <w:sz w:val="20"/>
                <w:szCs w:val="20"/>
                <w:lang w:val="pl-PL" w:eastAsia="pl-PL"/>
              </w:rPr>
              <w:t xml:space="preserve">z 2007 r. </w:t>
            </w:r>
            <w:r w:rsidRPr="00695032">
              <w:rPr>
                <w:rFonts w:ascii="Arial" w:eastAsia="Arial Unicode MS" w:hAnsi="Arial" w:cs="Arial"/>
                <w:color w:val="171424"/>
                <w:sz w:val="20"/>
                <w:szCs w:val="20"/>
                <w:lang w:val="pl-PL" w:eastAsia="pl-PL"/>
              </w:rPr>
              <w:t xml:space="preserve">Nr 143, poz. 1002, z </w:t>
            </w:r>
            <w:r w:rsidR="00695032" w:rsidRPr="00695032">
              <w:rPr>
                <w:rFonts w:ascii="Arial" w:eastAsia="Arial Unicode MS" w:hAnsi="Arial" w:cs="Arial"/>
                <w:color w:val="171424"/>
                <w:sz w:val="20"/>
                <w:szCs w:val="20"/>
                <w:lang w:val="pl-PL" w:eastAsia="pl-PL"/>
              </w:rPr>
              <w:t>późn. zm.</w:t>
            </w:r>
            <w:r w:rsidRPr="00695032">
              <w:rPr>
                <w:rFonts w:ascii="Arial" w:eastAsia="Arial Unicode MS" w:hAnsi="Arial" w:cs="Arial"/>
                <w:color w:val="171424"/>
                <w:sz w:val="20"/>
                <w:szCs w:val="20"/>
                <w:lang w:val="pl-PL" w:eastAsia="pl-PL"/>
              </w:rPr>
              <w:t>),</w:t>
            </w:r>
          </w:p>
          <w:p w:rsidR="00030236" w:rsidRPr="00030236" w:rsidRDefault="00030236" w:rsidP="00A52172">
            <w:pPr>
              <w:pStyle w:val="Akapitzlist"/>
              <w:numPr>
                <w:ilvl w:val="0"/>
                <w:numId w:val="56"/>
              </w:numPr>
              <w:suppressAutoHyphens w:val="0"/>
              <w:spacing w:after="0" w:line="240" w:lineRule="auto"/>
              <w:ind w:left="317" w:hanging="283"/>
              <w:contextualSpacing/>
              <w:jc w:val="both"/>
              <w:rPr>
                <w:rFonts w:ascii="Arial" w:eastAsia="Arial Unicode MS" w:hAnsi="Arial" w:cs="Arial"/>
                <w:color w:val="171424"/>
                <w:sz w:val="20"/>
                <w:szCs w:val="20"/>
                <w:lang w:val="pl-PL"/>
              </w:rPr>
            </w:pPr>
            <w:r w:rsidRPr="00695032">
              <w:rPr>
                <w:rStyle w:val="Teksttreci105pt"/>
                <w:sz w:val="20"/>
                <w:szCs w:val="20"/>
              </w:rPr>
              <w:t>Pojazd musi spełniać przepisy Polskiej Normy PN-EN 1846-1 oraz PN-EN 1846-2.</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w:t>
            </w:r>
          </w:p>
        </w:tc>
        <w:tc>
          <w:tcPr>
            <w:tcW w:w="13466" w:type="dxa"/>
          </w:tcPr>
          <w:p w:rsidR="00030236" w:rsidRPr="00030236" w:rsidRDefault="00030236" w:rsidP="00AE0105">
            <w:pPr>
              <w:pStyle w:val="Teksttreci0"/>
              <w:shd w:val="clear" w:color="auto" w:fill="auto"/>
              <w:spacing w:after="0" w:line="240" w:lineRule="auto"/>
              <w:ind w:firstLine="0"/>
              <w:rPr>
                <w:rStyle w:val="Teksttreci105pt"/>
                <w:sz w:val="20"/>
                <w:szCs w:val="20"/>
              </w:rPr>
            </w:pPr>
            <w:r w:rsidRPr="00030236">
              <w:rPr>
                <w:rStyle w:val="Teksttreci105pt"/>
                <w:sz w:val="20"/>
                <w:szCs w:val="20"/>
              </w:rPr>
              <w:t>Pojazd musi posiadać ważne świadectwo dopuszczenia zgodnie z rozporządzeniem Ministra Spraw Wewnętrznych i Administracji z dnia 20 czerwca 2007r. w sprawie wykazu wyrobów służących zapewnieniu bezpieczeństwa publicznego lub ochronie zdrowia i życia oraz mienia, a także zasad wydawania dopuszczenia tych wyrobów do użytkowania (</w:t>
            </w:r>
            <w:r w:rsidR="00695032" w:rsidRPr="00030236">
              <w:rPr>
                <w:rFonts w:eastAsia="Arial Unicode MS" w:cs="Arial"/>
                <w:color w:val="171424"/>
                <w:sz w:val="20"/>
                <w:szCs w:val="20"/>
              </w:rPr>
              <w:t xml:space="preserve">Dz. U. </w:t>
            </w:r>
            <w:r w:rsidR="00695032">
              <w:rPr>
                <w:rFonts w:eastAsia="Arial Unicode MS" w:cs="Arial"/>
                <w:color w:val="171424"/>
                <w:sz w:val="20"/>
                <w:szCs w:val="20"/>
              </w:rPr>
              <w:t xml:space="preserve">z 2007 r. </w:t>
            </w:r>
            <w:r w:rsidR="00695032" w:rsidRPr="00030236">
              <w:rPr>
                <w:rFonts w:eastAsia="Arial Unicode MS" w:cs="Arial"/>
                <w:color w:val="171424"/>
                <w:sz w:val="20"/>
                <w:szCs w:val="20"/>
              </w:rPr>
              <w:t xml:space="preserve">Nr 143, poz. 1002, z </w:t>
            </w:r>
            <w:r w:rsidR="00695032">
              <w:rPr>
                <w:rFonts w:eastAsia="Arial Unicode MS" w:cs="Arial"/>
                <w:color w:val="171424"/>
                <w:sz w:val="20"/>
                <w:szCs w:val="20"/>
              </w:rPr>
              <w:t>późn. zm.</w:t>
            </w:r>
            <w:r w:rsidRPr="00030236">
              <w:rPr>
                <w:rStyle w:val="Teksttreci105pt"/>
                <w:sz w:val="20"/>
                <w:szCs w:val="20"/>
              </w:rPr>
              <w:t xml:space="preserve">). </w:t>
            </w:r>
          </w:p>
          <w:p w:rsidR="00030236" w:rsidRPr="00030236" w:rsidRDefault="00030236" w:rsidP="00AE0105">
            <w:pPr>
              <w:pStyle w:val="Teksttreci0"/>
              <w:shd w:val="clear" w:color="auto" w:fill="auto"/>
              <w:spacing w:after="0" w:line="240" w:lineRule="auto"/>
              <w:ind w:firstLine="0"/>
              <w:rPr>
                <w:rStyle w:val="Teksttreci105pt"/>
                <w:sz w:val="20"/>
                <w:szCs w:val="20"/>
              </w:rPr>
            </w:pPr>
            <w:r w:rsidRPr="00030236">
              <w:rPr>
                <w:rStyle w:val="Teksttreci105pt"/>
                <w:sz w:val="20"/>
                <w:szCs w:val="20"/>
              </w:rPr>
              <w:t>Podwozie pojazdu musi posiadać aktualne świadectwo homologacji typu lub świadectwo zgodności WE zgodnie z odrębnymi przepisami odnoszącymi się do prawa o ruchu drogowym. W przypadku, gdy przekroczone zo</w:t>
            </w:r>
            <w:r w:rsidRPr="00030236">
              <w:rPr>
                <w:rStyle w:val="Teksttreci105pt"/>
                <w:sz w:val="20"/>
                <w:szCs w:val="20"/>
              </w:rPr>
              <w:softHyphen/>
              <w:t>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t>
            </w:r>
            <w:r w:rsidRPr="00030236">
              <w:rPr>
                <w:rStyle w:val="Teksttreci105pt"/>
                <w:sz w:val="20"/>
                <w:szCs w:val="20"/>
              </w:rPr>
              <w:softHyphen/>
              <w:t xml:space="preserve">wych. </w:t>
            </w:r>
          </w:p>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Fonts w:eastAsia="Arial Unicode MS" w:cs="Arial"/>
                <w:color w:val="000000"/>
                <w:sz w:val="20"/>
                <w:szCs w:val="20"/>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695032" w:rsidRPr="00030236">
              <w:rPr>
                <w:rFonts w:eastAsia="Arial Unicode MS" w:cs="Arial"/>
                <w:color w:val="171424"/>
                <w:sz w:val="20"/>
                <w:szCs w:val="20"/>
              </w:rPr>
              <w:t xml:space="preserve">Dz. U. </w:t>
            </w:r>
            <w:r w:rsidR="00695032">
              <w:rPr>
                <w:rFonts w:eastAsia="Arial Unicode MS" w:cs="Arial"/>
                <w:color w:val="171424"/>
                <w:sz w:val="20"/>
                <w:szCs w:val="20"/>
              </w:rPr>
              <w:t xml:space="preserve">z 2007 r. </w:t>
            </w:r>
            <w:r w:rsidR="00695032" w:rsidRPr="00030236">
              <w:rPr>
                <w:rFonts w:eastAsia="Arial Unicode MS" w:cs="Arial"/>
                <w:color w:val="171424"/>
                <w:sz w:val="20"/>
                <w:szCs w:val="20"/>
              </w:rPr>
              <w:t xml:space="preserve">Nr 143, poz. 1002, z </w:t>
            </w:r>
            <w:r w:rsidR="00695032">
              <w:rPr>
                <w:rFonts w:eastAsia="Arial Unicode MS" w:cs="Arial"/>
                <w:color w:val="171424"/>
                <w:sz w:val="20"/>
                <w:szCs w:val="20"/>
              </w:rPr>
              <w:t>późn. zm.</w:t>
            </w:r>
            <w:r w:rsidRPr="00030236">
              <w:rPr>
                <w:rFonts w:eastAsia="Arial Unicode MS" w:cs="Arial"/>
                <w:color w:val="000000"/>
                <w:sz w:val="20"/>
                <w:szCs w:val="20"/>
              </w:rPr>
              <w:t>). Potwierdzeniem spełnienia ww. wymagań będzie przedłożenie najpóźniej w dniu odbioru techniczno-jakościowego przedmiotu zamówienia aktualnego świadectwa dopuszczenia.</w:t>
            </w:r>
          </w:p>
          <w:p w:rsidR="00030236" w:rsidRPr="00030236" w:rsidRDefault="00030236" w:rsidP="00AE0105">
            <w:pPr>
              <w:spacing w:after="0" w:line="240" w:lineRule="auto"/>
              <w:jc w:val="both"/>
              <w:rPr>
                <w:rFonts w:ascii="Arial" w:hAnsi="Arial" w:cs="Arial"/>
                <w:sz w:val="20"/>
                <w:szCs w:val="20"/>
                <w:lang w:val="pl-PL"/>
              </w:rPr>
            </w:pPr>
            <w:r w:rsidRPr="00030236">
              <w:rPr>
                <w:rFonts w:ascii="Arial" w:eastAsia="Arial Unicode MS" w:hAnsi="Arial" w:cs="Arial"/>
                <w:color w:val="171424"/>
                <w:sz w:val="20"/>
                <w:szCs w:val="20"/>
                <w:lang w:val="pl-PL" w:eastAsia="pl-PL"/>
              </w:rPr>
              <w:t>Pojazd musi być oznakowany numerami operacyjnymi PSP zgodnie z Zarządzeniem Nr 8 Komendanta Głównego Państwowej Straży Pożarnej z dnia 10 kwietnia 2008 r. w sprawie gospodarki transportowej w jednostkach organizacyjnych Państwowej Straży Pożarnej (</w:t>
            </w:r>
            <w:r w:rsidRPr="00695032">
              <w:rPr>
                <w:rFonts w:ascii="Arial" w:eastAsia="Arial Unicode MS" w:hAnsi="Arial" w:cs="Arial"/>
                <w:color w:val="171424"/>
                <w:sz w:val="20"/>
                <w:szCs w:val="20"/>
                <w:lang w:val="pl-PL" w:eastAsia="pl-PL"/>
              </w:rPr>
              <w:t>Dz. Urz. KG PSP Nr 1 z 2008 r., poz. 8, z późn. zm.). Dane dotyczące oznaczenia zostaną przekazane w trakcie realizacji zamówienia.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4.</w:t>
            </w:r>
          </w:p>
        </w:tc>
        <w:tc>
          <w:tcPr>
            <w:tcW w:w="13466" w:type="dxa"/>
          </w:tcPr>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 xml:space="preserve">Podwozie samochodu z silnikiem o zapłonie samoczynnym, o mocy min. </w:t>
            </w:r>
            <w:smartTag w:uri="urn:schemas-microsoft-com:office:smarttags" w:element="metricconverter">
              <w:smartTagPr>
                <w:attr w:name="ProductID" w:val="400 KM"/>
              </w:smartTagPr>
              <w:r w:rsidRPr="00030236">
                <w:rPr>
                  <w:rStyle w:val="Teksttreci105pt"/>
                  <w:sz w:val="20"/>
                  <w:szCs w:val="20"/>
                </w:rPr>
                <w:t>400 KM</w:t>
              </w:r>
            </w:smartTag>
            <w:r w:rsidRPr="00030236">
              <w:rPr>
                <w:rStyle w:val="Teksttreci105pt"/>
                <w:sz w:val="20"/>
                <w:szCs w:val="20"/>
              </w:rPr>
              <w:t xml:space="preserve"> spełniający w dniu odbioru obowiązujące przepisy o ruchu drogowym - min. Euro 6. Silnik samochodu przystosowany do zasilania biopaliwami lub paliwami z dodatkiem biokomponentów zgodnie z Normą PN EN 14214 co winno być potwierdzone sto</w:t>
            </w:r>
            <w:r w:rsidRPr="00030236">
              <w:rPr>
                <w:rStyle w:val="Teksttreci105pt"/>
                <w:sz w:val="20"/>
                <w:szCs w:val="20"/>
              </w:rPr>
              <w:softHyphen/>
              <w:t>sownym dokumentem.(podać dane silnika).</w:t>
            </w:r>
            <w:r w:rsidRPr="00030236">
              <w:rPr>
                <w:rFonts w:ascii="Arial" w:eastAsia="Arial Unicode MS" w:hAnsi="Arial" w:cs="Arial"/>
                <w:color w:val="171424"/>
                <w:sz w:val="20"/>
                <w:szCs w:val="20"/>
                <w:lang w:val="pl-PL" w:eastAsia="pl-PL"/>
              </w:rPr>
              <w:t xml:space="preserve">Gwarancja na pojazd nie może wyłączać stosowania w/w paliwa. </w:t>
            </w:r>
            <w:r w:rsidRPr="00030236">
              <w:rPr>
                <w:rStyle w:val="Teksttreci105pt"/>
                <w:sz w:val="20"/>
                <w:szCs w:val="20"/>
              </w:rPr>
              <w:t xml:space="preserve">Skrzynia biegów manualna o maksymalnie 10 przełożeniach do przodu. Skrzynia biegów wyposażona w chłodnicę oleju.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5.</w:t>
            </w:r>
          </w:p>
        </w:tc>
        <w:tc>
          <w:tcPr>
            <w:tcW w:w="13466" w:type="dxa"/>
            <w:tcBorders>
              <w:bottom w:val="single" w:sz="4" w:space="0" w:color="auto"/>
            </w:tcBorders>
          </w:tcPr>
          <w:p w:rsidR="00030236" w:rsidRPr="00030236" w:rsidRDefault="00030236" w:rsidP="00AE0105">
            <w:pPr>
              <w:spacing w:after="0" w:line="240" w:lineRule="auto"/>
              <w:jc w:val="both"/>
              <w:rPr>
                <w:rStyle w:val="Teksttreci105pt"/>
                <w:sz w:val="20"/>
                <w:szCs w:val="20"/>
              </w:rPr>
            </w:pPr>
            <w:r w:rsidRPr="00030236">
              <w:rPr>
                <w:rFonts w:ascii="Arial" w:hAnsi="Arial" w:cs="Arial"/>
                <w:sz w:val="20"/>
                <w:szCs w:val="20"/>
                <w:lang w:val="pl-PL"/>
              </w:rPr>
              <w:t>Podwozie samochodu kategorii drugiej, (uterenowiony) z napędem stałym</w:t>
            </w:r>
            <w:r w:rsidRPr="00030236">
              <w:rPr>
                <w:rStyle w:val="Teksttreci105pt"/>
                <w:sz w:val="20"/>
                <w:szCs w:val="20"/>
              </w:rPr>
              <w:t xml:space="preserve"> 6x6 - możliwość blokady mechanizmów róż</w:t>
            </w:r>
            <w:r w:rsidRPr="00030236">
              <w:rPr>
                <w:rStyle w:val="Teksttreci105pt"/>
                <w:sz w:val="20"/>
                <w:szCs w:val="20"/>
              </w:rPr>
              <w:softHyphen/>
              <w:t>nicowych osi przedniej i tylnych.</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Pojedyncze koła na osi przedniej, na osiach tylnych podwójne. Zawieszenie mechaniczne wzmocnione, wytrzymujące stałe obcią</w:t>
            </w:r>
            <w:r w:rsidRPr="00030236">
              <w:rPr>
                <w:rStyle w:val="Teksttreci105pt"/>
                <w:sz w:val="20"/>
                <w:szCs w:val="20"/>
              </w:rPr>
              <w:softHyphen/>
              <w:t>żenie masą całkowitą maksymalną bez uszkodzeń w zakładanych warunkach eksploatacji.</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6.</w:t>
            </w:r>
          </w:p>
        </w:tc>
        <w:tc>
          <w:tcPr>
            <w:tcW w:w="13466" w:type="dxa"/>
            <w:tcBorders>
              <w:bottom w:val="single" w:sz="4" w:space="0" w:color="auto"/>
            </w:tcBorders>
          </w:tcPr>
          <w:p w:rsidR="00030236" w:rsidRPr="00030236" w:rsidRDefault="00030236" w:rsidP="00AE0105">
            <w:pPr>
              <w:shd w:val="clear" w:color="auto" w:fill="FFFFFF"/>
              <w:tabs>
                <w:tab w:val="left" w:pos="202"/>
              </w:tabs>
              <w:spacing w:after="0" w:line="240" w:lineRule="auto"/>
              <w:jc w:val="both"/>
              <w:rPr>
                <w:rFonts w:ascii="Arial" w:hAnsi="Arial" w:cs="Arial"/>
                <w:spacing w:val="-2"/>
                <w:sz w:val="20"/>
                <w:szCs w:val="20"/>
                <w:lang w:val="pl-PL"/>
              </w:rPr>
            </w:pPr>
            <w:r w:rsidRPr="00030236">
              <w:rPr>
                <w:rStyle w:val="Teksttreci105pt"/>
                <w:sz w:val="20"/>
                <w:szCs w:val="20"/>
              </w:rPr>
              <w:t xml:space="preserve">Pojazd musi być wyposażony w urządzenie świetlno sygnalizacyjne </w:t>
            </w:r>
            <w:r w:rsidRPr="00030236">
              <w:rPr>
                <w:rFonts w:ascii="Arial" w:hAnsi="Arial" w:cs="Arial"/>
                <w:spacing w:val="-2"/>
                <w:sz w:val="20"/>
                <w:szCs w:val="20"/>
                <w:lang w:val="pl-PL"/>
              </w:rPr>
              <w:t xml:space="preserve">Na dachu kabiny zamontowana belka świetlna o wysokości samej belki max. 60mm, i długości w przedziale 1750-1800mm, z 4 modułami narożnymi LED i 4 modułami przednimi, klasy Code3 TR21 lub równoważna. Dwie lampy sygnalizacyjne niebieskie z tyłu pojazdu, wbudowane w poszycie narożne zabudowy oraz cztery lampy sygnalizacyjne niebieskie z przodu na wysokości lusterka wstecznego samochodu osobowego. Urządzenie akustyczne klasy Federal Signal PA-300 lub równoważne powinno posiadać min. 3 modulowane tony oraz głośnik o mocy min. 200 W. Urządzenie akustyczne winno również umożliwiać podawanie komunikatów słownych. </w:t>
            </w:r>
            <w:r w:rsidRPr="00030236">
              <w:rPr>
                <w:rStyle w:val="Teksttreci105pt"/>
                <w:sz w:val="20"/>
                <w:szCs w:val="20"/>
              </w:rPr>
              <w:t>W przedziale autopompy zainstalowany głośnik z mikrofonem współ</w:t>
            </w:r>
            <w:r w:rsidRPr="00030236">
              <w:rPr>
                <w:rStyle w:val="Teksttreci105pt"/>
                <w:sz w:val="20"/>
                <w:szCs w:val="20"/>
              </w:rPr>
              <w:softHyphen/>
              <w:t xml:space="preserve">pracujący z radiostacją samochodową, umożliwiające prowadzenie korespondencji z przedziału autopompy. Dodatkowy sygnał pneumatyczny włączany włącznikiem z miejsca kierowcy oraz dowódcy </w:t>
            </w:r>
            <w:r w:rsidRPr="00030236">
              <w:rPr>
                <w:rFonts w:ascii="Arial" w:hAnsi="Arial" w:cs="Arial"/>
                <w:spacing w:val="-2"/>
                <w:sz w:val="20"/>
                <w:szCs w:val="20"/>
                <w:lang w:val="pl-PL"/>
              </w:rPr>
              <w:t>klasy Grover Emergency Horn 1510 lub równoważny o podobnym brzmieniu</w:t>
            </w:r>
            <w:r w:rsidRPr="00030236">
              <w:rPr>
                <w:rStyle w:val="Teksttreci105pt"/>
                <w:sz w:val="20"/>
                <w:szCs w:val="20"/>
              </w:rPr>
              <w:t xml:space="preserve">. </w:t>
            </w:r>
            <w:r w:rsidRPr="00030236">
              <w:rPr>
                <w:rFonts w:ascii="Arial" w:hAnsi="Arial" w:cs="Arial"/>
                <w:spacing w:val="-2"/>
                <w:sz w:val="20"/>
                <w:szCs w:val="20"/>
                <w:lang w:val="pl-PL"/>
              </w:rPr>
              <w:t xml:space="preserve">Dodatkowo oklejenie konturu powierzchni zabudowy taśmą ostrzegawczą w kolorach boki zabudowy żółty, tył zabudowy czerwony.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7.</w:t>
            </w:r>
          </w:p>
        </w:tc>
        <w:tc>
          <w:tcPr>
            <w:tcW w:w="13466" w:type="dxa"/>
            <w:tcBorders>
              <w:top w:val="single" w:sz="4" w:space="0" w:color="auto"/>
            </w:tcBorders>
          </w:tcPr>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 xml:space="preserve">Maksymalna wysokość całkowita nie przekraczająca 3200 mm. </w:t>
            </w:r>
            <w:r w:rsidR="004D0ADD">
              <w:rPr>
                <w:rStyle w:val="Teksttreci105pt"/>
                <w:sz w:val="20"/>
                <w:szCs w:val="20"/>
              </w:rPr>
              <w:t>Minimalna wysokość 3100 mm.</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Maksymalna wysokość górnej krawędzi najwyższej półki w położe</w:t>
            </w:r>
            <w:r w:rsidRPr="00030236">
              <w:rPr>
                <w:rStyle w:val="Teksttreci105pt"/>
                <w:sz w:val="20"/>
                <w:szCs w:val="20"/>
              </w:rPr>
              <w:softHyphen/>
              <w:t xml:space="preserve">niu roboczym (po wysunięciu lub rozłożeniu) lub szuflady - nie wyżej niż </w:t>
            </w:r>
            <w:smartTag w:uri="urn:schemas-microsoft-com:office:smarttags" w:element="metricconverter">
              <w:smartTagPr>
                <w:attr w:name="ProductID" w:val="1850 mm"/>
              </w:smartTagPr>
              <w:r w:rsidRPr="00030236">
                <w:rPr>
                  <w:rStyle w:val="Teksttreci105pt"/>
                  <w:sz w:val="20"/>
                  <w:szCs w:val="20"/>
                </w:rPr>
                <w:t>1850 mm</w:t>
              </w:r>
            </w:smartTag>
            <w:r w:rsidRPr="00030236">
              <w:rPr>
                <w:rStyle w:val="Teksttreci105pt"/>
                <w:sz w:val="20"/>
                <w:szCs w:val="20"/>
              </w:rPr>
              <w:t xml:space="preserve"> od poziomu terenu lub zainstalowanych podestów umożliwiających łatwy dostęp do sprzętu, przy czym otwarcie lub wysunięcie podestów sygnalizowane w kabinie kierowcy. Otwiera</w:t>
            </w:r>
            <w:r w:rsidRPr="00030236">
              <w:rPr>
                <w:rStyle w:val="Teksttreci105pt"/>
                <w:sz w:val="20"/>
                <w:szCs w:val="20"/>
              </w:rPr>
              <w:softHyphen/>
              <w:t>nie i zamykanie podestów wspomagane siłownikami gazowymi. Sprzęt rozmieszczony grupowo w zależności od przeznaczenia z zachowaniem ergonomii.</w:t>
            </w:r>
            <w:r w:rsidRPr="00030236">
              <w:rPr>
                <w:rFonts w:ascii="Arial" w:eastAsia="Arial Unicode MS" w:hAnsi="Arial" w:cs="Arial"/>
                <w:color w:val="000000"/>
                <w:sz w:val="20"/>
                <w:szCs w:val="20"/>
                <w:lang w:val="pl-PL" w:eastAsia="pl-PL"/>
              </w:rPr>
              <w:t xml:space="preserve"> W samochodzie mocowanie na hol sztywny, który dostarczy wykonawca.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8.</w:t>
            </w:r>
          </w:p>
        </w:tc>
        <w:tc>
          <w:tcPr>
            <w:tcW w:w="13466" w:type="dxa"/>
          </w:tcPr>
          <w:p w:rsidR="00030236" w:rsidRPr="00030236" w:rsidRDefault="00030236" w:rsidP="00AE0105">
            <w:pPr>
              <w:pStyle w:val="Teksttreci0"/>
              <w:shd w:val="clear" w:color="auto" w:fill="auto"/>
              <w:spacing w:after="0" w:line="240" w:lineRule="auto"/>
              <w:ind w:left="300" w:hanging="200"/>
              <w:rPr>
                <w:rFonts w:cs="Arial"/>
                <w:sz w:val="20"/>
                <w:szCs w:val="20"/>
                <w:lang w:eastAsia="en-US"/>
              </w:rPr>
            </w:pPr>
            <w:r w:rsidRPr="00030236">
              <w:rPr>
                <w:rStyle w:val="Teksttreci105pt"/>
                <w:sz w:val="20"/>
                <w:szCs w:val="20"/>
              </w:rPr>
              <w:t>Bilans masowy pojazdu z podziałem na:</w:t>
            </w:r>
          </w:p>
          <w:p w:rsidR="00030236" w:rsidRPr="00030236" w:rsidRDefault="00030236" w:rsidP="00AE0105">
            <w:pPr>
              <w:pStyle w:val="Teksttreci0"/>
              <w:shd w:val="clear" w:color="auto" w:fill="auto"/>
              <w:tabs>
                <w:tab w:val="left" w:pos="273"/>
              </w:tabs>
              <w:spacing w:after="0" w:line="240" w:lineRule="auto"/>
              <w:ind w:firstLine="0"/>
              <w:rPr>
                <w:rFonts w:cs="Arial"/>
                <w:sz w:val="20"/>
                <w:szCs w:val="20"/>
                <w:lang w:eastAsia="en-US"/>
              </w:rPr>
            </w:pPr>
            <w:r w:rsidRPr="00030236">
              <w:rPr>
                <w:rStyle w:val="Teksttreci105pt"/>
                <w:sz w:val="20"/>
                <w:szCs w:val="20"/>
              </w:rPr>
              <w:t>- masę całkowitą pojazdu z załogą, pełnymi zbiornikami, wyposa</w:t>
            </w:r>
            <w:r w:rsidRPr="00030236">
              <w:rPr>
                <w:rStyle w:val="Teksttreci105pt"/>
                <w:sz w:val="20"/>
                <w:szCs w:val="20"/>
              </w:rPr>
              <w:softHyphen/>
              <w:t>żeniem,</w:t>
            </w:r>
          </w:p>
          <w:p w:rsidR="00030236" w:rsidRPr="00030236" w:rsidRDefault="00030236" w:rsidP="00AE0105">
            <w:pPr>
              <w:pStyle w:val="Teksttreci0"/>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 masę własną pojazdu,</w:t>
            </w:r>
          </w:p>
          <w:p w:rsidR="00030236" w:rsidRPr="00030236" w:rsidRDefault="00030236" w:rsidP="00AE0105">
            <w:pPr>
              <w:pStyle w:val="Teksttreci0"/>
              <w:shd w:val="clear" w:color="auto" w:fill="auto"/>
              <w:tabs>
                <w:tab w:val="left" w:pos="144"/>
              </w:tabs>
              <w:spacing w:after="0" w:line="240" w:lineRule="auto"/>
              <w:ind w:firstLine="0"/>
              <w:rPr>
                <w:rFonts w:cs="Arial"/>
                <w:sz w:val="20"/>
                <w:szCs w:val="20"/>
                <w:lang w:eastAsia="en-US"/>
              </w:rPr>
            </w:pPr>
            <w:r w:rsidRPr="00030236">
              <w:rPr>
                <w:rStyle w:val="Teksttreci105pt"/>
                <w:sz w:val="20"/>
                <w:szCs w:val="20"/>
              </w:rPr>
              <w:t>- masę środków gaśniczych,</w:t>
            </w:r>
          </w:p>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 naciski na oś przednią i tylną,</w:t>
            </w:r>
          </w:p>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obciążenia strony lewej i prawej pojazdu</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Dopuszczalna różnica w obciążeniu strony lewej i prawej nie może przekroczyć 3 %.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9.</w:t>
            </w:r>
          </w:p>
        </w:tc>
        <w:tc>
          <w:tcPr>
            <w:tcW w:w="13466" w:type="dxa"/>
          </w:tcPr>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Maksymalna masa rzeczywista (MMR) samochodu gotowego do jazdy, rozkład tej masy na osie oraz masa przypadająca na każdą z osi nie może przekraczać maksymalnych wartości określonych przez producenta pojazdu lub podwozia bazowego.</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10.</w:t>
            </w:r>
          </w:p>
        </w:tc>
        <w:tc>
          <w:tcPr>
            <w:tcW w:w="13466" w:type="dxa"/>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Kabina fabrycznie czterodrzwiowa, jednomodułowa, na bazie jednej płyty podłogowej, zapewniająca dostęp do silnika, w układzie miejsc 1+1+4 (siedzenia przodem do kierunku jazdy).</w:t>
            </w:r>
          </w:p>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Kabina wyposażona w:</w:t>
            </w:r>
          </w:p>
          <w:p w:rsidR="00030236" w:rsidRPr="00030236" w:rsidRDefault="00030236" w:rsidP="00A52172">
            <w:pPr>
              <w:pStyle w:val="Teksttreci0"/>
              <w:numPr>
                <w:ilvl w:val="0"/>
                <w:numId w:val="52"/>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klimatyzację fabryczną,</w:t>
            </w:r>
          </w:p>
          <w:p w:rsidR="00030236" w:rsidRPr="00030236" w:rsidRDefault="00030236" w:rsidP="00A52172">
            <w:pPr>
              <w:pStyle w:val="Teksttreci0"/>
              <w:numPr>
                <w:ilvl w:val="0"/>
                <w:numId w:val="52"/>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indywidualne oświetlenie nad siedzeniem dowódcy,</w:t>
            </w:r>
          </w:p>
          <w:p w:rsidR="00030236" w:rsidRPr="00030236" w:rsidRDefault="00030236" w:rsidP="00AE0105">
            <w:pPr>
              <w:pStyle w:val="Teksttreci0"/>
              <w:shd w:val="clear" w:color="auto" w:fill="auto"/>
              <w:tabs>
                <w:tab w:val="left" w:pos="253"/>
              </w:tabs>
              <w:spacing w:after="0" w:line="240" w:lineRule="auto"/>
              <w:ind w:firstLine="0"/>
              <w:rPr>
                <w:rFonts w:cs="Arial"/>
                <w:sz w:val="20"/>
                <w:szCs w:val="20"/>
                <w:lang w:eastAsia="en-US"/>
              </w:rPr>
            </w:pPr>
            <w:r w:rsidRPr="00030236">
              <w:rPr>
                <w:rStyle w:val="Teksttreci105pt"/>
                <w:sz w:val="20"/>
                <w:szCs w:val="20"/>
              </w:rPr>
              <w:t>-  niezależny układ powietrznego ogrzewania i wentylacji, umożli</w:t>
            </w:r>
            <w:r w:rsidRPr="00030236">
              <w:rPr>
                <w:rStyle w:val="Teksttreci105pt"/>
                <w:sz w:val="20"/>
                <w:szCs w:val="20"/>
              </w:rPr>
              <w:softHyphen/>
              <w:t>wiający ogrzewanie kabiny przy wyłączonym silniku,</w:t>
            </w:r>
          </w:p>
          <w:p w:rsidR="00030236" w:rsidRPr="00030236" w:rsidRDefault="00030236" w:rsidP="00AE0105">
            <w:pPr>
              <w:pStyle w:val="Teksttreci0"/>
              <w:shd w:val="clear" w:color="auto" w:fill="auto"/>
              <w:tabs>
                <w:tab w:val="left" w:pos="238"/>
              </w:tabs>
              <w:spacing w:after="0" w:line="240" w:lineRule="auto"/>
              <w:ind w:firstLine="0"/>
              <w:rPr>
                <w:rStyle w:val="Teksttreci105pt"/>
                <w:sz w:val="20"/>
                <w:szCs w:val="20"/>
              </w:rPr>
            </w:pPr>
            <w:r w:rsidRPr="00030236">
              <w:rPr>
                <w:rStyle w:val="Teksttreci105pt"/>
                <w:sz w:val="20"/>
                <w:szCs w:val="20"/>
              </w:rPr>
              <w:t>- wszystkie otwierane szyby elektrycznie podnoszone i opuszcza</w:t>
            </w:r>
            <w:r w:rsidRPr="00030236">
              <w:rPr>
                <w:rStyle w:val="Teksttreci105pt"/>
                <w:sz w:val="20"/>
                <w:szCs w:val="20"/>
              </w:rPr>
              <w:softHyphen/>
              <w:t>ne,</w:t>
            </w:r>
          </w:p>
          <w:p w:rsidR="00030236" w:rsidRPr="00030236" w:rsidRDefault="00030236" w:rsidP="00AE0105">
            <w:pPr>
              <w:pStyle w:val="Teksttreci0"/>
              <w:shd w:val="clear" w:color="auto" w:fill="auto"/>
              <w:tabs>
                <w:tab w:val="left" w:pos="238"/>
              </w:tabs>
              <w:spacing w:after="0" w:line="240" w:lineRule="auto"/>
              <w:ind w:firstLine="0"/>
              <w:rPr>
                <w:rFonts w:eastAsia="Arial Unicode MS" w:cs="Arial"/>
                <w:color w:val="171424"/>
                <w:sz w:val="20"/>
                <w:szCs w:val="20"/>
              </w:rPr>
            </w:pPr>
            <w:r w:rsidRPr="00030236">
              <w:rPr>
                <w:rStyle w:val="Teksttreci105pt"/>
                <w:sz w:val="20"/>
                <w:szCs w:val="20"/>
              </w:rPr>
              <w:t xml:space="preserve">- </w:t>
            </w:r>
            <w:r w:rsidRPr="00030236">
              <w:rPr>
                <w:rFonts w:eastAsia="Arial Unicode MS" w:cs="Arial"/>
                <w:color w:val="171424"/>
                <w:sz w:val="20"/>
                <w:szCs w:val="20"/>
              </w:rPr>
              <w:t>sygnalizacja wysunięcia masztu oświetleniowego, urządzenia kontrolno-pomiarowe układu wodno-pianowego wymienione poniżej,</w:t>
            </w:r>
          </w:p>
          <w:p w:rsidR="00030236" w:rsidRPr="00030236" w:rsidRDefault="00030236" w:rsidP="00AE0105">
            <w:pPr>
              <w:spacing w:after="0" w:line="240" w:lineRule="auto"/>
              <w:jc w:val="both"/>
              <w:rPr>
                <w:rFonts w:ascii="Arial" w:eastAsia="Arial Unicode MS" w:hAnsi="Arial" w:cs="Arial"/>
                <w:color w:val="171424"/>
                <w:sz w:val="20"/>
                <w:szCs w:val="20"/>
                <w:lang w:val="pl-PL" w:eastAsia="pl-PL"/>
              </w:rPr>
            </w:pPr>
            <w:r w:rsidRPr="00030236">
              <w:rPr>
                <w:rFonts w:ascii="Arial" w:eastAsia="Arial Unicode MS" w:hAnsi="Arial" w:cs="Arial"/>
                <w:color w:val="171424"/>
                <w:sz w:val="20"/>
                <w:szCs w:val="20"/>
                <w:lang w:val="pl-PL" w:eastAsia="pl-PL"/>
              </w:rPr>
              <w:t>- radioodtwarzacz samochodowy,  z rozprowadzoną instalacją antenową i głośnikową,</w:t>
            </w:r>
          </w:p>
          <w:p w:rsidR="00030236" w:rsidRPr="00030236" w:rsidRDefault="00030236" w:rsidP="00A52172">
            <w:pPr>
              <w:pStyle w:val="Teksttreci0"/>
              <w:numPr>
                <w:ilvl w:val="0"/>
                <w:numId w:val="52"/>
              </w:numPr>
              <w:shd w:val="clear" w:color="auto" w:fill="auto"/>
              <w:tabs>
                <w:tab w:val="left" w:pos="173"/>
              </w:tabs>
              <w:spacing w:after="0" w:line="240" w:lineRule="auto"/>
              <w:ind w:firstLine="0"/>
              <w:rPr>
                <w:rStyle w:val="Teksttreci105pt"/>
                <w:sz w:val="20"/>
                <w:szCs w:val="20"/>
                <w:shd w:val="clear" w:color="auto" w:fill="auto"/>
              </w:rPr>
            </w:pPr>
            <w:r w:rsidRPr="00030236">
              <w:rPr>
                <w:rStyle w:val="Teksttreci105pt"/>
                <w:sz w:val="20"/>
                <w:szCs w:val="20"/>
              </w:rPr>
              <w:t>lusterka zewnętrzne sterowane elektrycznie i podgrzewane.</w:t>
            </w:r>
          </w:p>
          <w:p w:rsidR="00030236" w:rsidRPr="00030236" w:rsidRDefault="00030236" w:rsidP="00AE0105">
            <w:pPr>
              <w:pStyle w:val="Teksttreci0"/>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Z przodu kabiny poniżej szyby wyprowadzenie okablowania przeznaczonego do montażu belki z oświetleniem dalekosiężnym (4 relektory).</w:t>
            </w:r>
          </w:p>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Tylne siedzisko z możliwością przewożenia 4 szt. aparatów po</w:t>
            </w:r>
            <w:r w:rsidRPr="00030236">
              <w:rPr>
                <w:rStyle w:val="Teksttreci105pt"/>
                <w:sz w:val="20"/>
                <w:szCs w:val="20"/>
              </w:rPr>
              <w:softHyphen/>
              <w:t>wietrznych w kabinie pojazdu, umożliwiające:</w:t>
            </w:r>
          </w:p>
          <w:p w:rsidR="00030236" w:rsidRPr="00030236" w:rsidRDefault="00030236" w:rsidP="00A52172">
            <w:pPr>
              <w:pStyle w:val="Teksttreci0"/>
              <w:numPr>
                <w:ilvl w:val="0"/>
                <w:numId w:val="52"/>
              </w:numPr>
              <w:tabs>
                <w:tab w:val="left" w:pos="120"/>
              </w:tabs>
              <w:spacing w:after="0" w:line="240" w:lineRule="auto"/>
              <w:rPr>
                <w:rStyle w:val="Teksttreci105pt"/>
                <w:sz w:val="20"/>
                <w:szCs w:val="20"/>
              </w:rPr>
            </w:pPr>
            <w:r w:rsidRPr="00030236">
              <w:rPr>
                <w:rStyle w:val="Teksttreci105pt"/>
                <w:sz w:val="20"/>
                <w:szCs w:val="20"/>
              </w:rPr>
              <w:t>jednoczesne przewożenie aparatów z butlami różnego rodzaju, bez konieczności jakiegokolwiek dostosowywania,</w:t>
            </w:r>
          </w:p>
          <w:p w:rsidR="00030236" w:rsidRPr="00030236" w:rsidRDefault="00030236" w:rsidP="00AE0105">
            <w:pPr>
              <w:pStyle w:val="Teksttreci0"/>
              <w:tabs>
                <w:tab w:val="left" w:pos="120"/>
              </w:tabs>
              <w:spacing w:after="0" w:line="240" w:lineRule="auto"/>
              <w:ind w:firstLine="0"/>
              <w:rPr>
                <w:rStyle w:val="Teksttreci105pt"/>
                <w:sz w:val="20"/>
                <w:szCs w:val="20"/>
              </w:rPr>
            </w:pPr>
            <w:r w:rsidRPr="00030236">
              <w:rPr>
                <w:rStyle w:val="Teksttreci105pt"/>
                <w:sz w:val="20"/>
                <w:szCs w:val="20"/>
              </w:rPr>
              <w:t>- odblokowanie każdego aparatu indywidualnie (dźwignia odblokowująca o konstrukcji uniemożliwiającej przypadkowe odblokowanie np. w czasie hamowania pojazdu),</w:t>
            </w:r>
          </w:p>
          <w:p w:rsidR="00030236" w:rsidRPr="00030236" w:rsidRDefault="00030236" w:rsidP="00AE0105">
            <w:pPr>
              <w:pStyle w:val="Teksttreci0"/>
              <w:shd w:val="clear" w:color="auto" w:fill="auto"/>
              <w:tabs>
                <w:tab w:val="left" w:pos="286"/>
              </w:tabs>
              <w:spacing w:after="0" w:line="240" w:lineRule="auto"/>
              <w:ind w:firstLine="0"/>
              <w:rPr>
                <w:rStyle w:val="Teksttreci105pt"/>
                <w:sz w:val="20"/>
                <w:szCs w:val="20"/>
                <w:shd w:val="clear" w:color="auto" w:fill="auto"/>
              </w:rPr>
            </w:pPr>
            <w:r w:rsidRPr="00030236">
              <w:rPr>
                <w:rStyle w:val="Teksttreci105pt"/>
                <w:sz w:val="20"/>
                <w:szCs w:val="20"/>
              </w:rPr>
              <w:t>- musi istnieć możliwość bezpiecznego oparcia pleców ratownika w momencie braku aparatu w uchwycie, bez stosowania elementów trwale nie związanych z uchwytem.</w:t>
            </w:r>
          </w:p>
          <w:p w:rsidR="00030236" w:rsidRPr="00030236" w:rsidRDefault="00030236" w:rsidP="00AE0105">
            <w:pPr>
              <w:pStyle w:val="Teksttreci0"/>
              <w:shd w:val="clear" w:color="auto" w:fill="auto"/>
              <w:tabs>
                <w:tab w:val="left" w:pos="286"/>
              </w:tabs>
              <w:spacing w:after="0" w:line="240" w:lineRule="auto"/>
              <w:ind w:firstLine="0"/>
              <w:rPr>
                <w:rFonts w:cs="Arial"/>
                <w:sz w:val="20"/>
                <w:szCs w:val="20"/>
                <w:lang w:eastAsia="en-US"/>
              </w:rPr>
            </w:pPr>
            <w:r w:rsidRPr="00030236">
              <w:rPr>
                <w:rStyle w:val="Teksttreci105pt"/>
                <w:sz w:val="20"/>
                <w:szCs w:val="20"/>
              </w:rPr>
              <w:t>-  wyprowadzona instalacja do ładowarek latarek oraz radiostacji przenośnych, instalacja posiadająca dodatkowy wyłącznik,</w:t>
            </w:r>
          </w:p>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 na desce rozdzielczej zamontowane dwa gniazdka 12 V typu zapalniczka,</w:t>
            </w:r>
          </w:p>
          <w:p w:rsidR="00030236" w:rsidRPr="00030236" w:rsidRDefault="00030236" w:rsidP="00AE0105">
            <w:pPr>
              <w:spacing w:after="0" w:line="240" w:lineRule="auto"/>
              <w:jc w:val="both"/>
              <w:rPr>
                <w:rFonts w:ascii="Arial" w:hAnsi="Arial" w:cs="Arial"/>
                <w:sz w:val="20"/>
                <w:szCs w:val="20"/>
                <w:lang w:val="pl-PL"/>
              </w:rPr>
            </w:pPr>
            <w:r w:rsidRPr="00030236">
              <w:rPr>
                <w:rFonts w:ascii="Arial" w:eastAsia="Arial Unicode MS" w:hAnsi="Arial" w:cs="Arial"/>
                <w:color w:val="171424"/>
                <w:sz w:val="20"/>
                <w:szCs w:val="20"/>
                <w:lang w:val="pl-PL" w:eastAsia="pl-PL"/>
              </w:rPr>
              <w:t xml:space="preserve">W kabinie kierowcy należy zapewnić miejsce  na przechowywanie dokumentacji operacyjnej, wymiary skrzynki do uzgodnienia z zamawiającym.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11.</w:t>
            </w:r>
          </w:p>
        </w:tc>
        <w:tc>
          <w:tcPr>
            <w:tcW w:w="13466" w:type="dxa"/>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Fotele wyposażone w bezwładnościowe pasy bezpieczeństwa:</w:t>
            </w:r>
          </w:p>
          <w:p w:rsidR="00030236" w:rsidRPr="00030236" w:rsidRDefault="00030236" w:rsidP="00AE0105">
            <w:pPr>
              <w:pStyle w:val="Teksttreci0"/>
              <w:shd w:val="clear" w:color="auto" w:fill="auto"/>
              <w:tabs>
                <w:tab w:val="left" w:pos="248"/>
              </w:tabs>
              <w:spacing w:after="0" w:line="240" w:lineRule="auto"/>
              <w:ind w:firstLine="0"/>
              <w:rPr>
                <w:rFonts w:cs="Arial"/>
                <w:sz w:val="20"/>
                <w:szCs w:val="20"/>
                <w:lang w:eastAsia="en-US"/>
              </w:rPr>
            </w:pPr>
            <w:r w:rsidRPr="00030236">
              <w:rPr>
                <w:rStyle w:val="Teksttreci105pt"/>
                <w:sz w:val="20"/>
                <w:szCs w:val="20"/>
              </w:rPr>
              <w:t>- siedzenia pokryte materiałem łatwo zmywalnym odpornym na rozdarcie i ścieranie,</w:t>
            </w:r>
          </w:p>
          <w:p w:rsidR="00030236" w:rsidRPr="00030236" w:rsidRDefault="00030236" w:rsidP="00A52172">
            <w:pPr>
              <w:pStyle w:val="Teksttreci0"/>
              <w:numPr>
                <w:ilvl w:val="0"/>
                <w:numId w:val="53"/>
              </w:numPr>
              <w:shd w:val="clear" w:color="auto" w:fill="auto"/>
              <w:tabs>
                <w:tab w:val="left" w:pos="158"/>
              </w:tabs>
              <w:spacing w:after="0" w:line="240" w:lineRule="auto"/>
              <w:ind w:firstLine="0"/>
              <w:rPr>
                <w:rFonts w:cs="Arial"/>
                <w:sz w:val="20"/>
                <w:szCs w:val="20"/>
                <w:lang w:eastAsia="en-US"/>
              </w:rPr>
            </w:pPr>
            <w:r w:rsidRPr="00030236">
              <w:rPr>
                <w:rStyle w:val="Teksttreci105pt"/>
                <w:sz w:val="20"/>
                <w:szCs w:val="20"/>
              </w:rPr>
              <w:t>wszystkie fotele wyposażone w zagłówki,</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 fotel dla kierowcy z regulacją wysokości, odległości i pochylenia oparcia, z zawieszeniem pneumatycznym.</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12.</w:t>
            </w:r>
          </w:p>
        </w:tc>
        <w:tc>
          <w:tcPr>
            <w:tcW w:w="13466" w:type="dxa"/>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Instalacja elektryczna jednoprzewodowa 24V, z biegunem ujemnym na masie i dwuprzewodowa w zabudowie z tworzywa sztucznego. Moc alternatora i pojemność akumulatorów musi zapewniać pełne zapotrzebowanie na energię elektryczną przy jej maksymalnym obciążeniu.</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Przetwornica napięcia 24V / 12V.</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13.</w:t>
            </w:r>
          </w:p>
        </w:tc>
        <w:tc>
          <w:tcPr>
            <w:tcW w:w="13466" w:type="dxa"/>
          </w:tcPr>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Instalacja wyposażona w główny wyłącznik prądu, w łatwo dostęp</w:t>
            </w:r>
            <w:r w:rsidRPr="00030236">
              <w:rPr>
                <w:rStyle w:val="Teksttreci105pt"/>
                <w:sz w:val="20"/>
                <w:szCs w:val="20"/>
              </w:rPr>
              <w:softHyphen/>
              <w:t>nym miejscu.</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14.</w:t>
            </w:r>
          </w:p>
        </w:tc>
        <w:tc>
          <w:tcPr>
            <w:tcW w:w="13466" w:type="dxa"/>
          </w:tcPr>
          <w:p w:rsidR="00030236" w:rsidRPr="00030236" w:rsidRDefault="00030236" w:rsidP="00AE0105">
            <w:pPr>
              <w:spacing w:after="0" w:line="240" w:lineRule="auto"/>
              <w:jc w:val="both"/>
              <w:rPr>
                <w:rFonts w:ascii="Arial" w:hAnsi="Arial" w:cs="Arial"/>
                <w:sz w:val="20"/>
                <w:szCs w:val="20"/>
                <w:lang w:val="pl-PL"/>
              </w:rPr>
            </w:pPr>
            <w:r w:rsidRPr="00030236">
              <w:rPr>
                <w:rFonts w:ascii="Arial" w:eastAsia="Arial Unicode MS" w:hAnsi="Arial" w:cs="Arial"/>
                <w:color w:val="171424"/>
                <w:sz w:val="20"/>
                <w:szCs w:val="20"/>
                <w:lang w:val="pl-PL" w:eastAsia="pl-PL"/>
              </w:rPr>
              <w:t xml:space="preserve">Pojazd wyposażony w integralny układ prostowniczy do ładowania akumulatorów 24 V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 lewej strony pojazdu. W kabinie kierowcy świetlna sygnalizacja podłączenia do zewnętrznego źródła. Wtyczka z przewodem elektrycznym i pneumatycznym o długości min. </w:t>
            </w:r>
            <w:smartTag w:uri="urn:schemas-microsoft-com:office:smarttags" w:element="metricconverter">
              <w:smartTagPr>
                <w:attr w:name="ProductID" w:val="3 m"/>
              </w:smartTagPr>
              <w:r w:rsidRPr="00030236">
                <w:rPr>
                  <w:rFonts w:ascii="Arial" w:eastAsia="Arial Unicode MS" w:hAnsi="Arial" w:cs="Arial"/>
                  <w:color w:val="171424"/>
                  <w:sz w:val="20"/>
                  <w:szCs w:val="20"/>
                  <w:lang w:val="pl-PL" w:eastAsia="pl-PL"/>
                </w:rPr>
                <w:t>3 m</w:t>
              </w:r>
            </w:smartTag>
            <w:r w:rsidRPr="00030236">
              <w:rPr>
                <w:rFonts w:ascii="Arial" w:eastAsia="Arial Unicode MS" w:hAnsi="Arial" w:cs="Arial"/>
                <w:color w:val="171424"/>
                <w:sz w:val="20"/>
                <w:szCs w:val="20"/>
                <w:lang w:val="pl-PL" w:eastAsia="pl-PL"/>
              </w:rPr>
              <w:t>.</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15.</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Fonts w:eastAsia="Arial Unicode MS" w:cs="Arial"/>
                <w:color w:val="171424"/>
                <w:sz w:val="20"/>
                <w:szCs w:val="20"/>
              </w:rPr>
              <w:t xml:space="preserve"> Samochód wyposażony w instalację antenową na pasmo radiowe 148 MHz wraz z anteną. Kompatybilny z radiotelefonem przewoźnym Motorola GM 360. Radio zostanie dostarczone przez zamawiającego. I zamontowane przez wykonawcę.</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16.</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Pojazd wyposażony w sygnalizację świetlną i dźwiękową włączo</w:t>
            </w:r>
            <w:r w:rsidRPr="00030236">
              <w:rPr>
                <w:rStyle w:val="Teksttreci105pt"/>
                <w:sz w:val="20"/>
                <w:szCs w:val="20"/>
              </w:rPr>
              <w:softHyphen/>
              <w:t>nego biegu wstecznego. Dopuszcza się światło cofania jako sygna</w:t>
            </w:r>
            <w:r w:rsidRPr="00030236">
              <w:rPr>
                <w:rStyle w:val="Teksttreci105pt"/>
                <w:sz w:val="20"/>
                <w:szCs w:val="20"/>
              </w:rPr>
              <w:softHyphen/>
              <w:t>lizację świetlną.</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17.</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Minimalny prześwit podwozia </w:t>
            </w:r>
            <w:smartTag w:uri="urn:schemas-microsoft-com:office:smarttags" w:element="metricconverter">
              <w:smartTagPr>
                <w:attr w:name="ProductID" w:val="300 mm"/>
              </w:smartTagPr>
              <w:r w:rsidRPr="00030236">
                <w:rPr>
                  <w:rStyle w:val="Teksttreci105pt"/>
                  <w:sz w:val="20"/>
                  <w:szCs w:val="20"/>
                </w:rPr>
                <w:t>300 mm</w:t>
              </w:r>
            </w:smartTag>
            <w:r w:rsidRPr="00030236">
              <w:rPr>
                <w:rStyle w:val="Teksttreci105pt"/>
                <w:sz w:val="20"/>
                <w:szCs w:val="20"/>
              </w:rPr>
              <w:t>.</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18.</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Kąt ramowy - min. 18°.</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29.</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Kąt natarcia nie mniejszy niż 23°.</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20.</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Kąt zejścia nie mniejszy niż 23°.</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21.</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Graniczny kąt przechyłu bocznego - min. 27°.</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22.</w:t>
            </w:r>
          </w:p>
        </w:tc>
        <w:tc>
          <w:tcPr>
            <w:tcW w:w="13466" w:type="dxa"/>
          </w:tcPr>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Kolorystyka:</w:t>
            </w:r>
          </w:p>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 nadwozie - RAL 3000,</w:t>
            </w:r>
          </w:p>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 podest roboczy -naturalny kolor aluminium</w:t>
            </w:r>
          </w:p>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 błotniki, zderzaki– białe RAL 9010</w:t>
            </w:r>
          </w:p>
          <w:p w:rsidR="00143CB8" w:rsidRDefault="00030236" w:rsidP="00AE0105">
            <w:pPr>
              <w:spacing w:after="0" w:line="240" w:lineRule="auto"/>
              <w:jc w:val="both"/>
              <w:rPr>
                <w:rStyle w:val="Teksttreci105pt"/>
                <w:sz w:val="20"/>
                <w:szCs w:val="20"/>
              </w:rPr>
            </w:pPr>
            <w:r w:rsidRPr="00030236">
              <w:rPr>
                <w:rStyle w:val="Teksttreci105pt"/>
                <w:sz w:val="20"/>
                <w:szCs w:val="20"/>
              </w:rPr>
              <w:t xml:space="preserve">- drzwi żaluzjowe - naturalny kolor aluminium,                                                               </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-podwozie - czarne (dopuszcza się kolor inny, w przypadku gdy jest to fabryczny kolor producenta podwozia).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23.</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Prędkość maksymalna ograniczona elektronicznie do </w:t>
            </w:r>
            <w:smartTag w:uri="urn:schemas-microsoft-com:office:smarttags" w:element="metricconverter">
              <w:smartTagPr>
                <w:attr w:name="ProductID" w:val="89 km/h"/>
              </w:smartTagPr>
              <w:r w:rsidRPr="00030236">
                <w:rPr>
                  <w:rStyle w:val="Teksttreci105pt"/>
                  <w:sz w:val="20"/>
                  <w:szCs w:val="20"/>
                </w:rPr>
                <w:t>89 km/h</w:t>
              </w:r>
            </w:smartTag>
            <w:r w:rsidRPr="00030236">
              <w:rPr>
                <w:rStyle w:val="Teksttreci105pt"/>
                <w:sz w:val="20"/>
                <w:szCs w:val="20"/>
              </w:rPr>
              <w:t>.</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24.</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Rezerwa masy liczona jako różnica pomiędzy technicznie dopusz</w:t>
            </w:r>
            <w:r w:rsidRPr="00030236">
              <w:rPr>
                <w:rStyle w:val="Teksttreci105pt"/>
                <w:sz w:val="20"/>
                <w:szCs w:val="20"/>
              </w:rPr>
              <w:softHyphen/>
              <w:t>czalną maksymalną masą całkowitą określoną przez producenta podwozia a masą rzeczywistą całkowitą pojazdu min. 10%.</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25.</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Instalacja pneumatyczna pojazdu zapewniająca możliwość wyjazdu w ciągu 60 s, od chwili uruchomienia silnika samochodu, równocze</w:t>
            </w:r>
            <w:r w:rsidRPr="00030236">
              <w:rPr>
                <w:rStyle w:val="Teksttreci105pt"/>
                <w:sz w:val="20"/>
                <w:szCs w:val="20"/>
              </w:rPr>
              <w:softHyphen/>
              <w:t xml:space="preserve">śnie musi być zapewnione prawidłowe funkcjonowanie hamulców. </w:t>
            </w:r>
            <w:r w:rsidRPr="00030236">
              <w:rPr>
                <w:rFonts w:eastAsia="Arial Unicode MS" w:cs="Arial"/>
                <w:color w:val="171424"/>
                <w:sz w:val="20"/>
                <w:szCs w:val="20"/>
              </w:rPr>
              <w:t>Pojazd wyposażony w osuszacz powietrza w układzie pneumatycznym.</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26.</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Wylot spalin nie może być skierowany na stanowisko obsługi po</w:t>
            </w:r>
            <w:r w:rsidRPr="00030236">
              <w:rPr>
                <w:rStyle w:val="Teksttreci105pt"/>
                <w:sz w:val="20"/>
                <w:szCs w:val="20"/>
              </w:rPr>
              <w:softHyphen/>
              <w:t>szczególnych urządzeń pojazdu</w:t>
            </w:r>
            <w:r w:rsidRPr="00030236">
              <w:rPr>
                <w:rFonts w:eastAsia="Arial Unicode MS" w:cs="Arial"/>
                <w:color w:val="171424"/>
                <w:sz w:val="20"/>
                <w:szCs w:val="20"/>
              </w:rPr>
              <w:t xml:space="preserve"> oraz musi zapewniać ochronę przed oparzeniami podczas normalnej pracy załogi.</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27.</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Wszelkie funkcje użytkowe wszystkich układów i urządzeń pojazdu muszą zachować swoje właściwości pracy w temperaturach od - </w:t>
            </w:r>
            <w:smartTag w:uri="urn:schemas-microsoft-com:office:smarttags" w:element="metricconverter">
              <w:smartTagPr>
                <w:attr w:name="ProductID" w:val="25ﾰC"/>
              </w:smartTagPr>
              <w:r w:rsidRPr="00030236">
                <w:rPr>
                  <w:rStyle w:val="Teksttreci105pt"/>
                  <w:sz w:val="20"/>
                  <w:szCs w:val="20"/>
                </w:rPr>
                <w:t>25°C</w:t>
              </w:r>
            </w:smartTag>
            <w:r w:rsidRPr="00030236">
              <w:rPr>
                <w:rStyle w:val="Teksttreci105pt"/>
                <w:sz w:val="20"/>
                <w:szCs w:val="20"/>
              </w:rPr>
              <w:t xml:space="preserve"> do + </w:t>
            </w:r>
            <w:smartTag w:uri="urn:schemas-microsoft-com:office:smarttags" w:element="metricconverter">
              <w:smartTagPr>
                <w:attr w:name="ProductID" w:val="50ﾰC"/>
              </w:smartTagPr>
              <w:r w:rsidRPr="00030236">
                <w:rPr>
                  <w:rStyle w:val="Teksttreci105pt"/>
                  <w:sz w:val="20"/>
                  <w:szCs w:val="20"/>
                </w:rPr>
                <w:t>50°C</w:t>
              </w:r>
            </w:smartTag>
            <w:r w:rsidRPr="00030236">
              <w:rPr>
                <w:rStyle w:val="Teksttreci105pt"/>
                <w:sz w:val="20"/>
                <w:szCs w:val="20"/>
              </w:rPr>
              <w:t>.</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28.</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Podstawowa obsługa silnika możliwa bez podnoszenia kabiny.</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29.</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Pojemność zbiornika paliwa powinna zapewniać przejazd min. </w:t>
            </w:r>
            <w:smartTag w:uri="urn:schemas-microsoft-com:office:smarttags" w:element="metricconverter">
              <w:smartTagPr>
                <w:attr w:name="ProductID" w:val="300 km"/>
              </w:smartTagPr>
              <w:r w:rsidRPr="00030236">
                <w:rPr>
                  <w:rStyle w:val="Teksttreci105pt"/>
                  <w:sz w:val="20"/>
                  <w:szCs w:val="20"/>
                </w:rPr>
                <w:t>300 km</w:t>
              </w:r>
            </w:smartTag>
            <w:r w:rsidRPr="00030236">
              <w:rPr>
                <w:rStyle w:val="Teksttreci105pt"/>
                <w:sz w:val="20"/>
                <w:szCs w:val="20"/>
              </w:rPr>
              <w:t xml:space="preserve"> lub 4 godz. pracy autopompy.</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30.</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Silnik pojazdu powinien być przystosowany do ciągłej pracy, bez uzupełniania cieczy chłodzącej, oleju oraz przekraczania dopusz</w:t>
            </w:r>
            <w:r w:rsidRPr="00030236">
              <w:rPr>
                <w:rStyle w:val="Teksttreci105pt"/>
                <w:sz w:val="20"/>
                <w:szCs w:val="20"/>
              </w:rPr>
              <w:softHyphen/>
              <w:t>czalnych parametrów pracy (np. temperatura) w czasie postoju min. 4 godz.</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31.</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Ogumienie uniwersalne szosowo-terenowe.</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32.</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Pełno wymiarowe koło zapasowe bez konieczności przewożenia na stałe w pojeździe.</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33.</w:t>
            </w:r>
          </w:p>
        </w:tc>
        <w:tc>
          <w:tcPr>
            <w:tcW w:w="13466" w:type="dxa"/>
            <w:vAlign w:val="bottom"/>
          </w:tcPr>
          <w:p w:rsidR="00030236" w:rsidRPr="00030236" w:rsidRDefault="00030236" w:rsidP="00AE0105">
            <w:pPr>
              <w:pStyle w:val="Teksttreci0"/>
              <w:shd w:val="clear" w:color="auto" w:fill="auto"/>
              <w:spacing w:after="0" w:line="240" w:lineRule="auto"/>
              <w:ind w:firstLine="0"/>
              <w:rPr>
                <w:rStyle w:val="Teksttreci105pt"/>
                <w:sz w:val="20"/>
                <w:szCs w:val="20"/>
              </w:rPr>
            </w:pPr>
            <w:r w:rsidRPr="00030236">
              <w:rPr>
                <w:rStyle w:val="Teksttreci105pt"/>
                <w:sz w:val="20"/>
                <w:szCs w:val="20"/>
              </w:rPr>
              <w:t>Pojazd wyposażony w zaczep holowniczy. Zaczep ma służyć do holowania przyczep o dopuszczalnej masie całkowitej do 10 t., ze złączami pneumatycznymi i elektrycznymi. Zaczep posiada homolo</w:t>
            </w:r>
            <w:r w:rsidRPr="00030236">
              <w:rPr>
                <w:rStyle w:val="Teksttreci105pt"/>
                <w:sz w:val="20"/>
                <w:szCs w:val="20"/>
              </w:rPr>
              <w:softHyphen/>
              <w:t>gację lub certyfikat dopuszczenia. Pojazd wyposażony w zaczepy holownicze (szekle) z przodu i z tyłu pojazdu umożliwiające odholowanie pojazdu.</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34.</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Układ hamulcowy pojazdu z hamulcami bębnowymi wszystkich osi, wyposażony w układ ABS.</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35.</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Pojazd należy wyposażyć w instalacje do  kamery monitorującej strefę z tyłu po</w:t>
            </w:r>
            <w:r w:rsidRPr="00030236">
              <w:rPr>
                <w:rStyle w:val="Teksttreci105pt"/>
                <w:sz w:val="20"/>
                <w:szCs w:val="20"/>
              </w:rPr>
              <w:softHyphen/>
              <w:t xml:space="preserve">jazdu niewidoczną z siedziska kierowcy.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36.</w:t>
            </w:r>
          </w:p>
        </w:tc>
        <w:tc>
          <w:tcPr>
            <w:tcW w:w="13466" w:type="dxa"/>
            <w:vAlign w:val="bottom"/>
          </w:tcPr>
          <w:p w:rsidR="00030236" w:rsidRPr="00030236" w:rsidRDefault="00030236" w:rsidP="00AE0105">
            <w:pPr>
              <w:pStyle w:val="Teksttreci0"/>
              <w:shd w:val="clear" w:color="auto" w:fill="auto"/>
              <w:spacing w:after="0" w:line="240" w:lineRule="auto"/>
              <w:ind w:firstLine="0"/>
              <w:rPr>
                <w:rStyle w:val="Teksttreci105pt"/>
                <w:sz w:val="20"/>
                <w:szCs w:val="20"/>
              </w:rPr>
            </w:pPr>
            <w:r w:rsidRPr="00030236">
              <w:rPr>
                <w:rFonts w:eastAsia="Arial Unicode MS" w:cs="Arial"/>
                <w:color w:val="000000"/>
                <w:sz w:val="20"/>
                <w:szCs w:val="20"/>
              </w:rPr>
              <w:t xml:space="preserve">Pojazd należy wyposażyć w zestaw narzędzi przewidziany przez producenta podwozia, podnośnik hydrauliczny oraz narzędzia umożliwiające wymianę koła pojazdu, dwa kliny pod koła, przewód z manometrem do pompowania kół, trójkąt ostrzegawczy, apteczka samochodowa, gaśnica proszkowa typu ABC o masie środka gaśniczego minimum </w:t>
            </w:r>
            <w:smartTag w:uri="urn:schemas-microsoft-com:office:smarttags" w:element="metricconverter">
              <w:smartTagPr>
                <w:attr w:name="ProductID" w:val="2 kg"/>
              </w:smartTagPr>
              <w:r w:rsidRPr="00030236">
                <w:rPr>
                  <w:rFonts w:eastAsia="Arial Unicode MS" w:cs="Arial"/>
                  <w:color w:val="000000"/>
                  <w:sz w:val="20"/>
                  <w:szCs w:val="20"/>
                </w:rPr>
                <w:t>2 kg</w:t>
              </w:r>
            </w:smartTag>
            <w:r w:rsidRPr="00030236">
              <w:rPr>
                <w:rFonts w:eastAsia="Arial Unicode MS" w:cs="Arial"/>
                <w:color w:val="000000"/>
                <w:sz w:val="20"/>
                <w:szCs w:val="20"/>
              </w:rPr>
              <w:t>.</w:t>
            </w:r>
          </w:p>
        </w:tc>
      </w:tr>
      <w:tr w:rsidR="00AE0105" w:rsidRPr="004675A2" w:rsidTr="00AE0105">
        <w:trPr>
          <w:trHeight w:val="450"/>
        </w:trPr>
        <w:tc>
          <w:tcPr>
            <w:tcW w:w="14283" w:type="dxa"/>
            <w:gridSpan w:val="2"/>
            <w:vAlign w:val="center"/>
          </w:tcPr>
          <w:p w:rsidR="00AE0105" w:rsidRPr="00AE0105" w:rsidRDefault="00AE0105" w:rsidP="00AE0105">
            <w:pPr>
              <w:spacing w:after="0" w:line="240" w:lineRule="auto"/>
              <w:jc w:val="center"/>
              <w:rPr>
                <w:rFonts w:ascii="Arial" w:hAnsi="Arial" w:cs="Arial"/>
                <w:b/>
                <w:sz w:val="20"/>
                <w:szCs w:val="20"/>
                <w:lang w:val="pl-PL"/>
              </w:rPr>
            </w:pPr>
            <w:r w:rsidRPr="00030236">
              <w:rPr>
                <w:rFonts w:ascii="Arial" w:hAnsi="Arial" w:cs="Arial"/>
                <w:b/>
                <w:sz w:val="20"/>
                <w:szCs w:val="20"/>
                <w:lang w:val="pl-PL"/>
              </w:rPr>
              <w:t>II.</w:t>
            </w:r>
            <w:r>
              <w:rPr>
                <w:rFonts w:ascii="Arial" w:hAnsi="Arial" w:cs="Arial"/>
                <w:b/>
                <w:sz w:val="20"/>
                <w:szCs w:val="20"/>
                <w:lang w:val="pl-PL"/>
              </w:rPr>
              <w:t xml:space="preserve"> </w:t>
            </w:r>
            <w:r w:rsidRPr="00030236">
              <w:rPr>
                <w:rStyle w:val="PogrubienieTeksttreci105pt"/>
                <w:sz w:val="20"/>
                <w:szCs w:val="20"/>
              </w:rPr>
              <w:t>Zabudowa pożarnicza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Zabudowa pojazdu wykonana w całości z materiałów kompozyto</w:t>
            </w:r>
            <w:r w:rsidRPr="00030236">
              <w:rPr>
                <w:rStyle w:val="Teksttreci105pt"/>
                <w:sz w:val="20"/>
                <w:szCs w:val="20"/>
              </w:rPr>
              <w:softHyphen/>
              <w:t>wych jako konstrukcja samonośna o nieograniczonej odporności na korozję ze zintegrowanymi zbiorni</w:t>
            </w:r>
            <w:r w:rsidRPr="00030236">
              <w:rPr>
                <w:rStyle w:val="Teksttreci105pt"/>
                <w:sz w:val="20"/>
                <w:szCs w:val="20"/>
              </w:rPr>
              <w:softHyphen/>
              <w:t>kami wody oraz piany. Wewnętrzne poszycie skrytek wyłożone anodowaną blachą aluminiową. Podłoga skrytek wyłożona gładką blachą kwasoodporną bez progu, umożliwiająca odprowadzenie wody na zewnątrz.</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Dach zabudowy w formie podestu roboczego w wykonaniu antypoślizgowym, wyposażony w oświetlenie przestrzeni roboczej, na po</w:t>
            </w:r>
            <w:r w:rsidRPr="00030236">
              <w:rPr>
                <w:rStyle w:val="Teksttreci105pt"/>
                <w:sz w:val="20"/>
                <w:szCs w:val="20"/>
              </w:rPr>
              <w:softHyphen/>
              <w:t>deście zamontowane, skrzynia do przewożenia sprzętu oraz działko wodno-pianowe z deflektorem o re</w:t>
            </w:r>
            <w:r w:rsidRPr="00030236">
              <w:rPr>
                <w:rStyle w:val="Teksttreci105pt"/>
                <w:sz w:val="20"/>
                <w:szCs w:val="20"/>
              </w:rPr>
              <w:softHyphen/>
              <w:t xml:space="preserve">gulowanej wydajności minimum 3200 l/min. </w:t>
            </w:r>
          </w:p>
          <w:p w:rsidR="00030236" w:rsidRPr="00030236" w:rsidRDefault="00030236" w:rsidP="00AE0105">
            <w:pPr>
              <w:pStyle w:val="Teksttreci0"/>
              <w:shd w:val="clear" w:color="auto" w:fill="auto"/>
              <w:spacing w:after="0" w:line="240" w:lineRule="auto"/>
              <w:ind w:firstLine="0"/>
              <w:rPr>
                <w:rFonts w:cs="Arial"/>
                <w:color w:val="000000"/>
                <w:sz w:val="20"/>
                <w:szCs w:val="20"/>
                <w:lang w:bidi="pl-PL"/>
              </w:rPr>
            </w:pPr>
            <w:r w:rsidRPr="00030236">
              <w:rPr>
                <w:rStyle w:val="Teksttreci105pt"/>
                <w:sz w:val="20"/>
                <w:szCs w:val="20"/>
              </w:rPr>
              <w:t>Działko wysuwane hydraulicznie do pozycji roboczej, tak aby w pozycji transpor</w:t>
            </w:r>
            <w:r w:rsidRPr="00030236">
              <w:rPr>
                <w:rStyle w:val="Teksttreci105pt"/>
                <w:sz w:val="20"/>
                <w:szCs w:val="20"/>
              </w:rPr>
              <w:softHyphen/>
              <w:t>towej nie zwiększało maksymalnej wysokości pojazdu. Z pozycji obsługującego działko musi istnieć możliwość sterowania zaworem działka oraz regulacją obrotów autopompy.</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w:t>
            </w:r>
          </w:p>
        </w:tc>
        <w:tc>
          <w:tcPr>
            <w:tcW w:w="13466" w:type="dxa"/>
          </w:tcPr>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Drabina do wejścia na dach aluminiowa, składana na czas transpor</w:t>
            </w:r>
            <w:r w:rsidRPr="00030236">
              <w:rPr>
                <w:rStyle w:val="Teksttreci105pt"/>
                <w:sz w:val="20"/>
                <w:szCs w:val="20"/>
              </w:rPr>
              <w:softHyphen/>
              <w:t>tu. Drabinka umieszczona po prawej stronie z tyłu pojazdu.</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4.</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Skrytki na sprzęt </w:t>
            </w:r>
            <w:r w:rsidRPr="00030236">
              <w:rPr>
                <w:rStyle w:val="Teksttreci105pt"/>
                <w:sz w:val="20"/>
                <w:szCs w:val="20"/>
                <w:lang w:eastAsia="es-ES" w:bidi="es-ES"/>
              </w:rPr>
              <w:t xml:space="preserve">i </w:t>
            </w:r>
            <w:r w:rsidRPr="00030236">
              <w:rPr>
                <w:rStyle w:val="Teksttreci105pt"/>
                <w:sz w:val="20"/>
                <w:szCs w:val="20"/>
              </w:rPr>
              <w:t>wyposażenie zamykane żaluzjami wodo i pyłoszczelnymi wspomaganymi systemem sprężynowym, wykonane z materiałów odpornych na korozję, wyposażone w zamki zamyka</w:t>
            </w:r>
            <w:r w:rsidRPr="00030236">
              <w:rPr>
                <w:rStyle w:val="Teksttreci105pt"/>
                <w:sz w:val="20"/>
                <w:szCs w:val="20"/>
              </w:rPr>
              <w:softHyphen/>
              <w:t>ne na klucz, jeden klucz powinien pasować do wszystkich zamków. W kabinie sygnalizacja otwarcia skrytki. Zamknięcia żaluzji typu rurkowego.</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5.</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Skrytki na sprzęt i przedział autopompy muszą być wyposażone w oświetlenie włączane automatycznie po otwarciu drzwi skrytki.</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6.</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Pojazd powinien posiadać oświetlenie pola pracy wokół samochodu zapewniające oświetlenie w warunkach słabej widoczności min. 5 luksów w odległości </w:t>
            </w:r>
            <w:smartTag w:uri="urn:schemas-microsoft-com:office:smarttags" w:element="metricconverter">
              <w:smartTagPr>
                <w:attr w:name="ProductID" w:val="1 m"/>
              </w:smartTagPr>
              <w:r w:rsidRPr="00030236">
                <w:rPr>
                  <w:rStyle w:val="Teksttreci105pt"/>
                  <w:sz w:val="20"/>
                  <w:szCs w:val="20"/>
                </w:rPr>
                <w:t>1 m</w:t>
              </w:r>
            </w:smartTag>
            <w:r w:rsidRPr="00030236">
              <w:rPr>
                <w:rStyle w:val="Teksttreci105pt"/>
                <w:sz w:val="20"/>
                <w:szCs w:val="20"/>
              </w:rPr>
              <w:t xml:space="preserve"> od pojazdu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7.</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Szuflady i wysuwane tace muszą automatycznie blokować się w pozycji zamkniętej i całkowicie otwartej oraz posiadać zabezpie</w:t>
            </w:r>
            <w:r w:rsidRPr="00030236">
              <w:rPr>
                <w:rStyle w:val="Teksttreci105pt"/>
                <w:sz w:val="20"/>
                <w:szCs w:val="20"/>
              </w:rPr>
              <w:softHyphen/>
              <w:t>czenie przed całkowitym wyciągnięciem (wypadnięcie z prowad</w:t>
            </w:r>
            <w:r w:rsidRPr="00030236">
              <w:rPr>
                <w:rStyle w:val="Teksttreci105pt"/>
                <w:sz w:val="20"/>
                <w:szCs w:val="20"/>
              </w:rPr>
              <w:softHyphen/>
              <w:t>nic).</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8.</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Szuflady i tace wystające w pozycji otwartej powyżej </w:t>
            </w:r>
            <w:smartTag w:uri="urn:schemas-microsoft-com:office:smarttags" w:element="metricconverter">
              <w:smartTagPr>
                <w:attr w:name="ProductID" w:val="250 mm"/>
              </w:smartTagPr>
              <w:r w:rsidRPr="00030236">
                <w:rPr>
                  <w:rStyle w:val="Teksttreci105pt"/>
                  <w:sz w:val="20"/>
                  <w:szCs w:val="20"/>
                </w:rPr>
                <w:t>250 mm</w:t>
              </w:r>
            </w:smartTag>
            <w:r w:rsidRPr="00030236">
              <w:rPr>
                <w:rStyle w:val="Teksttreci105pt"/>
                <w:sz w:val="20"/>
                <w:szCs w:val="20"/>
              </w:rPr>
              <w:t xml:space="preserve"> poza obrys pojazdu muszą posiadać oznakowanie ostrzegawcze.</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9.</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Uchwyty, klamki wszystkich urządzeń samochodu, drzwi żaluzjowych, szuflad i tac, muszą być tak skonstruowane, aby umożliwiały ich obsługę w rękawicach.</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10.</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Konstrukcja skrytek powinna zapewniać odprowadzenie wody z ich wnętrza.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11.</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Powierzchnie platform, podestu roboczego i podłogi kabiny w wy</w:t>
            </w:r>
            <w:r w:rsidRPr="00030236">
              <w:rPr>
                <w:rStyle w:val="Teksttreci105pt"/>
                <w:sz w:val="20"/>
                <w:szCs w:val="20"/>
              </w:rPr>
              <w:softHyphen/>
              <w:t>konaniu antypoślizgowym.</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12.</w:t>
            </w:r>
          </w:p>
        </w:tc>
        <w:tc>
          <w:tcPr>
            <w:tcW w:w="13466" w:type="dxa"/>
            <w:vAlign w:val="bottom"/>
          </w:tcPr>
          <w:p w:rsidR="00030236" w:rsidRPr="00F85893" w:rsidRDefault="00030236" w:rsidP="00AE0105">
            <w:pPr>
              <w:pStyle w:val="Teksttreci0"/>
              <w:shd w:val="clear" w:color="auto" w:fill="auto"/>
              <w:spacing w:after="0" w:line="240" w:lineRule="auto"/>
              <w:ind w:firstLine="0"/>
              <w:rPr>
                <w:rFonts w:cs="Arial"/>
                <w:sz w:val="20"/>
                <w:szCs w:val="20"/>
                <w:lang w:eastAsia="en-US"/>
              </w:rPr>
            </w:pPr>
            <w:r w:rsidRPr="00F85893">
              <w:rPr>
                <w:rStyle w:val="Teksttreci105pt"/>
                <w:sz w:val="20"/>
                <w:szCs w:val="20"/>
              </w:rPr>
              <w:t>Zbiornik wody o pojemności min. 8</w:t>
            </w:r>
            <w:r w:rsidR="00F85893" w:rsidRPr="00F85893">
              <w:rPr>
                <w:rStyle w:val="Teksttreci105pt"/>
                <w:sz w:val="20"/>
                <w:szCs w:val="20"/>
              </w:rPr>
              <w:t xml:space="preserve"> 000</w:t>
            </w:r>
            <w:r w:rsidRPr="00F85893">
              <w:rPr>
                <w:rStyle w:val="Teksttreci105pt"/>
                <w:sz w:val="20"/>
                <w:szCs w:val="20"/>
              </w:rPr>
              <w:t xml:space="preserve"> dm</w:t>
            </w:r>
            <w:r w:rsidRPr="00F85893">
              <w:rPr>
                <w:rStyle w:val="Teksttreci105pt"/>
                <w:sz w:val="20"/>
                <w:szCs w:val="20"/>
                <w:vertAlign w:val="superscript"/>
              </w:rPr>
              <w:t>3</w:t>
            </w:r>
            <w:r w:rsidRPr="00F85893">
              <w:rPr>
                <w:rStyle w:val="Teksttreci105pt"/>
                <w:sz w:val="20"/>
                <w:szCs w:val="20"/>
              </w:rPr>
              <w:t xml:space="preserve"> stanowiący integralną część zabudowy, wykonany z materiału kompozytowego odpornego na korozję. Zbiornik musi być wyposażony w oprzyrządowanie umożli</w:t>
            </w:r>
            <w:r w:rsidRPr="00F85893">
              <w:rPr>
                <w:rStyle w:val="Teksttreci105pt"/>
                <w:sz w:val="20"/>
                <w:szCs w:val="20"/>
              </w:rPr>
              <w:softHyphen/>
              <w:t>wiające jego bezpieczną eksploatację, z układem zabezpieczają</w:t>
            </w:r>
            <w:r w:rsidRPr="00F85893">
              <w:rPr>
                <w:rStyle w:val="Teksttreci105pt"/>
                <w:sz w:val="20"/>
                <w:szCs w:val="20"/>
              </w:rPr>
              <w:softHyphen/>
              <w:t>cym przed wypływem wody w czasie jazdy. Zbiornik powinien po</w:t>
            </w:r>
            <w:r w:rsidRPr="00F85893">
              <w:rPr>
                <w:rStyle w:val="Teksttreci105pt"/>
                <w:sz w:val="20"/>
                <w:szCs w:val="20"/>
              </w:rPr>
              <w:softHyphen/>
              <w:t>siadać właz rewizyjny. Nadciśnienie testowe 20 kPa.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13.</w:t>
            </w:r>
          </w:p>
        </w:tc>
        <w:tc>
          <w:tcPr>
            <w:tcW w:w="13466" w:type="dxa"/>
          </w:tcPr>
          <w:p w:rsidR="00030236" w:rsidRPr="00F85893" w:rsidRDefault="00030236" w:rsidP="00AE0105">
            <w:pPr>
              <w:spacing w:after="0" w:line="240" w:lineRule="auto"/>
              <w:jc w:val="both"/>
              <w:rPr>
                <w:rFonts w:ascii="Arial" w:hAnsi="Arial" w:cs="Arial"/>
                <w:sz w:val="20"/>
                <w:szCs w:val="20"/>
                <w:lang w:val="pl-PL"/>
              </w:rPr>
            </w:pPr>
            <w:r w:rsidRPr="00F85893">
              <w:rPr>
                <w:rStyle w:val="Teksttreci105pt"/>
                <w:sz w:val="20"/>
                <w:szCs w:val="20"/>
              </w:rPr>
              <w:t xml:space="preserve">Zbiornik środka pianotwórczego o pojemności min. 800 </w:t>
            </w:r>
            <w:r w:rsidRPr="00F85893">
              <w:rPr>
                <w:rStyle w:val="Teksttreci105pt"/>
                <w:sz w:val="20"/>
                <w:szCs w:val="20"/>
                <w:lang w:bidi="en-US"/>
              </w:rPr>
              <w:t>dm</w:t>
            </w:r>
            <w:r w:rsidRPr="00F85893">
              <w:rPr>
                <w:rStyle w:val="Teksttreci105pt"/>
                <w:sz w:val="20"/>
                <w:szCs w:val="20"/>
                <w:vertAlign w:val="superscript"/>
                <w:lang w:bidi="en-US"/>
              </w:rPr>
              <w:t>3</w:t>
            </w:r>
            <w:r w:rsidRPr="00F85893">
              <w:rPr>
                <w:rStyle w:val="Teksttreci105pt"/>
                <w:sz w:val="20"/>
                <w:szCs w:val="20"/>
                <w:lang w:bidi="en-US"/>
              </w:rPr>
              <w:t xml:space="preserve">. </w:t>
            </w:r>
            <w:r w:rsidRPr="00F85893">
              <w:rPr>
                <w:rStyle w:val="Teksttreci105pt"/>
                <w:sz w:val="20"/>
                <w:szCs w:val="20"/>
              </w:rPr>
              <w:t>Zbiornik wykonany z materiału odpornego na działanie dopuszczonych do stosowania środków pianotwórczych i modyfikatorów. Zbiornik musi być wyposażony w oprzyrządowanie zapewniające jego bez</w:t>
            </w:r>
            <w:r w:rsidRPr="00F85893">
              <w:rPr>
                <w:rStyle w:val="Teksttreci105pt"/>
                <w:sz w:val="20"/>
                <w:szCs w:val="20"/>
              </w:rPr>
              <w:softHyphen/>
              <w:t>pieczną eksploatację. Napełnianie zbiornika środkiem pianotwór</w:t>
            </w:r>
            <w:r w:rsidRPr="00F85893">
              <w:rPr>
                <w:rStyle w:val="Teksttreci105pt"/>
                <w:sz w:val="20"/>
                <w:szCs w:val="20"/>
              </w:rPr>
              <w:softHyphen/>
              <w:t>czym powinno być możliwe z poziomu terenu i z dachu pojazdu. Zbiornik zintegrowany ze zbiornikiem wody.</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14.</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Autopompa zlokalizowana z tyłu pojazdu w obudowanym przedziale zamykanym drzwiami żaluzjowymi.</w:t>
            </w:r>
          </w:p>
          <w:p w:rsidR="00030236" w:rsidRPr="00030236" w:rsidRDefault="00030236" w:rsidP="00AE0105">
            <w:pPr>
              <w:pStyle w:val="Teksttreci0"/>
              <w:shd w:val="clear" w:color="auto" w:fill="auto"/>
              <w:spacing w:after="0" w:line="240" w:lineRule="auto"/>
              <w:ind w:firstLine="0"/>
              <w:rPr>
                <w:rStyle w:val="Teksttreci105pt"/>
                <w:sz w:val="20"/>
                <w:szCs w:val="20"/>
              </w:rPr>
            </w:pPr>
            <w:r w:rsidRPr="00030236">
              <w:rPr>
                <w:rStyle w:val="Teksttreci105pt"/>
                <w:sz w:val="20"/>
                <w:szCs w:val="20"/>
              </w:rPr>
              <w:t>Autopompa ogrzewana dodatkowo z układu chłodzenia silnika z możliwością wyłączenia w okresie letnim.</w:t>
            </w:r>
          </w:p>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Fonts w:eastAsia="Arial Unicode MS" w:cs="Arial"/>
                <w:color w:val="000000"/>
                <w:sz w:val="20"/>
                <w:szCs w:val="20"/>
              </w:rPr>
              <w:t xml:space="preserve">Przedział autopompy musi być wyposażony w autonomiczny system ogrzewania działający niezależnie od pracy silnika, skutecznie zabezpieczający układ wodno-pianowy przed zamarzaniem w temperaturze do - </w:t>
            </w:r>
            <w:smartTag w:uri="urn:schemas-microsoft-com:office:smarttags" w:element="metricconverter">
              <w:smartTagPr>
                <w:attr w:name="ProductID" w:val="25 ﾰC"/>
              </w:smartTagPr>
              <w:r w:rsidRPr="00030236">
                <w:rPr>
                  <w:rFonts w:eastAsia="Arial Unicode MS" w:cs="Arial"/>
                  <w:color w:val="000000"/>
                  <w:sz w:val="20"/>
                  <w:szCs w:val="20"/>
                </w:rPr>
                <w:t>25 °C</w:t>
              </w:r>
            </w:smartTag>
            <w:r w:rsidRPr="00030236">
              <w:rPr>
                <w:rFonts w:eastAsia="Arial Unicode MS" w:cs="Arial"/>
                <w:color w:val="000000"/>
                <w:sz w:val="20"/>
                <w:szCs w:val="20"/>
              </w:rPr>
              <w:t xml:space="preserve"> (system ogrzewania tego samego producenta jak urządzenie w kabinie załogi).</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15.</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Autopompa jednozakresowa niskiego ciśnienia:</w:t>
            </w:r>
          </w:p>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Wydajność min. 5000 l/min, przy ciśnieniu 0.8 MPa i głębokości ssania </w:t>
            </w:r>
            <w:smartTag w:uri="urn:schemas-microsoft-com:office:smarttags" w:element="metricconverter">
              <w:smartTagPr>
                <w:attr w:name="ProductID" w:val="1,5 m"/>
              </w:smartTagPr>
              <w:r w:rsidRPr="00030236">
                <w:rPr>
                  <w:rStyle w:val="Teksttreci105pt"/>
                  <w:sz w:val="20"/>
                  <w:szCs w:val="20"/>
                </w:rPr>
                <w:t>1,5 m</w:t>
              </w:r>
            </w:smartTag>
            <w:r w:rsidRPr="00030236">
              <w:rPr>
                <w:rStyle w:val="Teksttreci105pt"/>
                <w:sz w:val="20"/>
                <w:szCs w:val="20"/>
              </w:rPr>
              <w:t xml:space="preserve"> oraz min. 2500 l/min przy głębokości ssania </w:t>
            </w:r>
            <w:smartTag w:uri="urn:schemas-microsoft-com:office:smarttags" w:element="metricconverter">
              <w:smartTagPr>
                <w:attr w:name="ProductID" w:val="7,5 m"/>
              </w:smartTagPr>
              <w:r w:rsidRPr="00030236">
                <w:rPr>
                  <w:rStyle w:val="Teksttreci105pt"/>
                  <w:sz w:val="20"/>
                  <w:szCs w:val="20"/>
                </w:rPr>
                <w:t>7,5 m</w:t>
              </w:r>
            </w:smartTag>
            <w:r w:rsidRPr="00030236">
              <w:rPr>
                <w:rStyle w:val="Teksttreci105pt"/>
                <w:sz w:val="20"/>
                <w:szCs w:val="20"/>
              </w:rPr>
              <w:t>.</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16.</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color w:val="000000"/>
                <w:sz w:val="20"/>
                <w:szCs w:val="20"/>
                <w:lang w:bidi="pl-PL"/>
              </w:rPr>
            </w:pPr>
            <w:r w:rsidRPr="00030236">
              <w:rPr>
                <w:rStyle w:val="Teksttreci105pt"/>
                <w:sz w:val="20"/>
                <w:szCs w:val="20"/>
              </w:rPr>
              <w:t>Układ wodno-pianowy zabudowany w taki sposób, aby parametry autopompy przy zasilaniu ze zbiornika samochodu były nie mniej</w:t>
            </w:r>
            <w:r w:rsidRPr="00030236">
              <w:rPr>
                <w:rStyle w:val="Teksttreci105pt"/>
                <w:sz w:val="20"/>
                <w:szCs w:val="20"/>
              </w:rPr>
              <w:softHyphen/>
              <w:t xml:space="preserve">sze niż przy zasilaniu ze zbiornika zewnętrznego dla głębokości ssania </w:t>
            </w:r>
            <w:smartTag w:uri="urn:schemas-microsoft-com:office:smarttags" w:element="metricconverter">
              <w:smartTagPr>
                <w:attr w:name="ProductID" w:val="1,5 m"/>
              </w:smartTagPr>
              <w:r w:rsidRPr="00030236">
                <w:rPr>
                  <w:rStyle w:val="Teksttreci105pt"/>
                  <w:sz w:val="20"/>
                  <w:szCs w:val="20"/>
                </w:rPr>
                <w:t>1,5 m</w:t>
              </w:r>
            </w:smartTag>
            <w:r w:rsidRPr="00030236">
              <w:rPr>
                <w:rStyle w:val="Teksttreci105pt"/>
                <w:sz w:val="20"/>
                <w:szCs w:val="20"/>
              </w:rPr>
              <w:t>. Wszystkie nasady układu wodno-pianowego powinny być wyposażone w pokrywy zabezpieczone przed ich zgubieniem, np. poprzez zamocowaniem łańcuszkiem.</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17.</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Samochód musi być wyposażony w jedną niskociśnieniową linię szybkie</w:t>
            </w:r>
            <w:r w:rsidRPr="00030236">
              <w:rPr>
                <w:rStyle w:val="Teksttreci105pt"/>
                <w:sz w:val="20"/>
                <w:szCs w:val="20"/>
              </w:rPr>
              <w:softHyphen/>
              <w:t xml:space="preserve">go natarcia o długości węża min. </w:t>
            </w:r>
            <w:smartTag w:uri="urn:schemas-microsoft-com:office:smarttags" w:element="metricconverter">
              <w:smartTagPr>
                <w:attr w:name="ProductID" w:val="40 m"/>
              </w:smartTagPr>
              <w:r w:rsidRPr="00030236">
                <w:rPr>
                  <w:rStyle w:val="Teksttreci105pt"/>
                  <w:sz w:val="20"/>
                  <w:szCs w:val="20"/>
                </w:rPr>
                <w:t>40 m</w:t>
              </w:r>
            </w:smartTag>
            <w:r w:rsidRPr="00030236">
              <w:rPr>
                <w:rStyle w:val="Teksttreci105pt"/>
                <w:sz w:val="20"/>
                <w:szCs w:val="20"/>
              </w:rPr>
              <w:t xml:space="preserve"> na zwijadle, zakończoną prądownicą wodno-pianową o regulowanej wydajności z prądem zwartym i rozproszonym.</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18.</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Linia szybkiego natarcia musi umożliwiać podawanie wody lub pia</w:t>
            </w:r>
            <w:r w:rsidRPr="00030236">
              <w:rPr>
                <w:rStyle w:val="Teksttreci105pt"/>
                <w:sz w:val="20"/>
                <w:szCs w:val="20"/>
              </w:rPr>
              <w:softHyphen/>
              <w:t>ny bez względu na stopień rozwinięcia węża. Zwijadło elektryczne z możliwością ręcznego zwijania.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19.</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Autopompa musi umożliwiać podanie wody i wodnego roztworu środka pianotwórczego do minimum:</w:t>
            </w:r>
          </w:p>
          <w:p w:rsidR="00030236" w:rsidRPr="00030236" w:rsidRDefault="00030236" w:rsidP="00A52172">
            <w:pPr>
              <w:pStyle w:val="Teksttreci0"/>
              <w:numPr>
                <w:ilvl w:val="0"/>
                <w:numId w:val="54"/>
              </w:numPr>
              <w:shd w:val="clear" w:color="auto" w:fill="auto"/>
              <w:tabs>
                <w:tab w:val="left" w:pos="248"/>
              </w:tabs>
              <w:spacing w:after="0" w:line="240" w:lineRule="auto"/>
              <w:ind w:left="300" w:hanging="220"/>
              <w:rPr>
                <w:rFonts w:cs="Arial"/>
                <w:sz w:val="20"/>
                <w:szCs w:val="20"/>
                <w:lang w:eastAsia="en-US"/>
              </w:rPr>
            </w:pPr>
            <w:r w:rsidRPr="00030236">
              <w:rPr>
                <w:rStyle w:val="Teksttreci105pt"/>
                <w:sz w:val="20"/>
                <w:szCs w:val="20"/>
              </w:rPr>
              <w:t>czterech nasad tłocznych wielkości 75 zlokalizowanych w tylnej części pojazdu,</w:t>
            </w:r>
          </w:p>
          <w:p w:rsidR="00030236" w:rsidRPr="00030236" w:rsidRDefault="00030236" w:rsidP="00A52172">
            <w:pPr>
              <w:pStyle w:val="Teksttreci0"/>
              <w:numPr>
                <w:ilvl w:val="0"/>
                <w:numId w:val="54"/>
              </w:numPr>
              <w:shd w:val="clear" w:color="auto" w:fill="auto"/>
              <w:tabs>
                <w:tab w:val="left" w:pos="173"/>
              </w:tabs>
              <w:spacing w:after="0" w:line="240" w:lineRule="auto"/>
              <w:ind w:firstLine="0"/>
              <w:rPr>
                <w:rStyle w:val="Teksttreci105pt"/>
                <w:sz w:val="20"/>
                <w:szCs w:val="20"/>
                <w:shd w:val="clear" w:color="auto" w:fill="auto"/>
              </w:rPr>
            </w:pPr>
            <w:r w:rsidRPr="00030236">
              <w:rPr>
                <w:rStyle w:val="Teksttreci105pt"/>
                <w:sz w:val="20"/>
                <w:szCs w:val="20"/>
              </w:rPr>
              <w:t>niskociśnieniowej linii szybkiego natarcia,</w:t>
            </w:r>
          </w:p>
          <w:p w:rsidR="00030236" w:rsidRPr="00030236" w:rsidRDefault="00030236" w:rsidP="00A52172">
            <w:pPr>
              <w:pStyle w:val="Teksttreci0"/>
              <w:numPr>
                <w:ilvl w:val="0"/>
                <w:numId w:val="54"/>
              </w:numPr>
              <w:shd w:val="clear" w:color="auto" w:fill="auto"/>
              <w:tabs>
                <w:tab w:val="left" w:pos="168"/>
              </w:tabs>
              <w:spacing w:after="0" w:line="240" w:lineRule="auto"/>
              <w:ind w:firstLine="0"/>
              <w:rPr>
                <w:rFonts w:cs="Arial"/>
                <w:sz w:val="20"/>
                <w:szCs w:val="20"/>
                <w:lang w:eastAsia="en-US"/>
              </w:rPr>
            </w:pPr>
            <w:r w:rsidRPr="00030236">
              <w:rPr>
                <w:rStyle w:val="Teksttreci105pt"/>
                <w:sz w:val="20"/>
                <w:szCs w:val="20"/>
              </w:rPr>
              <w:t>działka wodno-pianowego.</w:t>
            </w:r>
          </w:p>
          <w:p w:rsidR="00030236" w:rsidRPr="00030236" w:rsidRDefault="00030236" w:rsidP="00A52172">
            <w:pPr>
              <w:pStyle w:val="Teksttreci0"/>
              <w:numPr>
                <w:ilvl w:val="0"/>
                <w:numId w:val="54"/>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instalacji zraszaczowej.</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20.</w:t>
            </w:r>
          </w:p>
        </w:tc>
        <w:tc>
          <w:tcPr>
            <w:tcW w:w="13466" w:type="dxa"/>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Autopompa musi umożliwiać podanie wody do zbiornika samocho</w:t>
            </w:r>
            <w:r w:rsidRPr="00030236">
              <w:rPr>
                <w:rStyle w:val="Teksttreci105pt"/>
                <w:sz w:val="20"/>
                <w:szCs w:val="20"/>
              </w:rPr>
              <w:softHyphen/>
              <w:t>du.</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21.</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 xml:space="preserve">Autopompa musi być wyposażona w urządzenie odpowietrzające umożliwiające zassanie wody z głębokości </w:t>
            </w:r>
            <w:smartTag w:uri="urn:schemas-microsoft-com:office:smarttags" w:element="metricconverter">
              <w:smartTagPr>
                <w:attr w:name="ProductID" w:val="1,5 m"/>
              </w:smartTagPr>
              <w:r w:rsidRPr="00030236">
                <w:rPr>
                  <w:rStyle w:val="Teksttreci105pt"/>
                  <w:sz w:val="20"/>
                  <w:szCs w:val="20"/>
                </w:rPr>
                <w:t>1,5 m</w:t>
              </w:r>
            </w:smartTag>
            <w:r w:rsidRPr="00030236">
              <w:rPr>
                <w:rStyle w:val="Teksttreci105pt"/>
                <w:sz w:val="20"/>
                <w:szCs w:val="20"/>
              </w:rPr>
              <w:t xml:space="preserve"> w czasie do 30 s, a z głębokości </w:t>
            </w:r>
            <w:smartTag w:uri="urn:schemas-microsoft-com:office:smarttags" w:element="metricconverter">
              <w:smartTagPr>
                <w:attr w:name="ProductID" w:val="7,5 m"/>
              </w:smartTagPr>
              <w:r w:rsidRPr="00030236">
                <w:rPr>
                  <w:rStyle w:val="Teksttreci105pt"/>
                  <w:sz w:val="20"/>
                  <w:szCs w:val="20"/>
                </w:rPr>
                <w:t>7,5 m</w:t>
              </w:r>
            </w:smartTag>
            <w:r w:rsidRPr="00030236">
              <w:rPr>
                <w:rStyle w:val="Teksttreci105pt"/>
                <w:sz w:val="20"/>
                <w:szCs w:val="20"/>
              </w:rPr>
              <w:t xml:space="preserve"> w czasie do 60 s.</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22.</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W przedziale autopompy muszą znajdować się co najmniej następu</w:t>
            </w:r>
            <w:r w:rsidRPr="00030236">
              <w:rPr>
                <w:rStyle w:val="Teksttreci105pt"/>
                <w:sz w:val="20"/>
                <w:szCs w:val="20"/>
              </w:rPr>
              <w:softHyphen/>
              <w:t>jące urządzenia kontrolno-sterownicze :</w:t>
            </w:r>
          </w:p>
          <w:p w:rsidR="00030236" w:rsidRPr="00030236" w:rsidRDefault="00030236"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manowakuometr,</w:t>
            </w:r>
          </w:p>
          <w:p w:rsidR="00030236" w:rsidRPr="00030236" w:rsidRDefault="00030236"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manometr niskiego ciśnienia,</w:t>
            </w:r>
          </w:p>
          <w:p w:rsidR="00030236" w:rsidRPr="00030236" w:rsidRDefault="00030236" w:rsidP="00A52172">
            <w:pPr>
              <w:pStyle w:val="Teksttreci0"/>
              <w:numPr>
                <w:ilvl w:val="0"/>
                <w:numId w:val="55"/>
              </w:numPr>
              <w:shd w:val="clear" w:color="auto" w:fill="auto"/>
              <w:tabs>
                <w:tab w:val="left" w:pos="158"/>
              </w:tabs>
              <w:spacing w:after="0" w:line="240" w:lineRule="auto"/>
              <w:ind w:firstLine="0"/>
              <w:rPr>
                <w:rFonts w:cs="Arial"/>
                <w:sz w:val="20"/>
                <w:szCs w:val="20"/>
                <w:lang w:eastAsia="en-US"/>
              </w:rPr>
            </w:pPr>
            <w:r w:rsidRPr="00030236">
              <w:rPr>
                <w:rStyle w:val="Teksttreci105pt"/>
                <w:sz w:val="20"/>
                <w:szCs w:val="20"/>
              </w:rPr>
              <w:t>wskaźnik poziomu wody w zbiorniku samochodu,</w:t>
            </w:r>
          </w:p>
          <w:p w:rsidR="00030236" w:rsidRPr="00030236" w:rsidRDefault="00030236" w:rsidP="00A52172">
            <w:pPr>
              <w:pStyle w:val="Teksttreci0"/>
              <w:numPr>
                <w:ilvl w:val="0"/>
                <w:numId w:val="55"/>
              </w:numPr>
              <w:shd w:val="clear" w:color="auto" w:fill="auto"/>
              <w:tabs>
                <w:tab w:val="left" w:pos="158"/>
              </w:tabs>
              <w:spacing w:after="0" w:line="240" w:lineRule="auto"/>
              <w:ind w:firstLine="0"/>
              <w:rPr>
                <w:rFonts w:cs="Arial"/>
                <w:sz w:val="20"/>
                <w:szCs w:val="20"/>
                <w:lang w:eastAsia="en-US"/>
              </w:rPr>
            </w:pPr>
            <w:r w:rsidRPr="00030236">
              <w:rPr>
                <w:rStyle w:val="Teksttreci105pt"/>
                <w:sz w:val="20"/>
                <w:szCs w:val="20"/>
              </w:rPr>
              <w:t>wskaźnik poziomu środka pianotwórczego w zbiorniku,</w:t>
            </w:r>
          </w:p>
          <w:p w:rsidR="00030236" w:rsidRPr="00030236" w:rsidRDefault="00030236"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miernik prędkości obrotowej wału pompy,</w:t>
            </w:r>
          </w:p>
          <w:p w:rsidR="00030236" w:rsidRPr="00030236" w:rsidRDefault="00030236"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regulator prędkości obrotowej silnika pojazdu,</w:t>
            </w:r>
          </w:p>
          <w:p w:rsidR="00030236" w:rsidRPr="00030236" w:rsidRDefault="00030236" w:rsidP="00A52172">
            <w:pPr>
              <w:pStyle w:val="Teksttreci0"/>
              <w:numPr>
                <w:ilvl w:val="0"/>
                <w:numId w:val="55"/>
              </w:numPr>
              <w:shd w:val="clear" w:color="auto" w:fill="auto"/>
              <w:tabs>
                <w:tab w:val="left" w:pos="158"/>
              </w:tabs>
              <w:spacing w:after="0" w:line="240" w:lineRule="auto"/>
              <w:ind w:firstLine="0"/>
              <w:rPr>
                <w:rFonts w:cs="Arial"/>
                <w:sz w:val="20"/>
                <w:szCs w:val="20"/>
                <w:lang w:eastAsia="en-US"/>
              </w:rPr>
            </w:pPr>
            <w:r w:rsidRPr="00030236">
              <w:rPr>
                <w:rStyle w:val="Teksttreci105pt"/>
                <w:sz w:val="20"/>
                <w:szCs w:val="20"/>
              </w:rPr>
              <w:t>wyłącznik awaryjny silnika pojazdu,</w:t>
            </w:r>
          </w:p>
          <w:p w:rsidR="00030236" w:rsidRPr="00030236" w:rsidRDefault="00030236" w:rsidP="00A52172">
            <w:pPr>
              <w:pStyle w:val="Teksttreci0"/>
              <w:numPr>
                <w:ilvl w:val="0"/>
                <w:numId w:val="55"/>
              </w:numPr>
              <w:shd w:val="clear" w:color="auto" w:fill="auto"/>
              <w:tabs>
                <w:tab w:val="left" w:pos="173"/>
              </w:tabs>
              <w:spacing w:after="0" w:line="240" w:lineRule="auto"/>
              <w:ind w:firstLine="0"/>
              <w:rPr>
                <w:rFonts w:cs="Arial"/>
                <w:sz w:val="20"/>
                <w:szCs w:val="20"/>
                <w:lang w:eastAsia="en-US"/>
              </w:rPr>
            </w:pPr>
            <w:r w:rsidRPr="00030236">
              <w:rPr>
                <w:rStyle w:val="Teksttreci105pt"/>
                <w:sz w:val="20"/>
                <w:szCs w:val="20"/>
              </w:rPr>
              <w:t>licznik motogodzin pracy autopompy,</w:t>
            </w:r>
          </w:p>
          <w:p w:rsidR="00030236" w:rsidRPr="00030236" w:rsidRDefault="00030236" w:rsidP="00A52172">
            <w:pPr>
              <w:pStyle w:val="Teksttreci0"/>
              <w:numPr>
                <w:ilvl w:val="0"/>
                <w:numId w:val="55"/>
              </w:numPr>
              <w:shd w:val="clear" w:color="auto" w:fill="auto"/>
              <w:tabs>
                <w:tab w:val="left" w:pos="168"/>
              </w:tabs>
              <w:spacing w:after="0" w:line="240" w:lineRule="auto"/>
              <w:ind w:firstLine="0"/>
              <w:rPr>
                <w:rFonts w:cs="Arial"/>
                <w:sz w:val="20"/>
                <w:szCs w:val="20"/>
                <w:lang w:eastAsia="en-US"/>
              </w:rPr>
            </w:pPr>
            <w:r w:rsidRPr="00030236">
              <w:rPr>
                <w:rStyle w:val="Teksttreci105pt"/>
                <w:sz w:val="20"/>
                <w:szCs w:val="20"/>
              </w:rPr>
              <w:t>kontrolka ciśnienia oleju i temperatury cieczy chłodzącej silnika.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23.</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Zbiornik wody musi być wyposażony w 2 nasady 75 z zaworem kulowym do napełniania z hydrantu (wlot do napełniania powinien mieć konstrukcję zabezpieczającą przed swobodnym wypływem wody ze zbiornika tym wylotem) oraz automatyczny zawór odcinają</w:t>
            </w:r>
            <w:r w:rsidRPr="00030236">
              <w:rPr>
                <w:rStyle w:val="Teksttreci105pt"/>
                <w:sz w:val="20"/>
                <w:szCs w:val="20"/>
              </w:rPr>
              <w:softHyphen/>
              <w:t>cy wlot przy napełnianiu zbiornika z możliwością przełączenia na pracę ręczną.</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24.</w:t>
            </w:r>
          </w:p>
        </w:tc>
        <w:tc>
          <w:tcPr>
            <w:tcW w:w="13466" w:type="dxa"/>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Autopompa wraz z układem wodno-pianowym wyposażona w:</w:t>
            </w:r>
          </w:p>
          <w:p w:rsidR="00030236" w:rsidRPr="00030236" w:rsidRDefault="00030236" w:rsidP="00AE0105">
            <w:pPr>
              <w:spacing w:after="0" w:line="240" w:lineRule="auto"/>
              <w:jc w:val="both"/>
              <w:rPr>
                <w:rStyle w:val="Teksttreci105pt"/>
                <w:sz w:val="20"/>
                <w:szCs w:val="20"/>
              </w:rPr>
            </w:pPr>
            <w:r w:rsidRPr="00030236">
              <w:rPr>
                <w:rStyle w:val="Teksttreci105pt"/>
                <w:sz w:val="20"/>
                <w:szCs w:val="20"/>
              </w:rPr>
              <w:t>- system sterowania umożliwiający regulację automatyczną i ręczną ciśnienia pracy,</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 automatyczne dozowanie środka pianotwórczego w całym za</w:t>
            </w:r>
            <w:r w:rsidRPr="00030236">
              <w:rPr>
                <w:rStyle w:val="Teksttreci105pt"/>
                <w:sz w:val="20"/>
                <w:szCs w:val="20"/>
              </w:rPr>
              <w:softHyphen/>
              <w:t>kresie pracy autopompy umożliwiające uzyskanie stężeń w za</w:t>
            </w:r>
            <w:r w:rsidRPr="00030236">
              <w:rPr>
                <w:rStyle w:val="Teksttreci105pt"/>
                <w:sz w:val="20"/>
                <w:szCs w:val="20"/>
              </w:rPr>
              <w:softHyphen/>
              <w:t>kresie min. 3% i 6%.System sterowany z przedziału autopompy.</w:t>
            </w:r>
            <w:r w:rsidRPr="00030236">
              <w:rPr>
                <w:rFonts w:ascii="Arial" w:eastAsia="Arial Unicode MS" w:hAnsi="Arial" w:cs="Arial"/>
                <w:color w:val="000000"/>
                <w:sz w:val="20"/>
                <w:szCs w:val="20"/>
                <w:lang w:val="pl-PL" w:eastAsia="pl-PL"/>
              </w:rPr>
              <w:t xml:space="preserve">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25.</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Wszystkie elementy układu wodno-pianowego i układu neutralizacji muszą być odporne na korozję i działanie dopuszczonych do stoso</w:t>
            </w:r>
            <w:r w:rsidRPr="00030236">
              <w:rPr>
                <w:rStyle w:val="Teksttreci105pt"/>
                <w:sz w:val="20"/>
                <w:szCs w:val="20"/>
              </w:rPr>
              <w:softHyphen/>
              <w:t>wania środków pianotwórczych i modyfikatorów.</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26.</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Konstrukcja układu wodno-pianowego powinna umożliwić jego cał</w:t>
            </w:r>
            <w:r w:rsidRPr="00030236">
              <w:rPr>
                <w:rStyle w:val="Teksttreci105pt"/>
                <w:sz w:val="20"/>
                <w:szCs w:val="20"/>
              </w:rPr>
              <w:softHyphen/>
              <w:t>kowite odwodnienie przy użyciu co najwyżej dwóch zaworów.</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27.</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Przedział autopompy musi być wyposażony w system ogrzewania powietrznego ze sterowaniem w kabinie kierowcy, skutecznie za</w:t>
            </w:r>
            <w:r w:rsidRPr="00030236">
              <w:rPr>
                <w:rStyle w:val="Teksttreci105pt"/>
                <w:sz w:val="20"/>
                <w:szCs w:val="20"/>
              </w:rPr>
              <w:softHyphen/>
              <w:t>bezpieczający układ wodno-pianowy przed zamarzaniem w tempe</w:t>
            </w:r>
            <w:r w:rsidRPr="00030236">
              <w:rPr>
                <w:rStyle w:val="Teksttreci105pt"/>
                <w:sz w:val="20"/>
                <w:szCs w:val="20"/>
              </w:rPr>
              <w:softHyphen/>
              <w:t xml:space="preserve">raturze do - </w:t>
            </w:r>
            <w:smartTag w:uri="urn:schemas-microsoft-com:office:smarttags" w:element="metricconverter">
              <w:smartTagPr>
                <w:attr w:name="ProductID" w:val="25ﾰC"/>
              </w:smartTagPr>
              <w:r w:rsidRPr="00030236">
                <w:rPr>
                  <w:rStyle w:val="Teksttreci105pt"/>
                  <w:sz w:val="20"/>
                  <w:szCs w:val="20"/>
                </w:rPr>
                <w:t>25°C</w:t>
              </w:r>
            </w:smartTag>
            <w:r w:rsidRPr="00030236">
              <w:rPr>
                <w:rStyle w:val="Teksttreci105pt"/>
                <w:sz w:val="20"/>
                <w:szCs w:val="20"/>
              </w:rPr>
              <w:t>, działający niezależnie od pracy silnika.</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28.</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Na wlocie ssawnym pompy musi być zamontowany element za</w:t>
            </w:r>
            <w:r w:rsidRPr="00030236">
              <w:rPr>
                <w:rStyle w:val="Teksttreci105pt"/>
                <w:sz w:val="20"/>
                <w:szCs w:val="20"/>
              </w:rPr>
              <w:softHyphen/>
              <w:t>bezpieczający przed przedostaniem się do pompy zanieczyszczeń stałych zarówno przy ssaniu ze zbiornika zewnętrznego, jak i ze zbiornika własnego pojazdu, gwarantujący bezpieczną eksploatację autopompy.</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29.</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Wysuwany pneumatycznie, obrotowy maszt oświetleniowy zabudo</w:t>
            </w:r>
            <w:r w:rsidRPr="00030236">
              <w:rPr>
                <w:rStyle w:val="Teksttreci105pt"/>
                <w:sz w:val="20"/>
                <w:szCs w:val="20"/>
              </w:rPr>
              <w:softHyphen/>
              <w:t xml:space="preserve">wany na stałe w samochodzie z reflektorami LED o łącznej wielkości strumienia świetlnego minimum 30.000 lm. </w:t>
            </w:r>
            <w:r w:rsidRPr="00030236">
              <w:rPr>
                <w:rFonts w:eastAsia="Arial Unicode MS" w:cs="Arial"/>
                <w:color w:val="000000"/>
                <w:sz w:val="20"/>
                <w:szCs w:val="20"/>
              </w:rPr>
              <w:t xml:space="preserve">Zasilanie reflektorów należy zapewnić z instalacji elektrycznej pojazdu. </w:t>
            </w:r>
            <w:r w:rsidRPr="00030236">
              <w:rPr>
                <w:rStyle w:val="Teksttreci105pt"/>
                <w:sz w:val="20"/>
                <w:szCs w:val="20"/>
              </w:rPr>
              <w:t xml:space="preserve">Stopień ochrony masztu i reflektorów </w:t>
            </w:r>
            <w:r w:rsidRPr="00030236">
              <w:rPr>
                <w:rStyle w:val="Teksttreci105pt"/>
                <w:sz w:val="20"/>
                <w:szCs w:val="20"/>
                <w:lang w:bidi="en-US"/>
              </w:rPr>
              <w:t xml:space="preserve">IP </w:t>
            </w:r>
            <w:r w:rsidRPr="00030236">
              <w:rPr>
                <w:rStyle w:val="Teksttreci105pt"/>
                <w:sz w:val="20"/>
                <w:szCs w:val="20"/>
              </w:rPr>
              <w:t xml:space="preserve">55. Wysokość min. </w:t>
            </w:r>
            <w:smartTag w:uri="urn:schemas-microsoft-com:office:smarttags" w:element="metricconverter">
              <w:smartTagPr>
                <w:attr w:name="ProductID" w:val="5 m"/>
              </w:smartTagPr>
              <w:r w:rsidRPr="00030236">
                <w:rPr>
                  <w:rStyle w:val="Teksttreci105pt"/>
                  <w:sz w:val="20"/>
                  <w:szCs w:val="20"/>
                </w:rPr>
                <w:t>5 m</w:t>
              </w:r>
            </w:smartTag>
            <w:r w:rsidRPr="00030236">
              <w:rPr>
                <w:rStyle w:val="Teksttreci105pt"/>
                <w:sz w:val="20"/>
                <w:szCs w:val="20"/>
              </w:rPr>
              <w:t xml:space="preserve"> od podłoża z możliwo</w:t>
            </w:r>
            <w:r w:rsidRPr="00030236">
              <w:rPr>
                <w:rStyle w:val="Teksttreci105pt"/>
                <w:sz w:val="20"/>
                <w:szCs w:val="20"/>
              </w:rPr>
              <w:softHyphen/>
              <w:t>ścią sterowania reflektorami w płaszczyźnie pionowej i poziomej.</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30.</w:t>
            </w:r>
          </w:p>
        </w:tc>
        <w:tc>
          <w:tcPr>
            <w:tcW w:w="13466" w:type="dxa"/>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Samochód wyposażony w instalację tryskaczową do tworzenia kur</w:t>
            </w:r>
            <w:r w:rsidRPr="00030236">
              <w:rPr>
                <w:rStyle w:val="Teksttreci105pt"/>
                <w:sz w:val="20"/>
                <w:szCs w:val="20"/>
              </w:rPr>
              <w:softHyphen/>
              <w:t xml:space="preserve">tyn wodnych na poziomie terenu - minimalna wydajność 50-100 dm3/min. Przy ciśnieniu 8 bar. Powinny one być tak ustawione, aby pole zraszania obejmowało pas przed kabiną o szerokości minimum </w:t>
            </w:r>
            <w:smartTag w:uri="urn:schemas-microsoft-com:office:smarttags" w:element="metricconverter">
              <w:smartTagPr>
                <w:attr w:name="ProductID" w:val="6 m"/>
              </w:smartTagPr>
              <w:r w:rsidRPr="00030236">
                <w:rPr>
                  <w:rStyle w:val="Teksttreci105pt"/>
                  <w:sz w:val="20"/>
                  <w:szCs w:val="20"/>
                </w:rPr>
                <w:t>6 m</w:t>
              </w:r>
            </w:smartTag>
            <w:r w:rsidRPr="00030236">
              <w:rPr>
                <w:rStyle w:val="Teksttreci105pt"/>
                <w:sz w:val="20"/>
                <w:szCs w:val="20"/>
              </w:rPr>
              <w:t>. oraz pasy po bokach pojazdu na całej jego długości.</w:t>
            </w:r>
          </w:p>
          <w:p w:rsidR="00030236" w:rsidRPr="00030236" w:rsidRDefault="00030236" w:rsidP="00AE0105">
            <w:pPr>
              <w:spacing w:after="0" w:line="240" w:lineRule="auto"/>
              <w:jc w:val="both"/>
              <w:rPr>
                <w:rFonts w:ascii="Arial" w:hAnsi="Arial" w:cs="Arial"/>
                <w:sz w:val="20"/>
                <w:szCs w:val="20"/>
                <w:lang w:val="pl-PL"/>
              </w:rPr>
            </w:pPr>
            <w:r w:rsidRPr="00030236">
              <w:rPr>
                <w:rStyle w:val="Teksttreci105pt"/>
                <w:sz w:val="20"/>
                <w:szCs w:val="20"/>
              </w:rPr>
              <w:t>Instalacja powinna być wyposażona w zawory odcinające (jeden dla zraszaczy przed osią, drugi dla zraszaczy bocznych) uruchamiane z kabiny kierowcy.</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31.</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Fonts w:cs="Arial"/>
                <w:sz w:val="20"/>
                <w:szCs w:val="20"/>
                <w:lang w:eastAsia="en-US"/>
              </w:rPr>
              <w:t xml:space="preserve">Dodatkowo z przodu pojazdu wyprowadzić okablowanie do wciągarka o uciągu min. 8 ton. </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32.</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Fonts w:cs="Arial"/>
                <w:sz w:val="20"/>
                <w:szCs w:val="20"/>
                <w:lang w:eastAsia="en-US"/>
              </w:rPr>
              <w:t>W pojeździe należy zapewnić miejsce do przewozu i wykonać oraz zamontować uchwyty do zamocowania wyposażenia wg wykazu przyszłego użytkownika pojazdu. Rozmieszczenie sprzętu wykonane zgodnie z życzeniem użytkownika przed odbiorem pojazdu.</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33.</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Gwarancja na pojazd z zabudową min. 24 miesiące.</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34.</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Zabudowa pożarnicza oraz urządzenia dodatkowe na stałe zwią</w:t>
            </w:r>
            <w:r w:rsidRPr="00030236">
              <w:rPr>
                <w:rStyle w:val="Teksttreci105pt"/>
                <w:sz w:val="20"/>
                <w:szCs w:val="20"/>
              </w:rPr>
              <w:softHyphen/>
              <w:t>zane z pojazdem powinny być oznakowane w sposób pozwalający na ich jednoznaczną identyfikację (podanie przynajmniej następu</w:t>
            </w:r>
            <w:r w:rsidRPr="00030236">
              <w:rPr>
                <w:rStyle w:val="Teksttreci105pt"/>
                <w:sz w:val="20"/>
                <w:szCs w:val="20"/>
              </w:rPr>
              <w:softHyphen/>
              <w:t>jących danych: pełnej nazwy producenta, typu, numeru seryjnego, roku produkcji).</w:t>
            </w:r>
          </w:p>
        </w:tc>
      </w:tr>
      <w:tr w:rsidR="00030236" w:rsidRPr="004675A2" w:rsidTr="00030236">
        <w:tc>
          <w:tcPr>
            <w:tcW w:w="817" w:type="dxa"/>
          </w:tcPr>
          <w:p w:rsidR="00030236" w:rsidRPr="00030236" w:rsidRDefault="00030236" w:rsidP="00030236">
            <w:pPr>
              <w:spacing w:after="0" w:line="240" w:lineRule="auto"/>
              <w:rPr>
                <w:rFonts w:ascii="Arial" w:hAnsi="Arial" w:cs="Arial"/>
                <w:sz w:val="20"/>
                <w:szCs w:val="20"/>
                <w:lang w:val="pl-PL"/>
              </w:rPr>
            </w:pPr>
            <w:r w:rsidRPr="00030236">
              <w:rPr>
                <w:rFonts w:ascii="Arial" w:hAnsi="Arial" w:cs="Arial"/>
                <w:sz w:val="20"/>
                <w:szCs w:val="20"/>
                <w:lang w:val="pl-PL"/>
              </w:rPr>
              <w:t>35.</w:t>
            </w:r>
          </w:p>
        </w:tc>
        <w:tc>
          <w:tcPr>
            <w:tcW w:w="13466" w:type="dxa"/>
            <w:vAlign w:val="bottom"/>
          </w:tcPr>
          <w:p w:rsidR="00030236" w:rsidRPr="00030236" w:rsidRDefault="00030236" w:rsidP="00AE0105">
            <w:pPr>
              <w:pStyle w:val="Teksttreci0"/>
              <w:shd w:val="clear" w:color="auto" w:fill="auto"/>
              <w:spacing w:after="0" w:line="240" w:lineRule="auto"/>
              <w:ind w:firstLine="0"/>
              <w:rPr>
                <w:rFonts w:cs="Arial"/>
                <w:sz w:val="20"/>
                <w:szCs w:val="20"/>
                <w:lang w:eastAsia="en-US"/>
              </w:rPr>
            </w:pPr>
            <w:r w:rsidRPr="00030236">
              <w:rPr>
                <w:rStyle w:val="Teksttreci105pt"/>
                <w:sz w:val="20"/>
                <w:szCs w:val="20"/>
              </w:rPr>
              <w:t>Do pojazdu należy dołączyć instrukcje obsługi pojazdu, urządzeń i sprzętu zamontowanego w pojeździe w języku polskim.</w:t>
            </w:r>
          </w:p>
        </w:tc>
      </w:tr>
    </w:tbl>
    <w:p w:rsidR="00030236" w:rsidRDefault="00030236" w:rsidP="00030236">
      <w:pPr>
        <w:tabs>
          <w:tab w:val="left" w:pos="12901"/>
          <w:tab w:val="center" w:pos="13430"/>
          <w:tab w:val="center" w:pos="14194"/>
        </w:tabs>
        <w:spacing w:after="0" w:line="240" w:lineRule="auto"/>
        <w:jc w:val="both"/>
        <w:rPr>
          <w:rStyle w:val="Teksttreci8"/>
          <w:rFonts w:ascii="Times New Roman" w:hAnsi="Times New Roman"/>
          <w:sz w:val="20"/>
          <w:szCs w:val="20"/>
        </w:rPr>
        <w:sectPr w:rsidR="00030236" w:rsidSect="00030236">
          <w:pgSz w:w="16838" w:h="11906" w:orient="landscape"/>
          <w:pgMar w:top="1417" w:right="1417" w:bottom="1417" w:left="1417" w:header="624" w:footer="624" w:gutter="0"/>
          <w:cols w:space="708"/>
          <w:docGrid w:linePitch="360"/>
        </w:sectPr>
      </w:pPr>
    </w:p>
    <w:p w:rsidR="00402478" w:rsidRPr="004211F9" w:rsidRDefault="0069743A" w:rsidP="00030236">
      <w:pPr>
        <w:pStyle w:val="Nagwek1"/>
        <w:numPr>
          <w:ilvl w:val="0"/>
          <w:numId w:val="0"/>
        </w:numPr>
        <w:spacing w:line="240" w:lineRule="auto"/>
        <w:jc w:val="both"/>
        <w:rPr>
          <w:sz w:val="20"/>
          <w:szCs w:val="20"/>
        </w:rPr>
      </w:pPr>
      <w:bookmarkStart w:id="26" w:name="_Toc462836042"/>
      <w:r>
        <w:rPr>
          <w:sz w:val="20"/>
          <w:szCs w:val="20"/>
        </w:rPr>
        <w:t xml:space="preserve">Załącznik nr 4 do SIWZ – </w:t>
      </w:r>
      <w:r w:rsidR="00402478" w:rsidRPr="00402478">
        <w:rPr>
          <w:sz w:val="20"/>
          <w:szCs w:val="20"/>
        </w:rPr>
        <w:t>Wzór umowy w sprawie zamówienia publicznego.</w:t>
      </w:r>
      <w:bookmarkEnd w:id="26"/>
    </w:p>
    <w:p w:rsidR="00402478" w:rsidRDefault="00402478" w:rsidP="00B43B6B">
      <w:pPr>
        <w:pStyle w:val="Bezodstpw"/>
        <w:jc w:val="center"/>
        <w:rPr>
          <w:rFonts w:ascii="Arial" w:hAnsi="Arial" w:cs="Arial"/>
          <w:sz w:val="20"/>
          <w:lang w:val="pl-PL"/>
        </w:rPr>
      </w:pPr>
    </w:p>
    <w:p w:rsidR="000D1D0A" w:rsidRPr="002F063E" w:rsidRDefault="000D1D0A" w:rsidP="00DC1EDB">
      <w:pPr>
        <w:pStyle w:val="Bezodstpw"/>
        <w:jc w:val="center"/>
        <w:outlineLvl w:val="0"/>
        <w:rPr>
          <w:rFonts w:ascii="Arial" w:hAnsi="Arial" w:cs="Arial"/>
          <w:sz w:val="20"/>
          <w:szCs w:val="20"/>
          <w:lang w:val="pl-PL"/>
        </w:rPr>
      </w:pPr>
      <w:bookmarkStart w:id="27" w:name="_Toc449616584"/>
      <w:bookmarkStart w:id="28" w:name="_Toc462836043"/>
      <w:r w:rsidRPr="002F063E">
        <w:rPr>
          <w:rFonts w:ascii="Arial" w:hAnsi="Arial" w:cs="Arial"/>
          <w:sz w:val="20"/>
          <w:szCs w:val="20"/>
          <w:lang w:val="pl-PL"/>
        </w:rPr>
        <w:t>UMOWA NR ………./ 2016</w:t>
      </w:r>
      <w:bookmarkEnd w:id="27"/>
      <w:bookmarkEnd w:id="28"/>
    </w:p>
    <w:bookmarkEnd w:id="4"/>
    <w:p w:rsidR="00DC1EDB" w:rsidRDefault="00DC1EDB" w:rsidP="002F063E">
      <w:pPr>
        <w:pStyle w:val="Tekstpodstawowy"/>
        <w:spacing w:after="0" w:line="240" w:lineRule="auto"/>
        <w:jc w:val="both"/>
        <w:rPr>
          <w:rFonts w:ascii="Arial" w:hAnsi="Arial" w:cs="Arial"/>
          <w:sz w:val="20"/>
          <w:lang w:val="pl-PL"/>
        </w:rPr>
      </w:pPr>
    </w:p>
    <w:p w:rsidR="00976C39" w:rsidRPr="002F063E" w:rsidRDefault="00976C39" w:rsidP="002F063E">
      <w:pPr>
        <w:pStyle w:val="Tekstpodstawowy"/>
        <w:spacing w:after="0" w:line="240" w:lineRule="auto"/>
        <w:jc w:val="both"/>
        <w:rPr>
          <w:rFonts w:ascii="Arial" w:hAnsi="Arial" w:cs="Arial"/>
          <w:sz w:val="20"/>
          <w:lang w:val="pl-PL"/>
        </w:rPr>
      </w:pPr>
      <w:r w:rsidRPr="002F063E">
        <w:rPr>
          <w:rFonts w:ascii="Arial" w:hAnsi="Arial" w:cs="Arial"/>
          <w:sz w:val="20"/>
          <w:lang w:val="pl-PL"/>
        </w:rPr>
        <w:t xml:space="preserve">zawarta w dniu </w:t>
      </w:r>
      <w:r w:rsidR="00DC1EDB">
        <w:rPr>
          <w:rFonts w:ascii="Arial" w:hAnsi="Arial" w:cs="Arial"/>
          <w:sz w:val="20"/>
          <w:lang w:val="pl-PL"/>
        </w:rPr>
        <w:t>.........................</w:t>
      </w:r>
      <w:r w:rsidRPr="002F063E">
        <w:rPr>
          <w:rFonts w:ascii="Arial" w:hAnsi="Arial" w:cs="Arial"/>
          <w:sz w:val="20"/>
          <w:lang w:val="pl-PL"/>
        </w:rPr>
        <w:t>r. w Borzęcinie Dużym</w:t>
      </w:r>
      <w:r w:rsidR="00DC1EDB">
        <w:rPr>
          <w:rFonts w:ascii="Arial" w:hAnsi="Arial" w:cs="Arial"/>
          <w:sz w:val="20"/>
          <w:lang w:val="pl-PL"/>
        </w:rPr>
        <w:t xml:space="preserve"> pomiędzy </w:t>
      </w:r>
      <w:r w:rsidRPr="002F063E">
        <w:rPr>
          <w:rFonts w:ascii="Arial" w:hAnsi="Arial" w:cs="Arial"/>
          <w:sz w:val="20"/>
          <w:lang w:val="pl-PL"/>
        </w:rPr>
        <w:t>Ochotniczą St</w:t>
      </w:r>
      <w:r w:rsidR="00DC1EDB">
        <w:rPr>
          <w:rFonts w:ascii="Arial" w:hAnsi="Arial" w:cs="Arial"/>
          <w:sz w:val="20"/>
          <w:lang w:val="pl-PL"/>
        </w:rPr>
        <w:t>rażą Pożarną w Borzęcinie Dużym z siedzibą w Borzęcinie Dużym (05-083) przy ul. Warszawskiej</w:t>
      </w:r>
      <w:r w:rsidRPr="002F063E">
        <w:rPr>
          <w:rFonts w:ascii="Arial" w:hAnsi="Arial" w:cs="Arial"/>
          <w:sz w:val="20"/>
          <w:lang w:val="pl-PL"/>
        </w:rPr>
        <w:t xml:space="preserve"> 828</w:t>
      </w:r>
      <w:r w:rsidR="00DC1EDB">
        <w:rPr>
          <w:rFonts w:ascii="Arial" w:hAnsi="Arial" w:cs="Arial"/>
          <w:sz w:val="20"/>
          <w:lang w:val="pl-PL"/>
        </w:rPr>
        <w:t>, posiadającą NIP 1181838746</w:t>
      </w:r>
      <w:r w:rsidRPr="002F063E">
        <w:rPr>
          <w:rFonts w:ascii="Arial" w:hAnsi="Arial" w:cs="Arial"/>
          <w:sz w:val="20"/>
          <w:lang w:val="pl-PL"/>
        </w:rPr>
        <w:t xml:space="preserve">, </w:t>
      </w:r>
      <w:r w:rsidR="00DC1EDB" w:rsidRPr="002F063E">
        <w:rPr>
          <w:rFonts w:ascii="Arial" w:hAnsi="Arial" w:cs="Arial"/>
          <w:sz w:val="20"/>
          <w:lang w:val="pl-PL"/>
        </w:rPr>
        <w:t>zwaną dalej Zamawiającym</w:t>
      </w:r>
      <w:r w:rsidR="00DC1EDB">
        <w:rPr>
          <w:rFonts w:ascii="Arial" w:hAnsi="Arial" w:cs="Arial"/>
          <w:sz w:val="20"/>
          <w:lang w:val="pl-PL"/>
        </w:rPr>
        <w:t>,</w:t>
      </w:r>
      <w:r w:rsidR="00DC1EDB" w:rsidRPr="002F063E">
        <w:rPr>
          <w:rFonts w:ascii="Arial" w:hAnsi="Arial" w:cs="Arial"/>
          <w:sz w:val="20"/>
          <w:lang w:val="pl-PL"/>
        </w:rPr>
        <w:t xml:space="preserve"> </w:t>
      </w:r>
      <w:r w:rsidRPr="002F063E">
        <w:rPr>
          <w:rFonts w:ascii="Arial" w:hAnsi="Arial" w:cs="Arial"/>
          <w:sz w:val="20"/>
          <w:lang w:val="pl-PL"/>
        </w:rPr>
        <w:t xml:space="preserve">reprezentowaną przez </w:t>
      </w:r>
    </w:p>
    <w:p w:rsidR="00446E71" w:rsidRDefault="00446E71" w:rsidP="002F063E">
      <w:pPr>
        <w:pStyle w:val="Tekstpodstawowy"/>
        <w:spacing w:after="0" w:line="240" w:lineRule="auto"/>
        <w:jc w:val="both"/>
        <w:rPr>
          <w:rFonts w:ascii="Arial" w:hAnsi="Arial" w:cs="Arial"/>
          <w:b/>
          <w:sz w:val="20"/>
          <w:lang w:val="pl-PL"/>
        </w:rPr>
      </w:pPr>
    </w:p>
    <w:p w:rsidR="00976C39" w:rsidRPr="00497BD8" w:rsidRDefault="00497BD8" w:rsidP="00497BD8">
      <w:pPr>
        <w:pStyle w:val="Tekstpodstawowy"/>
        <w:spacing w:after="0" w:line="240" w:lineRule="auto"/>
        <w:jc w:val="center"/>
        <w:rPr>
          <w:rFonts w:ascii="Arial" w:hAnsi="Arial" w:cs="Arial"/>
          <w:b/>
          <w:sz w:val="20"/>
          <w:lang w:val="pl-PL"/>
        </w:rPr>
      </w:pPr>
      <w:r w:rsidRPr="00497BD8">
        <w:rPr>
          <w:rFonts w:ascii="Arial" w:hAnsi="Arial" w:cs="Arial"/>
          <w:b/>
          <w:sz w:val="20"/>
          <w:lang w:val="pl-PL"/>
        </w:rPr>
        <w:t>Pawła Majchrzaka – Prezesa Ochotniczej Straży Pożarnej w Borzęcinie Dużym</w:t>
      </w:r>
    </w:p>
    <w:p w:rsidR="00446E71" w:rsidRPr="00F7016D" w:rsidRDefault="00446E71" w:rsidP="00446E71">
      <w:pPr>
        <w:pStyle w:val="Bezodstpw"/>
        <w:jc w:val="center"/>
        <w:rPr>
          <w:lang w:val="pl-PL"/>
        </w:rPr>
      </w:pPr>
      <w:r>
        <w:rPr>
          <w:rFonts w:ascii="Arial" w:hAnsi="Arial" w:cs="Arial"/>
          <w:sz w:val="20"/>
          <w:lang w:val="pl-PL"/>
        </w:rPr>
        <w:t>a</w:t>
      </w:r>
    </w:p>
    <w:p w:rsidR="00446E71" w:rsidRPr="00F85893" w:rsidRDefault="00446E71" w:rsidP="00F85893">
      <w:pPr>
        <w:pStyle w:val="Bezodstpw"/>
        <w:jc w:val="both"/>
        <w:rPr>
          <w:lang w:val="pl-PL"/>
        </w:rPr>
      </w:pPr>
      <w:r>
        <w:rPr>
          <w:rFonts w:ascii="Arial" w:hAnsi="Arial" w:cs="Arial"/>
          <w:sz w:val="20"/>
          <w:lang w:val="pl-PL"/>
        </w:rPr>
        <w:t>.................................................................................................................................................................</w:t>
      </w:r>
      <w:r>
        <w:rPr>
          <w:lang w:val="pl-PL"/>
        </w:rPr>
        <w:t xml:space="preserve"> </w:t>
      </w:r>
      <w:r>
        <w:rPr>
          <w:rFonts w:ascii="Arial" w:hAnsi="Arial" w:cs="Arial"/>
          <w:sz w:val="20"/>
          <w:lang w:val="pl-PL"/>
        </w:rPr>
        <w:t xml:space="preserve">zwanym dalej „Wykonawcą” zarejestrowanym w ………………………………………………………., </w:t>
      </w:r>
      <w:r>
        <w:rPr>
          <w:lang w:val="pl-PL"/>
        </w:rPr>
        <w:t xml:space="preserve"> </w:t>
      </w:r>
      <w:r>
        <w:rPr>
          <w:rFonts w:ascii="Arial" w:hAnsi="Arial" w:cs="Arial"/>
          <w:sz w:val="20"/>
          <w:lang w:val="pl-PL"/>
        </w:rPr>
        <w:t xml:space="preserve">KRS ……………………., posiadającym NIP ………………………….., REGON …………………………., </w:t>
      </w:r>
      <w:r>
        <w:rPr>
          <w:lang w:val="pl-PL"/>
        </w:rPr>
        <w:t xml:space="preserve"> </w:t>
      </w:r>
      <w:r>
        <w:rPr>
          <w:rFonts w:ascii="Arial" w:hAnsi="Arial" w:cs="Arial"/>
          <w:sz w:val="20"/>
          <w:lang w:val="pl-PL"/>
        </w:rPr>
        <w:t xml:space="preserve">reprezentowanym przez: </w:t>
      </w:r>
    </w:p>
    <w:p w:rsidR="00976C39" w:rsidRPr="002F063E" w:rsidRDefault="00446E71" w:rsidP="00446E71">
      <w:pPr>
        <w:pStyle w:val="Tekstpodstawowy"/>
        <w:spacing w:after="0" w:line="240" w:lineRule="auto"/>
        <w:jc w:val="center"/>
        <w:rPr>
          <w:rFonts w:ascii="Arial" w:hAnsi="Arial" w:cs="Arial"/>
          <w:bCs/>
          <w:sz w:val="20"/>
          <w:lang w:val="pl-PL"/>
        </w:rPr>
      </w:pPr>
      <w:r>
        <w:rPr>
          <w:rFonts w:ascii="Arial" w:hAnsi="Arial" w:cs="Arial"/>
          <w:sz w:val="20"/>
          <w:lang w:val="pl-PL"/>
        </w:rPr>
        <w:t>.............................................................................................................</w:t>
      </w:r>
    </w:p>
    <w:p w:rsidR="00976C39" w:rsidRPr="002F063E" w:rsidRDefault="00976C39" w:rsidP="002F063E">
      <w:pPr>
        <w:pStyle w:val="Tekstpodstawowy"/>
        <w:spacing w:after="0" w:line="240" w:lineRule="auto"/>
        <w:ind w:left="360"/>
        <w:jc w:val="both"/>
        <w:rPr>
          <w:rFonts w:ascii="Arial" w:hAnsi="Arial" w:cs="Arial"/>
          <w:sz w:val="20"/>
          <w:lang w:val="pl-PL"/>
        </w:rPr>
      </w:pPr>
    </w:p>
    <w:p w:rsidR="00976C39" w:rsidRDefault="00446E71" w:rsidP="00446E71">
      <w:pPr>
        <w:pStyle w:val="Tekstpodstawowy"/>
        <w:spacing w:after="0" w:line="240" w:lineRule="auto"/>
        <w:jc w:val="both"/>
        <w:rPr>
          <w:rFonts w:ascii="Arial" w:hAnsi="Arial" w:cs="Arial"/>
          <w:sz w:val="20"/>
          <w:lang w:val="pl-PL"/>
        </w:rPr>
      </w:pPr>
      <w:r>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zawarta umowa o następującej treści:</w:t>
      </w:r>
    </w:p>
    <w:p w:rsidR="00446E71" w:rsidRPr="002F063E" w:rsidRDefault="00446E71" w:rsidP="00446E71">
      <w:pPr>
        <w:pStyle w:val="Tekstpodstawowy"/>
        <w:spacing w:after="0" w:line="240" w:lineRule="auto"/>
        <w:jc w:val="both"/>
        <w:rPr>
          <w:rFonts w:ascii="Arial" w:hAnsi="Arial" w:cs="Arial"/>
          <w:sz w:val="20"/>
          <w:lang w:val="pl-PL"/>
        </w:rPr>
      </w:pPr>
    </w:p>
    <w:p w:rsidR="00976C39" w:rsidRPr="002F063E" w:rsidRDefault="00976C39" w:rsidP="00446E71">
      <w:pPr>
        <w:pStyle w:val="Tekstpodstawowy"/>
        <w:spacing w:after="0" w:line="240" w:lineRule="auto"/>
        <w:jc w:val="center"/>
        <w:rPr>
          <w:rFonts w:ascii="Arial" w:hAnsi="Arial" w:cs="Arial"/>
          <w:b/>
          <w:sz w:val="20"/>
          <w:lang w:val="pl-PL"/>
        </w:rPr>
      </w:pPr>
      <w:r w:rsidRPr="002F063E">
        <w:rPr>
          <w:rFonts w:ascii="Arial" w:hAnsi="Arial" w:cs="Arial"/>
          <w:b/>
          <w:sz w:val="20"/>
          <w:lang w:val="pl-PL"/>
        </w:rPr>
        <w:t>§ 1. PRZEDMIOT UMOWY.</w:t>
      </w:r>
    </w:p>
    <w:p w:rsidR="00976C39" w:rsidRPr="002F063E" w:rsidRDefault="00976C39" w:rsidP="00A52172">
      <w:pPr>
        <w:pStyle w:val="Tekstpodstawowy"/>
        <w:widowControl/>
        <w:numPr>
          <w:ilvl w:val="0"/>
          <w:numId w:val="37"/>
        </w:numPr>
        <w:tabs>
          <w:tab w:val="clear" w:pos="708"/>
          <w:tab w:val="num" w:pos="360"/>
        </w:tabs>
        <w:suppressAutoHyphens w:val="0"/>
        <w:snapToGrid/>
        <w:spacing w:after="0" w:line="240" w:lineRule="auto"/>
        <w:ind w:left="360" w:hanging="348"/>
        <w:jc w:val="both"/>
        <w:rPr>
          <w:rFonts w:ascii="Arial" w:hAnsi="Arial" w:cs="Arial"/>
          <w:bCs/>
          <w:sz w:val="20"/>
          <w:lang w:val="pl-PL"/>
        </w:rPr>
      </w:pPr>
      <w:r w:rsidRPr="002F063E">
        <w:rPr>
          <w:rFonts w:ascii="Arial" w:hAnsi="Arial" w:cs="Arial"/>
          <w:sz w:val="20"/>
          <w:lang w:val="pl-PL"/>
        </w:rPr>
        <w:t xml:space="preserve">Wykonawca zobowiązuje się dostarczyć Zamawiającemu </w:t>
      </w:r>
      <w:r w:rsidR="00446E71" w:rsidRPr="00446E71">
        <w:rPr>
          <w:rFonts w:ascii="Arial" w:hAnsi="Arial" w:cs="Arial"/>
          <w:sz w:val="20"/>
          <w:lang w:val="pl-PL"/>
        </w:rPr>
        <w:t>ciężki samochód ratowniczo – gaśniczy z napędem utereniowionym 6 x 6</w:t>
      </w:r>
      <w:r w:rsidR="00446E71">
        <w:rPr>
          <w:rFonts w:ascii="Arial" w:hAnsi="Arial" w:cs="Arial"/>
          <w:bCs/>
          <w:sz w:val="20"/>
          <w:lang w:val="pl-PL"/>
        </w:rPr>
        <w:t>,</w:t>
      </w:r>
      <w:r w:rsidRPr="002F063E">
        <w:rPr>
          <w:rFonts w:ascii="Arial" w:hAnsi="Arial" w:cs="Arial"/>
          <w:bCs/>
          <w:sz w:val="20"/>
          <w:lang w:val="pl-PL"/>
        </w:rPr>
        <w:t xml:space="preserve"> zgodnie z opisem technicznym stanowiącym załącznik nr 1 do umowy</w:t>
      </w:r>
      <w:r w:rsidR="0092137F">
        <w:rPr>
          <w:rFonts w:ascii="Arial" w:hAnsi="Arial" w:cs="Arial"/>
          <w:bCs/>
          <w:sz w:val="20"/>
          <w:lang w:val="pl-PL"/>
        </w:rPr>
        <w:t xml:space="preserve"> – oferta Wykonawcy wraz z załącznikiem – </w:t>
      </w:r>
      <w:r w:rsidR="0092137F" w:rsidRPr="0092137F">
        <w:rPr>
          <w:rFonts w:ascii="Arial" w:hAnsi="Arial" w:cs="Arial"/>
          <w:bCs/>
          <w:sz w:val="20"/>
          <w:lang w:val="pl-PL"/>
        </w:rPr>
        <w:t>tabelarycznym zestawieniem minimalnych wymagań dla przedmiotu dostawy tj. ciężkiego samochodu ratowniczo – gaśniczego z napędem uterenowionym 6 x 6 – GCBA dla OSP Borzęcin Duży</w:t>
      </w:r>
      <w:r w:rsidRPr="002F063E">
        <w:rPr>
          <w:rFonts w:ascii="Arial" w:hAnsi="Arial" w:cs="Arial"/>
          <w:bCs/>
          <w:sz w:val="20"/>
          <w:lang w:val="pl-PL"/>
        </w:rPr>
        <w:t>.</w:t>
      </w:r>
    </w:p>
    <w:p w:rsidR="00976C39" w:rsidRPr="002F063E" w:rsidRDefault="00976C39" w:rsidP="00A52172">
      <w:pPr>
        <w:pStyle w:val="Tekstpodstawowy"/>
        <w:widowControl/>
        <w:numPr>
          <w:ilvl w:val="0"/>
          <w:numId w:val="37"/>
        </w:numPr>
        <w:tabs>
          <w:tab w:val="clear" w:pos="708"/>
          <w:tab w:val="num" w:pos="360"/>
        </w:tabs>
        <w:suppressAutoHyphens w:val="0"/>
        <w:snapToGrid/>
        <w:spacing w:after="0" w:line="240" w:lineRule="auto"/>
        <w:ind w:left="360" w:hanging="348"/>
        <w:jc w:val="both"/>
        <w:rPr>
          <w:rFonts w:ascii="Arial" w:hAnsi="Arial" w:cs="Arial"/>
          <w:bCs/>
          <w:sz w:val="20"/>
          <w:lang w:val="pl-PL"/>
        </w:rPr>
      </w:pPr>
      <w:r w:rsidRPr="002F063E">
        <w:rPr>
          <w:rFonts w:ascii="Arial" w:hAnsi="Arial" w:cs="Arial"/>
          <w:sz w:val="20"/>
          <w:lang w:val="pl-PL"/>
        </w:rPr>
        <w:t xml:space="preserve">Wykonawca zobowiązuje się do przeszkolenia osób wskazanych przez </w:t>
      </w:r>
      <w:r w:rsidRPr="002F063E">
        <w:rPr>
          <w:rFonts w:ascii="Arial" w:hAnsi="Arial" w:cs="Arial"/>
          <w:color w:val="000000"/>
          <w:sz w:val="20"/>
          <w:lang w:val="pl-PL"/>
        </w:rPr>
        <w:t xml:space="preserve">zamawiającego </w:t>
      </w:r>
      <w:r w:rsidRPr="002F063E">
        <w:rPr>
          <w:rFonts w:ascii="Arial" w:hAnsi="Arial" w:cs="Arial"/>
          <w:sz w:val="20"/>
          <w:lang w:val="pl-PL"/>
        </w:rPr>
        <w:t xml:space="preserve">w zakresie obsługi samochodu </w:t>
      </w:r>
      <w:r w:rsidRPr="002F063E">
        <w:rPr>
          <w:rFonts w:ascii="Arial" w:hAnsi="Arial" w:cs="Arial"/>
          <w:color w:val="000000"/>
          <w:spacing w:val="-1"/>
          <w:sz w:val="20"/>
          <w:lang w:val="pl-PL"/>
        </w:rPr>
        <w:t>będącego przedmiotem umowy.</w:t>
      </w:r>
    </w:p>
    <w:p w:rsidR="00976C39" w:rsidRPr="002F063E" w:rsidRDefault="00976C39" w:rsidP="00A52172">
      <w:pPr>
        <w:pStyle w:val="Tekstpodstawowy"/>
        <w:widowControl/>
        <w:numPr>
          <w:ilvl w:val="0"/>
          <w:numId w:val="37"/>
        </w:numPr>
        <w:tabs>
          <w:tab w:val="clear" w:pos="708"/>
          <w:tab w:val="num" w:pos="360"/>
        </w:tabs>
        <w:suppressAutoHyphens w:val="0"/>
        <w:snapToGrid/>
        <w:spacing w:after="0" w:line="240" w:lineRule="auto"/>
        <w:ind w:left="360" w:hanging="348"/>
        <w:jc w:val="both"/>
        <w:rPr>
          <w:rFonts w:ascii="Arial" w:hAnsi="Arial" w:cs="Arial"/>
          <w:bCs/>
          <w:sz w:val="20"/>
          <w:lang w:val="pl-PL"/>
        </w:rPr>
      </w:pPr>
      <w:r w:rsidRPr="002F063E">
        <w:rPr>
          <w:rFonts w:ascii="Arial" w:hAnsi="Arial" w:cs="Arial"/>
          <w:sz w:val="20"/>
          <w:lang w:val="pl-PL"/>
        </w:rPr>
        <w:t xml:space="preserve">Wykonawca oświadcza, że przedmiot umowy, o którym mowa w </w:t>
      </w:r>
      <w:r w:rsidR="00446E71" w:rsidRPr="002F063E">
        <w:rPr>
          <w:rFonts w:ascii="Arial" w:hAnsi="Arial" w:cs="Arial"/>
          <w:sz w:val="20"/>
          <w:lang w:val="pl-PL"/>
        </w:rPr>
        <w:t>ust. 1 jest</w:t>
      </w:r>
      <w:r w:rsidRPr="002F063E">
        <w:rPr>
          <w:rFonts w:ascii="Arial" w:hAnsi="Arial" w:cs="Arial"/>
          <w:sz w:val="20"/>
          <w:lang w:val="pl-PL"/>
        </w:rPr>
        <w:t xml:space="preserve"> wolny od wad fizycznych i prawnych oraz roszczeń osób trzecich, a także, że nie toczy się względem niego żadne</w:t>
      </w:r>
      <w:r w:rsidRPr="002F063E">
        <w:rPr>
          <w:rFonts w:ascii="Arial" w:hAnsi="Arial" w:cs="Arial"/>
          <w:bCs/>
          <w:sz w:val="20"/>
          <w:lang w:val="pl-PL"/>
        </w:rPr>
        <w:t xml:space="preserve"> </w:t>
      </w:r>
      <w:r w:rsidRPr="002F063E">
        <w:rPr>
          <w:rFonts w:ascii="Arial" w:hAnsi="Arial" w:cs="Arial"/>
          <w:sz w:val="20"/>
          <w:lang w:val="pl-PL"/>
        </w:rPr>
        <w:t>postępowanie sądowe i administracyjne.</w:t>
      </w:r>
    </w:p>
    <w:p w:rsidR="00976C39" w:rsidRPr="002F063E" w:rsidRDefault="00976C39" w:rsidP="002F063E">
      <w:pPr>
        <w:pStyle w:val="Tekstpodstawowy"/>
        <w:spacing w:after="0" w:line="240" w:lineRule="auto"/>
        <w:jc w:val="both"/>
        <w:rPr>
          <w:rFonts w:ascii="Arial" w:hAnsi="Arial" w:cs="Arial"/>
          <w:b/>
          <w:sz w:val="20"/>
          <w:lang w:val="pl-PL"/>
        </w:rPr>
      </w:pPr>
    </w:p>
    <w:p w:rsidR="00976C39" w:rsidRPr="002F063E" w:rsidRDefault="00976C39" w:rsidP="00446E71">
      <w:pPr>
        <w:pStyle w:val="Tekstpodstawowy"/>
        <w:spacing w:after="0" w:line="240" w:lineRule="auto"/>
        <w:jc w:val="center"/>
        <w:rPr>
          <w:rFonts w:ascii="Arial" w:hAnsi="Arial" w:cs="Arial"/>
          <w:sz w:val="20"/>
          <w:lang w:val="pl-PL"/>
        </w:rPr>
      </w:pPr>
      <w:r w:rsidRPr="002F063E">
        <w:rPr>
          <w:rFonts w:ascii="Arial" w:hAnsi="Arial" w:cs="Arial"/>
          <w:b/>
          <w:sz w:val="20"/>
          <w:lang w:val="pl-PL"/>
        </w:rPr>
        <w:t>§ 2. TERMIN REALIZACJI.</w:t>
      </w:r>
    </w:p>
    <w:p w:rsidR="00976C39" w:rsidRPr="002F063E" w:rsidRDefault="00976C39" w:rsidP="00A52172">
      <w:pPr>
        <w:pStyle w:val="Tekstpodstawowy"/>
        <w:widowControl/>
        <w:numPr>
          <w:ilvl w:val="1"/>
          <w:numId w:val="41"/>
        </w:numPr>
        <w:tabs>
          <w:tab w:val="clear" w:pos="1440"/>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 xml:space="preserve">Wykonawca zobowiązuje się wydać przedmiot umowy w terminie do </w:t>
      </w:r>
      <w:r w:rsidR="00446E71">
        <w:rPr>
          <w:rFonts w:ascii="Arial" w:hAnsi="Arial" w:cs="Arial"/>
          <w:sz w:val="20"/>
          <w:lang w:val="pl-PL"/>
        </w:rPr>
        <w:t>…….. dni od daty zawarcia umowy.</w:t>
      </w:r>
    </w:p>
    <w:p w:rsidR="00976C39" w:rsidRPr="002F063E" w:rsidRDefault="00976C39" w:rsidP="00A52172">
      <w:pPr>
        <w:pStyle w:val="Tekstpodstawowy"/>
        <w:widowControl/>
        <w:numPr>
          <w:ilvl w:val="1"/>
          <w:numId w:val="41"/>
        </w:numPr>
        <w:tabs>
          <w:tab w:val="clear" w:pos="1440"/>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Za dzień wykonania przedmiotu umowy uznaje się dzień podpisania przez Zamawiającego protokołu odbioru końcowego, o którym mowa w § 4 umowy.</w:t>
      </w:r>
    </w:p>
    <w:p w:rsidR="00976C39" w:rsidRPr="002F063E" w:rsidRDefault="00976C39" w:rsidP="002F063E">
      <w:pPr>
        <w:pStyle w:val="Tekstpodstawowy"/>
        <w:spacing w:after="0" w:line="240" w:lineRule="auto"/>
        <w:ind w:left="360"/>
        <w:jc w:val="both"/>
        <w:rPr>
          <w:rFonts w:ascii="Arial" w:hAnsi="Arial" w:cs="Arial"/>
          <w:sz w:val="20"/>
          <w:lang w:val="pl-PL"/>
        </w:rPr>
      </w:pPr>
    </w:p>
    <w:p w:rsidR="00976C39" w:rsidRPr="002F063E" w:rsidRDefault="00976C39" w:rsidP="00446E71">
      <w:pPr>
        <w:pStyle w:val="Tekstpodstawowy"/>
        <w:spacing w:after="0" w:line="240" w:lineRule="auto"/>
        <w:jc w:val="center"/>
        <w:rPr>
          <w:rFonts w:ascii="Arial" w:hAnsi="Arial" w:cs="Arial"/>
          <w:sz w:val="20"/>
          <w:lang w:val="pl-PL"/>
        </w:rPr>
      </w:pPr>
      <w:r w:rsidRPr="002F063E">
        <w:rPr>
          <w:rFonts w:ascii="Arial" w:hAnsi="Arial" w:cs="Arial"/>
          <w:b/>
          <w:sz w:val="20"/>
          <w:lang w:val="pl-PL"/>
        </w:rPr>
        <w:t>§ 3</w:t>
      </w:r>
      <w:r w:rsidRPr="002F063E">
        <w:rPr>
          <w:rFonts w:ascii="Arial" w:hAnsi="Arial" w:cs="Arial"/>
          <w:sz w:val="20"/>
          <w:lang w:val="pl-PL"/>
        </w:rPr>
        <w:t xml:space="preserve"> </w:t>
      </w:r>
      <w:r w:rsidRPr="002F063E">
        <w:rPr>
          <w:rFonts w:ascii="Arial" w:hAnsi="Arial" w:cs="Arial"/>
          <w:b/>
          <w:sz w:val="20"/>
          <w:lang w:val="pl-PL"/>
        </w:rPr>
        <w:t>CENA I WARUNKI PŁATNOŚCI.</w:t>
      </w:r>
    </w:p>
    <w:p w:rsidR="00976C39" w:rsidRDefault="00446E71" w:rsidP="00A52172">
      <w:pPr>
        <w:pStyle w:val="Tekstpodstawowy"/>
        <w:widowControl/>
        <w:numPr>
          <w:ilvl w:val="0"/>
          <w:numId w:val="38"/>
        </w:numPr>
        <w:tabs>
          <w:tab w:val="clear" w:pos="708"/>
          <w:tab w:val="num" w:pos="360"/>
        </w:tabs>
        <w:suppressAutoHyphens w:val="0"/>
        <w:snapToGrid/>
        <w:spacing w:after="0" w:line="240" w:lineRule="auto"/>
        <w:ind w:left="360" w:hanging="348"/>
        <w:jc w:val="both"/>
        <w:rPr>
          <w:rFonts w:ascii="Arial" w:hAnsi="Arial" w:cs="Arial"/>
          <w:sz w:val="20"/>
          <w:lang w:val="pl-PL"/>
        </w:rPr>
      </w:pPr>
      <w:r w:rsidRPr="006734D6">
        <w:rPr>
          <w:rFonts w:ascii="Arial" w:hAnsi="Arial" w:cs="Arial"/>
          <w:sz w:val="20"/>
          <w:lang w:val="pl-PL"/>
        </w:rPr>
        <w:t>Obowiązującą formą wynagrodzenia zgodnie ze Specyfikacją Istotnych Warunków Zamówienia oraz ofertą Wykonawc</w:t>
      </w:r>
      <w:r>
        <w:rPr>
          <w:rFonts w:ascii="Arial" w:hAnsi="Arial" w:cs="Arial"/>
          <w:sz w:val="20"/>
          <w:lang w:val="pl-PL"/>
        </w:rPr>
        <w:t>y jest wynagrodzenie ryczałtowe, które wynosi:</w:t>
      </w:r>
    </w:p>
    <w:p w:rsidR="00446E71" w:rsidRPr="002F063E" w:rsidRDefault="00446E71" w:rsidP="00446E71">
      <w:pPr>
        <w:pStyle w:val="Tekstpodstawowy"/>
        <w:widowControl/>
        <w:suppressAutoHyphens w:val="0"/>
        <w:snapToGrid/>
        <w:spacing w:after="0" w:line="240" w:lineRule="auto"/>
        <w:ind w:left="360"/>
        <w:jc w:val="both"/>
        <w:rPr>
          <w:rFonts w:ascii="Arial" w:hAnsi="Arial" w:cs="Arial"/>
          <w:sz w:val="20"/>
          <w:lang w:val="pl-PL"/>
        </w:rPr>
      </w:pPr>
      <w:r>
        <w:rPr>
          <w:rFonts w:ascii="Arial" w:hAnsi="Arial" w:cs="Arial"/>
          <w:b/>
          <w:sz w:val="20"/>
          <w:lang w:val="pl-PL"/>
        </w:rPr>
        <w:t>COB</w:t>
      </w:r>
      <w:r w:rsidRPr="006734D6">
        <w:rPr>
          <w:rFonts w:ascii="Arial" w:hAnsi="Arial" w:cs="Arial"/>
          <w:b/>
          <w:sz w:val="20"/>
          <w:lang w:val="pl-PL"/>
        </w:rPr>
        <w:t xml:space="preserve"> </w:t>
      </w:r>
      <w:r w:rsidRPr="006734D6">
        <w:rPr>
          <w:rFonts w:ascii="Arial" w:hAnsi="Arial" w:cs="Arial"/>
          <w:sz w:val="20"/>
          <w:lang w:val="pl-PL"/>
        </w:rPr>
        <w:t>……………………….. zł brutto (słownie: ……………………………….......... zł brutto) w tym netto …….......... zł (słownie: ............................................) + podatek VAT 23% w wysokości .................. zł (słownie: ........................................................)</w:t>
      </w:r>
      <w:r>
        <w:rPr>
          <w:rFonts w:ascii="Arial" w:hAnsi="Arial" w:cs="Arial"/>
          <w:sz w:val="20"/>
          <w:lang w:val="pl-PL"/>
        </w:rPr>
        <w:t>.</w:t>
      </w:r>
    </w:p>
    <w:p w:rsidR="00976C39" w:rsidRPr="002F063E" w:rsidRDefault="00446E71" w:rsidP="00A52172">
      <w:pPr>
        <w:pStyle w:val="Tekstpodstawowy"/>
        <w:widowControl/>
        <w:numPr>
          <w:ilvl w:val="0"/>
          <w:numId w:val="38"/>
        </w:numPr>
        <w:tabs>
          <w:tab w:val="clear" w:pos="708"/>
          <w:tab w:val="num" w:pos="360"/>
        </w:tabs>
        <w:suppressAutoHyphens w:val="0"/>
        <w:snapToGrid/>
        <w:spacing w:after="0" w:line="240" w:lineRule="auto"/>
        <w:ind w:left="360" w:hanging="348"/>
        <w:jc w:val="both"/>
        <w:rPr>
          <w:rFonts w:ascii="Arial" w:hAnsi="Arial" w:cs="Arial"/>
          <w:sz w:val="20"/>
          <w:lang w:val="pl-PL"/>
        </w:rPr>
      </w:pPr>
      <w:r>
        <w:rPr>
          <w:rFonts w:ascii="Arial" w:hAnsi="Arial" w:cs="Arial"/>
          <w:sz w:val="20"/>
          <w:lang w:val="pl-PL"/>
        </w:rPr>
        <w:t>Wynagrodzenie</w:t>
      </w:r>
      <w:r w:rsidR="00976C39" w:rsidRPr="002F063E">
        <w:rPr>
          <w:rFonts w:ascii="Arial" w:hAnsi="Arial" w:cs="Arial"/>
          <w:sz w:val="20"/>
          <w:lang w:val="pl-PL"/>
        </w:rPr>
        <w:t>, o któr</w:t>
      </w:r>
      <w:r>
        <w:rPr>
          <w:rFonts w:ascii="Arial" w:hAnsi="Arial" w:cs="Arial"/>
          <w:sz w:val="20"/>
          <w:lang w:val="pl-PL"/>
        </w:rPr>
        <w:t>ym</w:t>
      </w:r>
      <w:r w:rsidR="00976C39" w:rsidRPr="002F063E">
        <w:rPr>
          <w:rFonts w:ascii="Arial" w:hAnsi="Arial" w:cs="Arial"/>
          <w:sz w:val="20"/>
          <w:lang w:val="pl-PL"/>
        </w:rPr>
        <w:t xml:space="preserve"> mowa w ust. 1 zaspokaja wszelkie roszczenia Wykonawcy wobec Zamawiającego z tytułu wykonania niniejszej umowy</w:t>
      </w:r>
      <w:r>
        <w:rPr>
          <w:rFonts w:ascii="Arial" w:hAnsi="Arial" w:cs="Arial"/>
          <w:sz w:val="20"/>
          <w:lang w:val="pl-PL"/>
        </w:rPr>
        <w:t xml:space="preserve"> oraz </w:t>
      </w:r>
      <w:r w:rsidRPr="00D039AB">
        <w:rPr>
          <w:rFonts w:ascii="Arial" w:hAnsi="Arial" w:cs="Arial"/>
          <w:sz w:val="20"/>
          <w:lang w:val="pl-PL"/>
        </w:rPr>
        <w:t>zawiera wszystki</w:t>
      </w:r>
      <w:r>
        <w:rPr>
          <w:rFonts w:ascii="Arial" w:hAnsi="Arial" w:cs="Arial"/>
          <w:sz w:val="20"/>
          <w:lang w:val="pl-PL"/>
        </w:rPr>
        <w:t>e koszty i składniki związane z </w:t>
      </w:r>
      <w:r w:rsidRPr="00D039AB">
        <w:rPr>
          <w:rFonts w:ascii="Arial" w:hAnsi="Arial" w:cs="Arial"/>
          <w:sz w:val="20"/>
          <w:lang w:val="pl-PL"/>
        </w:rPr>
        <w:t>prawidłową realizacją przedmiotu umowy zgodnie z</w:t>
      </w:r>
      <w:r>
        <w:rPr>
          <w:rFonts w:ascii="Arial" w:hAnsi="Arial" w:cs="Arial"/>
          <w:sz w:val="20"/>
          <w:lang w:val="pl-PL"/>
        </w:rPr>
        <w:t> </w:t>
      </w:r>
      <w:r w:rsidRPr="00D039AB">
        <w:rPr>
          <w:rFonts w:ascii="Arial" w:hAnsi="Arial" w:cs="Arial"/>
          <w:sz w:val="20"/>
          <w:lang w:val="pl-PL"/>
        </w:rPr>
        <w:t>wymaganiami stawianymi przez Zamawiającego</w:t>
      </w:r>
      <w:r>
        <w:rPr>
          <w:rFonts w:ascii="Arial" w:hAnsi="Arial" w:cs="Arial"/>
          <w:sz w:val="20"/>
          <w:lang w:val="pl-PL"/>
        </w:rPr>
        <w:t>. Wynagrodzenie</w:t>
      </w:r>
      <w:r w:rsidR="00E16815">
        <w:rPr>
          <w:rFonts w:ascii="Arial" w:hAnsi="Arial" w:cs="Arial"/>
          <w:sz w:val="20"/>
          <w:lang w:val="pl-PL"/>
        </w:rPr>
        <w:t>, o którym mowa w ust. 1</w:t>
      </w:r>
      <w:r>
        <w:rPr>
          <w:rFonts w:ascii="Arial" w:hAnsi="Arial" w:cs="Arial"/>
          <w:sz w:val="20"/>
          <w:lang w:val="pl-PL"/>
        </w:rPr>
        <w:t xml:space="preserve"> zawiera także koszty </w:t>
      </w:r>
      <w:r w:rsidR="00E16815">
        <w:rPr>
          <w:rFonts w:ascii="Arial" w:hAnsi="Arial" w:cs="Arial"/>
          <w:sz w:val="20"/>
          <w:lang w:val="pl-PL"/>
        </w:rPr>
        <w:t>związane</w:t>
      </w:r>
      <w:r>
        <w:rPr>
          <w:rFonts w:ascii="Arial" w:hAnsi="Arial" w:cs="Arial"/>
          <w:sz w:val="20"/>
          <w:lang w:val="pl-PL"/>
        </w:rPr>
        <w:t xml:space="preserve"> z</w:t>
      </w:r>
      <w:r w:rsidR="00E16815">
        <w:rPr>
          <w:rFonts w:ascii="Arial" w:hAnsi="Arial" w:cs="Arial"/>
          <w:sz w:val="20"/>
          <w:lang w:val="pl-PL"/>
        </w:rPr>
        <w:t> </w:t>
      </w:r>
      <w:r>
        <w:rPr>
          <w:rFonts w:ascii="Arial" w:hAnsi="Arial" w:cs="Arial"/>
          <w:sz w:val="20"/>
          <w:lang w:val="pl-PL"/>
        </w:rPr>
        <w:t>przekazaniem dokumentacji technicznej</w:t>
      </w:r>
      <w:r w:rsidR="00E16815">
        <w:rPr>
          <w:rFonts w:ascii="Arial" w:hAnsi="Arial" w:cs="Arial"/>
          <w:sz w:val="20"/>
          <w:lang w:val="pl-PL"/>
        </w:rPr>
        <w:t xml:space="preserve"> pojazdu</w:t>
      </w:r>
      <w:r>
        <w:rPr>
          <w:rFonts w:ascii="Arial" w:hAnsi="Arial" w:cs="Arial"/>
          <w:sz w:val="20"/>
          <w:lang w:val="pl-PL"/>
        </w:rPr>
        <w:t xml:space="preserve"> </w:t>
      </w:r>
      <w:r w:rsidR="00E16815">
        <w:rPr>
          <w:rFonts w:ascii="Arial" w:hAnsi="Arial" w:cs="Arial"/>
          <w:sz w:val="20"/>
          <w:lang w:val="pl-PL"/>
        </w:rPr>
        <w:t>oraz dokumentacji niezbędnej do rejestracji pojazdu, a także koszty związane z przeszkoleniem obsługi pojazdu, o którym mowa w § 1 ust. 2</w:t>
      </w:r>
      <w:r w:rsidR="00976C39" w:rsidRPr="002F063E">
        <w:rPr>
          <w:rFonts w:ascii="Arial" w:hAnsi="Arial" w:cs="Arial"/>
          <w:sz w:val="20"/>
          <w:lang w:val="pl-PL"/>
        </w:rPr>
        <w:t>.</w:t>
      </w:r>
    </w:p>
    <w:p w:rsidR="00EB75C9" w:rsidRDefault="00EB75C9" w:rsidP="00A52172">
      <w:pPr>
        <w:pStyle w:val="Tekstpodstawowy"/>
        <w:widowControl/>
        <w:numPr>
          <w:ilvl w:val="0"/>
          <w:numId w:val="38"/>
        </w:numPr>
        <w:tabs>
          <w:tab w:val="clear" w:pos="708"/>
          <w:tab w:val="num" w:pos="360"/>
        </w:tabs>
        <w:suppressAutoHyphens w:val="0"/>
        <w:snapToGrid/>
        <w:spacing w:after="0" w:line="240" w:lineRule="auto"/>
        <w:ind w:left="360" w:hanging="348"/>
        <w:jc w:val="both"/>
        <w:rPr>
          <w:rFonts w:ascii="Arial" w:hAnsi="Arial" w:cs="Arial"/>
          <w:sz w:val="20"/>
          <w:lang w:val="pl-PL"/>
        </w:rPr>
      </w:pPr>
      <w:r w:rsidRPr="003F0103">
        <w:rPr>
          <w:rFonts w:ascii="Arial" w:hAnsi="Arial" w:cs="Arial"/>
          <w:sz w:val="20"/>
          <w:lang w:val="pl-PL"/>
        </w:rPr>
        <w:t>Rozliczenie przedmiotu umowy nastąpi fakturą końcową</w:t>
      </w:r>
      <w:r>
        <w:rPr>
          <w:rFonts w:ascii="Arial" w:hAnsi="Arial" w:cs="Arial"/>
          <w:sz w:val="20"/>
          <w:lang w:val="pl-PL"/>
        </w:rPr>
        <w:t xml:space="preserve"> po odbiorze końcowym.</w:t>
      </w:r>
      <w:r w:rsidRPr="003F0103">
        <w:rPr>
          <w:rFonts w:ascii="Arial" w:hAnsi="Arial" w:cs="Arial"/>
          <w:sz w:val="20"/>
          <w:lang w:val="pl-PL"/>
        </w:rPr>
        <w:t xml:space="preserve"> </w:t>
      </w:r>
    </w:p>
    <w:p w:rsidR="00976C39" w:rsidRPr="002F063E" w:rsidRDefault="00976C39" w:rsidP="00A52172">
      <w:pPr>
        <w:pStyle w:val="Tekstpodstawowy"/>
        <w:widowControl/>
        <w:numPr>
          <w:ilvl w:val="0"/>
          <w:numId w:val="38"/>
        </w:numPr>
        <w:tabs>
          <w:tab w:val="clear" w:pos="708"/>
          <w:tab w:val="num" w:pos="360"/>
        </w:tabs>
        <w:suppressAutoHyphens w:val="0"/>
        <w:snapToGrid/>
        <w:spacing w:after="0" w:line="240" w:lineRule="auto"/>
        <w:ind w:left="360" w:hanging="348"/>
        <w:jc w:val="both"/>
        <w:rPr>
          <w:rFonts w:ascii="Arial" w:hAnsi="Arial" w:cs="Arial"/>
          <w:sz w:val="20"/>
          <w:lang w:val="pl-PL"/>
        </w:rPr>
      </w:pPr>
      <w:r w:rsidRPr="002F063E">
        <w:rPr>
          <w:rFonts w:ascii="Arial" w:hAnsi="Arial" w:cs="Arial"/>
          <w:sz w:val="20"/>
          <w:lang w:val="pl-PL"/>
        </w:rPr>
        <w:t>Zapłata wynagrodzenia nastąpi w terminie 30 dni (słownie: trzydziestu dni) od dnia dostarczenia przez Wykonawcę prawidłowo wystawionej faktury na konto w niej wskazane, po uprzednim odbiorze końcowym potwierdzonym protokołem odbioru końcowego</w:t>
      </w:r>
      <w:r w:rsidR="00EB75C9">
        <w:rPr>
          <w:rFonts w:ascii="Arial" w:hAnsi="Arial" w:cs="Arial"/>
          <w:sz w:val="20"/>
          <w:lang w:val="pl-PL"/>
        </w:rPr>
        <w:t xml:space="preserve"> bez wad i usterek,</w:t>
      </w:r>
      <w:r w:rsidRPr="002F063E">
        <w:rPr>
          <w:rFonts w:ascii="Arial" w:hAnsi="Arial" w:cs="Arial"/>
          <w:sz w:val="20"/>
          <w:lang w:val="pl-PL"/>
        </w:rPr>
        <w:t xml:space="preserve"> podpisanym przez upoważnionych</w:t>
      </w:r>
      <w:r w:rsidR="00446E71">
        <w:rPr>
          <w:rFonts w:ascii="Arial" w:hAnsi="Arial" w:cs="Arial"/>
          <w:sz w:val="20"/>
          <w:lang w:val="pl-PL"/>
        </w:rPr>
        <w:t xml:space="preserve"> przedstawicieli Zamawiającego </w:t>
      </w:r>
      <w:r w:rsidRPr="002F063E">
        <w:rPr>
          <w:rFonts w:ascii="Arial" w:hAnsi="Arial" w:cs="Arial"/>
          <w:sz w:val="20"/>
          <w:lang w:val="pl-PL"/>
        </w:rPr>
        <w:t xml:space="preserve">i Wykonawcy. </w:t>
      </w:r>
    </w:p>
    <w:p w:rsidR="00976C39" w:rsidRDefault="00976C39" w:rsidP="00A52172">
      <w:pPr>
        <w:pStyle w:val="Tekstpodstawowy"/>
        <w:widowControl/>
        <w:numPr>
          <w:ilvl w:val="0"/>
          <w:numId w:val="38"/>
        </w:numPr>
        <w:tabs>
          <w:tab w:val="clear" w:pos="708"/>
          <w:tab w:val="num" w:pos="360"/>
        </w:tabs>
        <w:suppressAutoHyphens w:val="0"/>
        <w:snapToGrid/>
        <w:spacing w:after="0" w:line="240" w:lineRule="auto"/>
        <w:ind w:left="360" w:hanging="348"/>
        <w:jc w:val="both"/>
        <w:rPr>
          <w:rFonts w:ascii="Arial" w:hAnsi="Arial" w:cs="Arial"/>
          <w:sz w:val="20"/>
          <w:lang w:val="pl-PL"/>
        </w:rPr>
      </w:pPr>
      <w:r w:rsidRPr="002F063E">
        <w:rPr>
          <w:rFonts w:ascii="Arial" w:hAnsi="Arial" w:cs="Arial"/>
          <w:sz w:val="20"/>
          <w:lang w:val="pl-PL"/>
        </w:rPr>
        <w:t>Za dzień zapłaty uznaje się dzień obciążenia rachunku Zamawiającego.</w:t>
      </w:r>
    </w:p>
    <w:p w:rsidR="00446E71" w:rsidRPr="002F063E" w:rsidRDefault="00446E71" w:rsidP="00A52172">
      <w:pPr>
        <w:pStyle w:val="Tekstpodstawowy"/>
        <w:widowControl/>
        <w:numPr>
          <w:ilvl w:val="0"/>
          <w:numId w:val="38"/>
        </w:numPr>
        <w:tabs>
          <w:tab w:val="clear" w:pos="708"/>
          <w:tab w:val="num" w:pos="360"/>
        </w:tabs>
        <w:suppressAutoHyphens w:val="0"/>
        <w:snapToGrid/>
        <w:spacing w:after="0" w:line="240" w:lineRule="auto"/>
        <w:ind w:left="360" w:hanging="348"/>
        <w:jc w:val="both"/>
        <w:rPr>
          <w:rFonts w:ascii="Arial" w:hAnsi="Arial" w:cs="Arial"/>
          <w:sz w:val="20"/>
          <w:lang w:val="pl-PL"/>
        </w:rPr>
      </w:pPr>
      <w:r w:rsidRPr="001101C7">
        <w:rPr>
          <w:rFonts w:ascii="Arial" w:hAnsi="Arial" w:cs="Arial"/>
          <w:sz w:val="20"/>
          <w:lang w:val="pl-PL"/>
        </w:rPr>
        <w:t>Zamawiający nie przewiduje udzielenia zaliczek na poczet wykonania przedmiotu umowy.</w:t>
      </w:r>
    </w:p>
    <w:p w:rsidR="0092137F" w:rsidRDefault="0092137F" w:rsidP="00497BD8">
      <w:pPr>
        <w:pStyle w:val="Tekstpodstawowy"/>
        <w:spacing w:after="0" w:line="240" w:lineRule="auto"/>
        <w:jc w:val="left"/>
        <w:rPr>
          <w:rFonts w:ascii="Arial" w:hAnsi="Arial" w:cs="Arial"/>
          <w:b/>
          <w:sz w:val="20"/>
          <w:lang w:val="pl-PL"/>
        </w:rPr>
      </w:pPr>
    </w:p>
    <w:p w:rsidR="00976C39" w:rsidRPr="002F063E" w:rsidRDefault="00976C39" w:rsidP="00446E71">
      <w:pPr>
        <w:pStyle w:val="Tekstpodstawowy"/>
        <w:spacing w:after="0" w:line="240" w:lineRule="auto"/>
        <w:jc w:val="center"/>
        <w:rPr>
          <w:rFonts w:ascii="Arial" w:hAnsi="Arial" w:cs="Arial"/>
          <w:sz w:val="20"/>
          <w:lang w:val="pl-PL"/>
        </w:rPr>
      </w:pPr>
      <w:r w:rsidRPr="002F063E">
        <w:rPr>
          <w:rFonts w:ascii="Arial" w:hAnsi="Arial" w:cs="Arial"/>
          <w:b/>
          <w:sz w:val="20"/>
          <w:lang w:val="pl-PL"/>
        </w:rPr>
        <w:t>§ 4. ODBIÓR PRZEDMIOTU UMOWY.</w:t>
      </w:r>
    </w:p>
    <w:p w:rsidR="00976C39" w:rsidRPr="002F063E" w:rsidRDefault="00976C39" w:rsidP="00A52172">
      <w:pPr>
        <w:pStyle w:val="Tekstpodstawowy"/>
        <w:widowControl/>
        <w:numPr>
          <w:ilvl w:val="0"/>
          <w:numId w:val="45"/>
        </w:numPr>
        <w:tabs>
          <w:tab w:val="clear" w:pos="708"/>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color w:val="000000"/>
          <w:sz w:val="20"/>
          <w:lang w:val="pl-PL"/>
        </w:rPr>
        <w:t xml:space="preserve">Odbiór przedmiotu umowy nastąpi na podstawie odbioru technicznego i odbioru końcowego. </w:t>
      </w:r>
    </w:p>
    <w:p w:rsidR="00976C39" w:rsidRPr="002F063E" w:rsidRDefault="00976C39" w:rsidP="00A52172">
      <w:pPr>
        <w:pStyle w:val="Tekstpodstawowy"/>
        <w:widowControl/>
        <w:numPr>
          <w:ilvl w:val="0"/>
          <w:numId w:val="45"/>
        </w:numPr>
        <w:tabs>
          <w:tab w:val="clear" w:pos="708"/>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 xml:space="preserve">Wykonawca zawiadomi Zamawiającego pisemnie o gotowości do odbioru technicznego przedmiotu umowy. Zamawiający przystąpi do odbioru technicznego w ciągu 5 dni od daty przesłania zawiadomienia. Strony dopuszczają zawiadomienie za pomocą </w:t>
      </w:r>
      <w:r w:rsidRPr="00497BD8">
        <w:rPr>
          <w:rFonts w:ascii="Arial" w:hAnsi="Arial" w:cs="Arial"/>
          <w:sz w:val="20"/>
          <w:lang w:val="pl-PL"/>
        </w:rPr>
        <w:t>faksu</w:t>
      </w:r>
      <w:r w:rsidR="00512E58" w:rsidRPr="00497BD8">
        <w:rPr>
          <w:rFonts w:ascii="Arial" w:hAnsi="Arial" w:cs="Arial"/>
          <w:sz w:val="20"/>
          <w:lang w:val="pl-PL"/>
        </w:rPr>
        <w:t>/maila</w:t>
      </w:r>
      <w:r w:rsidRPr="002F063E">
        <w:rPr>
          <w:rFonts w:ascii="Arial" w:hAnsi="Arial" w:cs="Arial"/>
          <w:sz w:val="20"/>
          <w:lang w:val="pl-PL"/>
        </w:rPr>
        <w:t>. Odbiór techniczny przedmiotu umowy odbędzie się w siedzibie Wykonawcy w terminie określonym przez Zamawiającego po otrzymaniu zawiadomienia.</w:t>
      </w:r>
    </w:p>
    <w:p w:rsidR="00976C39" w:rsidRPr="002F063E" w:rsidRDefault="00976C39" w:rsidP="00A52172">
      <w:pPr>
        <w:pStyle w:val="Tekstpodstawowy"/>
        <w:widowControl/>
        <w:numPr>
          <w:ilvl w:val="0"/>
          <w:numId w:val="45"/>
        </w:numPr>
        <w:tabs>
          <w:tab w:val="clear" w:pos="708"/>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Odbioru technicznego przedmiotu umowy dokona dwóch przedstawicieli Zamawiającego w</w:t>
      </w:r>
      <w:r w:rsidR="0092137F">
        <w:rPr>
          <w:rFonts w:ascii="Arial" w:hAnsi="Arial" w:cs="Arial"/>
          <w:sz w:val="20"/>
          <w:lang w:val="pl-PL"/>
        </w:rPr>
        <w:t> </w:t>
      </w:r>
      <w:r w:rsidRPr="002F063E">
        <w:rPr>
          <w:rFonts w:ascii="Arial" w:hAnsi="Arial" w:cs="Arial"/>
          <w:sz w:val="20"/>
          <w:lang w:val="pl-PL"/>
        </w:rPr>
        <w:t xml:space="preserve">obecności przedstawiciela Wykonawcy. </w:t>
      </w:r>
    </w:p>
    <w:p w:rsidR="00976C39" w:rsidRPr="002F063E" w:rsidRDefault="00976C39" w:rsidP="00A52172">
      <w:pPr>
        <w:pStyle w:val="Tekstpodstawowy"/>
        <w:widowControl/>
        <w:numPr>
          <w:ilvl w:val="0"/>
          <w:numId w:val="45"/>
        </w:numPr>
        <w:tabs>
          <w:tab w:val="clear" w:pos="708"/>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color w:val="000000"/>
          <w:sz w:val="20"/>
          <w:lang w:val="pl-PL"/>
        </w:rPr>
        <w:t xml:space="preserve">Z czynności odbioru technicznego strony sporządzą protokół określający </w:t>
      </w:r>
      <w:r w:rsidRPr="002F063E">
        <w:rPr>
          <w:rFonts w:ascii="Arial" w:hAnsi="Arial" w:cs="Arial"/>
          <w:color w:val="000000"/>
          <w:spacing w:val="-2"/>
          <w:sz w:val="20"/>
          <w:lang w:val="pl-PL"/>
        </w:rPr>
        <w:t>przede wszystkim zgodność wykonania przedmiotu umowy z wymaganiami określonymi w opisie technicznym, o</w:t>
      </w:r>
      <w:r w:rsidR="0092137F">
        <w:rPr>
          <w:rFonts w:ascii="Arial" w:hAnsi="Arial" w:cs="Arial"/>
          <w:color w:val="000000"/>
          <w:spacing w:val="-2"/>
          <w:sz w:val="20"/>
          <w:lang w:val="pl-PL"/>
        </w:rPr>
        <w:t> </w:t>
      </w:r>
      <w:r w:rsidRPr="002F063E">
        <w:rPr>
          <w:rFonts w:ascii="Arial" w:hAnsi="Arial" w:cs="Arial"/>
          <w:color w:val="000000"/>
          <w:spacing w:val="-2"/>
          <w:sz w:val="20"/>
          <w:lang w:val="pl-PL"/>
        </w:rPr>
        <w:t xml:space="preserve">których mowa w </w:t>
      </w:r>
      <w:r w:rsidRPr="002F063E">
        <w:rPr>
          <w:rFonts w:ascii="Arial" w:hAnsi="Arial" w:cs="Arial"/>
          <w:color w:val="000000"/>
          <w:sz w:val="20"/>
          <w:lang w:val="pl-PL"/>
        </w:rPr>
        <w:t xml:space="preserve">§ 1 </w:t>
      </w:r>
      <w:r w:rsidRPr="002F063E">
        <w:rPr>
          <w:rFonts w:ascii="Arial" w:hAnsi="Arial" w:cs="Arial"/>
          <w:color w:val="000000"/>
          <w:spacing w:val="-2"/>
          <w:sz w:val="20"/>
          <w:lang w:val="pl-PL"/>
        </w:rPr>
        <w:t>umowy,</w:t>
      </w:r>
      <w:r w:rsidRPr="002F063E">
        <w:rPr>
          <w:rFonts w:ascii="Arial" w:hAnsi="Arial" w:cs="Arial"/>
          <w:color w:val="000000"/>
          <w:sz w:val="20"/>
          <w:lang w:val="pl-PL"/>
        </w:rPr>
        <w:t xml:space="preserve"> stwierdzone wady lub niezgodności oraz deklarowany przez wykonawcy termin ich usunięcia. Protokół zostanie sporządzony </w:t>
      </w:r>
      <w:r w:rsidRPr="002F063E">
        <w:rPr>
          <w:rFonts w:ascii="Arial" w:hAnsi="Arial" w:cs="Arial"/>
          <w:color w:val="000000"/>
          <w:spacing w:val="-1"/>
          <w:sz w:val="20"/>
          <w:lang w:val="pl-PL"/>
        </w:rPr>
        <w:t xml:space="preserve">w dwóch egzemplarzach, po jednym egzemplarzu dla każdej ze stron </w:t>
      </w:r>
      <w:r w:rsidRPr="002F063E">
        <w:rPr>
          <w:rFonts w:ascii="Arial" w:hAnsi="Arial" w:cs="Arial"/>
          <w:color w:val="000000"/>
          <w:sz w:val="20"/>
          <w:lang w:val="pl-PL"/>
        </w:rPr>
        <w:t>i podpisany przez obie strony odbioru.</w:t>
      </w:r>
    </w:p>
    <w:p w:rsidR="00976C39" w:rsidRPr="002F063E" w:rsidRDefault="00976C39" w:rsidP="00A52172">
      <w:pPr>
        <w:pStyle w:val="Tekstpodstawowy"/>
        <w:widowControl/>
        <w:numPr>
          <w:ilvl w:val="0"/>
          <w:numId w:val="45"/>
        </w:numPr>
        <w:tabs>
          <w:tab w:val="clear" w:pos="708"/>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Wykonawca zawiadomi Zamawiającego pisemnie z wyprzedzeniem minimum trzydniowym o</w:t>
      </w:r>
      <w:r w:rsidR="00512E58">
        <w:rPr>
          <w:rFonts w:ascii="Arial" w:hAnsi="Arial" w:cs="Arial"/>
          <w:sz w:val="20"/>
          <w:lang w:val="pl-PL"/>
        </w:rPr>
        <w:t> </w:t>
      </w:r>
      <w:r w:rsidRPr="002F063E">
        <w:rPr>
          <w:rFonts w:ascii="Arial" w:hAnsi="Arial" w:cs="Arial"/>
          <w:sz w:val="20"/>
          <w:lang w:val="pl-PL"/>
        </w:rPr>
        <w:t>dacie odbioru końcowego przedmiotu umowy. Zamawiający przystąpi do odbioru w terminie zgodnym z otrzymanym zawiadomieniem. W odbiorze będą brali udział przedstawiciele Zamawiającego i Wykonawcy.</w:t>
      </w:r>
    </w:p>
    <w:p w:rsidR="00976C39" w:rsidRPr="002F063E" w:rsidRDefault="00976C39" w:rsidP="00A52172">
      <w:pPr>
        <w:pStyle w:val="Tekstpodstawowy"/>
        <w:widowControl/>
        <w:numPr>
          <w:ilvl w:val="0"/>
          <w:numId w:val="45"/>
        </w:numPr>
        <w:suppressAutoHyphens w:val="0"/>
        <w:snapToGrid/>
        <w:spacing w:after="0" w:line="240" w:lineRule="auto"/>
        <w:ind w:left="360" w:hanging="348"/>
        <w:jc w:val="both"/>
        <w:rPr>
          <w:rFonts w:ascii="Arial" w:hAnsi="Arial" w:cs="Arial"/>
          <w:sz w:val="20"/>
          <w:lang w:val="pl-PL"/>
        </w:rPr>
      </w:pPr>
      <w:r w:rsidRPr="002F063E">
        <w:rPr>
          <w:rFonts w:ascii="Arial" w:hAnsi="Arial" w:cs="Arial"/>
          <w:sz w:val="20"/>
          <w:lang w:val="pl-PL"/>
        </w:rPr>
        <w:t>Odbiór końcowy przedmiotu umowy odbędzie się w siedzibie Zamawiającego w terminie, o którym mowa w ust. 5. Z odbioru przedmiotu umowy zo</w:t>
      </w:r>
      <w:r w:rsidR="00640598">
        <w:rPr>
          <w:rFonts w:ascii="Arial" w:hAnsi="Arial" w:cs="Arial"/>
          <w:sz w:val="20"/>
          <w:lang w:val="pl-PL"/>
        </w:rPr>
        <w:t xml:space="preserve">stanie sporządzony protokół </w:t>
      </w:r>
      <w:r w:rsidRPr="002F063E">
        <w:rPr>
          <w:rFonts w:ascii="Arial" w:hAnsi="Arial" w:cs="Arial"/>
          <w:sz w:val="20"/>
          <w:lang w:val="pl-PL"/>
        </w:rPr>
        <w:t xml:space="preserve">w dwóch egzemplarzach, po jednym egzemplarzu dla każdej ze stron i podpisany przez obie strony. </w:t>
      </w:r>
    </w:p>
    <w:p w:rsidR="00976C39" w:rsidRPr="002F063E" w:rsidRDefault="00976C39" w:rsidP="00A52172">
      <w:pPr>
        <w:pStyle w:val="Tekstpodstawowy"/>
        <w:widowControl/>
        <w:numPr>
          <w:ilvl w:val="0"/>
          <w:numId w:val="45"/>
        </w:numPr>
        <w:suppressAutoHyphens w:val="0"/>
        <w:snapToGrid/>
        <w:spacing w:after="0" w:line="240" w:lineRule="auto"/>
        <w:ind w:left="360" w:hanging="348"/>
        <w:jc w:val="both"/>
        <w:rPr>
          <w:rFonts w:ascii="Arial" w:hAnsi="Arial" w:cs="Arial"/>
          <w:sz w:val="20"/>
          <w:lang w:val="pl-PL"/>
        </w:rPr>
      </w:pPr>
      <w:r w:rsidRPr="002F063E">
        <w:rPr>
          <w:rFonts w:ascii="Arial" w:hAnsi="Arial" w:cs="Arial"/>
          <w:spacing w:val="-1"/>
          <w:sz w:val="20"/>
          <w:lang w:val="pl-PL"/>
        </w:rPr>
        <w:t>Wykonawca jest zobowiązany przekazać Zamawiającemu najpóźniej przed rozpoczęciem odbioru końcowego</w:t>
      </w:r>
      <w:r w:rsidRPr="002F063E">
        <w:rPr>
          <w:rFonts w:ascii="Arial" w:hAnsi="Arial" w:cs="Arial"/>
          <w:sz w:val="20"/>
          <w:lang w:val="pl-PL"/>
        </w:rPr>
        <w:t xml:space="preserve"> dokumenty, o których mowa w § 5 </w:t>
      </w:r>
      <w:r w:rsidRPr="002F063E">
        <w:rPr>
          <w:rFonts w:ascii="Arial" w:hAnsi="Arial" w:cs="Arial"/>
          <w:spacing w:val="-2"/>
          <w:sz w:val="20"/>
          <w:lang w:val="pl-PL"/>
        </w:rPr>
        <w:t>umowy</w:t>
      </w:r>
      <w:r w:rsidRPr="002F063E">
        <w:rPr>
          <w:rFonts w:ascii="Arial" w:hAnsi="Arial" w:cs="Arial"/>
          <w:sz w:val="20"/>
          <w:lang w:val="pl-PL"/>
        </w:rPr>
        <w:t xml:space="preserve">. Jeżeli wykonawca nie </w:t>
      </w:r>
      <w:r w:rsidRPr="002F063E">
        <w:rPr>
          <w:rFonts w:ascii="Arial" w:hAnsi="Arial" w:cs="Arial"/>
          <w:spacing w:val="-1"/>
          <w:sz w:val="20"/>
          <w:lang w:val="pl-PL"/>
        </w:rPr>
        <w:t>przekaże Zamawiającemu przed rozpoczęciem odbioru końcowego w</w:t>
      </w:r>
      <w:r w:rsidRPr="002F063E">
        <w:rPr>
          <w:rFonts w:ascii="Arial" w:hAnsi="Arial" w:cs="Arial"/>
          <w:sz w:val="20"/>
          <w:lang w:val="pl-PL"/>
        </w:rPr>
        <w:t xml:space="preserve">szystkich dokumentów, o których mowa w § 5 </w:t>
      </w:r>
      <w:r w:rsidRPr="002F063E">
        <w:rPr>
          <w:rFonts w:ascii="Arial" w:hAnsi="Arial" w:cs="Arial"/>
          <w:spacing w:val="-2"/>
          <w:sz w:val="20"/>
          <w:lang w:val="pl-PL"/>
        </w:rPr>
        <w:t>umowy</w:t>
      </w:r>
      <w:r w:rsidRPr="002F063E">
        <w:rPr>
          <w:rFonts w:ascii="Arial" w:hAnsi="Arial" w:cs="Arial"/>
          <w:sz w:val="20"/>
          <w:lang w:val="pl-PL"/>
        </w:rPr>
        <w:t>, w takim przypadku Zamawiającemu przysługuje prawo odmowy odbioru końcowego przedmiotu umowy.</w:t>
      </w:r>
    </w:p>
    <w:p w:rsidR="00976C39" w:rsidRPr="002F063E" w:rsidRDefault="00976C39" w:rsidP="00A52172">
      <w:pPr>
        <w:pStyle w:val="Tekstpodstawowy"/>
        <w:widowControl/>
        <w:numPr>
          <w:ilvl w:val="0"/>
          <w:numId w:val="45"/>
        </w:numPr>
        <w:suppressAutoHyphens w:val="0"/>
        <w:snapToGrid/>
        <w:spacing w:after="0" w:line="240" w:lineRule="auto"/>
        <w:ind w:left="360" w:hanging="348"/>
        <w:jc w:val="both"/>
        <w:rPr>
          <w:rFonts w:ascii="Arial" w:hAnsi="Arial" w:cs="Arial"/>
          <w:sz w:val="20"/>
          <w:lang w:val="pl-PL"/>
        </w:rPr>
      </w:pPr>
      <w:r w:rsidRPr="002F063E">
        <w:rPr>
          <w:rFonts w:ascii="Arial" w:hAnsi="Arial" w:cs="Arial"/>
          <w:sz w:val="20"/>
          <w:lang w:val="pl-PL"/>
        </w:rPr>
        <w:t>W przypadku stwierdzenia podczas odbioru wad, Zamawiającemu przysługuje przysługują następujące uprawnienia:</w:t>
      </w:r>
    </w:p>
    <w:p w:rsidR="00976C39" w:rsidRPr="002F063E" w:rsidRDefault="00976C39" w:rsidP="00A52172">
      <w:pPr>
        <w:pStyle w:val="Tekstpodstawowy"/>
        <w:widowControl/>
        <w:numPr>
          <w:ilvl w:val="3"/>
          <w:numId w:val="45"/>
        </w:numPr>
        <w:tabs>
          <w:tab w:val="clear" w:pos="2880"/>
        </w:tabs>
        <w:suppressAutoHyphens w:val="0"/>
        <w:snapToGrid/>
        <w:spacing w:after="0" w:line="240" w:lineRule="auto"/>
        <w:ind w:left="709" w:hanging="283"/>
        <w:jc w:val="both"/>
        <w:rPr>
          <w:rFonts w:ascii="Arial" w:hAnsi="Arial" w:cs="Arial"/>
          <w:sz w:val="20"/>
          <w:lang w:val="pl-PL"/>
        </w:rPr>
      </w:pPr>
      <w:r w:rsidRPr="002F063E">
        <w:rPr>
          <w:rFonts w:ascii="Arial" w:hAnsi="Arial" w:cs="Arial"/>
          <w:sz w:val="20"/>
          <w:lang w:val="pl-PL"/>
        </w:rPr>
        <w:t>jeżeli wady nie nadają się do usunięcia a umożliwiają one użytkowanie przedmiotu umowy zgodnie z przeznaczeniem to Zamawiający może:</w:t>
      </w:r>
    </w:p>
    <w:p w:rsidR="00976C39" w:rsidRPr="002F063E" w:rsidRDefault="00976C39" w:rsidP="00A52172">
      <w:pPr>
        <w:pStyle w:val="Tekstpodstawowy"/>
        <w:widowControl/>
        <w:numPr>
          <w:ilvl w:val="1"/>
          <w:numId w:val="58"/>
        </w:numPr>
        <w:tabs>
          <w:tab w:val="left" w:pos="2007"/>
        </w:tabs>
        <w:suppressAutoHyphens w:val="0"/>
        <w:snapToGrid/>
        <w:spacing w:after="0" w:line="240" w:lineRule="auto"/>
        <w:jc w:val="both"/>
        <w:rPr>
          <w:rFonts w:ascii="Arial" w:hAnsi="Arial" w:cs="Arial"/>
          <w:sz w:val="20"/>
          <w:lang w:val="pl-PL"/>
        </w:rPr>
      </w:pPr>
      <w:r w:rsidRPr="002F063E">
        <w:rPr>
          <w:rFonts w:ascii="Arial" w:hAnsi="Arial" w:cs="Arial"/>
          <w:sz w:val="20"/>
          <w:lang w:val="pl-PL"/>
        </w:rPr>
        <w:t>odebrać przedmiot odbioru i obniżyć odpowiednio wynagrodzenie Wykonawcy lub</w:t>
      </w:r>
    </w:p>
    <w:p w:rsidR="00976C39" w:rsidRPr="002F063E" w:rsidRDefault="00976C39" w:rsidP="00A52172">
      <w:pPr>
        <w:pStyle w:val="Tekstpodstawowy"/>
        <w:widowControl/>
        <w:numPr>
          <w:ilvl w:val="1"/>
          <w:numId w:val="58"/>
        </w:numPr>
        <w:tabs>
          <w:tab w:val="left" w:pos="2007"/>
        </w:tabs>
        <w:suppressAutoHyphens w:val="0"/>
        <w:snapToGrid/>
        <w:spacing w:after="0" w:line="240" w:lineRule="auto"/>
        <w:jc w:val="both"/>
        <w:rPr>
          <w:rFonts w:ascii="Arial" w:hAnsi="Arial" w:cs="Arial"/>
          <w:sz w:val="20"/>
          <w:lang w:val="pl-PL"/>
        </w:rPr>
      </w:pPr>
      <w:r w:rsidRPr="002F063E">
        <w:rPr>
          <w:rFonts w:ascii="Arial" w:hAnsi="Arial" w:cs="Arial"/>
          <w:sz w:val="20"/>
          <w:lang w:val="pl-PL"/>
        </w:rPr>
        <w:t xml:space="preserve">może odstąpić od umowy lub żądać wykonania przedmiotu umowy po raz drugi na koszt Wykonawcy, </w:t>
      </w:r>
    </w:p>
    <w:p w:rsidR="00976C39" w:rsidRPr="002F063E" w:rsidRDefault="00976C39" w:rsidP="00A52172">
      <w:pPr>
        <w:pStyle w:val="Tekstpodstawowy"/>
        <w:widowControl/>
        <w:numPr>
          <w:ilvl w:val="3"/>
          <w:numId w:val="45"/>
        </w:numPr>
        <w:tabs>
          <w:tab w:val="clear" w:pos="2880"/>
          <w:tab w:val="num" w:pos="709"/>
          <w:tab w:val="left" w:pos="2443"/>
        </w:tabs>
        <w:suppressAutoHyphens w:val="0"/>
        <w:snapToGrid/>
        <w:spacing w:after="0" w:line="240" w:lineRule="auto"/>
        <w:ind w:left="709" w:hanging="283"/>
        <w:jc w:val="both"/>
        <w:rPr>
          <w:rFonts w:ascii="Arial" w:hAnsi="Arial" w:cs="Arial"/>
          <w:sz w:val="20"/>
          <w:lang w:val="pl-PL"/>
        </w:rPr>
      </w:pPr>
      <w:r w:rsidRPr="002F063E">
        <w:rPr>
          <w:rFonts w:ascii="Arial" w:hAnsi="Arial" w:cs="Arial"/>
          <w:sz w:val="20"/>
          <w:lang w:val="pl-PL"/>
        </w:rPr>
        <w:t>jeżeli wady nadają się do usunięcia to Zamawiający odmawia odbioru do czasu usunięcia wad; w przypadku odmowy odbioru, Zamawiający określa w protokole powód nie odebrania.</w:t>
      </w:r>
    </w:p>
    <w:p w:rsidR="00976C39" w:rsidRPr="002F063E" w:rsidRDefault="00976C39" w:rsidP="00A52172">
      <w:pPr>
        <w:pStyle w:val="Tekstpodstawowy"/>
        <w:widowControl/>
        <w:numPr>
          <w:ilvl w:val="0"/>
          <w:numId w:val="45"/>
        </w:numPr>
        <w:tabs>
          <w:tab w:val="clear" w:pos="708"/>
          <w:tab w:val="num" w:pos="426"/>
          <w:tab w:val="left" w:pos="2443"/>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Wykonawca ponosi odpowiedzialność i ryzyko związane z dostawą przedmiotu umowy do siedziby Zamawiającego do momentu podpisania protokołu odbioru końcowego przez obie strony.</w:t>
      </w:r>
    </w:p>
    <w:p w:rsidR="00976C39" w:rsidRPr="002F063E" w:rsidRDefault="00976C39" w:rsidP="00A52172">
      <w:pPr>
        <w:pStyle w:val="Tekstpodstawowy"/>
        <w:widowControl/>
        <w:numPr>
          <w:ilvl w:val="0"/>
          <w:numId w:val="45"/>
        </w:numPr>
        <w:tabs>
          <w:tab w:val="clear" w:pos="708"/>
          <w:tab w:val="num" w:pos="426"/>
          <w:tab w:val="left" w:pos="2443"/>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Wszelkie koszty związane z odbiorami, zwłaszcza z dokonaniem odbioru technicznego</w:t>
      </w:r>
      <w:r w:rsidR="00640598">
        <w:rPr>
          <w:rFonts w:ascii="Arial" w:hAnsi="Arial" w:cs="Arial"/>
          <w:sz w:val="20"/>
          <w:lang w:val="pl-PL"/>
        </w:rPr>
        <w:t xml:space="preserve"> i końcowego</w:t>
      </w:r>
      <w:r w:rsidRPr="002F063E">
        <w:rPr>
          <w:rFonts w:ascii="Arial" w:hAnsi="Arial" w:cs="Arial"/>
          <w:sz w:val="20"/>
          <w:lang w:val="pl-PL"/>
        </w:rPr>
        <w:t xml:space="preserve">, w szczególności zakwaterowania, wyżywienia i przejazdu osób w ilości niezbędnej do dokonania czynności określonych w umowie, a także paliwa, ponosi Wykonawca. </w:t>
      </w:r>
    </w:p>
    <w:p w:rsidR="00976C39" w:rsidRPr="002F063E" w:rsidRDefault="00976C39" w:rsidP="002F063E">
      <w:pPr>
        <w:pStyle w:val="Tekstpodstawowy"/>
        <w:tabs>
          <w:tab w:val="left" w:pos="2443"/>
        </w:tabs>
        <w:spacing w:after="0" w:line="240" w:lineRule="auto"/>
        <w:ind w:left="426"/>
        <w:jc w:val="both"/>
        <w:rPr>
          <w:rFonts w:ascii="Arial" w:hAnsi="Arial" w:cs="Arial"/>
          <w:sz w:val="20"/>
          <w:lang w:val="pl-PL"/>
        </w:rPr>
      </w:pPr>
    </w:p>
    <w:p w:rsidR="00976C39" w:rsidRPr="002F063E" w:rsidRDefault="00976C39" w:rsidP="00640598">
      <w:pPr>
        <w:pStyle w:val="Tekstpodstawowy"/>
        <w:spacing w:after="0" w:line="240" w:lineRule="auto"/>
        <w:jc w:val="center"/>
        <w:rPr>
          <w:rFonts w:ascii="Arial" w:hAnsi="Arial" w:cs="Arial"/>
          <w:b/>
          <w:sz w:val="20"/>
          <w:lang w:val="pl-PL"/>
        </w:rPr>
      </w:pPr>
      <w:r w:rsidRPr="002F063E">
        <w:rPr>
          <w:rFonts w:ascii="Arial" w:hAnsi="Arial" w:cs="Arial"/>
          <w:b/>
          <w:sz w:val="20"/>
          <w:lang w:val="pl-PL"/>
        </w:rPr>
        <w:t>§ 5. DOKUMENTACJA TECHNICZNA.</w:t>
      </w:r>
    </w:p>
    <w:p w:rsidR="00976C39" w:rsidRPr="002F063E" w:rsidRDefault="00976C39" w:rsidP="00A52172">
      <w:pPr>
        <w:pStyle w:val="Tekstpodstawowy"/>
        <w:widowControl/>
        <w:numPr>
          <w:ilvl w:val="0"/>
          <w:numId w:val="44"/>
        </w:numPr>
        <w:tabs>
          <w:tab w:val="clear" w:pos="708"/>
          <w:tab w:val="num" w:pos="426"/>
        </w:tabs>
        <w:suppressAutoHyphens w:val="0"/>
        <w:snapToGrid/>
        <w:spacing w:after="0" w:line="240" w:lineRule="auto"/>
        <w:ind w:left="426" w:hanging="426"/>
        <w:jc w:val="both"/>
        <w:rPr>
          <w:rFonts w:ascii="Arial" w:hAnsi="Arial" w:cs="Arial"/>
          <w:b/>
          <w:sz w:val="20"/>
          <w:lang w:val="pl-PL"/>
        </w:rPr>
      </w:pPr>
      <w:r w:rsidRPr="002F063E">
        <w:rPr>
          <w:rFonts w:ascii="Arial" w:hAnsi="Arial" w:cs="Arial"/>
          <w:sz w:val="20"/>
          <w:lang w:val="pl-PL"/>
        </w:rPr>
        <w:t>Wykonawca jest zobowiązany przekazać Zamawiającemu wraz z dostawą:</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wszelką dokumentację niezbędną do rejestracji pojazdów m.in. kart</w:t>
      </w:r>
      <w:r w:rsidR="00EB75C9">
        <w:rPr>
          <w:rFonts w:ascii="Arial" w:hAnsi="Arial" w:cs="Arial"/>
          <w:sz w:val="20"/>
          <w:lang w:val="pl-PL"/>
        </w:rPr>
        <w:t>ę</w:t>
      </w:r>
      <w:r w:rsidRPr="002F063E">
        <w:rPr>
          <w:rFonts w:ascii="Arial" w:hAnsi="Arial" w:cs="Arial"/>
          <w:sz w:val="20"/>
          <w:lang w:val="pl-PL"/>
        </w:rPr>
        <w:t xml:space="preserve"> pojazdu, aktualne badania techniczne, </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instrukcję obsługi i serwisowania samochodu, które będą umożliwiały obsługę, konserwację i</w:t>
      </w:r>
      <w:r w:rsidR="00EB75C9">
        <w:rPr>
          <w:rFonts w:ascii="Arial" w:hAnsi="Arial" w:cs="Arial"/>
          <w:sz w:val="20"/>
          <w:lang w:val="pl-PL"/>
        </w:rPr>
        <w:t> </w:t>
      </w:r>
      <w:r w:rsidRPr="002F063E">
        <w:rPr>
          <w:rFonts w:ascii="Arial" w:hAnsi="Arial" w:cs="Arial"/>
          <w:sz w:val="20"/>
          <w:lang w:val="pl-PL"/>
        </w:rPr>
        <w:t>podstawowe czynności konserwacyjno – naprawcze (2 komplety w wydaniu papierowym oraz wersja elektroniczna na CD lub DVD) – w języku polskim,</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książkę gwarancyjną w języku polskim,</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kopie protokołów badań (m.in. z CNBOP lub innej właściwej jednostki badawczo – rozwojowej) potwierdzone za zgodność z oryginałem, w części charakteryzującej parametry techniczne,</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kopie świadectw dopuszczenia potwierdzone za zgodność z oryginałem,</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karty gwarancyjne – dodatkowego sprzętu i wyposażenia,</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książki serwisowe – dodatkowego sprzętu i wyposażenia – w języku polskim,</w:t>
      </w:r>
    </w:p>
    <w:p w:rsidR="00976C39" w:rsidRPr="002F063E" w:rsidRDefault="00976C39" w:rsidP="00A52172">
      <w:pPr>
        <w:pStyle w:val="Tekstpodstawowy"/>
        <w:widowControl/>
        <w:numPr>
          <w:ilvl w:val="0"/>
          <w:numId w:val="47"/>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 xml:space="preserve">inne dokumenty niezbędne do eksploatacji pojazdu oraz jego wyposażenia – w języku polskim, </w:t>
      </w:r>
    </w:p>
    <w:p w:rsidR="00976C39" w:rsidRPr="002F063E" w:rsidRDefault="00976C39" w:rsidP="002F063E">
      <w:pPr>
        <w:pStyle w:val="Tekstpodstawowy"/>
        <w:tabs>
          <w:tab w:val="left" w:pos="2443"/>
        </w:tabs>
        <w:spacing w:after="0" w:line="240" w:lineRule="auto"/>
        <w:ind w:left="426"/>
        <w:jc w:val="both"/>
        <w:rPr>
          <w:rFonts w:ascii="Arial" w:hAnsi="Arial" w:cs="Arial"/>
          <w:sz w:val="20"/>
          <w:lang w:val="pl-PL"/>
        </w:rPr>
      </w:pPr>
    </w:p>
    <w:p w:rsidR="00976C39" w:rsidRPr="002F063E" w:rsidRDefault="00976C39" w:rsidP="00EB75C9">
      <w:pPr>
        <w:pStyle w:val="Tekstpodstawowy"/>
        <w:spacing w:after="0" w:line="240" w:lineRule="auto"/>
        <w:jc w:val="center"/>
        <w:rPr>
          <w:rFonts w:ascii="Arial" w:hAnsi="Arial" w:cs="Arial"/>
          <w:b/>
          <w:sz w:val="20"/>
          <w:lang w:val="pl-PL"/>
        </w:rPr>
      </w:pPr>
      <w:r w:rsidRPr="002F063E">
        <w:rPr>
          <w:rFonts w:ascii="Arial" w:hAnsi="Arial" w:cs="Arial"/>
          <w:b/>
          <w:sz w:val="20"/>
          <w:lang w:val="pl-PL"/>
        </w:rPr>
        <w:t>§ 6. SZKOLENIE.</w:t>
      </w:r>
    </w:p>
    <w:p w:rsidR="00976C39" w:rsidRPr="002F063E" w:rsidRDefault="00976C39" w:rsidP="002F063E">
      <w:pPr>
        <w:pStyle w:val="Tekstpodstawowy"/>
        <w:tabs>
          <w:tab w:val="left" w:pos="2443"/>
        </w:tabs>
        <w:spacing w:after="0" w:line="240" w:lineRule="auto"/>
        <w:jc w:val="both"/>
        <w:rPr>
          <w:rFonts w:ascii="Arial" w:hAnsi="Arial" w:cs="Arial"/>
          <w:sz w:val="20"/>
          <w:lang w:val="pl-PL"/>
        </w:rPr>
      </w:pPr>
      <w:r w:rsidRPr="002F063E">
        <w:rPr>
          <w:rFonts w:ascii="Arial" w:hAnsi="Arial" w:cs="Arial"/>
          <w:sz w:val="20"/>
          <w:lang w:val="pl-PL"/>
        </w:rPr>
        <w:t>Szkolenie z obsługi dostarczonego sprzętu stanowiącego przedmiot umowy, dla przedstawicieli Zamawiającego, odbędzie się w siedzibie Zamawiającego, w terminie zgodnym z datą odbioru końcowego. Koszty wszelkich materiałów niezbędnych do szkolenia ponosi Wykonawca. Protokół z</w:t>
      </w:r>
      <w:r w:rsidR="00EB75C9">
        <w:rPr>
          <w:rFonts w:ascii="Arial" w:hAnsi="Arial" w:cs="Arial"/>
          <w:sz w:val="20"/>
          <w:lang w:val="pl-PL"/>
        </w:rPr>
        <w:t> </w:t>
      </w:r>
      <w:r w:rsidRPr="002F063E">
        <w:rPr>
          <w:rFonts w:ascii="Arial" w:hAnsi="Arial" w:cs="Arial"/>
          <w:sz w:val="20"/>
          <w:lang w:val="pl-PL"/>
        </w:rPr>
        <w:t xml:space="preserve">przeprowadzonego szkolenia wraz z wykazem osób przeszkolonych, zostanie sporządzony w dwóch egzemplarzach, każdy na prawach oryginału i podpisany przez obie strony odbioru.  </w:t>
      </w:r>
    </w:p>
    <w:p w:rsidR="00976C39" w:rsidRPr="002F063E" w:rsidRDefault="00976C39" w:rsidP="002F063E">
      <w:pPr>
        <w:pStyle w:val="Tekstpodstawowy"/>
        <w:tabs>
          <w:tab w:val="left" w:pos="2443"/>
        </w:tabs>
        <w:spacing w:after="0" w:line="240" w:lineRule="auto"/>
        <w:ind w:left="426"/>
        <w:jc w:val="both"/>
        <w:rPr>
          <w:rFonts w:ascii="Arial" w:hAnsi="Arial" w:cs="Arial"/>
          <w:sz w:val="20"/>
          <w:lang w:val="pl-PL"/>
        </w:rPr>
      </w:pPr>
    </w:p>
    <w:p w:rsidR="00976C39" w:rsidRPr="002F063E" w:rsidRDefault="00976C39" w:rsidP="00EB75C9">
      <w:pPr>
        <w:pStyle w:val="Tekstpodstawowy"/>
        <w:spacing w:after="0" w:line="240" w:lineRule="auto"/>
        <w:jc w:val="center"/>
        <w:rPr>
          <w:rFonts w:ascii="Arial" w:hAnsi="Arial" w:cs="Arial"/>
          <w:b/>
          <w:sz w:val="20"/>
          <w:lang w:val="pl-PL"/>
        </w:rPr>
      </w:pPr>
      <w:r w:rsidRPr="002F063E">
        <w:rPr>
          <w:rFonts w:ascii="Arial" w:hAnsi="Arial" w:cs="Arial"/>
          <w:b/>
          <w:sz w:val="20"/>
          <w:lang w:val="pl-PL"/>
        </w:rPr>
        <w:t xml:space="preserve">§ 7. </w:t>
      </w:r>
      <w:r w:rsidR="00775663">
        <w:rPr>
          <w:rFonts w:ascii="Arial" w:hAnsi="Arial" w:cs="Arial"/>
          <w:b/>
          <w:sz w:val="20"/>
          <w:lang w:val="pl-PL"/>
        </w:rPr>
        <w:t>RĘKOJMIA</w:t>
      </w:r>
      <w:r w:rsidRPr="002F063E">
        <w:rPr>
          <w:rFonts w:ascii="Arial" w:hAnsi="Arial" w:cs="Arial"/>
          <w:b/>
          <w:sz w:val="20"/>
          <w:lang w:val="pl-PL"/>
        </w:rPr>
        <w:t xml:space="preserve"> I SERWIS.</w:t>
      </w:r>
    </w:p>
    <w:p w:rsidR="00775663" w:rsidRDefault="00775663" w:rsidP="00A52172">
      <w:pPr>
        <w:pStyle w:val="Bezodstpw"/>
        <w:numPr>
          <w:ilvl w:val="0"/>
          <w:numId w:val="59"/>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775663" w:rsidRDefault="00775663" w:rsidP="00A52172">
      <w:pPr>
        <w:pStyle w:val="Bezodstpw"/>
        <w:numPr>
          <w:ilvl w:val="0"/>
          <w:numId w:val="59"/>
        </w:numPr>
        <w:jc w:val="both"/>
        <w:rPr>
          <w:rFonts w:ascii="Arial" w:hAnsi="Arial" w:cs="Arial"/>
          <w:sz w:val="20"/>
          <w:lang w:val="pl-PL"/>
        </w:rPr>
      </w:pPr>
      <w:r w:rsidRPr="00004E55">
        <w:rPr>
          <w:rFonts w:ascii="Arial" w:hAnsi="Arial" w:cs="Arial"/>
          <w:sz w:val="20"/>
          <w:lang w:val="pl-PL"/>
        </w:rPr>
        <w:t>Termin rękojmi za wady wynosi</w:t>
      </w:r>
      <w:r>
        <w:rPr>
          <w:rFonts w:ascii="Arial" w:hAnsi="Arial" w:cs="Arial"/>
          <w:sz w:val="20"/>
          <w:lang w:val="pl-PL"/>
        </w:rPr>
        <w:t xml:space="preserve"> </w:t>
      </w:r>
      <w:r w:rsidRPr="00775663">
        <w:rPr>
          <w:rFonts w:ascii="Arial" w:hAnsi="Arial" w:cs="Arial"/>
          <w:sz w:val="20"/>
          <w:lang w:val="pl-PL"/>
        </w:rPr>
        <w:t>…… miesięcy, liczone od daty zakończenia robót i podpisania protokołu odbioru końcowego.</w:t>
      </w:r>
    </w:p>
    <w:p w:rsidR="00976C39" w:rsidRPr="00775663" w:rsidRDefault="00775663" w:rsidP="00A52172">
      <w:pPr>
        <w:pStyle w:val="Bezodstpw"/>
        <w:numPr>
          <w:ilvl w:val="0"/>
          <w:numId w:val="59"/>
        </w:numPr>
        <w:jc w:val="both"/>
        <w:rPr>
          <w:rFonts w:ascii="Arial" w:hAnsi="Arial" w:cs="Arial"/>
          <w:sz w:val="20"/>
          <w:lang w:val="pl-PL"/>
        </w:rPr>
      </w:pPr>
      <w:r>
        <w:rPr>
          <w:rFonts w:ascii="Arial" w:hAnsi="Arial" w:cs="Arial"/>
          <w:sz w:val="20"/>
          <w:lang w:val="pl-PL"/>
        </w:rPr>
        <w:t xml:space="preserve">Termin rękojmi </w:t>
      </w:r>
      <w:r w:rsidR="00976C39" w:rsidRPr="00775663">
        <w:rPr>
          <w:rFonts w:ascii="Arial" w:hAnsi="Arial" w:cs="Arial"/>
          <w:sz w:val="20"/>
          <w:lang w:val="pl-PL"/>
        </w:rPr>
        <w:t>liczy się od dnia protokolarnego wydania przedmiotu umowy</w:t>
      </w:r>
      <w:r>
        <w:rPr>
          <w:rFonts w:ascii="Arial" w:hAnsi="Arial" w:cs="Arial"/>
          <w:sz w:val="20"/>
          <w:lang w:val="pl-PL"/>
        </w:rPr>
        <w:t xml:space="preserve"> (od daty odbioru końcowego)</w:t>
      </w:r>
      <w:r w:rsidR="00976C39" w:rsidRPr="00775663">
        <w:rPr>
          <w:rFonts w:ascii="Arial" w:hAnsi="Arial" w:cs="Arial"/>
          <w:sz w:val="20"/>
          <w:lang w:val="pl-PL"/>
        </w:rPr>
        <w:t xml:space="preserve"> i nie jest zależny od przejechanych kilometrów. </w:t>
      </w:r>
      <w:r>
        <w:rPr>
          <w:rFonts w:ascii="Arial" w:hAnsi="Arial" w:cs="Arial"/>
          <w:sz w:val="20"/>
          <w:lang w:val="pl-PL"/>
        </w:rPr>
        <w:t>Termin rękojmi</w:t>
      </w:r>
      <w:r w:rsidR="00976C39" w:rsidRPr="00775663">
        <w:rPr>
          <w:rFonts w:ascii="Arial" w:hAnsi="Arial" w:cs="Arial"/>
          <w:sz w:val="20"/>
          <w:lang w:val="pl-PL"/>
        </w:rPr>
        <w:t xml:space="preserve"> ulega przedłużeniu o</w:t>
      </w:r>
      <w:r>
        <w:rPr>
          <w:rFonts w:ascii="Arial" w:hAnsi="Arial" w:cs="Arial"/>
          <w:sz w:val="20"/>
          <w:lang w:val="pl-PL"/>
        </w:rPr>
        <w:t> </w:t>
      </w:r>
      <w:r w:rsidR="00976C39" w:rsidRPr="00775663">
        <w:rPr>
          <w:rFonts w:ascii="Arial" w:hAnsi="Arial" w:cs="Arial"/>
          <w:sz w:val="20"/>
          <w:lang w:val="pl-PL"/>
        </w:rPr>
        <w:t>czas od momentu zgłoszenia do naprawy do momentu odebrania z naprawy.</w:t>
      </w:r>
    </w:p>
    <w:p w:rsidR="00976C39" w:rsidRPr="00775663" w:rsidRDefault="00976C39" w:rsidP="00A52172">
      <w:pPr>
        <w:pStyle w:val="Bezodstpw"/>
        <w:numPr>
          <w:ilvl w:val="0"/>
          <w:numId w:val="59"/>
        </w:numPr>
        <w:jc w:val="both"/>
        <w:rPr>
          <w:rFonts w:ascii="Arial" w:hAnsi="Arial" w:cs="Arial"/>
          <w:sz w:val="20"/>
          <w:lang w:val="pl-PL"/>
        </w:rPr>
      </w:pPr>
      <w:r w:rsidRPr="00775663">
        <w:rPr>
          <w:rFonts w:ascii="Arial" w:hAnsi="Arial" w:cs="Arial"/>
          <w:sz w:val="20"/>
          <w:lang w:val="pl-PL"/>
        </w:rPr>
        <w:t xml:space="preserve">W </w:t>
      </w:r>
      <w:r w:rsidR="00775663">
        <w:rPr>
          <w:rFonts w:ascii="Arial" w:hAnsi="Arial" w:cs="Arial"/>
          <w:sz w:val="20"/>
          <w:lang w:val="pl-PL"/>
        </w:rPr>
        <w:t>okresie rękojmi</w:t>
      </w:r>
      <w:r w:rsidRPr="00775663">
        <w:rPr>
          <w:rFonts w:ascii="Arial" w:hAnsi="Arial" w:cs="Arial"/>
          <w:sz w:val="20"/>
          <w:lang w:val="pl-PL"/>
        </w:rPr>
        <w:t xml:space="preserve"> wszystkie przeglądy i naprawy przeprowadzane będą przez Wykonawcę na koszt Wykonawcy, w ciągu 7 dni roboczych od daty otrzymania zgłoszenia wady lub zgłoszenia samochodu do przeglądu. Zamawiający pokrywa koszty materia</w:t>
      </w:r>
      <w:r w:rsidR="00775663">
        <w:rPr>
          <w:rFonts w:ascii="Arial" w:hAnsi="Arial" w:cs="Arial"/>
          <w:sz w:val="20"/>
          <w:lang w:val="pl-PL"/>
        </w:rPr>
        <w:t xml:space="preserve">łów eksploatacyjnych oraz olei. </w:t>
      </w:r>
      <w:r w:rsidRPr="00775663">
        <w:rPr>
          <w:rFonts w:ascii="Arial" w:hAnsi="Arial" w:cs="Arial"/>
          <w:sz w:val="20"/>
          <w:lang w:val="pl-PL"/>
        </w:rPr>
        <w:t xml:space="preserve">Strony dopuszczają zawiadomienie za pomocą </w:t>
      </w:r>
      <w:r w:rsidRPr="00497BD8">
        <w:rPr>
          <w:rFonts w:ascii="Arial" w:hAnsi="Arial" w:cs="Arial"/>
          <w:sz w:val="20"/>
          <w:lang w:val="pl-PL"/>
        </w:rPr>
        <w:t>faksu</w:t>
      </w:r>
      <w:r w:rsidR="00775663" w:rsidRPr="00497BD8">
        <w:rPr>
          <w:rFonts w:ascii="Arial" w:hAnsi="Arial" w:cs="Arial"/>
          <w:sz w:val="20"/>
          <w:lang w:val="pl-PL"/>
        </w:rPr>
        <w:t>/maila</w:t>
      </w:r>
      <w:r w:rsidRPr="00775663">
        <w:rPr>
          <w:rFonts w:ascii="Arial" w:hAnsi="Arial" w:cs="Arial"/>
          <w:sz w:val="20"/>
          <w:lang w:val="pl-PL"/>
        </w:rPr>
        <w:t>.</w:t>
      </w:r>
    </w:p>
    <w:p w:rsidR="00976C39" w:rsidRPr="00775663" w:rsidRDefault="00976C39" w:rsidP="00A52172">
      <w:pPr>
        <w:pStyle w:val="Bezodstpw"/>
        <w:numPr>
          <w:ilvl w:val="0"/>
          <w:numId w:val="59"/>
        </w:numPr>
        <w:jc w:val="both"/>
        <w:rPr>
          <w:rFonts w:ascii="Arial" w:hAnsi="Arial" w:cs="Arial"/>
          <w:sz w:val="20"/>
          <w:lang w:val="pl-PL"/>
        </w:rPr>
      </w:pPr>
      <w:r w:rsidRPr="00775663">
        <w:rPr>
          <w:rFonts w:ascii="Arial" w:hAnsi="Arial" w:cs="Arial"/>
          <w:sz w:val="20"/>
          <w:lang w:val="pl-PL"/>
        </w:rPr>
        <w:t>Czas przyjazdu serwisu od chwili zgłoszenia nie może być dłuższy niż 48 godzin.</w:t>
      </w:r>
    </w:p>
    <w:p w:rsidR="00976C39" w:rsidRPr="00775663" w:rsidRDefault="00976C39" w:rsidP="00A52172">
      <w:pPr>
        <w:pStyle w:val="Bezodstpw"/>
        <w:numPr>
          <w:ilvl w:val="0"/>
          <w:numId w:val="59"/>
        </w:numPr>
        <w:jc w:val="both"/>
        <w:rPr>
          <w:rFonts w:ascii="Arial" w:hAnsi="Arial" w:cs="Arial"/>
          <w:sz w:val="20"/>
          <w:lang w:val="pl-PL"/>
        </w:rPr>
      </w:pPr>
      <w:r w:rsidRPr="00775663">
        <w:rPr>
          <w:rFonts w:ascii="Arial" w:hAnsi="Arial" w:cs="Arial"/>
          <w:sz w:val="20"/>
          <w:lang w:val="pl-PL"/>
        </w:rPr>
        <w:t>W przypadku zaistnienia konieczności przemieszczenia przedmiotu umowy w związku z wykonaniem przeglądu lub stwierdzeniem wad, które mogą być usunięte jedynie w siedzibie Wykonawcy, Wykonawca pokrywa koszty transportu przedmiotu umowy w obydwie strony.</w:t>
      </w:r>
    </w:p>
    <w:p w:rsidR="00976C39" w:rsidRPr="00775663" w:rsidRDefault="00976C39" w:rsidP="00A52172">
      <w:pPr>
        <w:pStyle w:val="Bezodstpw"/>
        <w:numPr>
          <w:ilvl w:val="0"/>
          <w:numId w:val="59"/>
        </w:numPr>
        <w:jc w:val="both"/>
        <w:rPr>
          <w:rFonts w:ascii="Arial" w:hAnsi="Arial" w:cs="Arial"/>
          <w:sz w:val="20"/>
          <w:lang w:val="pl-PL"/>
        </w:rPr>
      </w:pPr>
      <w:r w:rsidRPr="00775663">
        <w:rPr>
          <w:rFonts w:ascii="Arial" w:hAnsi="Arial" w:cs="Arial"/>
          <w:sz w:val="20"/>
          <w:lang w:val="pl-PL"/>
        </w:rPr>
        <w:t>Wykonawca gwarantuje dostawę części zamiennych dla przedmiotu dostawy przez minimum 10 lat.</w:t>
      </w:r>
    </w:p>
    <w:p w:rsidR="00976C39" w:rsidRPr="00775663" w:rsidRDefault="00976C39" w:rsidP="00A52172">
      <w:pPr>
        <w:pStyle w:val="Bezodstpw"/>
        <w:numPr>
          <w:ilvl w:val="0"/>
          <w:numId w:val="59"/>
        </w:numPr>
        <w:jc w:val="both"/>
        <w:rPr>
          <w:rFonts w:ascii="Arial" w:hAnsi="Arial" w:cs="Arial"/>
          <w:sz w:val="20"/>
          <w:lang w:val="pl-PL"/>
        </w:rPr>
      </w:pPr>
      <w:r w:rsidRPr="00775663">
        <w:rPr>
          <w:rFonts w:ascii="Arial" w:hAnsi="Arial" w:cs="Arial"/>
          <w:sz w:val="20"/>
          <w:lang w:val="pl-PL"/>
        </w:rPr>
        <w:t xml:space="preserve">Wykonawca zobowiązany jest przekazać Zamawiającemu dokumenty gwarancyjne dla samochodu będącego przedmiotu dostawy. Dokument gwarancji nie może zawierać postanowień mniej korzystnych od postanowień niniejszego paragrafu. </w:t>
      </w:r>
    </w:p>
    <w:p w:rsidR="00976C39" w:rsidRPr="00775663" w:rsidRDefault="00976C39" w:rsidP="00A52172">
      <w:pPr>
        <w:pStyle w:val="Bezodstpw"/>
        <w:numPr>
          <w:ilvl w:val="0"/>
          <w:numId w:val="59"/>
        </w:numPr>
        <w:jc w:val="both"/>
        <w:rPr>
          <w:rFonts w:ascii="Arial" w:hAnsi="Arial" w:cs="Arial"/>
          <w:sz w:val="20"/>
          <w:lang w:val="pl-PL"/>
        </w:rPr>
      </w:pPr>
      <w:r w:rsidRPr="00775663">
        <w:rPr>
          <w:rFonts w:ascii="Arial" w:hAnsi="Arial" w:cs="Arial"/>
          <w:sz w:val="20"/>
          <w:lang w:val="pl-PL"/>
        </w:rPr>
        <w:t>W przypadku zaprzestania świadczenia przez Wykonawcę usług serwisowych, o których w niniejszym paragrafie, Zamawiający będzie uprawniony do wykonania ich na koszt Wykonawcy, zachowując roszczenia o naprawienie szkody oraz stosowania kar umownych.</w:t>
      </w:r>
    </w:p>
    <w:p w:rsidR="00976C39" w:rsidRPr="002F063E" w:rsidRDefault="00976C39" w:rsidP="002F063E">
      <w:pPr>
        <w:pStyle w:val="Tekstpodstawowy"/>
        <w:spacing w:after="0" w:line="240" w:lineRule="auto"/>
        <w:jc w:val="both"/>
        <w:rPr>
          <w:rFonts w:ascii="Arial" w:hAnsi="Arial" w:cs="Arial"/>
          <w:color w:val="FF0000"/>
          <w:sz w:val="20"/>
          <w:lang w:val="pl-PL"/>
        </w:rPr>
      </w:pPr>
    </w:p>
    <w:p w:rsidR="00976C39" w:rsidRPr="002F063E" w:rsidRDefault="00976C39" w:rsidP="00775663">
      <w:pPr>
        <w:pStyle w:val="Tekstpodstawowy"/>
        <w:spacing w:after="0" w:line="240" w:lineRule="auto"/>
        <w:jc w:val="center"/>
        <w:rPr>
          <w:rFonts w:ascii="Arial" w:hAnsi="Arial" w:cs="Arial"/>
          <w:b/>
          <w:sz w:val="20"/>
          <w:lang w:val="pl-PL"/>
        </w:rPr>
      </w:pPr>
      <w:r w:rsidRPr="002F063E">
        <w:rPr>
          <w:rFonts w:ascii="Arial" w:hAnsi="Arial" w:cs="Arial"/>
          <w:b/>
          <w:sz w:val="20"/>
          <w:lang w:val="pl-PL"/>
        </w:rPr>
        <w:t>§ 8. OSOBY UPRAWNIONE DO REPREZENTOWANIA STRON.</w:t>
      </w:r>
    </w:p>
    <w:p w:rsidR="00976C39" w:rsidRPr="002F063E" w:rsidRDefault="00976C39" w:rsidP="00A52172">
      <w:pPr>
        <w:pStyle w:val="Tekstpodstawowy"/>
        <w:widowControl/>
        <w:numPr>
          <w:ilvl w:val="1"/>
          <w:numId w:val="40"/>
        </w:numPr>
        <w:tabs>
          <w:tab w:val="clear" w:pos="1440"/>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Osobami uprawnionymi do reprezentowania stron w trakcie realizacji umowy są:</w:t>
      </w:r>
    </w:p>
    <w:p w:rsidR="00976C39" w:rsidRPr="002F063E" w:rsidRDefault="00976C39" w:rsidP="00A52172">
      <w:pPr>
        <w:pStyle w:val="Tekstpodstawowy"/>
        <w:widowControl/>
        <w:numPr>
          <w:ilvl w:val="0"/>
          <w:numId w:val="46"/>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 xml:space="preserve">po stronie Zamawiającego </w:t>
      </w:r>
      <w:r w:rsidR="00775663">
        <w:rPr>
          <w:rFonts w:ascii="Arial" w:hAnsi="Arial" w:cs="Arial"/>
          <w:sz w:val="20"/>
          <w:lang w:val="pl-PL"/>
        </w:rPr>
        <w:t>…………………</w:t>
      </w:r>
      <w:r w:rsidRPr="002F063E">
        <w:rPr>
          <w:rFonts w:ascii="Arial" w:hAnsi="Arial" w:cs="Arial"/>
          <w:sz w:val="20"/>
          <w:lang w:val="pl-PL"/>
        </w:rPr>
        <w:t xml:space="preserve">, </w:t>
      </w:r>
      <w:r w:rsidR="00775663">
        <w:rPr>
          <w:rFonts w:ascii="Arial" w:hAnsi="Arial" w:cs="Arial"/>
          <w:sz w:val="20"/>
          <w:lang w:val="pl-PL"/>
        </w:rPr>
        <w:t>tel.…………………</w:t>
      </w:r>
      <w:r w:rsidRPr="002F063E">
        <w:rPr>
          <w:rFonts w:ascii="Arial" w:hAnsi="Arial" w:cs="Arial"/>
          <w:sz w:val="20"/>
          <w:lang w:val="pl-PL"/>
        </w:rPr>
        <w:t xml:space="preserve">, faks ….………., e-mail </w:t>
      </w:r>
      <w:r w:rsidRPr="00775663">
        <w:rPr>
          <w:rFonts w:ascii="Arial" w:hAnsi="Arial" w:cs="Arial"/>
          <w:sz w:val="20"/>
          <w:lang w:val="pl-PL"/>
        </w:rPr>
        <w:t>…………………………</w:t>
      </w:r>
      <w:r w:rsidRPr="002F063E">
        <w:rPr>
          <w:rFonts w:ascii="Arial" w:hAnsi="Arial" w:cs="Arial"/>
          <w:sz w:val="20"/>
          <w:lang w:val="pl-PL"/>
        </w:rPr>
        <w:t>,</w:t>
      </w:r>
    </w:p>
    <w:p w:rsidR="00976C39" w:rsidRPr="002F063E" w:rsidRDefault="00976C39" w:rsidP="00A52172">
      <w:pPr>
        <w:pStyle w:val="Tekstpodstawowy"/>
        <w:widowControl/>
        <w:numPr>
          <w:ilvl w:val="0"/>
          <w:numId w:val="46"/>
        </w:numPr>
        <w:suppressAutoHyphens w:val="0"/>
        <w:snapToGrid/>
        <w:spacing w:after="0" w:line="240" w:lineRule="auto"/>
        <w:jc w:val="both"/>
        <w:rPr>
          <w:rFonts w:ascii="Arial" w:hAnsi="Arial" w:cs="Arial"/>
          <w:sz w:val="20"/>
          <w:lang w:val="pl-PL"/>
        </w:rPr>
      </w:pPr>
      <w:r w:rsidRPr="002F063E">
        <w:rPr>
          <w:rFonts w:ascii="Arial" w:hAnsi="Arial" w:cs="Arial"/>
          <w:sz w:val="20"/>
          <w:lang w:val="pl-PL"/>
        </w:rPr>
        <w:t>po stronie wykonawcy: ………….., tel. ………….., ., faks …………., e-mail ………………………...</w:t>
      </w:r>
    </w:p>
    <w:p w:rsidR="00976C39" w:rsidRPr="002F063E" w:rsidRDefault="00976C39" w:rsidP="00A52172">
      <w:pPr>
        <w:pStyle w:val="Tekstpodstawowy"/>
        <w:widowControl/>
        <w:numPr>
          <w:ilvl w:val="1"/>
          <w:numId w:val="40"/>
        </w:numPr>
        <w:tabs>
          <w:tab w:val="clear" w:pos="1440"/>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Osoby wymienione w ust. 1 są uprawnione do uzgadniania form i metod pracy, udzielania koniecznych informacji, podejmowania innych niezbędnych działań wynikających z postanowień niniejszej umowy koniecznych do prawidłowego wykonywania przedmiotu umowy.</w:t>
      </w:r>
    </w:p>
    <w:p w:rsidR="00976C39" w:rsidRPr="002F063E" w:rsidRDefault="00976C39" w:rsidP="002F063E">
      <w:pPr>
        <w:pStyle w:val="Tekstpodstawowy"/>
        <w:spacing w:after="0" w:line="240" w:lineRule="auto"/>
        <w:ind w:left="360"/>
        <w:jc w:val="both"/>
        <w:rPr>
          <w:rFonts w:ascii="Arial" w:hAnsi="Arial" w:cs="Arial"/>
          <w:sz w:val="20"/>
          <w:lang w:val="pl-PL"/>
        </w:rPr>
      </w:pPr>
    </w:p>
    <w:p w:rsidR="00976C39" w:rsidRPr="002F063E" w:rsidRDefault="00976C39" w:rsidP="00775663">
      <w:pPr>
        <w:pStyle w:val="Tekstpodstawowy"/>
        <w:spacing w:after="0" w:line="240" w:lineRule="auto"/>
        <w:jc w:val="center"/>
        <w:rPr>
          <w:rFonts w:ascii="Arial" w:hAnsi="Arial" w:cs="Arial"/>
          <w:b/>
          <w:sz w:val="20"/>
          <w:lang w:val="pl-PL"/>
        </w:rPr>
      </w:pPr>
      <w:r w:rsidRPr="002F063E">
        <w:rPr>
          <w:rFonts w:ascii="Arial" w:hAnsi="Arial" w:cs="Arial"/>
          <w:b/>
          <w:sz w:val="20"/>
          <w:lang w:val="pl-PL"/>
        </w:rPr>
        <w:t>§ 9. ODPOWIEDZIALNOŚĆ STRON UMOWY.</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Wykonawca nie może przenieść na osobę trzecią</w:t>
      </w:r>
      <w:r w:rsidR="00775663">
        <w:rPr>
          <w:rFonts w:ascii="Arial" w:hAnsi="Arial" w:cs="Arial"/>
          <w:sz w:val="20"/>
          <w:lang w:val="pl-PL"/>
        </w:rPr>
        <w:t xml:space="preserve"> praw i obowiązków wynikających </w:t>
      </w:r>
      <w:r w:rsidRPr="002F063E">
        <w:rPr>
          <w:rFonts w:ascii="Arial" w:hAnsi="Arial" w:cs="Arial"/>
          <w:sz w:val="20"/>
          <w:lang w:val="pl-PL"/>
        </w:rPr>
        <w:t>z niniejszej umowy, w całości lub części.</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Jeżeli Wykonawca, z powodu okoliczności, za które odpowiada, dopuści się zwłoki w dostawie, w</w:t>
      </w:r>
      <w:r w:rsidR="00775663">
        <w:rPr>
          <w:rFonts w:ascii="Arial" w:hAnsi="Arial" w:cs="Arial"/>
          <w:sz w:val="20"/>
          <w:lang w:val="pl-PL"/>
        </w:rPr>
        <w:t> </w:t>
      </w:r>
      <w:r w:rsidRPr="002F063E">
        <w:rPr>
          <w:rFonts w:ascii="Arial" w:hAnsi="Arial" w:cs="Arial"/>
          <w:sz w:val="20"/>
          <w:lang w:val="pl-PL"/>
        </w:rPr>
        <w:t>stosunku do terminu ustalonego w § 2</w:t>
      </w:r>
      <w:r w:rsidR="00775663">
        <w:rPr>
          <w:rFonts w:ascii="Arial" w:hAnsi="Arial" w:cs="Arial"/>
          <w:sz w:val="20"/>
          <w:lang w:val="pl-PL"/>
        </w:rPr>
        <w:t xml:space="preserve"> ust. 1</w:t>
      </w:r>
      <w:r w:rsidRPr="002F063E">
        <w:rPr>
          <w:rFonts w:ascii="Arial" w:hAnsi="Arial" w:cs="Arial"/>
          <w:sz w:val="20"/>
          <w:lang w:val="pl-PL"/>
        </w:rPr>
        <w:t xml:space="preserve"> umowy, zapłaci Zamawiającemu za każdy dzień zwłoki karę umowną w wysokości 1 % wynagrodzenia umownego brutto</w:t>
      </w:r>
      <w:r w:rsidR="00775663">
        <w:rPr>
          <w:rFonts w:ascii="Arial" w:hAnsi="Arial" w:cs="Arial"/>
          <w:sz w:val="20"/>
          <w:lang w:val="pl-PL"/>
        </w:rPr>
        <w:t>, o którym mowa w § 3 ust. 1</w:t>
      </w:r>
      <w:r w:rsidRPr="002F063E">
        <w:rPr>
          <w:rFonts w:ascii="Arial" w:hAnsi="Arial" w:cs="Arial"/>
          <w:sz w:val="20"/>
          <w:lang w:val="pl-PL"/>
        </w:rPr>
        <w:t>.</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W przypadku zwłoki Wykonawcy w stosunku do terminów określonych § 7 ust. 4 i 5 umowy, Wykonawca zapłaci karę umowną za ka</w:t>
      </w:r>
      <w:r w:rsidR="00775663">
        <w:rPr>
          <w:rFonts w:ascii="Arial" w:hAnsi="Arial" w:cs="Arial"/>
          <w:sz w:val="20"/>
          <w:lang w:val="pl-PL"/>
        </w:rPr>
        <w:t>żdy dzień zwłoki w wysokości 0,</w:t>
      </w:r>
      <w:r w:rsidRPr="002F063E">
        <w:rPr>
          <w:rFonts w:ascii="Arial" w:hAnsi="Arial" w:cs="Arial"/>
          <w:sz w:val="20"/>
          <w:lang w:val="pl-PL"/>
        </w:rPr>
        <w:t>15 % wynagrodzenia umownego brutto</w:t>
      </w:r>
      <w:r w:rsidR="00775663">
        <w:rPr>
          <w:rFonts w:ascii="Arial" w:hAnsi="Arial" w:cs="Arial"/>
          <w:sz w:val="20"/>
          <w:lang w:val="pl-PL"/>
        </w:rPr>
        <w:t>, o którym mowa w § 3 ust. 1</w:t>
      </w:r>
      <w:r w:rsidRPr="002F063E">
        <w:rPr>
          <w:rFonts w:ascii="Arial" w:hAnsi="Arial" w:cs="Arial"/>
          <w:sz w:val="20"/>
          <w:lang w:val="pl-PL"/>
        </w:rPr>
        <w:t>.</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 xml:space="preserve">W przypadku odstąpienia od umowy przez Wykonawcę, z przyczyn leżących po jego stronie, </w:t>
      </w:r>
      <w:r w:rsidR="00775663">
        <w:rPr>
          <w:rFonts w:ascii="Arial" w:hAnsi="Arial" w:cs="Arial"/>
          <w:sz w:val="20"/>
          <w:lang w:val="pl-PL"/>
        </w:rPr>
        <w:t>z</w:t>
      </w:r>
      <w:r w:rsidRPr="002F063E">
        <w:rPr>
          <w:rFonts w:ascii="Arial" w:hAnsi="Arial" w:cs="Arial"/>
          <w:sz w:val="20"/>
          <w:lang w:val="pl-PL"/>
        </w:rPr>
        <w:t>obowiązany jest on zapłacić Zamawiającemu</w:t>
      </w:r>
      <w:r w:rsidR="00775663">
        <w:rPr>
          <w:rFonts w:ascii="Arial" w:hAnsi="Arial" w:cs="Arial"/>
          <w:sz w:val="20"/>
          <w:lang w:val="pl-PL"/>
        </w:rPr>
        <w:t xml:space="preserve"> karę umowną w wysokości </w:t>
      </w:r>
      <w:r w:rsidRPr="002F063E">
        <w:rPr>
          <w:rFonts w:ascii="Arial" w:hAnsi="Arial" w:cs="Arial"/>
          <w:sz w:val="20"/>
          <w:lang w:val="pl-PL"/>
        </w:rPr>
        <w:t>20 % wartości umowy.</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 xml:space="preserve">W przypadku odstąpienia od umowy przez Zamawiającego, z przyczyn leżących po stronie Wykonawcy, obowiązany jest on zapłacić Zamawiającemu karę umowną w wysokości 20 % wartości umowy. </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W przypadku odstąpienia przez Zamawiającego od umowy z przyczyn zależnych od Wykonawcy kary naliczone do dnia odstąpienia są nadal należne.</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Wykonawca zapłaci karę umowna na podstawie noty obciążającej wystawianej przez Zamawiającego, na kwotę zgodną z warunkami niniejszej umowy. W przypadku uchybienia przez Wykonawcę temu terminowi Zamawiający ma prawo potrącić kwotę wynikającą z noty obciążeniowej z wynagrodzenia Wykonawcy, na co Wykonawca wyraża zgodę.</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W przypadku, gdy wysokość poniesionej szkody przewyż</w:t>
      </w:r>
      <w:r w:rsidR="00144FDA">
        <w:rPr>
          <w:rFonts w:ascii="Arial" w:hAnsi="Arial" w:cs="Arial"/>
          <w:sz w:val="20"/>
          <w:lang w:val="pl-PL"/>
        </w:rPr>
        <w:t xml:space="preserve">sza wysokość kar zastrzeżonych </w:t>
      </w:r>
      <w:r w:rsidRPr="002F063E">
        <w:rPr>
          <w:rFonts w:ascii="Arial" w:hAnsi="Arial" w:cs="Arial"/>
          <w:sz w:val="20"/>
          <w:lang w:val="pl-PL"/>
        </w:rPr>
        <w:t>w</w:t>
      </w:r>
      <w:r w:rsidR="00144FDA">
        <w:rPr>
          <w:rFonts w:ascii="Arial" w:hAnsi="Arial" w:cs="Arial"/>
          <w:sz w:val="20"/>
          <w:lang w:val="pl-PL"/>
        </w:rPr>
        <w:t> </w:t>
      </w:r>
      <w:r w:rsidRPr="002F063E">
        <w:rPr>
          <w:rFonts w:ascii="Arial" w:hAnsi="Arial" w:cs="Arial"/>
          <w:sz w:val="20"/>
          <w:lang w:val="pl-PL"/>
        </w:rPr>
        <w:t>umowie Zamawiający może żądać odszkodowania na zasadach ogólnych w wysokości odpowiadającej poniesionej szkodzie w pełnej wysokości.</w:t>
      </w:r>
    </w:p>
    <w:p w:rsidR="00976C39" w:rsidRPr="002F063E" w:rsidRDefault="00144FDA"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w:t>
      </w:r>
      <w:r>
        <w:rPr>
          <w:rFonts w:ascii="Arial" w:hAnsi="Arial" w:cs="Arial"/>
          <w:sz w:val="20"/>
          <w:lang w:val="pl-PL"/>
        </w:rPr>
        <w:t>ę w wysokości 0,2</w:t>
      </w:r>
      <w:r w:rsidRPr="003F0103">
        <w:rPr>
          <w:rFonts w:ascii="Arial" w:hAnsi="Arial" w:cs="Arial"/>
          <w:sz w:val="20"/>
          <w:lang w:val="pl-PL"/>
        </w:rPr>
        <w:t xml:space="preserve"> % ryczałtowego wynagrodzenia brutto ustalonego w umowie za każdy dzień opóźnienia liczony powyżej 30 dnia od ter</w:t>
      </w:r>
      <w:r>
        <w:rPr>
          <w:rFonts w:ascii="Arial" w:hAnsi="Arial" w:cs="Arial"/>
          <w:sz w:val="20"/>
          <w:lang w:val="pl-PL"/>
        </w:rPr>
        <w:t>minu płatności określonego w § 3</w:t>
      </w:r>
      <w:r w:rsidRPr="003F0103">
        <w:rPr>
          <w:rFonts w:ascii="Arial" w:hAnsi="Arial" w:cs="Arial"/>
          <w:sz w:val="20"/>
          <w:lang w:val="pl-PL"/>
        </w:rPr>
        <w:t xml:space="preserve"> ust. </w:t>
      </w:r>
      <w:r>
        <w:rPr>
          <w:rFonts w:ascii="Arial" w:hAnsi="Arial" w:cs="Arial"/>
          <w:sz w:val="20"/>
          <w:lang w:val="pl-PL"/>
        </w:rPr>
        <w:t>4</w:t>
      </w:r>
      <w:r>
        <w:rPr>
          <w:rFonts w:ascii="Arial" w:hAnsi="Arial"/>
          <w:sz w:val="20"/>
          <w:lang w:val="pl-PL"/>
        </w:rPr>
        <w:t xml:space="preserve">, </w:t>
      </w:r>
      <w:r w:rsidR="00976C39" w:rsidRPr="002F063E">
        <w:rPr>
          <w:rFonts w:ascii="Arial" w:hAnsi="Arial" w:cs="Arial"/>
          <w:sz w:val="20"/>
          <w:lang w:val="pl-PL"/>
        </w:rPr>
        <w:t>na podstawie noty obciążającej wystawianej pr</w:t>
      </w:r>
      <w:r>
        <w:rPr>
          <w:rFonts w:ascii="Arial" w:hAnsi="Arial" w:cs="Arial"/>
          <w:sz w:val="20"/>
          <w:lang w:val="pl-PL"/>
        </w:rPr>
        <w:t xml:space="preserve">zez Wykonawcę, na kwotę zgodną </w:t>
      </w:r>
      <w:r w:rsidR="00976C39" w:rsidRPr="002F063E">
        <w:rPr>
          <w:rFonts w:ascii="Arial" w:hAnsi="Arial" w:cs="Arial"/>
          <w:sz w:val="20"/>
          <w:lang w:val="pl-PL"/>
        </w:rPr>
        <w:t>z warunkami niniejszej umowy.</w:t>
      </w:r>
    </w:p>
    <w:p w:rsidR="00976C39" w:rsidRPr="002F063E" w:rsidRDefault="00976C39" w:rsidP="00A52172">
      <w:pPr>
        <w:pStyle w:val="Tekstpodstawowy"/>
        <w:widowControl/>
        <w:numPr>
          <w:ilvl w:val="1"/>
          <w:numId w:val="42"/>
        </w:numPr>
        <w:tabs>
          <w:tab w:val="clear" w:pos="10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Strony postanawiają, że kary umowne stają się wymagalne z chwilą zaistnienia podstawy do ich naliczania bez konieczności odrębnego wezwania.</w:t>
      </w:r>
    </w:p>
    <w:p w:rsidR="00976C39" w:rsidRPr="002F063E" w:rsidRDefault="00976C39" w:rsidP="002F063E">
      <w:pPr>
        <w:pStyle w:val="Tekstpodstawowy"/>
        <w:spacing w:after="0" w:line="240" w:lineRule="auto"/>
        <w:jc w:val="both"/>
        <w:rPr>
          <w:rFonts w:ascii="Arial" w:hAnsi="Arial" w:cs="Arial"/>
          <w:b/>
          <w:sz w:val="20"/>
          <w:lang w:val="pl-PL"/>
        </w:rPr>
      </w:pPr>
    </w:p>
    <w:p w:rsidR="00976C39" w:rsidRPr="002F063E" w:rsidRDefault="00976C39" w:rsidP="00144FDA">
      <w:pPr>
        <w:pStyle w:val="Tekstpodstawowy"/>
        <w:spacing w:after="0" w:line="240" w:lineRule="auto"/>
        <w:jc w:val="center"/>
        <w:rPr>
          <w:rFonts w:ascii="Arial" w:hAnsi="Arial" w:cs="Arial"/>
          <w:b/>
          <w:sz w:val="20"/>
          <w:lang w:val="pl-PL"/>
        </w:rPr>
      </w:pPr>
      <w:r w:rsidRPr="002F063E">
        <w:rPr>
          <w:rFonts w:ascii="Arial" w:hAnsi="Arial" w:cs="Arial"/>
          <w:b/>
          <w:sz w:val="20"/>
          <w:lang w:val="pl-PL"/>
        </w:rPr>
        <w:t>§ 10. ODSTĄPIENIE OD UMOWY.</w:t>
      </w:r>
    </w:p>
    <w:p w:rsidR="00976C39" w:rsidRPr="002F063E" w:rsidRDefault="00976C39" w:rsidP="00A52172">
      <w:pPr>
        <w:pStyle w:val="Tekstpodstawowy"/>
        <w:widowControl/>
        <w:numPr>
          <w:ilvl w:val="2"/>
          <w:numId w:val="42"/>
        </w:numPr>
        <w:tabs>
          <w:tab w:val="clear" w:pos="1992"/>
          <w:tab w:val="num" w:pos="426"/>
          <w:tab w:val="left" w:pos="567"/>
        </w:tabs>
        <w:suppressAutoHyphens w:val="0"/>
        <w:snapToGrid/>
        <w:spacing w:after="0" w:line="240" w:lineRule="auto"/>
        <w:ind w:left="426"/>
        <w:jc w:val="both"/>
        <w:rPr>
          <w:rFonts w:ascii="Arial" w:hAnsi="Arial" w:cs="Arial"/>
          <w:sz w:val="20"/>
          <w:lang w:val="pl-PL"/>
        </w:rPr>
      </w:pPr>
      <w:r w:rsidRPr="002F063E">
        <w:rPr>
          <w:rFonts w:ascii="Arial" w:hAnsi="Arial" w:cs="Arial"/>
          <w:sz w:val="20"/>
          <w:lang w:val="pl-PL"/>
        </w:rPr>
        <w:t xml:space="preserve"> Z zastrzeżeniem ust. 3 Zamawiającemu przysługuje prawo odstąpienia od umowy, jeżeli opóźnienie Wykonawcy w wydaniu przedmiotu umowy przekroczy 14 dni, z wyłączeniem przypadków, gdy opóźnienie jest spowodowane siłą wyższą.</w:t>
      </w:r>
    </w:p>
    <w:p w:rsidR="00976C39" w:rsidRPr="002F063E" w:rsidRDefault="00976C39" w:rsidP="00A52172">
      <w:pPr>
        <w:pStyle w:val="Tekstpodstawowy"/>
        <w:widowControl/>
        <w:numPr>
          <w:ilvl w:val="2"/>
          <w:numId w:val="42"/>
        </w:numPr>
        <w:tabs>
          <w:tab w:val="clear" w:pos="1992"/>
          <w:tab w:val="num" w:pos="426"/>
          <w:tab w:val="left" w:pos="567"/>
        </w:tabs>
        <w:suppressAutoHyphens w:val="0"/>
        <w:snapToGrid/>
        <w:spacing w:after="0" w:line="240" w:lineRule="auto"/>
        <w:ind w:left="426"/>
        <w:jc w:val="both"/>
        <w:rPr>
          <w:rFonts w:ascii="Arial" w:hAnsi="Arial" w:cs="Arial"/>
          <w:sz w:val="20"/>
          <w:lang w:val="pl-PL"/>
        </w:rPr>
      </w:pPr>
      <w:r w:rsidRPr="002F063E">
        <w:rPr>
          <w:rFonts w:ascii="Arial" w:hAnsi="Arial" w:cs="Arial"/>
          <w:sz w:val="20"/>
          <w:lang w:val="pl-PL"/>
        </w:rPr>
        <w:t>Odstąpienie od umowy wymaga złożenia drugiej stronie oświadczenia w formie pisemnej, pod rygorem nieważności.</w:t>
      </w:r>
    </w:p>
    <w:p w:rsidR="00976C39" w:rsidRPr="002F063E" w:rsidRDefault="00976C39" w:rsidP="00A52172">
      <w:pPr>
        <w:pStyle w:val="Tekstpodstawowy"/>
        <w:widowControl/>
        <w:numPr>
          <w:ilvl w:val="2"/>
          <w:numId w:val="42"/>
        </w:numPr>
        <w:tabs>
          <w:tab w:val="clear" w:pos="1992"/>
          <w:tab w:val="num" w:pos="426"/>
          <w:tab w:val="left" w:pos="567"/>
        </w:tabs>
        <w:suppressAutoHyphens w:val="0"/>
        <w:snapToGrid/>
        <w:spacing w:after="0" w:line="240" w:lineRule="auto"/>
        <w:ind w:left="426"/>
        <w:jc w:val="both"/>
        <w:rPr>
          <w:rFonts w:ascii="Arial" w:hAnsi="Arial" w:cs="Arial"/>
          <w:sz w:val="20"/>
          <w:lang w:val="pl-PL"/>
        </w:rPr>
      </w:pPr>
      <w:r w:rsidRPr="002F063E">
        <w:rPr>
          <w:rFonts w:ascii="Arial" w:hAnsi="Arial" w:cs="Arial"/>
          <w:sz w:val="20"/>
          <w:lang w:val="pl-PL"/>
        </w:rPr>
        <w:t>W razie zaistnienia istotnej zmiany okoliczności powodującej, że wykonanie umowy nie leży w</w:t>
      </w:r>
      <w:r w:rsidR="00144FDA">
        <w:rPr>
          <w:rFonts w:ascii="Arial" w:hAnsi="Arial" w:cs="Arial"/>
          <w:sz w:val="20"/>
          <w:lang w:val="pl-PL"/>
        </w:rPr>
        <w:t> </w:t>
      </w:r>
      <w:r w:rsidRPr="002F063E">
        <w:rPr>
          <w:rFonts w:ascii="Arial" w:hAnsi="Arial" w:cs="Arial"/>
          <w:sz w:val="20"/>
          <w:lang w:val="pl-PL"/>
        </w:rPr>
        <w:t>interesie publicznym, czego nie można było przewidzieć w chwili zawarcia umowy, Zamawiający może odstąpić od umowy w terminie 30 dni od powzięcia wiadomości o tych okolicznościach.</w:t>
      </w:r>
    </w:p>
    <w:p w:rsidR="00976C39" w:rsidRPr="002F063E" w:rsidRDefault="00976C39" w:rsidP="00A52172">
      <w:pPr>
        <w:pStyle w:val="Tekstpodstawowy"/>
        <w:widowControl/>
        <w:numPr>
          <w:ilvl w:val="2"/>
          <w:numId w:val="42"/>
        </w:numPr>
        <w:tabs>
          <w:tab w:val="clear" w:pos="1992"/>
          <w:tab w:val="num" w:pos="426"/>
          <w:tab w:val="left" w:pos="567"/>
        </w:tabs>
        <w:suppressAutoHyphens w:val="0"/>
        <w:snapToGrid/>
        <w:spacing w:after="0" w:line="240" w:lineRule="auto"/>
        <w:ind w:left="426"/>
        <w:jc w:val="both"/>
        <w:rPr>
          <w:rFonts w:ascii="Arial" w:hAnsi="Arial" w:cs="Arial"/>
          <w:sz w:val="20"/>
          <w:lang w:val="pl-PL"/>
        </w:rPr>
      </w:pPr>
      <w:r w:rsidRPr="002F063E">
        <w:rPr>
          <w:rFonts w:ascii="Arial" w:hAnsi="Arial" w:cs="Arial"/>
          <w:sz w:val="20"/>
          <w:lang w:val="pl-PL"/>
        </w:rPr>
        <w:t>W przypadku wskazanym w ust. 1 Zamawiający nie będzie zobowiązany do zwrotu Wykonawcy kosztów, jakie ten poniósł w związku z zawarciem lub realizacją umowy.</w:t>
      </w:r>
    </w:p>
    <w:p w:rsidR="00976C39" w:rsidRPr="002F063E" w:rsidRDefault="00976C39" w:rsidP="00A52172">
      <w:pPr>
        <w:pStyle w:val="Tekstpodstawowy"/>
        <w:widowControl/>
        <w:numPr>
          <w:ilvl w:val="2"/>
          <w:numId w:val="42"/>
        </w:numPr>
        <w:tabs>
          <w:tab w:val="clear" w:pos="1992"/>
          <w:tab w:val="num" w:pos="426"/>
          <w:tab w:val="left" w:pos="567"/>
        </w:tabs>
        <w:suppressAutoHyphens w:val="0"/>
        <w:snapToGrid/>
        <w:spacing w:after="0" w:line="240" w:lineRule="auto"/>
        <w:ind w:left="426"/>
        <w:jc w:val="both"/>
        <w:rPr>
          <w:rFonts w:ascii="Arial" w:hAnsi="Arial" w:cs="Arial"/>
          <w:sz w:val="20"/>
          <w:lang w:val="pl-PL"/>
        </w:rPr>
      </w:pPr>
      <w:r w:rsidRPr="002F063E">
        <w:rPr>
          <w:rFonts w:ascii="Arial" w:hAnsi="Arial" w:cs="Arial"/>
          <w:sz w:val="20"/>
          <w:lang w:val="pl-PL"/>
        </w:rPr>
        <w:t>W przypadku, o którym mowa w ust. 3, Wykonawca może żądać wyłącznie wynagrodzenia należnego z tytułu wykonania części umowy.</w:t>
      </w:r>
    </w:p>
    <w:p w:rsidR="00976C39" w:rsidRPr="002F063E" w:rsidRDefault="00976C39" w:rsidP="002F063E">
      <w:pPr>
        <w:pStyle w:val="Tekstpodstawowy"/>
        <w:spacing w:after="0" w:line="240" w:lineRule="auto"/>
        <w:jc w:val="both"/>
        <w:rPr>
          <w:rFonts w:ascii="Arial" w:hAnsi="Arial" w:cs="Arial"/>
          <w:sz w:val="20"/>
          <w:lang w:val="pl-PL"/>
        </w:rPr>
      </w:pPr>
    </w:p>
    <w:p w:rsidR="00976C39" w:rsidRPr="002F063E" w:rsidRDefault="00976C39" w:rsidP="00144FDA">
      <w:pPr>
        <w:pStyle w:val="Tekstpodstawowy"/>
        <w:spacing w:after="0" w:line="240" w:lineRule="auto"/>
        <w:jc w:val="center"/>
        <w:rPr>
          <w:rFonts w:ascii="Arial" w:hAnsi="Arial" w:cs="Arial"/>
          <w:b/>
          <w:sz w:val="20"/>
          <w:lang w:val="pl-PL"/>
        </w:rPr>
      </w:pPr>
      <w:r w:rsidRPr="002F063E">
        <w:rPr>
          <w:rFonts w:ascii="Arial" w:hAnsi="Arial" w:cs="Arial"/>
          <w:b/>
          <w:sz w:val="20"/>
          <w:lang w:val="pl-PL"/>
        </w:rPr>
        <w:t>§ 11. ROZSTRZYGANIE SPORÓW I OBOWIĄZUJĄCE PRAWO.</w:t>
      </w:r>
    </w:p>
    <w:p w:rsidR="00976C39" w:rsidRPr="002F063E" w:rsidRDefault="00976C39" w:rsidP="00A52172">
      <w:pPr>
        <w:pStyle w:val="Tekstpodstawowy"/>
        <w:widowControl/>
        <w:numPr>
          <w:ilvl w:val="6"/>
          <w:numId w:val="45"/>
        </w:numPr>
        <w:tabs>
          <w:tab w:val="clear" w:pos="5040"/>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W przypadku powstania sporu na tle realizacji niniejszej umowy Strony zawartej umowy zgodnie oświadczają, że poddają się rozstrzygn</w:t>
      </w:r>
      <w:r w:rsidR="00144FDA">
        <w:rPr>
          <w:rFonts w:ascii="Arial" w:hAnsi="Arial" w:cs="Arial"/>
          <w:sz w:val="20"/>
          <w:lang w:val="pl-PL"/>
        </w:rPr>
        <w:t xml:space="preserve">ięciu sporu przez sąd właściwy </w:t>
      </w:r>
      <w:r w:rsidRPr="002F063E">
        <w:rPr>
          <w:rFonts w:ascii="Arial" w:hAnsi="Arial" w:cs="Arial"/>
          <w:sz w:val="20"/>
          <w:lang w:val="pl-PL"/>
        </w:rPr>
        <w:t>dla siedziby Zamawiającego.</w:t>
      </w:r>
    </w:p>
    <w:p w:rsidR="00976C39" w:rsidRPr="002F063E" w:rsidRDefault="00976C39" w:rsidP="00A52172">
      <w:pPr>
        <w:pStyle w:val="Tekstpodstawowy"/>
        <w:widowControl/>
        <w:numPr>
          <w:ilvl w:val="6"/>
          <w:numId w:val="45"/>
        </w:numPr>
        <w:tabs>
          <w:tab w:val="clear" w:pos="5040"/>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 xml:space="preserve">W sprawach </w:t>
      </w:r>
      <w:r w:rsidR="00144FDA" w:rsidRPr="002F063E">
        <w:rPr>
          <w:rFonts w:ascii="Arial" w:hAnsi="Arial" w:cs="Arial"/>
          <w:sz w:val="20"/>
          <w:lang w:val="pl-PL"/>
        </w:rPr>
        <w:t>nieobjętych</w:t>
      </w:r>
      <w:r w:rsidRPr="002F063E">
        <w:rPr>
          <w:rFonts w:ascii="Arial" w:hAnsi="Arial" w:cs="Arial"/>
          <w:sz w:val="20"/>
          <w:lang w:val="pl-PL"/>
        </w:rPr>
        <w:t xml:space="preserve"> umową będą miały zastosowanie przepisy polskiego kodeksu cywilnego i ustawy Prawo zamówień publicznych.</w:t>
      </w:r>
    </w:p>
    <w:p w:rsidR="00976C39" w:rsidRPr="002F063E" w:rsidRDefault="00976C39" w:rsidP="002F063E">
      <w:pPr>
        <w:pStyle w:val="Tekstpodstawowy"/>
        <w:spacing w:after="0" w:line="240" w:lineRule="auto"/>
        <w:ind w:left="360"/>
        <w:jc w:val="both"/>
        <w:rPr>
          <w:rFonts w:ascii="Arial" w:hAnsi="Arial" w:cs="Arial"/>
          <w:sz w:val="20"/>
          <w:lang w:val="pl-PL"/>
        </w:rPr>
      </w:pPr>
    </w:p>
    <w:p w:rsidR="00976C39" w:rsidRPr="002F063E" w:rsidRDefault="00976C39" w:rsidP="00144FDA">
      <w:pPr>
        <w:pStyle w:val="Tekstpodstawowy"/>
        <w:spacing w:after="0" w:line="240" w:lineRule="auto"/>
        <w:jc w:val="center"/>
        <w:rPr>
          <w:rFonts w:ascii="Arial" w:hAnsi="Arial" w:cs="Arial"/>
          <w:b/>
          <w:sz w:val="20"/>
          <w:lang w:val="pl-PL"/>
        </w:rPr>
      </w:pPr>
      <w:r w:rsidRPr="002F063E">
        <w:rPr>
          <w:rFonts w:ascii="Arial" w:hAnsi="Arial" w:cs="Arial"/>
          <w:b/>
          <w:sz w:val="20"/>
          <w:lang w:val="pl-PL"/>
        </w:rPr>
        <w:t>§ 12. POSTANOWIENIA KOŃCOWE.</w:t>
      </w:r>
    </w:p>
    <w:p w:rsidR="00976C39" w:rsidRPr="002F063E" w:rsidRDefault="00976C39" w:rsidP="00A52172">
      <w:pPr>
        <w:pStyle w:val="Tekstpodstawowy"/>
        <w:widowControl/>
        <w:numPr>
          <w:ilvl w:val="0"/>
          <w:numId w:val="43"/>
        </w:numPr>
        <w:tabs>
          <w:tab w:val="clear" w:pos="19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 xml:space="preserve">Umowa wchodzi w życie z dniem jej </w:t>
      </w:r>
      <w:r w:rsidR="00144FDA">
        <w:rPr>
          <w:rFonts w:ascii="Arial" w:hAnsi="Arial" w:cs="Arial"/>
          <w:sz w:val="20"/>
          <w:lang w:val="pl-PL"/>
        </w:rPr>
        <w:t>zawarcia</w:t>
      </w:r>
      <w:r w:rsidRPr="002F063E">
        <w:rPr>
          <w:rFonts w:ascii="Arial" w:hAnsi="Arial" w:cs="Arial"/>
          <w:sz w:val="20"/>
          <w:lang w:val="pl-PL"/>
        </w:rPr>
        <w:t xml:space="preserve"> przez obie strony.</w:t>
      </w:r>
    </w:p>
    <w:p w:rsidR="00144FDA" w:rsidRPr="00144FDA" w:rsidRDefault="00144FDA" w:rsidP="00A52172">
      <w:pPr>
        <w:pStyle w:val="Tekstpodstawowy"/>
        <w:widowControl/>
        <w:numPr>
          <w:ilvl w:val="0"/>
          <w:numId w:val="43"/>
        </w:numPr>
        <w:tabs>
          <w:tab w:val="clear" w:pos="1992"/>
          <w:tab w:val="num" w:pos="360"/>
        </w:tabs>
        <w:suppressAutoHyphens w:val="0"/>
        <w:snapToGrid/>
        <w:spacing w:after="0" w:line="240" w:lineRule="auto"/>
        <w:ind w:left="360"/>
        <w:jc w:val="both"/>
        <w:rPr>
          <w:rFonts w:ascii="Arial" w:hAnsi="Arial" w:cs="Arial"/>
          <w:sz w:val="20"/>
          <w:lang w:val="pl-PL"/>
        </w:rPr>
      </w:pPr>
      <w:r w:rsidRPr="00144FDA">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44FDA" w:rsidRPr="00AA5874" w:rsidRDefault="00144FDA" w:rsidP="00A52172">
      <w:pPr>
        <w:pStyle w:val="Bezodstpw"/>
        <w:numPr>
          <w:ilvl w:val="0"/>
          <w:numId w:val="60"/>
        </w:numPr>
        <w:jc w:val="both"/>
        <w:rPr>
          <w:rFonts w:ascii="Arial" w:hAnsi="Arial" w:cs="Arial"/>
          <w:sz w:val="20"/>
          <w:lang w:val="pl-PL"/>
        </w:rPr>
      </w:pPr>
      <w:r w:rsidRPr="00AA5874">
        <w:rPr>
          <w:rFonts w:ascii="Arial" w:hAnsi="Arial" w:cs="Arial"/>
          <w:sz w:val="20"/>
          <w:lang w:val="pl-PL"/>
        </w:rPr>
        <w:t xml:space="preserve">z powodu okoliczności siły wyższej, niezależnej od Zamawiającego i Wykonawcy, a której nie można było przewidzieć i która nie pozwala na kontynuację </w:t>
      </w:r>
      <w:r>
        <w:rPr>
          <w:rFonts w:ascii="Arial" w:hAnsi="Arial" w:cs="Arial"/>
          <w:sz w:val="20"/>
          <w:lang w:val="pl-PL"/>
        </w:rPr>
        <w:t>prac</w:t>
      </w:r>
      <w:r w:rsidRPr="00AA5874">
        <w:rPr>
          <w:rFonts w:ascii="Arial" w:hAnsi="Arial" w:cs="Arial"/>
          <w:sz w:val="20"/>
          <w:lang w:val="pl-PL"/>
        </w:rPr>
        <w:t xml:space="preserve">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4FDA" w:rsidRPr="00AA5874" w:rsidRDefault="00144FDA" w:rsidP="00A52172">
      <w:pPr>
        <w:pStyle w:val="Bezodstpw"/>
        <w:numPr>
          <w:ilvl w:val="0"/>
          <w:numId w:val="60"/>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144FDA" w:rsidRPr="0008586E" w:rsidRDefault="00144FDA" w:rsidP="00A52172">
      <w:pPr>
        <w:pStyle w:val="Bezodstpw"/>
        <w:numPr>
          <w:ilvl w:val="0"/>
          <w:numId w:val="60"/>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144FDA" w:rsidRDefault="00144FDA" w:rsidP="00A52172">
      <w:pPr>
        <w:pStyle w:val="Tekstpodstawowy"/>
        <w:widowControl/>
        <w:numPr>
          <w:ilvl w:val="0"/>
          <w:numId w:val="43"/>
        </w:numPr>
        <w:tabs>
          <w:tab w:val="clear" w:pos="1992"/>
          <w:tab w:val="num" w:pos="360"/>
        </w:tabs>
        <w:suppressAutoHyphens w:val="0"/>
        <w:snapToGrid/>
        <w:spacing w:after="0" w:line="240" w:lineRule="auto"/>
        <w:ind w:left="360"/>
        <w:jc w:val="both"/>
        <w:rPr>
          <w:rFonts w:ascii="Arial" w:hAnsi="Arial" w:cs="Arial"/>
          <w:sz w:val="20"/>
          <w:lang w:val="pl-PL"/>
        </w:rPr>
      </w:pPr>
      <w:r w:rsidRPr="0008586E">
        <w:rPr>
          <w:rFonts w:ascii="Arial" w:hAnsi="Arial" w:cs="Arial"/>
          <w:sz w:val="20"/>
          <w:lang w:val="pl-PL"/>
        </w:rPr>
        <w:t>O wystąpieniu okoliczności mogących wpłynąć na zmianę przedmiotu umowy lub terminu wykonania przedmiotu umowy Wykonawca natychmiast poinformuje Zamawiającego pisemnie.</w:t>
      </w:r>
    </w:p>
    <w:p w:rsidR="00144FDA" w:rsidRPr="002F063E" w:rsidRDefault="00144FDA" w:rsidP="00144FDA">
      <w:pPr>
        <w:pStyle w:val="Tekstpodstawowy"/>
        <w:widowControl/>
        <w:suppressAutoHyphens w:val="0"/>
        <w:snapToGrid/>
        <w:spacing w:after="0" w:line="240" w:lineRule="auto"/>
        <w:jc w:val="both"/>
        <w:rPr>
          <w:rFonts w:ascii="Arial" w:hAnsi="Arial" w:cs="Arial"/>
          <w:sz w:val="20"/>
          <w:lang w:val="pl-PL"/>
        </w:rPr>
      </w:pPr>
    </w:p>
    <w:p w:rsidR="00976C39" w:rsidRPr="002F063E" w:rsidRDefault="00976C39" w:rsidP="00A52172">
      <w:pPr>
        <w:pStyle w:val="Tekstpodstawowy"/>
        <w:widowControl/>
        <w:numPr>
          <w:ilvl w:val="0"/>
          <w:numId w:val="43"/>
        </w:numPr>
        <w:tabs>
          <w:tab w:val="clear" w:pos="1992"/>
          <w:tab w:val="num" w:pos="360"/>
        </w:tabs>
        <w:suppressAutoHyphens w:val="0"/>
        <w:snapToGrid/>
        <w:spacing w:after="0" w:line="240" w:lineRule="auto"/>
        <w:ind w:left="360"/>
        <w:jc w:val="both"/>
        <w:rPr>
          <w:rFonts w:ascii="Arial" w:hAnsi="Arial" w:cs="Arial"/>
          <w:sz w:val="20"/>
          <w:lang w:val="pl-PL"/>
        </w:rPr>
      </w:pPr>
      <w:r w:rsidRPr="002F063E">
        <w:rPr>
          <w:rFonts w:ascii="Arial" w:hAnsi="Arial" w:cs="Arial"/>
          <w:sz w:val="20"/>
          <w:lang w:val="pl-PL"/>
        </w:rPr>
        <w:t>Umowa zostaje zawarta w dwóch jednobrzmiących egzemplarzach, po jednym egzemplarzu dla każdej ze stron.</w:t>
      </w:r>
    </w:p>
    <w:p w:rsidR="00144FDA" w:rsidRDefault="00144FDA" w:rsidP="002F063E">
      <w:pPr>
        <w:pStyle w:val="Tekstpodstawowy"/>
        <w:spacing w:after="0" w:line="240" w:lineRule="auto"/>
        <w:jc w:val="both"/>
        <w:rPr>
          <w:rFonts w:ascii="Arial" w:hAnsi="Arial" w:cs="Arial"/>
          <w:b/>
          <w:sz w:val="20"/>
          <w:lang w:val="pl-PL"/>
        </w:rPr>
      </w:pPr>
    </w:p>
    <w:p w:rsidR="00976C39" w:rsidRPr="002F063E" w:rsidRDefault="00976C39" w:rsidP="00144FDA">
      <w:pPr>
        <w:pStyle w:val="Tekstpodstawowy"/>
        <w:spacing w:after="0" w:line="240" w:lineRule="auto"/>
        <w:jc w:val="center"/>
        <w:rPr>
          <w:rFonts w:ascii="Arial" w:hAnsi="Arial" w:cs="Arial"/>
          <w:b/>
          <w:sz w:val="20"/>
          <w:lang w:val="pl-PL"/>
        </w:rPr>
      </w:pPr>
      <w:r w:rsidRPr="002F063E">
        <w:rPr>
          <w:rFonts w:ascii="Arial" w:hAnsi="Arial" w:cs="Arial"/>
          <w:b/>
          <w:sz w:val="20"/>
          <w:lang w:val="pl-PL"/>
        </w:rPr>
        <w:t>§ 13. ZAŁĄCZNIKI.</w:t>
      </w:r>
    </w:p>
    <w:p w:rsidR="00976C39" w:rsidRPr="002F063E" w:rsidRDefault="00144FDA" w:rsidP="002F063E">
      <w:pPr>
        <w:pStyle w:val="Tekstpodstawowy"/>
        <w:spacing w:after="0" w:line="240" w:lineRule="auto"/>
        <w:jc w:val="both"/>
        <w:rPr>
          <w:rFonts w:ascii="Arial" w:hAnsi="Arial" w:cs="Arial"/>
          <w:sz w:val="20"/>
          <w:lang w:val="pl-PL"/>
        </w:rPr>
      </w:pPr>
      <w:r>
        <w:rPr>
          <w:rFonts w:ascii="Arial" w:hAnsi="Arial" w:cs="Arial"/>
          <w:sz w:val="20"/>
          <w:lang w:val="pl-PL"/>
        </w:rPr>
        <w:t>Załączniki</w:t>
      </w:r>
      <w:r w:rsidR="00976C39" w:rsidRPr="002F063E">
        <w:rPr>
          <w:rFonts w:ascii="Arial" w:hAnsi="Arial" w:cs="Arial"/>
          <w:sz w:val="20"/>
          <w:lang w:val="pl-PL"/>
        </w:rPr>
        <w:t xml:space="preserve"> do umowy stanowią</w:t>
      </w:r>
      <w:r>
        <w:rPr>
          <w:rFonts w:ascii="Arial" w:hAnsi="Arial" w:cs="Arial"/>
          <w:sz w:val="20"/>
          <w:lang w:val="pl-PL"/>
        </w:rPr>
        <w:t>:</w:t>
      </w:r>
    </w:p>
    <w:p w:rsidR="00976C39" w:rsidRPr="002F063E" w:rsidRDefault="00144FDA" w:rsidP="00A52172">
      <w:pPr>
        <w:pStyle w:val="Tekstpodstawowy"/>
        <w:widowControl/>
        <w:numPr>
          <w:ilvl w:val="1"/>
          <w:numId w:val="39"/>
        </w:numPr>
        <w:tabs>
          <w:tab w:val="clear" w:pos="1440"/>
          <w:tab w:val="num" w:pos="426"/>
        </w:tabs>
        <w:suppressAutoHyphens w:val="0"/>
        <w:snapToGrid/>
        <w:spacing w:after="0" w:line="240" w:lineRule="auto"/>
        <w:ind w:left="426" w:hanging="426"/>
        <w:jc w:val="both"/>
        <w:rPr>
          <w:rFonts w:ascii="Arial" w:hAnsi="Arial" w:cs="Arial"/>
          <w:sz w:val="20"/>
          <w:lang w:val="pl-PL"/>
        </w:rPr>
      </w:pPr>
      <w:r>
        <w:rPr>
          <w:rFonts w:ascii="Arial" w:hAnsi="Arial" w:cs="Arial"/>
          <w:sz w:val="20"/>
          <w:lang w:val="pl-PL"/>
        </w:rPr>
        <w:t>O</w:t>
      </w:r>
      <w:r w:rsidR="00976C39" w:rsidRPr="002F063E">
        <w:rPr>
          <w:rFonts w:ascii="Arial" w:hAnsi="Arial" w:cs="Arial"/>
          <w:sz w:val="20"/>
          <w:lang w:val="pl-PL"/>
        </w:rPr>
        <w:t>ferta Wykonawcy wraz z załącznikami</w:t>
      </w:r>
      <w:r>
        <w:rPr>
          <w:rFonts w:ascii="Arial" w:hAnsi="Arial" w:cs="Arial"/>
          <w:sz w:val="20"/>
          <w:lang w:val="pl-PL"/>
        </w:rPr>
        <w:t>.</w:t>
      </w:r>
    </w:p>
    <w:p w:rsidR="00976C39" w:rsidRPr="002F063E" w:rsidRDefault="00976C39" w:rsidP="00A52172">
      <w:pPr>
        <w:pStyle w:val="Tekstpodstawowy"/>
        <w:widowControl/>
        <w:numPr>
          <w:ilvl w:val="1"/>
          <w:numId w:val="39"/>
        </w:numPr>
        <w:tabs>
          <w:tab w:val="clear" w:pos="1440"/>
          <w:tab w:val="num" w:pos="426"/>
        </w:tabs>
        <w:suppressAutoHyphens w:val="0"/>
        <w:snapToGrid/>
        <w:spacing w:after="0" w:line="240" w:lineRule="auto"/>
        <w:ind w:left="426" w:hanging="426"/>
        <w:jc w:val="both"/>
        <w:rPr>
          <w:rFonts w:ascii="Arial" w:hAnsi="Arial" w:cs="Arial"/>
          <w:sz w:val="20"/>
          <w:lang w:val="pl-PL"/>
        </w:rPr>
      </w:pPr>
      <w:r w:rsidRPr="002F063E">
        <w:rPr>
          <w:rFonts w:ascii="Arial" w:hAnsi="Arial" w:cs="Arial"/>
          <w:sz w:val="20"/>
          <w:lang w:val="pl-PL"/>
        </w:rPr>
        <w:t>Specyfikacja Istotnych Warunków Zamówienia wraz z opis przedmiotu zamówienia</w:t>
      </w:r>
      <w:r w:rsidR="00144FDA">
        <w:rPr>
          <w:rFonts w:ascii="Arial" w:hAnsi="Arial" w:cs="Arial"/>
          <w:sz w:val="20"/>
          <w:lang w:val="pl-PL"/>
        </w:rPr>
        <w:t>.</w:t>
      </w:r>
      <w:r w:rsidRPr="002F063E">
        <w:rPr>
          <w:rFonts w:ascii="Arial" w:hAnsi="Arial" w:cs="Arial"/>
          <w:sz w:val="20"/>
          <w:lang w:val="pl-PL"/>
        </w:rPr>
        <w:t xml:space="preserve"> </w:t>
      </w:r>
    </w:p>
    <w:p w:rsidR="00976C39" w:rsidRPr="002F063E" w:rsidRDefault="00976C39" w:rsidP="002F063E">
      <w:pPr>
        <w:pStyle w:val="Tekstpodstawowy"/>
        <w:spacing w:after="0" w:line="240" w:lineRule="auto"/>
        <w:jc w:val="both"/>
        <w:rPr>
          <w:rFonts w:ascii="Arial" w:hAnsi="Arial" w:cs="Arial"/>
          <w:sz w:val="20"/>
          <w:lang w:val="pl-PL"/>
        </w:rPr>
      </w:pPr>
    </w:p>
    <w:p w:rsidR="00B94AFA" w:rsidRPr="002F063E" w:rsidRDefault="00976C39" w:rsidP="00144FDA">
      <w:pPr>
        <w:pStyle w:val="Bezodstpw"/>
        <w:jc w:val="center"/>
        <w:rPr>
          <w:rFonts w:ascii="Arial" w:hAnsi="Arial" w:cs="Arial"/>
          <w:b/>
          <w:sz w:val="20"/>
          <w:szCs w:val="20"/>
          <w:lang w:val="pl-PL" w:eastAsia="pl-PL"/>
        </w:rPr>
      </w:pPr>
      <w:r w:rsidRPr="002F063E">
        <w:rPr>
          <w:rFonts w:ascii="Arial" w:hAnsi="Arial" w:cs="Arial"/>
          <w:b/>
          <w:sz w:val="20"/>
          <w:szCs w:val="20"/>
          <w:lang w:val="pl-PL" w:eastAsia="pl-PL"/>
        </w:rPr>
        <w:t xml:space="preserve">ZAMAWIAJĄCY </w:t>
      </w:r>
      <w:r w:rsidRPr="002F063E">
        <w:rPr>
          <w:rFonts w:ascii="Arial" w:hAnsi="Arial" w:cs="Arial"/>
          <w:b/>
          <w:sz w:val="20"/>
          <w:szCs w:val="20"/>
          <w:lang w:val="pl-PL" w:eastAsia="pl-PL"/>
        </w:rPr>
        <w:tab/>
      </w:r>
      <w:r w:rsidRPr="002F063E">
        <w:rPr>
          <w:rFonts w:ascii="Arial" w:hAnsi="Arial" w:cs="Arial"/>
          <w:b/>
          <w:sz w:val="20"/>
          <w:szCs w:val="20"/>
          <w:lang w:val="pl-PL" w:eastAsia="pl-PL"/>
        </w:rPr>
        <w:tab/>
      </w:r>
      <w:r w:rsidRPr="002F063E">
        <w:rPr>
          <w:rFonts w:ascii="Arial" w:hAnsi="Arial" w:cs="Arial"/>
          <w:b/>
          <w:sz w:val="20"/>
          <w:szCs w:val="20"/>
          <w:lang w:val="pl-PL" w:eastAsia="pl-PL"/>
        </w:rPr>
        <w:tab/>
      </w:r>
      <w:r w:rsidRPr="002F063E">
        <w:rPr>
          <w:rFonts w:ascii="Arial" w:hAnsi="Arial" w:cs="Arial"/>
          <w:b/>
          <w:sz w:val="20"/>
          <w:szCs w:val="20"/>
          <w:lang w:val="pl-PL" w:eastAsia="pl-PL"/>
        </w:rPr>
        <w:tab/>
      </w:r>
      <w:r w:rsidRPr="002F063E">
        <w:rPr>
          <w:rFonts w:ascii="Arial" w:hAnsi="Arial" w:cs="Arial"/>
          <w:b/>
          <w:sz w:val="20"/>
          <w:szCs w:val="20"/>
          <w:lang w:val="pl-PL" w:eastAsia="pl-PL"/>
        </w:rPr>
        <w:tab/>
      </w:r>
      <w:r w:rsidRPr="002F063E">
        <w:rPr>
          <w:rFonts w:ascii="Arial" w:hAnsi="Arial" w:cs="Arial"/>
          <w:b/>
          <w:sz w:val="20"/>
          <w:szCs w:val="20"/>
          <w:lang w:val="pl-PL" w:eastAsia="pl-PL"/>
        </w:rPr>
        <w:tab/>
        <w:t>WYKONAWCA</w:t>
      </w:r>
    </w:p>
    <w:sectPr w:rsidR="00B94AFA" w:rsidRPr="002F063E" w:rsidSect="00030236">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2C" w:rsidRDefault="009A0A2C">
      <w:pPr>
        <w:spacing w:after="0" w:line="240" w:lineRule="auto"/>
      </w:pPr>
      <w:r>
        <w:separator/>
      </w:r>
    </w:p>
  </w:endnote>
  <w:endnote w:type="continuationSeparator" w:id="0">
    <w:p w:rsidR="009A0A2C" w:rsidRDefault="009A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6A" w:rsidRPr="00D57008" w:rsidRDefault="00FB6E6A"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Dostawa ciężkiego samochodu ratowniczo – gaśniczego z napędem utereniowionym 6 x 6 – GCBA dla OSP Borzęcin Duży</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DE6978"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DE6978" w:rsidRPr="00CA263E">
      <w:rPr>
        <w:rFonts w:ascii="Arial" w:hAnsi="Arial" w:cs="Arial"/>
        <w:i/>
        <w:sz w:val="16"/>
        <w:szCs w:val="16"/>
        <w:lang w:val="pl-PL"/>
      </w:rPr>
      <w:fldChar w:fldCharType="separate"/>
    </w:r>
    <w:r w:rsidR="005D1676">
      <w:rPr>
        <w:rFonts w:ascii="Arial" w:hAnsi="Arial" w:cs="Arial"/>
        <w:i/>
        <w:noProof/>
        <w:sz w:val="16"/>
        <w:szCs w:val="16"/>
        <w:lang w:val="pl-PL"/>
      </w:rPr>
      <w:t>1</w:t>
    </w:r>
    <w:r w:rsidR="00DE6978" w:rsidRPr="00CA263E">
      <w:rPr>
        <w:rFonts w:ascii="Arial" w:hAnsi="Arial" w:cs="Arial"/>
        <w:i/>
        <w:sz w:val="16"/>
        <w:szCs w:val="16"/>
        <w:lang w:val="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6A" w:rsidRDefault="00FB6E6A">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DE6978">
      <w:rPr>
        <w:rFonts w:ascii="Arial" w:hAnsi="Arial" w:cs="Arial"/>
        <w:i/>
        <w:sz w:val="18"/>
        <w:szCs w:val="18"/>
        <w:lang w:val="pl-PL"/>
      </w:rPr>
      <w:fldChar w:fldCharType="begin"/>
    </w:r>
    <w:r>
      <w:rPr>
        <w:rFonts w:ascii="Arial" w:hAnsi="Arial" w:cs="Arial"/>
        <w:i/>
        <w:sz w:val="18"/>
        <w:szCs w:val="18"/>
        <w:lang w:val="pl-PL"/>
      </w:rPr>
      <w:instrText xml:space="preserve"> PAGE </w:instrText>
    </w:r>
    <w:r w:rsidR="00DE6978">
      <w:rPr>
        <w:rFonts w:ascii="Arial" w:hAnsi="Arial" w:cs="Arial"/>
        <w:i/>
        <w:sz w:val="18"/>
        <w:szCs w:val="18"/>
        <w:lang w:val="pl-PL"/>
      </w:rPr>
      <w:fldChar w:fldCharType="separate"/>
    </w:r>
    <w:r>
      <w:rPr>
        <w:rFonts w:ascii="Arial" w:hAnsi="Arial" w:cs="Arial"/>
        <w:i/>
        <w:noProof/>
        <w:sz w:val="18"/>
        <w:szCs w:val="18"/>
        <w:lang w:val="pl-PL"/>
      </w:rPr>
      <w:t>1</w:t>
    </w:r>
    <w:r w:rsidR="00DE6978">
      <w:rPr>
        <w:rFonts w:ascii="Arial" w:hAnsi="Arial" w:cs="Arial"/>
        <w:i/>
        <w:sz w:val="18"/>
        <w:szCs w:val="18"/>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2C" w:rsidRDefault="009A0A2C">
      <w:pPr>
        <w:spacing w:after="0" w:line="240" w:lineRule="auto"/>
      </w:pPr>
      <w:r>
        <w:separator/>
      </w:r>
    </w:p>
  </w:footnote>
  <w:footnote w:type="continuationSeparator" w:id="0">
    <w:p w:rsidR="009A0A2C" w:rsidRDefault="009A0A2C">
      <w:pPr>
        <w:spacing w:after="0" w:line="240" w:lineRule="auto"/>
      </w:pPr>
      <w:r>
        <w:continuationSeparator/>
      </w:r>
    </w:p>
  </w:footnote>
  <w:footnote w:id="1">
    <w:p w:rsidR="00FB6E6A" w:rsidRPr="003D11FB" w:rsidRDefault="00FB6E6A" w:rsidP="008B4EE8">
      <w:pPr>
        <w:pStyle w:val="Tekstprzypisudolnego"/>
        <w:spacing w:after="0" w:line="240" w:lineRule="auto"/>
        <w:rPr>
          <w:rFonts w:ascii="Arial" w:hAnsi="Arial" w:cs="Arial"/>
          <w:sz w:val="16"/>
          <w:szCs w:val="16"/>
          <w:lang w:val="pl-PL"/>
        </w:rPr>
      </w:pPr>
      <w:r>
        <w:rPr>
          <w:rStyle w:val="Odwoanieprzypisudolnego"/>
        </w:rPr>
        <w:footnoteRef/>
      </w:r>
      <w:r>
        <w:t xml:space="preserve"> </w:t>
      </w:r>
      <w:r w:rsidRPr="003D11FB">
        <w:rPr>
          <w:rFonts w:ascii="Arial" w:hAnsi="Arial" w:cs="Arial"/>
          <w:sz w:val="16"/>
          <w:szCs w:val="16"/>
          <w:lang w:val="pl-PL"/>
        </w:rPr>
        <w:t>Jeżeli Wykonawca nie będzie korzystał z zasobów należy wpisać “nie dotyczy”</w:t>
      </w:r>
    </w:p>
  </w:footnote>
  <w:footnote w:id="2">
    <w:p w:rsidR="00FB6E6A" w:rsidRPr="00671C94" w:rsidRDefault="00FB6E6A" w:rsidP="008B4EE8">
      <w:pPr>
        <w:pStyle w:val="Tekstprzypisudolnego"/>
        <w:spacing w:after="0" w:line="240" w:lineRule="auto"/>
        <w:rPr>
          <w:lang w:val="pl-PL"/>
        </w:rPr>
      </w:pPr>
      <w:r>
        <w:rPr>
          <w:rStyle w:val="Znakiprzypiswdolnych"/>
          <w:rFonts w:ascii="Arial" w:hAnsi="Arial" w:cs="Cambria"/>
        </w:rPr>
        <w:footnoteRef/>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 w:id="3">
    <w:p w:rsidR="00FB6E6A" w:rsidRPr="003D11FB" w:rsidRDefault="00FB6E6A" w:rsidP="00B92B5A">
      <w:pPr>
        <w:pStyle w:val="Tekstprzypisudolnego"/>
        <w:spacing w:after="0" w:line="240" w:lineRule="auto"/>
        <w:jc w:val="both"/>
        <w:rPr>
          <w:lang w:val="pl-PL"/>
        </w:rPr>
      </w:pPr>
      <w:r>
        <w:rPr>
          <w:rStyle w:val="Odwoanieprzypisudolnego"/>
        </w:rPr>
        <w:footnoteRef/>
      </w:r>
      <w:r>
        <w:t xml:space="preserve"> </w:t>
      </w:r>
      <w:r w:rsidRPr="003D11FB">
        <w:rPr>
          <w:rFonts w:ascii="Arial" w:hAnsi="Arial" w:cs="Arial"/>
          <w:sz w:val="16"/>
          <w:szCs w:val="16"/>
          <w:lang w:val="pl-PL"/>
        </w:rPr>
        <w:t>Jeżeli Wykonawca nie będzie korzystał z materiałów</w:t>
      </w:r>
      <w:r>
        <w:rPr>
          <w:rFonts w:ascii="Arial" w:hAnsi="Arial" w:cs="Arial"/>
          <w:sz w:val="16"/>
          <w:szCs w:val="16"/>
          <w:lang w:val="pl-PL"/>
        </w:rPr>
        <w:t xml:space="preserve"> lub urządzeń</w:t>
      </w:r>
      <w:r w:rsidRPr="003D11FB">
        <w:rPr>
          <w:rFonts w:ascii="Arial" w:hAnsi="Arial" w:cs="Arial"/>
          <w:sz w:val="16"/>
          <w:szCs w:val="16"/>
          <w:lang w:val="pl-PL"/>
        </w:rPr>
        <w:t xml:space="preserve"> równoważnych należy wpisać „nie dotyczy” w przeciwnym przypadku należy wymienić zastosowane materiały równoważne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6A" w:rsidRPr="00192141" w:rsidRDefault="00FB6E6A"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6A" w:rsidRPr="0062155A" w:rsidRDefault="00FB6E6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15:restartNumberingAfterBreak="0">
    <w:nsid w:val="000A388C"/>
    <w:multiLevelType w:val="hybridMultilevel"/>
    <w:tmpl w:val="33BAAD0E"/>
    <w:lvl w:ilvl="0" w:tplc="924269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0E20E46"/>
    <w:multiLevelType w:val="hybridMultilevel"/>
    <w:tmpl w:val="809A3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3092576"/>
    <w:multiLevelType w:val="hybridMultilevel"/>
    <w:tmpl w:val="F78C53A4"/>
    <w:lvl w:ilvl="0" w:tplc="A6824DF0">
      <w:start w:val="1"/>
      <w:numFmt w:val="decimal"/>
      <w:lvlText w:val="%1)"/>
      <w:lvlJc w:val="left"/>
      <w:pPr>
        <w:tabs>
          <w:tab w:val="num" w:pos="372"/>
        </w:tabs>
        <w:ind w:left="372" w:hanging="360"/>
      </w:pPr>
      <w:rPr>
        <w:rFonts w:hint="default"/>
      </w:rPr>
    </w:lvl>
    <w:lvl w:ilvl="1" w:tplc="93080AF8">
      <w:start w:val="1"/>
      <w:numFmt w:val="decimal"/>
      <w:lvlText w:val="%2."/>
      <w:lvlJc w:val="left"/>
      <w:pPr>
        <w:tabs>
          <w:tab w:val="num" w:pos="1092"/>
        </w:tabs>
        <w:ind w:left="1092" w:hanging="360"/>
      </w:pPr>
      <w:rPr>
        <w:rFonts w:hint="default"/>
        <w:strike w:val="0"/>
      </w:rPr>
    </w:lvl>
    <w:lvl w:ilvl="2" w:tplc="2D7A0282">
      <w:start w:val="1"/>
      <w:numFmt w:val="decimal"/>
      <w:lvlText w:val="%3."/>
      <w:lvlJc w:val="left"/>
      <w:pPr>
        <w:tabs>
          <w:tab w:val="num" w:pos="1992"/>
        </w:tabs>
        <w:ind w:left="1992" w:hanging="360"/>
      </w:pPr>
      <w:rPr>
        <w:rFonts w:ascii="Arial" w:eastAsia="Times New Roman" w:hAnsi="Arial" w:cs="Arial"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8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C247505"/>
    <w:multiLevelType w:val="hybridMultilevel"/>
    <w:tmpl w:val="0D2472D2"/>
    <w:lvl w:ilvl="0" w:tplc="BEB01FD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B03D59"/>
    <w:multiLevelType w:val="hybridMultilevel"/>
    <w:tmpl w:val="9C38B3D2"/>
    <w:lvl w:ilvl="0" w:tplc="DC763B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E0B7196"/>
    <w:multiLevelType w:val="hybridMultilevel"/>
    <w:tmpl w:val="D06C35D2"/>
    <w:lvl w:ilvl="0" w:tplc="B19407EC">
      <w:start w:val="1"/>
      <w:numFmt w:val="decimal"/>
      <w:lvlText w:val="%1)"/>
      <w:lvlJc w:val="left"/>
      <w:pPr>
        <w:tabs>
          <w:tab w:val="num" w:pos="720"/>
        </w:tabs>
        <w:ind w:left="720" w:hanging="360"/>
      </w:pPr>
      <w:rPr>
        <w:rFonts w:hint="default"/>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1D96F8B"/>
    <w:multiLevelType w:val="multilevel"/>
    <w:tmpl w:val="F0C41FD2"/>
    <w:lvl w:ilvl="0">
      <w:start w:val="1"/>
      <w:numFmt w:val="decimal"/>
      <w:lvlText w:val="%1."/>
      <w:lvlJc w:val="left"/>
      <w:pPr>
        <w:tabs>
          <w:tab w:val="num" w:pos="708"/>
        </w:tabs>
        <w:ind w:left="708" w:hanging="708"/>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1ABB2578"/>
    <w:multiLevelType w:val="hybridMultilevel"/>
    <w:tmpl w:val="6BCC1076"/>
    <w:lvl w:ilvl="0" w:tplc="1BD0842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1B681470"/>
    <w:multiLevelType w:val="hybridMultilevel"/>
    <w:tmpl w:val="9EB27EE2"/>
    <w:lvl w:ilvl="0" w:tplc="3E6635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D237CA5"/>
    <w:multiLevelType w:val="hybridMultilevel"/>
    <w:tmpl w:val="13924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492156"/>
    <w:multiLevelType w:val="hybridMultilevel"/>
    <w:tmpl w:val="05BA066E"/>
    <w:lvl w:ilvl="0" w:tplc="2CBEE1EE">
      <w:start w:val="1"/>
      <w:numFmt w:val="decimal"/>
      <w:lvlText w:val="%1)"/>
      <w:lvlJc w:val="left"/>
      <w:pPr>
        <w:tabs>
          <w:tab w:val="num" w:pos="720"/>
        </w:tabs>
        <w:ind w:left="720" w:hanging="360"/>
      </w:pPr>
      <w:rPr>
        <w:rFonts w:ascii="Times New Roman" w:eastAsia="Times New Roman" w:hAnsi="Times New Roman" w:cs="Times New Roman"/>
      </w:rPr>
    </w:lvl>
    <w:lvl w:ilvl="1" w:tplc="2D7EB9C0">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2B52F6F"/>
    <w:multiLevelType w:val="hybridMultilevel"/>
    <w:tmpl w:val="D6D898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4" w15:restartNumberingAfterBreak="0">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15:restartNumberingAfterBreak="0">
    <w:nsid w:val="2B896908"/>
    <w:multiLevelType w:val="hybridMultilevel"/>
    <w:tmpl w:val="40BCCAF6"/>
    <w:lvl w:ilvl="0" w:tplc="47865F0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907712"/>
    <w:multiLevelType w:val="hybridMultilevel"/>
    <w:tmpl w:val="62388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6040532"/>
    <w:multiLevelType w:val="hybridMultilevel"/>
    <w:tmpl w:val="3B8AA1F2"/>
    <w:lvl w:ilvl="0" w:tplc="53706E08">
      <w:start w:val="1"/>
      <w:numFmt w:val="decimal"/>
      <w:lvlText w:val="%1."/>
      <w:lvlJc w:val="left"/>
      <w:pPr>
        <w:tabs>
          <w:tab w:val="num" w:pos="1992"/>
        </w:tabs>
        <w:ind w:left="1992" w:hanging="360"/>
      </w:pPr>
      <w:rPr>
        <w:rFonts w:eastAsia="Arial Narrow" w:hint="default"/>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1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36E64A8C"/>
    <w:multiLevelType w:val="multilevel"/>
    <w:tmpl w:val="5FBC1FB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96B024C"/>
    <w:multiLevelType w:val="multilevel"/>
    <w:tmpl w:val="778800FA"/>
    <w:lvl w:ilvl="0">
      <w:start w:val="3"/>
      <w:numFmt w:val="decimal"/>
      <w:lvlText w:val="%1."/>
      <w:legacy w:legacy="1" w:legacySpace="120" w:legacyIndent="360"/>
      <w:lvlJc w:val="left"/>
      <w:pPr>
        <w:ind w:left="360" w:hanging="360"/>
      </w:pPr>
    </w:lvl>
    <w:lvl w:ilvl="1">
      <w:start w:val="1"/>
      <w:numFmt w:val="lowerLetter"/>
      <w:lvlText w:val="%2)"/>
      <w:lvlJc w:val="left"/>
      <w:pPr>
        <w:tabs>
          <w:tab w:val="num" w:pos="1070"/>
        </w:tabs>
        <w:ind w:left="1070" w:hanging="360"/>
      </w:pPr>
      <w:rPr>
        <w:rFont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1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651F6B"/>
    <w:multiLevelType w:val="hybridMultilevel"/>
    <w:tmpl w:val="12CC7B2A"/>
    <w:lvl w:ilvl="0" w:tplc="F638791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080D94"/>
    <w:multiLevelType w:val="hybridMultilevel"/>
    <w:tmpl w:val="1C6476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4550D1E"/>
    <w:multiLevelType w:val="multilevel"/>
    <w:tmpl w:val="BD969A9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4F32B62"/>
    <w:multiLevelType w:val="hybridMultilevel"/>
    <w:tmpl w:val="F2D2FC3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42" w15:restartNumberingAfterBreak="0">
    <w:nsid w:val="5B2A250B"/>
    <w:multiLevelType w:val="multilevel"/>
    <w:tmpl w:val="D6FE65CE"/>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14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149"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15:restartNumberingAfterBreak="0">
    <w:nsid w:val="68B07AEE"/>
    <w:multiLevelType w:val="multilevel"/>
    <w:tmpl w:val="9E5CB29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A7A18CF"/>
    <w:multiLevelType w:val="hybridMultilevel"/>
    <w:tmpl w:val="0A3281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08D144C"/>
    <w:multiLevelType w:val="multilevel"/>
    <w:tmpl w:val="B49E9DE8"/>
    <w:lvl w:ilvl="0">
      <w:start w:val="1"/>
      <w:numFmt w:val="bullet"/>
      <w:lvlText w:val="-"/>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4C62E54"/>
    <w:multiLevelType w:val="hybridMultilevel"/>
    <w:tmpl w:val="F342C408"/>
    <w:lvl w:ilvl="0" w:tplc="0415000F">
      <w:start w:val="1"/>
      <w:numFmt w:val="decimal"/>
      <w:lvlText w:val="%1."/>
      <w:lvlJc w:val="left"/>
      <w:pPr>
        <w:ind w:left="360" w:hanging="76"/>
      </w:pPr>
      <w:rPr>
        <w:rFonts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39"/>
  </w:num>
  <w:num w:numId="3">
    <w:abstractNumId w:val="151"/>
  </w:num>
  <w:num w:numId="4">
    <w:abstractNumId w:val="122"/>
  </w:num>
  <w:num w:numId="5">
    <w:abstractNumId w:val="141"/>
  </w:num>
  <w:num w:numId="6">
    <w:abstractNumId w:val="78"/>
  </w:num>
  <w:num w:numId="7">
    <w:abstractNumId w:val="84"/>
  </w:num>
  <w:num w:numId="8">
    <w:abstractNumId w:val="158"/>
  </w:num>
  <w:num w:numId="9">
    <w:abstractNumId w:val="101"/>
  </w:num>
  <w:num w:numId="10">
    <w:abstractNumId w:val="154"/>
  </w:num>
  <w:num w:numId="11">
    <w:abstractNumId w:val="138"/>
  </w:num>
  <w:num w:numId="12">
    <w:abstractNumId w:val="137"/>
  </w:num>
  <w:num w:numId="13">
    <w:abstractNumId w:val="110"/>
  </w:num>
  <w:num w:numId="14">
    <w:abstractNumId w:val="143"/>
  </w:num>
  <w:num w:numId="15">
    <w:abstractNumId w:val="120"/>
  </w:num>
  <w:num w:numId="16">
    <w:abstractNumId w:val="160"/>
  </w:num>
  <w:num w:numId="17">
    <w:abstractNumId w:val="109"/>
  </w:num>
  <w:num w:numId="18">
    <w:abstractNumId w:val="94"/>
  </w:num>
  <w:num w:numId="19">
    <w:abstractNumId w:val="115"/>
  </w:num>
  <w:num w:numId="20">
    <w:abstractNumId w:val="80"/>
  </w:num>
  <w:num w:numId="21">
    <w:abstractNumId w:val="162"/>
  </w:num>
  <w:num w:numId="22">
    <w:abstractNumId w:val="147"/>
  </w:num>
  <w:num w:numId="23">
    <w:abstractNumId w:val="130"/>
  </w:num>
  <w:num w:numId="24">
    <w:abstractNumId w:val="91"/>
  </w:num>
  <w:num w:numId="25">
    <w:abstractNumId w:val="156"/>
  </w:num>
  <w:num w:numId="26">
    <w:abstractNumId w:val="107"/>
  </w:num>
  <w:num w:numId="27">
    <w:abstractNumId w:val="134"/>
  </w:num>
  <w:num w:numId="28">
    <w:abstractNumId w:val="108"/>
  </w:num>
  <w:num w:numId="29">
    <w:abstractNumId w:val="161"/>
  </w:num>
  <w:num w:numId="30">
    <w:abstractNumId w:val="117"/>
  </w:num>
  <w:num w:numId="31">
    <w:abstractNumId w:val="100"/>
  </w:num>
  <w:num w:numId="32">
    <w:abstractNumId w:val="149"/>
  </w:num>
  <w:num w:numId="33">
    <w:abstractNumId w:val="159"/>
  </w:num>
  <w:num w:numId="34">
    <w:abstractNumId w:val="127"/>
  </w:num>
  <w:num w:numId="35">
    <w:abstractNumId w:val="92"/>
  </w:num>
  <w:num w:numId="36">
    <w:abstractNumId w:val="98"/>
  </w:num>
  <w:num w:numId="37">
    <w:abstractNumId w:val="145"/>
  </w:num>
  <w:num w:numId="38">
    <w:abstractNumId w:val="148"/>
  </w:num>
  <w:num w:numId="39">
    <w:abstractNumId w:val="95"/>
  </w:num>
  <w:num w:numId="40">
    <w:abstractNumId w:val="104"/>
  </w:num>
  <w:num w:numId="41">
    <w:abstractNumId w:val="87"/>
  </w:num>
  <w:num w:numId="42">
    <w:abstractNumId w:val="79"/>
  </w:num>
  <w:num w:numId="43">
    <w:abstractNumId w:val="112"/>
  </w:num>
  <w:num w:numId="44">
    <w:abstractNumId w:val="88"/>
  </w:num>
  <w:num w:numId="45">
    <w:abstractNumId w:val="142"/>
  </w:num>
  <w:num w:numId="46">
    <w:abstractNumId w:val="131"/>
  </w:num>
  <w:num w:numId="47">
    <w:abstractNumId w:val="77"/>
  </w:num>
  <w:num w:numId="48">
    <w:abstractNumId w:val="140"/>
  </w:num>
  <w:num w:numId="49">
    <w:abstractNumId w:val="106"/>
  </w:num>
  <w:num w:numId="50">
    <w:abstractNumId w:val="93"/>
  </w:num>
  <w:num w:numId="51">
    <w:abstractNumId w:val="125"/>
  </w:num>
  <w:num w:numId="52">
    <w:abstractNumId w:val="114"/>
  </w:num>
  <w:num w:numId="53">
    <w:abstractNumId w:val="132"/>
  </w:num>
  <w:num w:numId="54">
    <w:abstractNumId w:val="153"/>
  </w:num>
  <w:num w:numId="55">
    <w:abstractNumId w:val="157"/>
  </w:num>
  <w:num w:numId="56">
    <w:abstractNumId w:val="76"/>
  </w:num>
  <w:num w:numId="57">
    <w:abstractNumId w:val="82"/>
  </w:num>
  <w:num w:numId="58">
    <w:abstractNumId w:val="116"/>
  </w:num>
  <w:num w:numId="59">
    <w:abstractNumId w:val="144"/>
  </w:num>
  <w:num w:numId="60">
    <w:abstractNumId w:val="8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D13"/>
    <w:rsid w:val="00000FD0"/>
    <w:rsid w:val="000011E4"/>
    <w:rsid w:val="000013FD"/>
    <w:rsid w:val="000022A8"/>
    <w:rsid w:val="0000397D"/>
    <w:rsid w:val="00003B16"/>
    <w:rsid w:val="00004E55"/>
    <w:rsid w:val="00004FD7"/>
    <w:rsid w:val="0000548A"/>
    <w:rsid w:val="00006466"/>
    <w:rsid w:val="00006FF7"/>
    <w:rsid w:val="00007CCC"/>
    <w:rsid w:val="00010A88"/>
    <w:rsid w:val="00010AED"/>
    <w:rsid w:val="000122E0"/>
    <w:rsid w:val="000127B8"/>
    <w:rsid w:val="00012C1B"/>
    <w:rsid w:val="00016479"/>
    <w:rsid w:val="00016723"/>
    <w:rsid w:val="0001710F"/>
    <w:rsid w:val="0001791C"/>
    <w:rsid w:val="00021C62"/>
    <w:rsid w:val="000224C5"/>
    <w:rsid w:val="00022A12"/>
    <w:rsid w:val="00023335"/>
    <w:rsid w:val="0002481B"/>
    <w:rsid w:val="00024C78"/>
    <w:rsid w:val="00025012"/>
    <w:rsid w:val="00030236"/>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42D"/>
    <w:rsid w:val="0006064D"/>
    <w:rsid w:val="00060931"/>
    <w:rsid w:val="00060ADB"/>
    <w:rsid w:val="00060FE5"/>
    <w:rsid w:val="00060FFE"/>
    <w:rsid w:val="00061556"/>
    <w:rsid w:val="000616FE"/>
    <w:rsid w:val="000621C2"/>
    <w:rsid w:val="00062C1C"/>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C35"/>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A7C39"/>
    <w:rsid w:val="000B10A7"/>
    <w:rsid w:val="000B11B1"/>
    <w:rsid w:val="000B1377"/>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66B"/>
    <w:rsid w:val="000C4C87"/>
    <w:rsid w:val="000C5F32"/>
    <w:rsid w:val="000C6177"/>
    <w:rsid w:val="000D0BA4"/>
    <w:rsid w:val="000D194A"/>
    <w:rsid w:val="000D1C33"/>
    <w:rsid w:val="000D1D0A"/>
    <w:rsid w:val="000D3038"/>
    <w:rsid w:val="000D3A8C"/>
    <w:rsid w:val="000D47F2"/>
    <w:rsid w:val="000D5424"/>
    <w:rsid w:val="000D5AF5"/>
    <w:rsid w:val="000D5D30"/>
    <w:rsid w:val="000D60C9"/>
    <w:rsid w:val="000D68F0"/>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692"/>
    <w:rsid w:val="00123D0C"/>
    <w:rsid w:val="00123D81"/>
    <w:rsid w:val="0012547A"/>
    <w:rsid w:val="00126791"/>
    <w:rsid w:val="00127792"/>
    <w:rsid w:val="0013047B"/>
    <w:rsid w:val="00132427"/>
    <w:rsid w:val="001324F4"/>
    <w:rsid w:val="00132BF4"/>
    <w:rsid w:val="00133517"/>
    <w:rsid w:val="00135E5F"/>
    <w:rsid w:val="0013700A"/>
    <w:rsid w:val="00137259"/>
    <w:rsid w:val="00137C11"/>
    <w:rsid w:val="00140364"/>
    <w:rsid w:val="00140A7E"/>
    <w:rsid w:val="001415CB"/>
    <w:rsid w:val="00142FA1"/>
    <w:rsid w:val="00143001"/>
    <w:rsid w:val="00143CB8"/>
    <w:rsid w:val="0014400D"/>
    <w:rsid w:val="0014445F"/>
    <w:rsid w:val="0014485C"/>
    <w:rsid w:val="00144FDA"/>
    <w:rsid w:val="0014503D"/>
    <w:rsid w:val="00145546"/>
    <w:rsid w:val="00145862"/>
    <w:rsid w:val="00146111"/>
    <w:rsid w:val="00146432"/>
    <w:rsid w:val="00146E8E"/>
    <w:rsid w:val="00151111"/>
    <w:rsid w:val="00151454"/>
    <w:rsid w:val="001515AA"/>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6B73"/>
    <w:rsid w:val="00197025"/>
    <w:rsid w:val="0019720C"/>
    <w:rsid w:val="00197724"/>
    <w:rsid w:val="00197E72"/>
    <w:rsid w:val="001A141D"/>
    <w:rsid w:val="001A1FE6"/>
    <w:rsid w:val="001A4DBF"/>
    <w:rsid w:val="001A5669"/>
    <w:rsid w:val="001A5A36"/>
    <w:rsid w:val="001A6807"/>
    <w:rsid w:val="001B0242"/>
    <w:rsid w:val="001B1266"/>
    <w:rsid w:val="001B15D4"/>
    <w:rsid w:val="001B1DEE"/>
    <w:rsid w:val="001B2148"/>
    <w:rsid w:val="001B29D2"/>
    <w:rsid w:val="001B321C"/>
    <w:rsid w:val="001B5DBF"/>
    <w:rsid w:val="001B6538"/>
    <w:rsid w:val="001B791E"/>
    <w:rsid w:val="001B7BC1"/>
    <w:rsid w:val="001C02D4"/>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41B7"/>
    <w:rsid w:val="001D5F91"/>
    <w:rsid w:val="001D6A82"/>
    <w:rsid w:val="001D7770"/>
    <w:rsid w:val="001E2CAE"/>
    <w:rsid w:val="001E4B1B"/>
    <w:rsid w:val="001E4BB4"/>
    <w:rsid w:val="001E5719"/>
    <w:rsid w:val="001E655C"/>
    <w:rsid w:val="001E78FC"/>
    <w:rsid w:val="001F00B0"/>
    <w:rsid w:val="001F0435"/>
    <w:rsid w:val="001F1DB4"/>
    <w:rsid w:val="001F3004"/>
    <w:rsid w:val="001F3250"/>
    <w:rsid w:val="001F3306"/>
    <w:rsid w:val="001F6394"/>
    <w:rsid w:val="001F6C01"/>
    <w:rsid w:val="00200E31"/>
    <w:rsid w:val="00201062"/>
    <w:rsid w:val="0020230E"/>
    <w:rsid w:val="002052E9"/>
    <w:rsid w:val="002067E9"/>
    <w:rsid w:val="00206933"/>
    <w:rsid w:val="002073BA"/>
    <w:rsid w:val="0021051D"/>
    <w:rsid w:val="00210D0A"/>
    <w:rsid w:val="00211762"/>
    <w:rsid w:val="002118C9"/>
    <w:rsid w:val="00211ED4"/>
    <w:rsid w:val="00211F46"/>
    <w:rsid w:val="0021208C"/>
    <w:rsid w:val="00212150"/>
    <w:rsid w:val="002123F2"/>
    <w:rsid w:val="00213051"/>
    <w:rsid w:val="002130AA"/>
    <w:rsid w:val="002139BF"/>
    <w:rsid w:val="00213FD3"/>
    <w:rsid w:val="0021427A"/>
    <w:rsid w:val="00214A95"/>
    <w:rsid w:val="0021632E"/>
    <w:rsid w:val="00221D23"/>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2C4"/>
    <w:rsid w:val="00237886"/>
    <w:rsid w:val="00240122"/>
    <w:rsid w:val="00241485"/>
    <w:rsid w:val="0024170A"/>
    <w:rsid w:val="00241D48"/>
    <w:rsid w:val="00242629"/>
    <w:rsid w:val="0024320E"/>
    <w:rsid w:val="002432AB"/>
    <w:rsid w:val="00243756"/>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232"/>
    <w:rsid w:val="00296A60"/>
    <w:rsid w:val="00296F0B"/>
    <w:rsid w:val="00297D5D"/>
    <w:rsid w:val="00297FF1"/>
    <w:rsid w:val="002A184E"/>
    <w:rsid w:val="002A18C1"/>
    <w:rsid w:val="002A1E17"/>
    <w:rsid w:val="002A32B6"/>
    <w:rsid w:val="002A37E6"/>
    <w:rsid w:val="002A3FD1"/>
    <w:rsid w:val="002A6292"/>
    <w:rsid w:val="002A6614"/>
    <w:rsid w:val="002A6AFF"/>
    <w:rsid w:val="002B05AA"/>
    <w:rsid w:val="002B0FFB"/>
    <w:rsid w:val="002B3669"/>
    <w:rsid w:val="002B3B6A"/>
    <w:rsid w:val="002B3FFB"/>
    <w:rsid w:val="002B4957"/>
    <w:rsid w:val="002B64FB"/>
    <w:rsid w:val="002B697B"/>
    <w:rsid w:val="002B73AF"/>
    <w:rsid w:val="002B7524"/>
    <w:rsid w:val="002B7720"/>
    <w:rsid w:val="002B7D45"/>
    <w:rsid w:val="002C2351"/>
    <w:rsid w:val="002C41CB"/>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423"/>
    <w:rsid w:val="002E761C"/>
    <w:rsid w:val="002E774B"/>
    <w:rsid w:val="002E7778"/>
    <w:rsid w:val="002F063E"/>
    <w:rsid w:val="002F0F80"/>
    <w:rsid w:val="002F13EF"/>
    <w:rsid w:val="002F14F5"/>
    <w:rsid w:val="002F1F2E"/>
    <w:rsid w:val="002F2308"/>
    <w:rsid w:val="002F3929"/>
    <w:rsid w:val="002F600A"/>
    <w:rsid w:val="002F739C"/>
    <w:rsid w:val="00301613"/>
    <w:rsid w:val="003030DF"/>
    <w:rsid w:val="0030427C"/>
    <w:rsid w:val="00304567"/>
    <w:rsid w:val="003048A5"/>
    <w:rsid w:val="00305A20"/>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5A16"/>
    <w:rsid w:val="00316706"/>
    <w:rsid w:val="00316AD4"/>
    <w:rsid w:val="003175FD"/>
    <w:rsid w:val="003177D3"/>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BBD"/>
    <w:rsid w:val="00371084"/>
    <w:rsid w:val="0037169B"/>
    <w:rsid w:val="00371E3C"/>
    <w:rsid w:val="00372279"/>
    <w:rsid w:val="003725ED"/>
    <w:rsid w:val="00374087"/>
    <w:rsid w:val="00374BED"/>
    <w:rsid w:val="00374FE9"/>
    <w:rsid w:val="003755D4"/>
    <w:rsid w:val="00375B51"/>
    <w:rsid w:val="00377864"/>
    <w:rsid w:val="00380924"/>
    <w:rsid w:val="00380A59"/>
    <w:rsid w:val="00381796"/>
    <w:rsid w:val="0038185D"/>
    <w:rsid w:val="00381CFE"/>
    <w:rsid w:val="003820CC"/>
    <w:rsid w:val="00383DFB"/>
    <w:rsid w:val="003843BA"/>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E03"/>
    <w:rsid w:val="003A0480"/>
    <w:rsid w:val="003A17D3"/>
    <w:rsid w:val="003A2469"/>
    <w:rsid w:val="003A24B8"/>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0CBB"/>
    <w:rsid w:val="003D11F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27D5"/>
    <w:rsid w:val="003F302D"/>
    <w:rsid w:val="003F4081"/>
    <w:rsid w:val="003F485A"/>
    <w:rsid w:val="003F4FED"/>
    <w:rsid w:val="003F50F2"/>
    <w:rsid w:val="003F5455"/>
    <w:rsid w:val="003F6CE7"/>
    <w:rsid w:val="003F774D"/>
    <w:rsid w:val="003F7C39"/>
    <w:rsid w:val="00401B29"/>
    <w:rsid w:val="00401B6C"/>
    <w:rsid w:val="00402478"/>
    <w:rsid w:val="00402929"/>
    <w:rsid w:val="00403392"/>
    <w:rsid w:val="00403464"/>
    <w:rsid w:val="00403AA5"/>
    <w:rsid w:val="0040438E"/>
    <w:rsid w:val="00404EBF"/>
    <w:rsid w:val="00405032"/>
    <w:rsid w:val="004055C0"/>
    <w:rsid w:val="00406B26"/>
    <w:rsid w:val="00406C11"/>
    <w:rsid w:val="004077FC"/>
    <w:rsid w:val="00410F75"/>
    <w:rsid w:val="00411588"/>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C32"/>
    <w:rsid w:val="00420A70"/>
    <w:rsid w:val="004211F9"/>
    <w:rsid w:val="004234D3"/>
    <w:rsid w:val="0042487F"/>
    <w:rsid w:val="00424D1A"/>
    <w:rsid w:val="00425469"/>
    <w:rsid w:val="004269A1"/>
    <w:rsid w:val="00426EFA"/>
    <w:rsid w:val="004311D6"/>
    <w:rsid w:val="00431C58"/>
    <w:rsid w:val="0043366C"/>
    <w:rsid w:val="0043369F"/>
    <w:rsid w:val="004336DC"/>
    <w:rsid w:val="004338B4"/>
    <w:rsid w:val="004338CC"/>
    <w:rsid w:val="00433AED"/>
    <w:rsid w:val="004344EE"/>
    <w:rsid w:val="00434DDA"/>
    <w:rsid w:val="00435084"/>
    <w:rsid w:val="00435E64"/>
    <w:rsid w:val="004369B1"/>
    <w:rsid w:val="0044066E"/>
    <w:rsid w:val="0044099B"/>
    <w:rsid w:val="0044118F"/>
    <w:rsid w:val="004416BC"/>
    <w:rsid w:val="0044268F"/>
    <w:rsid w:val="00442D30"/>
    <w:rsid w:val="00443533"/>
    <w:rsid w:val="00443761"/>
    <w:rsid w:val="0044399F"/>
    <w:rsid w:val="004439B8"/>
    <w:rsid w:val="00443B61"/>
    <w:rsid w:val="00444C8B"/>
    <w:rsid w:val="00446E71"/>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774B0"/>
    <w:rsid w:val="0048087A"/>
    <w:rsid w:val="00480F44"/>
    <w:rsid w:val="004818A6"/>
    <w:rsid w:val="00481CEE"/>
    <w:rsid w:val="004831AB"/>
    <w:rsid w:val="00483DDD"/>
    <w:rsid w:val="00484DE9"/>
    <w:rsid w:val="00485B33"/>
    <w:rsid w:val="0048667E"/>
    <w:rsid w:val="004868E0"/>
    <w:rsid w:val="004902B5"/>
    <w:rsid w:val="004904FB"/>
    <w:rsid w:val="00490F41"/>
    <w:rsid w:val="00491475"/>
    <w:rsid w:val="00491E72"/>
    <w:rsid w:val="0049317F"/>
    <w:rsid w:val="00493345"/>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97BD8"/>
    <w:rsid w:val="004A04CC"/>
    <w:rsid w:val="004A0641"/>
    <w:rsid w:val="004A088F"/>
    <w:rsid w:val="004A1D46"/>
    <w:rsid w:val="004A1DCD"/>
    <w:rsid w:val="004A24B1"/>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0ADD"/>
    <w:rsid w:val="004D113B"/>
    <w:rsid w:val="004D222A"/>
    <w:rsid w:val="004D35C2"/>
    <w:rsid w:val="004D4529"/>
    <w:rsid w:val="004D5A76"/>
    <w:rsid w:val="004D5BE1"/>
    <w:rsid w:val="004D7561"/>
    <w:rsid w:val="004E0069"/>
    <w:rsid w:val="004E0143"/>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B38"/>
    <w:rsid w:val="004F72D4"/>
    <w:rsid w:val="00500840"/>
    <w:rsid w:val="00500D2C"/>
    <w:rsid w:val="00501B5F"/>
    <w:rsid w:val="00502CB0"/>
    <w:rsid w:val="005035E0"/>
    <w:rsid w:val="0050408F"/>
    <w:rsid w:val="00504093"/>
    <w:rsid w:val="0050456B"/>
    <w:rsid w:val="00505A03"/>
    <w:rsid w:val="005063C8"/>
    <w:rsid w:val="00507BA3"/>
    <w:rsid w:val="00510F82"/>
    <w:rsid w:val="0051140E"/>
    <w:rsid w:val="00511C2F"/>
    <w:rsid w:val="00512163"/>
    <w:rsid w:val="00512181"/>
    <w:rsid w:val="00512E58"/>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D10"/>
    <w:rsid w:val="0054436B"/>
    <w:rsid w:val="00544666"/>
    <w:rsid w:val="00544F37"/>
    <w:rsid w:val="00545935"/>
    <w:rsid w:val="00550912"/>
    <w:rsid w:val="00550EDD"/>
    <w:rsid w:val="00552471"/>
    <w:rsid w:val="005531BE"/>
    <w:rsid w:val="00554069"/>
    <w:rsid w:val="0055408E"/>
    <w:rsid w:val="00554DDB"/>
    <w:rsid w:val="00554E17"/>
    <w:rsid w:val="00554E2C"/>
    <w:rsid w:val="00555180"/>
    <w:rsid w:val="00555B2A"/>
    <w:rsid w:val="00556AA8"/>
    <w:rsid w:val="005571B3"/>
    <w:rsid w:val="00557B72"/>
    <w:rsid w:val="00557C67"/>
    <w:rsid w:val="0056121C"/>
    <w:rsid w:val="00561953"/>
    <w:rsid w:val="00561D24"/>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029"/>
    <w:rsid w:val="00577C7E"/>
    <w:rsid w:val="005805B8"/>
    <w:rsid w:val="00580658"/>
    <w:rsid w:val="00580BFE"/>
    <w:rsid w:val="00583CDB"/>
    <w:rsid w:val="00583DFD"/>
    <w:rsid w:val="005853F9"/>
    <w:rsid w:val="005854CB"/>
    <w:rsid w:val="0058553E"/>
    <w:rsid w:val="005858D1"/>
    <w:rsid w:val="00585A7B"/>
    <w:rsid w:val="00586261"/>
    <w:rsid w:val="00586434"/>
    <w:rsid w:val="005867E2"/>
    <w:rsid w:val="005870FA"/>
    <w:rsid w:val="0058799A"/>
    <w:rsid w:val="00587D47"/>
    <w:rsid w:val="00590378"/>
    <w:rsid w:val="00590DD8"/>
    <w:rsid w:val="00592691"/>
    <w:rsid w:val="00595ED2"/>
    <w:rsid w:val="00596657"/>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5AC"/>
    <w:rsid w:val="005C2BDE"/>
    <w:rsid w:val="005C38DF"/>
    <w:rsid w:val="005C4FEC"/>
    <w:rsid w:val="005C5453"/>
    <w:rsid w:val="005C6131"/>
    <w:rsid w:val="005C7615"/>
    <w:rsid w:val="005D1676"/>
    <w:rsid w:val="005D17FA"/>
    <w:rsid w:val="005D2271"/>
    <w:rsid w:val="005D36E8"/>
    <w:rsid w:val="005D4207"/>
    <w:rsid w:val="005D4F02"/>
    <w:rsid w:val="005D51BA"/>
    <w:rsid w:val="005D558D"/>
    <w:rsid w:val="005D62EA"/>
    <w:rsid w:val="005E2010"/>
    <w:rsid w:val="005E2BDB"/>
    <w:rsid w:val="005E2C20"/>
    <w:rsid w:val="005E2F7C"/>
    <w:rsid w:val="005E39DE"/>
    <w:rsid w:val="005E5B82"/>
    <w:rsid w:val="005E66AF"/>
    <w:rsid w:val="005E7E5C"/>
    <w:rsid w:val="005F110D"/>
    <w:rsid w:val="005F198F"/>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2D0B"/>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17F50"/>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0598"/>
    <w:rsid w:val="006412D9"/>
    <w:rsid w:val="00641865"/>
    <w:rsid w:val="00641F05"/>
    <w:rsid w:val="006422F2"/>
    <w:rsid w:val="00643255"/>
    <w:rsid w:val="00644997"/>
    <w:rsid w:val="00645C01"/>
    <w:rsid w:val="006460C6"/>
    <w:rsid w:val="00646B5A"/>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2A9C"/>
    <w:rsid w:val="00663532"/>
    <w:rsid w:val="00664AB5"/>
    <w:rsid w:val="00664BB9"/>
    <w:rsid w:val="00664DC2"/>
    <w:rsid w:val="0066531D"/>
    <w:rsid w:val="006653F6"/>
    <w:rsid w:val="00665411"/>
    <w:rsid w:val="0066606E"/>
    <w:rsid w:val="006669B7"/>
    <w:rsid w:val="0066725C"/>
    <w:rsid w:val="00667DD2"/>
    <w:rsid w:val="00670328"/>
    <w:rsid w:val="0067060E"/>
    <w:rsid w:val="006707CC"/>
    <w:rsid w:val="006712CB"/>
    <w:rsid w:val="00671AC0"/>
    <w:rsid w:val="00671C94"/>
    <w:rsid w:val="00672BC4"/>
    <w:rsid w:val="00672FC6"/>
    <w:rsid w:val="006736EA"/>
    <w:rsid w:val="006740B0"/>
    <w:rsid w:val="0067436E"/>
    <w:rsid w:val="00674414"/>
    <w:rsid w:val="00675620"/>
    <w:rsid w:val="00675E87"/>
    <w:rsid w:val="006765BE"/>
    <w:rsid w:val="00676713"/>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5032"/>
    <w:rsid w:val="00696DCD"/>
    <w:rsid w:val="00696EC0"/>
    <w:rsid w:val="0069743A"/>
    <w:rsid w:val="006978C2"/>
    <w:rsid w:val="006A0CC3"/>
    <w:rsid w:val="006A0DC8"/>
    <w:rsid w:val="006A0E2C"/>
    <w:rsid w:val="006A1130"/>
    <w:rsid w:val="006A14E3"/>
    <w:rsid w:val="006A60B9"/>
    <w:rsid w:val="006B01E8"/>
    <w:rsid w:val="006B04D0"/>
    <w:rsid w:val="006B05C6"/>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F1B55"/>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07E62"/>
    <w:rsid w:val="00710E29"/>
    <w:rsid w:val="00711373"/>
    <w:rsid w:val="00711ECB"/>
    <w:rsid w:val="00713616"/>
    <w:rsid w:val="0071377D"/>
    <w:rsid w:val="0071477B"/>
    <w:rsid w:val="00714FFD"/>
    <w:rsid w:val="007158CA"/>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98D"/>
    <w:rsid w:val="007371A3"/>
    <w:rsid w:val="0074007C"/>
    <w:rsid w:val="00740126"/>
    <w:rsid w:val="00741CF5"/>
    <w:rsid w:val="007425EE"/>
    <w:rsid w:val="00742CE9"/>
    <w:rsid w:val="007430A8"/>
    <w:rsid w:val="00743538"/>
    <w:rsid w:val="007439DC"/>
    <w:rsid w:val="00743D19"/>
    <w:rsid w:val="007453B4"/>
    <w:rsid w:val="0074562C"/>
    <w:rsid w:val="0074599E"/>
    <w:rsid w:val="007471D0"/>
    <w:rsid w:val="007512BD"/>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5663"/>
    <w:rsid w:val="00776C9C"/>
    <w:rsid w:val="0077740E"/>
    <w:rsid w:val="007800A2"/>
    <w:rsid w:val="00781FF3"/>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158"/>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557"/>
    <w:rsid w:val="0084365C"/>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8C8"/>
    <w:rsid w:val="00870A43"/>
    <w:rsid w:val="00870A97"/>
    <w:rsid w:val="00871C2A"/>
    <w:rsid w:val="00871D0D"/>
    <w:rsid w:val="00872824"/>
    <w:rsid w:val="00872F2F"/>
    <w:rsid w:val="00873365"/>
    <w:rsid w:val="00873642"/>
    <w:rsid w:val="00873AFF"/>
    <w:rsid w:val="008750FB"/>
    <w:rsid w:val="00875405"/>
    <w:rsid w:val="008757E0"/>
    <w:rsid w:val="00875BF4"/>
    <w:rsid w:val="0087740F"/>
    <w:rsid w:val="0087771B"/>
    <w:rsid w:val="00877F10"/>
    <w:rsid w:val="0088101B"/>
    <w:rsid w:val="00881437"/>
    <w:rsid w:val="00881B50"/>
    <w:rsid w:val="00881FEB"/>
    <w:rsid w:val="0088211B"/>
    <w:rsid w:val="00882187"/>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0CBE"/>
    <w:rsid w:val="008B1700"/>
    <w:rsid w:val="008B18EB"/>
    <w:rsid w:val="008B1F0F"/>
    <w:rsid w:val="008B2650"/>
    <w:rsid w:val="008B29E1"/>
    <w:rsid w:val="008B4966"/>
    <w:rsid w:val="008B49A2"/>
    <w:rsid w:val="008B4BBB"/>
    <w:rsid w:val="008B4EE8"/>
    <w:rsid w:val="008B69D9"/>
    <w:rsid w:val="008B6E76"/>
    <w:rsid w:val="008C184F"/>
    <w:rsid w:val="008C1DC5"/>
    <w:rsid w:val="008C28A1"/>
    <w:rsid w:val="008C28D0"/>
    <w:rsid w:val="008C4754"/>
    <w:rsid w:val="008C4EB7"/>
    <w:rsid w:val="008C5209"/>
    <w:rsid w:val="008C528B"/>
    <w:rsid w:val="008C59CD"/>
    <w:rsid w:val="008C66B4"/>
    <w:rsid w:val="008C6C95"/>
    <w:rsid w:val="008C7D04"/>
    <w:rsid w:val="008D0523"/>
    <w:rsid w:val="008D0F52"/>
    <w:rsid w:val="008D1CE4"/>
    <w:rsid w:val="008D1D7C"/>
    <w:rsid w:val="008D1DCA"/>
    <w:rsid w:val="008D2203"/>
    <w:rsid w:val="008D2377"/>
    <w:rsid w:val="008D2728"/>
    <w:rsid w:val="008D3E8A"/>
    <w:rsid w:val="008D3F67"/>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77E2"/>
    <w:rsid w:val="0091097B"/>
    <w:rsid w:val="0091398F"/>
    <w:rsid w:val="009142D8"/>
    <w:rsid w:val="00914325"/>
    <w:rsid w:val="00914738"/>
    <w:rsid w:val="00914AAE"/>
    <w:rsid w:val="009151BE"/>
    <w:rsid w:val="00917B11"/>
    <w:rsid w:val="00920A38"/>
    <w:rsid w:val="0092137F"/>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4FB6"/>
    <w:rsid w:val="00935FCF"/>
    <w:rsid w:val="00937BF9"/>
    <w:rsid w:val="00941985"/>
    <w:rsid w:val="00941FCF"/>
    <w:rsid w:val="00942140"/>
    <w:rsid w:val="009449FE"/>
    <w:rsid w:val="0094567E"/>
    <w:rsid w:val="00946366"/>
    <w:rsid w:val="00946994"/>
    <w:rsid w:val="00946CEE"/>
    <w:rsid w:val="00947901"/>
    <w:rsid w:val="00950ED4"/>
    <w:rsid w:val="009521C2"/>
    <w:rsid w:val="00952FDA"/>
    <w:rsid w:val="009530E9"/>
    <w:rsid w:val="009536A9"/>
    <w:rsid w:val="00955A97"/>
    <w:rsid w:val="00955F92"/>
    <w:rsid w:val="00956698"/>
    <w:rsid w:val="00957510"/>
    <w:rsid w:val="009600DE"/>
    <w:rsid w:val="0096060F"/>
    <w:rsid w:val="00961061"/>
    <w:rsid w:val="00961AA0"/>
    <w:rsid w:val="00961FFC"/>
    <w:rsid w:val="00965044"/>
    <w:rsid w:val="00965192"/>
    <w:rsid w:val="0096534F"/>
    <w:rsid w:val="00965CE5"/>
    <w:rsid w:val="009676B7"/>
    <w:rsid w:val="009703A9"/>
    <w:rsid w:val="00971837"/>
    <w:rsid w:val="00971CFA"/>
    <w:rsid w:val="00972527"/>
    <w:rsid w:val="00972B9B"/>
    <w:rsid w:val="00972D6F"/>
    <w:rsid w:val="00973716"/>
    <w:rsid w:val="00973EE5"/>
    <w:rsid w:val="00975587"/>
    <w:rsid w:val="00976A38"/>
    <w:rsid w:val="00976C39"/>
    <w:rsid w:val="00977163"/>
    <w:rsid w:val="009775D1"/>
    <w:rsid w:val="009778E9"/>
    <w:rsid w:val="009809F8"/>
    <w:rsid w:val="00981940"/>
    <w:rsid w:val="009828B4"/>
    <w:rsid w:val="00983283"/>
    <w:rsid w:val="00984117"/>
    <w:rsid w:val="00985332"/>
    <w:rsid w:val="009854F8"/>
    <w:rsid w:val="0098646C"/>
    <w:rsid w:val="0098654C"/>
    <w:rsid w:val="00986A50"/>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0A2C"/>
    <w:rsid w:val="009A1262"/>
    <w:rsid w:val="009A2258"/>
    <w:rsid w:val="009A2BB7"/>
    <w:rsid w:val="009A2CC1"/>
    <w:rsid w:val="009A37D0"/>
    <w:rsid w:val="009A40E6"/>
    <w:rsid w:val="009A5553"/>
    <w:rsid w:val="009A5E2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EB5"/>
    <w:rsid w:val="00A10F07"/>
    <w:rsid w:val="00A1162F"/>
    <w:rsid w:val="00A12B31"/>
    <w:rsid w:val="00A12B8A"/>
    <w:rsid w:val="00A12F0C"/>
    <w:rsid w:val="00A13537"/>
    <w:rsid w:val="00A13B12"/>
    <w:rsid w:val="00A15810"/>
    <w:rsid w:val="00A20A9D"/>
    <w:rsid w:val="00A20F2B"/>
    <w:rsid w:val="00A21EFD"/>
    <w:rsid w:val="00A2315F"/>
    <w:rsid w:val="00A23D5D"/>
    <w:rsid w:val="00A24705"/>
    <w:rsid w:val="00A25351"/>
    <w:rsid w:val="00A253AE"/>
    <w:rsid w:val="00A25DB8"/>
    <w:rsid w:val="00A26812"/>
    <w:rsid w:val="00A26ABB"/>
    <w:rsid w:val="00A275C3"/>
    <w:rsid w:val="00A3240C"/>
    <w:rsid w:val="00A32E92"/>
    <w:rsid w:val="00A33D6B"/>
    <w:rsid w:val="00A3433D"/>
    <w:rsid w:val="00A3508A"/>
    <w:rsid w:val="00A3675F"/>
    <w:rsid w:val="00A401DC"/>
    <w:rsid w:val="00A4055D"/>
    <w:rsid w:val="00A40BF6"/>
    <w:rsid w:val="00A40E75"/>
    <w:rsid w:val="00A415EA"/>
    <w:rsid w:val="00A41972"/>
    <w:rsid w:val="00A42F88"/>
    <w:rsid w:val="00A431E6"/>
    <w:rsid w:val="00A436CA"/>
    <w:rsid w:val="00A44561"/>
    <w:rsid w:val="00A44B2F"/>
    <w:rsid w:val="00A4562B"/>
    <w:rsid w:val="00A458A7"/>
    <w:rsid w:val="00A46355"/>
    <w:rsid w:val="00A47245"/>
    <w:rsid w:val="00A5044A"/>
    <w:rsid w:val="00A5104D"/>
    <w:rsid w:val="00A51A6A"/>
    <w:rsid w:val="00A52172"/>
    <w:rsid w:val="00A52433"/>
    <w:rsid w:val="00A52E65"/>
    <w:rsid w:val="00A532D6"/>
    <w:rsid w:val="00A53D6C"/>
    <w:rsid w:val="00A53D88"/>
    <w:rsid w:val="00A543F9"/>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0D23"/>
    <w:rsid w:val="00A813A5"/>
    <w:rsid w:val="00A81C4C"/>
    <w:rsid w:val="00A81DBD"/>
    <w:rsid w:val="00A83D63"/>
    <w:rsid w:val="00A83F57"/>
    <w:rsid w:val="00A84198"/>
    <w:rsid w:val="00A843BD"/>
    <w:rsid w:val="00A84A83"/>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3ECC"/>
    <w:rsid w:val="00AA44AD"/>
    <w:rsid w:val="00AA540B"/>
    <w:rsid w:val="00AA55D9"/>
    <w:rsid w:val="00AA5637"/>
    <w:rsid w:val="00AA5874"/>
    <w:rsid w:val="00AA5A48"/>
    <w:rsid w:val="00AA7399"/>
    <w:rsid w:val="00AA765D"/>
    <w:rsid w:val="00AB03E1"/>
    <w:rsid w:val="00AB0AD4"/>
    <w:rsid w:val="00AB16C6"/>
    <w:rsid w:val="00AB405B"/>
    <w:rsid w:val="00AB46AA"/>
    <w:rsid w:val="00AB5A8E"/>
    <w:rsid w:val="00AB5C8B"/>
    <w:rsid w:val="00AB6116"/>
    <w:rsid w:val="00AB6478"/>
    <w:rsid w:val="00AB687F"/>
    <w:rsid w:val="00AB6F84"/>
    <w:rsid w:val="00AB7349"/>
    <w:rsid w:val="00AB7B32"/>
    <w:rsid w:val="00AC04F1"/>
    <w:rsid w:val="00AC05E0"/>
    <w:rsid w:val="00AC0D80"/>
    <w:rsid w:val="00AC0E71"/>
    <w:rsid w:val="00AC2763"/>
    <w:rsid w:val="00AC27D8"/>
    <w:rsid w:val="00AC322F"/>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5B45"/>
    <w:rsid w:val="00AD698F"/>
    <w:rsid w:val="00AD70E7"/>
    <w:rsid w:val="00AD7E52"/>
    <w:rsid w:val="00AE0105"/>
    <w:rsid w:val="00AE0EE0"/>
    <w:rsid w:val="00AE4301"/>
    <w:rsid w:val="00AE454E"/>
    <w:rsid w:val="00AE4FB6"/>
    <w:rsid w:val="00AE5438"/>
    <w:rsid w:val="00AE586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4AF"/>
    <w:rsid w:val="00B23BAD"/>
    <w:rsid w:val="00B23CB1"/>
    <w:rsid w:val="00B243E3"/>
    <w:rsid w:val="00B253F0"/>
    <w:rsid w:val="00B255A8"/>
    <w:rsid w:val="00B262D1"/>
    <w:rsid w:val="00B26342"/>
    <w:rsid w:val="00B27360"/>
    <w:rsid w:val="00B2761B"/>
    <w:rsid w:val="00B303B4"/>
    <w:rsid w:val="00B32DFE"/>
    <w:rsid w:val="00B3329F"/>
    <w:rsid w:val="00B334A8"/>
    <w:rsid w:val="00B33CFB"/>
    <w:rsid w:val="00B33FB6"/>
    <w:rsid w:val="00B34378"/>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4448"/>
    <w:rsid w:val="00B4648E"/>
    <w:rsid w:val="00B46781"/>
    <w:rsid w:val="00B46A0E"/>
    <w:rsid w:val="00B47931"/>
    <w:rsid w:val="00B47AC6"/>
    <w:rsid w:val="00B500B8"/>
    <w:rsid w:val="00B501E7"/>
    <w:rsid w:val="00B50A39"/>
    <w:rsid w:val="00B522CA"/>
    <w:rsid w:val="00B52366"/>
    <w:rsid w:val="00B5279C"/>
    <w:rsid w:val="00B52DA0"/>
    <w:rsid w:val="00B53AD8"/>
    <w:rsid w:val="00B53F08"/>
    <w:rsid w:val="00B5406E"/>
    <w:rsid w:val="00B57422"/>
    <w:rsid w:val="00B6065F"/>
    <w:rsid w:val="00B617B1"/>
    <w:rsid w:val="00B6216B"/>
    <w:rsid w:val="00B62357"/>
    <w:rsid w:val="00B62424"/>
    <w:rsid w:val="00B625DA"/>
    <w:rsid w:val="00B62EEF"/>
    <w:rsid w:val="00B6367E"/>
    <w:rsid w:val="00B66006"/>
    <w:rsid w:val="00B666D0"/>
    <w:rsid w:val="00B670C8"/>
    <w:rsid w:val="00B67105"/>
    <w:rsid w:val="00B67E52"/>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B5A"/>
    <w:rsid w:val="00B92C19"/>
    <w:rsid w:val="00B93947"/>
    <w:rsid w:val="00B93BE2"/>
    <w:rsid w:val="00B9480A"/>
    <w:rsid w:val="00B94AFA"/>
    <w:rsid w:val="00B950B2"/>
    <w:rsid w:val="00B95208"/>
    <w:rsid w:val="00B9558F"/>
    <w:rsid w:val="00B96586"/>
    <w:rsid w:val="00B96BFF"/>
    <w:rsid w:val="00B96EC8"/>
    <w:rsid w:val="00BA0500"/>
    <w:rsid w:val="00BA09C5"/>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248"/>
    <w:rsid w:val="00BB748F"/>
    <w:rsid w:val="00BC15AB"/>
    <w:rsid w:val="00BC293E"/>
    <w:rsid w:val="00BC3179"/>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3BCB"/>
    <w:rsid w:val="00C04A19"/>
    <w:rsid w:val="00C04AEE"/>
    <w:rsid w:val="00C0509F"/>
    <w:rsid w:val="00C05503"/>
    <w:rsid w:val="00C0550C"/>
    <w:rsid w:val="00C0580B"/>
    <w:rsid w:val="00C05C8B"/>
    <w:rsid w:val="00C06CD8"/>
    <w:rsid w:val="00C07019"/>
    <w:rsid w:val="00C106D4"/>
    <w:rsid w:val="00C11A99"/>
    <w:rsid w:val="00C126F6"/>
    <w:rsid w:val="00C14157"/>
    <w:rsid w:val="00C152FE"/>
    <w:rsid w:val="00C15914"/>
    <w:rsid w:val="00C15A61"/>
    <w:rsid w:val="00C17163"/>
    <w:rsid w:val="00C17B3F"/>
    <w:rsid w:val="00C22033"/>
    <w:rsid w:val="00C2222D"/>
    <w:rsid w:val="00C270E5"/>
    <w:rsid w:val="00C27483"/>
    <w:rsid w:val="00C32940"/>
    <w:rsid w:val="00C32EA5"/>
    <w:rsid w:val="00C32EC2"/>
    <w:rsid w:val="00C33E10"/>
    <w:rsid w:val="00C3424A"/>
    <w:rsid w:val="00C34402"/>
    <w:rsid w:val="00C35180"/>
    <w:rsid w:val="00C36BBB"/>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3CF2"/>
    <w:rsid w:val="00C54101"/>
    <w:rsid w:val="00C541F8"/>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3521"/>
    <w:rsid w:val="00C74C81"/>
    <w:rsid w:val="00C74C90"/>
    <w:rsid w:val="00C76055"/>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99"/>
    <w:rsid w:val="00CB2FF8"/>
    <w:rsid w:val="00CB369C"/>
    <w:rsid w:val="00CB47FD"/>
    <w:rsid w:val="00CB4C68"/>
    <w:rsid w:val="00CB5292"/>
    <w:rsid w:val="00CB5781"/>
    <w:rsid w:val="00CB5DC1"/>
    <w:rsid w:val="00CC1317"/>
    <w:rsid w:val="00CC26B1"/>
    <w:rsid w:val="00CC2A70"/>
    <w:rsid w:val="00CC2EF8"/>
    <w:rsid w:val="00CC37C5"/>
    <w:rsid w:val="00CC39A6"/>
    <w:rsid w:val="00CC3FED"/>
    <w:rsid w:val="00CC43C9"/>
    <w:rsid w:val="00CC4DB7"/>
    <w:rsid w:val="00CC6B3D"/>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246D"/>
    <w:rsid w:val="00CF2603"/>
    <w:rsid w:val="00CF44D1"/>
    <w:rsid w:val="00CF4755"/>
    <w:rsid w:val="00CF7388"/>
    <w:rsid w:val="00D00079"/>
    <w:rsid w:val="00D039AB"/>
    <w:rsid w:val="00D04063"/>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D8B"/>
    <w:rsid w:val="00D21F3D"/>
    <w:rsid w:val="00D24548"/>
    <w:rsid w:val="00D2528F"/>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409EE"/>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903"/>
    <w:rsid w:val="00D55BF6"/>
    <w:rsid w:val="00D57008"/>
    <w:rsid w:val="00D60E0B"/>
    <w:rsid w:val="00D6102F"/>
    <w:rsid w:val="00D6154D"/>
    <w:rsid w:val="00D61E2C"/>
    <w:rsid w:val="00D62281"/>
    <w:rsid w:val="00D62530"/>
    <w:rsid w:val="00D62D31"/>
    <w:rsid w:val="00D6321C"/>
    <w:rsid w:val="00D63C2E"/>
    <w:rsid w:val="00D6423B"/>
    <w:rsid w:val="00D647C2"/>
    <w:rsid w:val="00D65E62"/>
    <w:rsid w:val="00D6649D"/>
    <w:rsid w:val="00D66D4C"/>
    <w:rsid w:val="00D70448"/>
    <w:rsid w:val="00D739ED"/>
    <w:rsid w:val="00D75641"/>
    <w:rsid w:val="00D770E5"/>
    <w:rsid w:val="00D7747A"/>
    <w:rsid w:val="00D77B10"/>
    <w:rsid w:val="00D77E2F"/>
    <w:rsid w:val="00D80A73"/>
    <w:rsid w:val="00D80C6B"/>
    <w:rsid w:val="00D80C6E"/>
    <w:rsid w:val="00D82025"/>
    <w:rsid w:val="00D82A0C"/>
    <w:rsid w:val="00D853F4"/>
    <w:rsid w:val="00D856FE"/>
    <w:rsid w:val="00D85FAA"/>
    <w:rsid w:val="00D86498"/>
    <w:rsid w:val="00D86E75"/>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A4D"/>
    <w:rsid w:val="00DA3376"/>
    <w:rsid w:val="00DA3CD8"/>
    <w:rsid w:val="00DA4358"/>
    <w:rsid w:val="00DA4B97"/>
    <w:rsid w:val="00DA4D20"/>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1EDB"/>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E6978"/>
    <w:rsid w:val="00DE78E9"/>
    <w:rsid w:val="00DF0218"/>
    <w:rsid w:val="00DF1189"/>
    <w:rsid w:val="00DF13F4"/>
    <w:rsid w:val="00DF20F7"/>
    <w:rsid w:val="00DF24B6"/>
    <w:rsid w:val="00DF3B29"/>
    <w:rsid w:val="00DF3CC3"/>
    <w:rsid w:val="00DF4EC8"/>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A22"/>
    <w:rsid w:val="00E07BE6"/>
    <w:rsid w:val="00E10D0A"/>
    <w:rsid w:val="00E10D0E"/>
    <w:rsid w:val="00E12715"/>
    <w:rsid w:val="00E129E6"/>
    <w:rsid w:val="00E139C6"/>
    <w:rsid w:val="00E153DC"/>
    <w:rsid w:val="00E162CB"/>
    <w:rsid w:val="00E1646E"/>
    <w:rsid w:val="00E16815"/>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2B15"/>
    <w:rsid w:val="00E33B84"/>
    <w:rsid w:val="00E348E6"/>
    <w:rsid w:val="00E34AB7"/>
    <w:rsid w:val="00E37499"/>
    <w:rsid w:val="00E37856"/>
    <w:rsid w:val="00E37A78"/>
    <w:rsid w:val="00E40403"/>
    <w:rsid w:val="00E413B2"/>
    <w:rsid w:val="00E41DDD"/>
    <w:rsid w:val="00E422D0"/>
    <w:rsid w:val="00E423A7"/>
    <w:rsid w:val="00E432DC"/>
    <w:rsid w:val="00E43B0A"/>
    <w:rsid w:val="00E43B37"/>
    <w:rsid w:val="00E43D82"/>
    <w:rsid w:val="00E44ACE"/>
    <w:rsid w:val="00E45404"/>
    <w:rsid w:val="00E468C1"/>
    <w:rsid w:val="00E47E50"/>
    <w:rsid w:val="00E47ECF"/>
    <w:rsid w:val="00E53278"/>
    <w:rsid w:val="00E53AB1"/>
    <w:rsid w:val="00E5490A"/>
    <w:rsid w:val="00E54B9A"/>
    <w:rsid w:val="00E55384"/>
    <w:rsid w:val="00E5625E"/>
    <w:rsid w:val="00E563A3"/>
    <w:rsid w:val="00E564F1"/>
    <w:rsid w:val="00E56517"/>
    <w:rsid w:val="00E57072"/>
    <w:rsid w:val="00E57BC1"/>
    <w:rsid w:val="00E60182"/>
    <w:rsid w:val="00E60900"/>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0B25"/>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5C9"/>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D0530"/>
    <w:rsid w:val="00ED0580"/>
    <w:rsid w:val="00ED271C"/>
    <w:rsid w:val="00ED3C46"/>
    <w:rsid w:val="00ED4947"/>
    <w:rsid w:val="00ED4C8E"/>
    <w:rsid w:val="00ED63AE"/>
    <w:rsid w:val="00ED687C"/>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371"/>
    <w:rsid w:val="00EF1E3D"/>
    <w:rsid w:val="00EF321D"/>
    <w:rsid w:val="00EF4F57"/>
    <w:rsid w:val="00EF54FA"/>
    <w:rsid w:val="00EF6087"/>
    <w:rsid w:val="00EF62E2"/>
    <w:rsid w:val="00EF7308"/>
    <w:rsid w:val="00EF760A"/>
    <w:rsid w:val="00EF7FD4"/>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3D0"/>
    <w:rsid w:val="00F16DD1"/>
    <w:rsid w:val="00F17B65"/>
    <w:rsid w:val="00F202E2"/>
    <w:rsid w:val="00F2064E"/>
    <w:rsid w:val="00F20AA8"/>
    <w:rsid w:val="00F21321"/>
    <w:rsid w:val="00F2317E"/>
    <w:rsid w:val="00F2330E"/>
    <w:rsid w:val="00F23396"/>
    <w:rsid w:val="00F23740"/>
    <w:rsid w:val="00F24B8D"/>
    <w:rsid w:val="00F257A5"/>
    <w:rsid w:val="00F261B3"/>
    <w:rsid w:val="00F3076D"/>
    <w:rsid w:val="00F30CD8"/>
    <w:rsid w:val="00F31335"/>
    <w:rsid w:val="00F313E9"/>
    <w:rsid w:val="00F32AEF"/>
    <w:rsid w:val="00F32DE0"/>
    <w:rsid w:val="00F33D79"/>
    <w:rsid w:val="00F342CC"/>
    <w:rsid w:val="00F34DBB"/>
    <w:rsid w:val="00F358F8"/>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2FC2"/>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4E0"/>
    <w:rsid w:val="00F8477C"/>
    <w:rsid w:val="00F84E3D"/>
    <w:rsid w:val="00F85893"/>
    <w:rsid w:val="00F85B70"/>
    <w:rsid w:val="00F861E3"/>
    <w:rsid w:val="00F8741A"/>
    <w:rsid w:val="00F8780C"/>
    <w:rsid w:val="00F90F1C"/>
    <w:rsid w:val="00F91337"/>
    <w:rsid w:val="00F915EA"/>
    <w:rsid w:val="00F93D4A"/>
    <w:rsid w:val="00F94DF7"/>
    <w:rsid w:val="00F9632C"/>
    <w:rsid w:val="00F97285"/>
    <w:rsid w:val="00F97B6E"/>
    <w:rsid w:val="00FA0B02"/>
    <w:rsid w:val="00FA1388"/>
    <w:rsid w:val="00FA1EDE"/>
    <w:rsid w:val="00FA25F7"/>
    <w:rsid w:val="00FA2668"/>
    <w:rsid w:val="00FA32CC"/>
    <w:rsid w:val="00FA381E"/>
    <w:rsid w:val="00FA4387"/>
    <w:rsid w:val="00FA4D61"/>
    <w:rsid w:val="00FA5483"/>
    <w:rsid w:val="00FA69D1"/>
    <w:rsid w:val="00FA72E4"/>
    <w:rsid w:val="00FA77B9"/>
    <w:rsid w:val="00FA784B"/>
    <w:rsid w:val="00FB0784"/>
    <w:rsid w:val="00FB0AEC"/>
    <w:rsid w:val="00FB0C42"/>
    <w:rsid w:val="00FB10AE"/>
    <w:rsid w:val="00FB1143"/>
    <w:rsid w:val="00FB1E17"/>
    <w:rsid w:val="00FB2ABC"/>
    <w:rsid w:val="00FB2AEA"/>
    <w:rsid w:val="00FB305B"/>
    <w:rsid w:val="00FB3402"/>
    <w:rsid w:val="00FB3908"/>
    <w:rsid w:val="00FB4BF2"/>
    <w:rsid w:val="00FB529F"/>
    <w:rsid w:val="00FB5540"/>
    <w:rsid w:val="00FB5A80"/>
    <w:rsid w:val="00FB5DFD"/>
    <w:rsid w:val="00FB6358"/>
    <w:rsid w:val="00FB6A2E"/>
    <w:rsid w:val="00FB6E6A"/>
    <w:rsid w:val="00FB7CF6"/>
    <w:rsid w:val="00FC1597"/>
    <w:rsid w:val="00FC19BB"/>
    <w:rsid w:val="00FC2C2C"/>
    <w:rsid w:val="00FC3940"/>
    <w:rsid w:val="00FC4C1C"/>
    <w:rsid w:val="00FC5FF1"/>
    <w:rsid w:val="00FC6633"/>
    <w:rsid w:val="00FC7FCB"/>
    <w:rsid w:val="00FD04E3"/>
    <w:rsid w:val="00FD0563"/>
    <w:rsid w:val="00FD1E0D"/>
    <w:rsid w:val="00FD2845"/>
    <w:rsid w:val="00FD2C52"/>
    <w:rsid w:val="00FD2CCE"/>
    <w:rsid w:val="00FD323D"/>
    <w:rsid w:val="00FD3268"/>
    <w:rsid w:val="00FD36EB"/>
    <w:rsid w:val="00FD3A30"/>
    <w:rsid w:val="00FD3D0A"/>
    <w:rsid w:val="00FD3FAC"/>
    <w:rsid w:val="00FD43EA"/>
    <w:rsid w:val="00FD6407"/>
    <w:rsid w:val="00FD6731"/>
    <w:rsid w:val="00FD6D12"/>
    <w:rsid w:val="00FD6D24"/>
    <w:rsid w:val="00FD72E8"/>
    <w:rsid w:val="00FE0073"/>
    <w:rsid w:val="00FE1062"/>
    <w:rsid w:val="00FE1CE5"/>
    <w:rsid w:val="00FE1FA4"/>
    <w:rsid w:val="00FE2537"/>
    <w:rsid w:val="00FE2C3D"/>
    <w:rsid w:val="00FE3B53"/>
    <w:rsid w:val="00FE449F"/>
    <w:rsid w:val="00FE4D06"/>
    <w:rsid w:val="00FE534C"/>
    <w:rsid w:val="00FE54FB"/>
    <w:rsid w:val="00FE5503"/>
    <w:rsid w:val="00FE5546"/>
    <w:rsid w:val="00FE667E"/>
    <w:rsid w:val="00FE6748"/>
    <w:rsid w:val="00FE6C05"/>
    <w:rsid w:val="00FE7C0A"/>
    <w:rsid w:val="00FF1552"/>
    <w:rsid w:val="00FF2007"/>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15:docId w15:val="{2A06DEF1-65F3-4E39-8806-525E8292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Teksttreci3">
    <w:name w:val="Tekst treści (3)"/>
    <w:rsid w:val="00AC0E71"/>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
    <w:name w:val="Tekst treści_"/>
    <w:link w:val="Teksttreci0"/>
    <w:rsid w:val="000D5424"/>
    <w:rPr>
      <w:rFonts w:ascii="Arial" w:eastAsia="Arial" w:hAnsi="Arial"/>
      <w:shd w:val="clear" w:color="auto" w:fill="FFFFFF"/>
    </w:rPr>
  </w:style>
  <w:style w:type="paragraph" w:customStyle="1" w:styleId="Teksttreci0">
    <w:name w:val="Tekst treści"/>
    <w:basedOn w:val="Normalny"/>
    <w:link w:val="Teksttreci"/>
    <w:rsid w:val="000D5424"/>
    <w:pPr>
      <w:widowControl w:val="0"/>
      <w:shd w:val="clear" w:color="auto" w:fill="FFFFFF"/>
      <w:suppressAutoHyphens w:val="0"/>
      <w:spacing w:after="360" w:line="413" w:lineRule="exact"/>
      <w:ind w:hanging="480"/>
      <w:jc w:val="both"/>
    </w:pPr>
    <w:rPr>
      <w:rFonts w:ascii="Arial" w:eastAsia="Arial" w:hAnsi="Arial" w:cs="Times New Roman"/>
      <w:shd w:val="clear" w:color="auto" w:fill="FFFFFF"/>
      <w:lang w:val="pl-PL" w:eastAsia="pl-PL"/>
    </w:rPr>
  </w:style>
  <w:style w:type="character" w:customStyle="1" w:styleId="PogrubienieTeksttreci105pt">
    <w:name w:val="Pogrubienie;Tekst treści + 10;5 pt"/>
    <w:rsid w:val="000D5424"/>
    <w:rPr>
      <w:rFonts w:ascii="Arial" w:eastAsia="Arial" w:hAnsi="Arial" w:cs="Arial"/>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105pt">
    <w:name w:val="Tekst treści + 10;5 pt"/>
    <w:rsid w:val="000D5424"/>
    <w:rPr>
      <w:rFonts w:ascii="Arial" w:eastAsia="Arial" w:hAnsi="Arial" w:cs="Arial"/>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5">
    <w:name w:val="Tekst treści (5)_"/>
    <w:link w:val="Teksttreci50"/>
    <w:rsid w:val="000D5424"/>
    <w:rPr>
      <w:rFonts w:ascii="Arial" w:eastAsia="Arial" w:hAnsi="Arial"/>
      <w:sz w:val="18"/>
      <w:szCs w:val="18"/>
      <w:shd w:val="clear" w:color="auto" w:fill="FFFFFF"/>
    </w:rPr>
  </w:style>
  <w:style w:type="character" w:customStyle="1" w:styleId="Teksttreci8">
    <w:name w:val="Tekst treści (8)"/>
    <w:rsid w:val="000D542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paragraph" w:customStyle="1" w:styleId="Teksttreci50">
    <w:name w:val="Tekst treści (5)"/>
    <w:basedOn w:val="Normalny"/>
    <w:link w:val="Teksttreci5"/>
    <w:rsid w:val="000D5424"/>
    <w:pPr>
      <w:widowControl w:val="0"/>
      <w:shd w:val="clear" w:color="auto" w:fill="FFFFFF"/>
      <w:suppressAutoHyphens w:val="0"/>
      <w:spacing w:before="540" w:after="600" w:line="0" w:lineRule="atLeast"/>
    </w:pPr>
    <w:rPr>
      <w:rFonts w:ascii="Arial" w:eastAsia="Arial" w:hAnsi="Arial" w:cs="Times New Roman"/>
      <w:sz w:val="18"/>
      <w:szCs w:val="18"/>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BAF5E-D54A-45AF-BB7C-4F8D8F68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16749</Words>
  <Characters>100499</Characters>
  <Application>Microsoft Office Word</Application>
  <DocSecurity>4</DocSecurity>
  <Lines>837</Lines>
  <Paragraphs>234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Anna Błażejewska</cp:lastModifiedBy>
  <cp:revision>2</cp:revision>
  <cp:lastPrinted>2016-09-29T07:40:00Z</cp:lastPrinted>
  <dcterms:created xsi:type="dcterms:W3CDTF">2016-09-30T06:08:00Z</dcterms:created>
  <dcterms:modified xsi:type="dcterms:W3CDTF">2016-09-30T06:08:00Z</dcterms:modified>
</cp:coreProperties>
</file>