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08586E" w:rsidRDefault="00513D1A" w:rsidP="00BE76B2">
      <w:pPr>
        <w:pStyle w:val="Bezodstpw"/>
        <w:rPr>
          <w:rFonts w:ascii="Arial" w:hAnsi="Arial" w:cs="Arial"/>
          <w:lang w:val="pl-PL"/>
        </w:rPr>
      </w:pPr>
      <w:r w:rsidRPr="0008586E">
        <w:rPr>
          <w:rFonts w:ascii="Arial" w:hAnsi="Arial" w:cs="Arial"/>
          <w:lang w:val="pl-PL"/>
        </w:rPr>
        <w:t xml:space="preserve">Gmina Stare Babice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t xml:space="preserve">tel.  (022) 722 95 36 </w:t>
      </w:r>
    </w:p>
    <w:p w:rsidR="00513D1A" w:rsidRPr="0076390F" w:rsidRDefault="00513D1A" w:rsidP="00BE76B2">
      <w:pPr>
        <w:pStyle w:val="Bezodstpw"/>
        <w:rPr>
          <w:rFonts w:ascii="Arial" w:hAnsi="Arial" w:cs="Arial"/>
        </w:rPr>
      </w:pPr>
      <w:proofErr w:type="gramStart"/>
      <w:r w:rsidRPr="0008586E">
        <w:rPr>
          <w:rFonts w:ascii="Arial" w:hAnsi="Arial" w:cs="Arial"/>
          <w:lang w:val="pl-PL"/>
        </w:rPr>
        <w:t>ul</w:t>
      </w:r>
      <w:proofErr w:type="gramEnd"/>
      <w:r w:rsidRPr="0008586E">
        <w:rPr>
          <w:rFonts w:ascii="Arial" w:hAnsi="Arial" w:cs="Arial"/>
          <w:lang w:val="pl-PL"/>
        </w:rPr>
        <w:t xml:space="preserve">. Rynek 32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t xml:space="preserve">fax. </w:t>
      </w:r>
      <w:r w:rsidRPr="0037169B">
        <w:rPr>
          <w:rFonts w:ascii="Arial" w:hAnsi="Arial" w:cs="Arial"/>
        </w:rPr>
        <w:t>(022) 722 95 36</w:t>
      </w:r>
      <w:r w:rsidRPr="0037169B">
        <w:rPr>
          <w:rFonts w:ascii="Arial" w:hAnsi="Arial" w:cs="Arial"/>
        </w:rPr>
        <w:br/>
        <w:t>05-082 Stare Babice</w:t>
      </w:r>
      <w:r w:rsidRPr="0037169B">
        <w:rPr>
          <w:rFonts w:ascii="Arial" w:hAnsi="Arial" w:cs="Arial"/>
        </w:rPr>
        <w:tab/>
      </w:r>
      <w:r w:rsidRPr="0037169B">
        <w:rPr>
          <w:rFonts w:ascii="Arial" w:hAnsi="Arial" w:cs="Arial"/>
        </w:rPr>
        <w:tab/>
      </w:r>
      <w:r w:rsidRPr="0037169B">
        <w:rPr>
          <w:rFonts w:ascii="Arial" w:hAnsi="Arial" w:cs="Arial"/>
        </w:rPr>
        <w:tab/>
        <w:t xml:space="preserve">e. </w:t>
      </w:r>
      <w:proofErr w:type="gramStart"/>
      <w:r w:rsidRPr="0037169B">
        <w:rPr>
          <w:rFonts w:ascii="Arial" w:hAnsi="Arial" w:cs="Arial"/>
        </w:rPr>
        <w:t>mail</w:t>
      </w:r>
      <w:proofErr w:type="gramEnd"/>
      <w:r w:rsidRPr="0037169B">
        <w:rPr>
          <w:rFonts w:ascii="Arial" w:hAnsi="Arial" w:cs="Arial"/>
        </w:rPr>
        <w:t xml:space="preserve"> zamowienia.publiczne@stare-babice.waw.pl</w:t>
      </w:r>
      <w:r w:rsidRPr="0037169B">
        <w:rPr>
          <w:rFonts w:ascii="Arial" w:hAnsi="Arial" w:cs="Arial"/>
        </w:rPr>
        <w:br/>
      </w:r>
      <w:proofErr w:type="spellStart"/>
      <w:r w:rsidRPr="0076390F">
        <w:rPr>
          <w:rFonts w:ascii="Arial" w:hAnsi="Arial" w:cs="Arial"/>
        </w:rPr>
        <w:t>Polska</w:t>
      </w:r>
      <w:proofErr w:type="spellEnd"/>
    </w:p>
    <w:p w:rsidR="00513D1A" w:rsidRPr="0037169B" w:rsidRDefault="00513D1A" w:rsidP="00D35445">
      <w:pPr>
        <w:pStyle w:val="Nagwek"/>
        <w:spacing w:line="240" w:lineRule="auto"/>
        <w:rPr>
          <w:rFonts w:ascii="Arial" w:hAnsi="Arial" w:cs="Arial"/>
          <w:bCs/>
          <w:sz w:val="20"/>
        </w:rPr>
      </w:pPr>
    </w:p>
    <w:p w:rsidR="00513D1A" w:rsidRPr="0008586E" w:rsidRDefault="00513D1A" w:rsidP="00BE76B2">
      <w:pPr>
        <w:pStyle w:val="Nagwek"/>
        <w:spacing w:line="240" w:lineRule="auto"/>
        <w:ind w:left="4956"/>
        <w:jc w:val="right"/>
        <w:rPr>
          <w:rFonts w:ascii="Arial" w:hAnsi="Arial" w:cs="Arial"/>
          <w:bCs/>
          <w:sz w:val="20"/>
          <w:lang w:val="pl-PL"/>
        </w:rPr>
      </w:pPr>
      <w:r w:rsidRPr="00826408">
        <w:rPr>
          <w:rFonts w:ascii="Arial" w:hAnsi="Arial" w:cs="Arial"/>
          <w:bCs/>
          <w:sz w:val="20"/>
          <w:lang w:val="pl-PL"/>
        </w:rPr>
        <w:t xml:space="preserve">Stare Babice, dnia </w:t>
      </w:r>
      <w:r w:rsidR="00A53AEA">
        <w:rPr>
          <w:rFonts w:ascii="Arial" w:hAnsi="Arial" w:cs="Arial"/>
          <w:bCs/>
          <w:sz w:val="20"/>
          <w:lang w:val="pl-PL"/>
        </w:rPr>
        <w:t>4</w:t>
      </w:r>
      <w:r w:rsidR="00A579A5">
        <w:rPr>
          <w:rFonts w:ascii="Arial" w:hAnsi="Arial" w:cs="Arial"/>
          <w:bCs/>
          <w:sz w:val="20"/>
          <w:lang w:val="pl-PL"/>
        </w:rPr>
        <w:t xml:space="preserve"> listopada</w:t>
      </w:r>
      <w:r w:rsidR="009A2BB7" w:rsidRPr="00826408">
        <w:rPr>
          <w:rFonts w:ascii="Arial" w:hAnsi="Arial" w:cs="Arial"/>
          <w:bCs/>
          <w:sz w:val="20"/>
          <w:lang w:val="pl-PL"/>
        </w:rPr>
        <w:t xml:space="preserve"> 2015</w:t>
      </w:r>
      <w:r w:rsidRPr="00826408">
        <w:rPr>
          <w:rFonts w:ascii="Arial" w:hAnsi="Arial" w:cs="Arial"/>
          <w:bCs/>
          <w:sz w:val="20"/>
          <w:lang w:val="pl-PL"/>
        </w:rPr>
        <w:t xml:space="preserve"> r.</w:t>
      </w:r>
    </w:p>
    <w:p w:rsidR="00513D1A" w:rsidRPr="0008586E" w:rsidRDefault="00513D1A" w:rsidP="0007421E">
      <w:pPr>
        <w:pStyle w:val="Nagwek"/>
        <w:tabs>
          <w:tab w:val="left" w:pos="708"/>
        </w:tabs>
        <w:spacing w:line="240" w:lineRule="auto"/>
        <w:rPr>
          <w:rFonts w:ascii="Arial" w:hAnsi="Arial" w:cs="Arial"/>
          <w:bCs/>
          <w:sz w:val="20"/>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SPECYFIKACJA ISTOTNYCH WARUNKÓW</w:t>
      </w:r>
      <w:r w:rsidRPr="0008586E">
        <w:rPr>
          <w:rFonts w:ascii="Arial" w:hAnsi="Arial" w:cs="Arial"/>
          <w:b/>
          <w:bCs/>
          <w:lang w:val="pl-PL"/>
        </w:rPr>
        <w:br/>
        <w:t>ZAMÓWIENIA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(SIWZ)</w:t>
      </w:r>
    </w:p>
    <w:p w:rsidR="00513D1A" w:rsidRPr="0008586E" w:rsidRDefault="00513D1A" w:rsidP="009D79AB">
      <w:pPr>
        <w:pStyle w:val="Akapitzlist"/>
        <w:snapToGrid w:val="0"/>
        <w:ind w:left="360"/>
        <w:jc w:val="center"/>
        <w:rPr>
          <w:rFonts w:ascii="Arial" w:hAnsi="Arial" w:cs="Arial"/>
          <w:b/>
          <w:bCs/>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DLA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PRZETARGU NIEOGRANICZONEGO</w:t>
      </w:r>
    </w:p>
    <w:p w:rsidR="00513D1A" w:rsidRPr="0008586E" w:rsidRDefault="00513D1A" w:rsidP="00D35445">
      <w:pPr>
        <w:pStyle w:val="Akapitzlist"/>
        <w:snapToGrid w:val="0"/>
        <w:ind w:left="360"/>
        <w:rPr>
          <w:rFonts w:ascii="Arial" w:hAnsi="Arial" w:cs="Arial"/>
          <w:b/>
          <w:bCs/>
          <w:lang w:val="pl-PL"/>
        </w:rPr>
      </w:pPr>
    </w:p>
    <w:p w:rsidR="00513D1A" w:rsidRPr="0008586E" w:rsidRDefault="00513D1A" w:rsidP="009D79AB">
      <w:pPr>
        <w:pStyle w:val="Bezodstpw"/>
        <w:jc w:val="center"/>
        <w:rPr>
          <w:rFonts w:ascii="Arial" w:hAnsi="Arial" w:cs="Arial"/>
          <w:b/>
          <w:lang w:val="pl-PL"/>
        </w:rPr>
      </w:pPr>
      <w:proofErr w:type="gramStart"/>
      <w:r w:rsidRPr="0008586E">
        <w:rPr>
          <w:rFonts w:ascii="Arial" w:hAnsi="Arial" w:cs="Arial"/>
          <w:b/>
          <w:lang w:val="pl-PL"/>
        </w:rPr>
        <w:t>prowadzonego</w:t>
      </w:r>
      <w:proofErr w:type="gramEnd"/>
      <w:r w:rsidRPr="0008586E">
        <w:rPr>
          <w:rFonts w:ascii="Arial" w:hAnsi="Arial" w:cs="Arial"/>
          <w:b/>
          <w:lang w:val="pl-PL"/>
        </w:rPr>
        <w:t xml:space="preserve"> zgodnie z postanowieniami ustawy z dnia 29 stycznia 2004 r. </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Prawo zamówień publicznych</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 xml:space="preserve">(Dz. U. </w:t>
      </w:r>
      <w:proofErr w:type="gramStart"/>
      <w:r w:rsidRPr="0008586E">
        <w:rPr>
          <w:rFonts w:ascii="Arial" w:hAnsi="Arial" w:cs="Arial"/>
          <w:b/>
          <w:lang w:val="pl-PL"/>
        </w:rPr>
        <w:t>z</w:t>
      </w:r>
      <w:proofErr w:type="gramEnd"/>
      <w:r w:rsidRPr="0008586E">
        <w:rPr>
          <w:rFonts w:ascii="Arial" w:hAnsi="Arial" w:cs="Arial"/>
          <w:b/>
          <w:lang w:val="pl-PL"/>
        </w:rPr>
        <w:t xml:space="preserve"> 2013 r. poz. 907 z późn. </w:t>
      </w:r>
      <w:proofErr w:type="gramStart"/>
      <w:r w:rsidRPr="0008586E">
        <w:rPr>
          <w:rFonts w:ascii="Arial" w:hAnsi="Arial" w:cs="Arial"/>
          <w:b/>
          <w:lang w:val="pl-PL"/>
        </w:rPr>
        <w:t>zm</w:t>
      </w:r>
      <w:proofErr w:type="gramEnd"/>
      <w:r w:rsidRPr="0008586E">
        <w:rPr>
          <w:rFonts w:ascii="Arial" w:hAnsi="Arial" w:cs="Arial"/>
          <w:b/>
          <w:lang w:val="pl-PL"/>
        </w:rPr>
        <w:t>.)</w:t>
      </w:r>
    </w:p>
    <w:p w:rsidR="00513D1A" w:rsidRDefault="00513D1A" w:rsidP="00A10F07">
      <w:pPr>
        <w:snapToGrid w:val="0"/>
        <w:rPr>
          <w:rFonts w:ascii="Arial" w:hAnsi="Arial" w:cs="Arial"/>
          <w:b/>
          <w:bCs/>
          <w:sz w:val="28"/>
          <w:szCs w:val="28"/>
          <w:lang w:val="pl-PL"/>
        </w:rPr>
      </w:pPr>
    </w:p>
    <w:p w:rsidR="008F5CA6" w:rsidRPr="0008586E" w:rsidRDefault="008F5CA6" w:rsidP="00A10F07">
      <w:pPr>
        <w:snapToGrid w:val="0"/>
        <w:rPr>
          <w:rFonts w:ascii="Arial" w:hAnsi="Arial" w:cs="Arial"/>
          <w:b/>
          <w:bCs/>
          <w:sz w:val="28"/>
          <w:szCs w:val="28"/>
          <w:lang w:val="pl-PL"/>
        </w:rPr>
      </w:pPr>
    </w:p>
    <w:p w:rsidR="005C2BDE" w:rsidRPr="00EE3D16" w:rsidRDefault="008F5CA6" w:rsidP="005C2BDE">
      <w:pPr>
        <w:ind w:left="360"/>
        <w:jc w:val="center"/>
        <w:rPr>
          <w:rFonts w:ascii="Arial" w:hAnsi="Arial" w:cs="Arial"/>
          <w:b/>
          <w:bCs/>
          <w:sz w:val="24"/>
          <w:szCs w:val="24"/>
          <w:lang w:val="pl-PL"/>
        </w:rPr>
      </w:pPr>
      <w:r>
        <w:rPr>
          <w:rFonts w:ascii="Arial" w:hAnsi="Arial" w:cs="Arial"/>
          <w:b/>
          <w:bCs/>
          <w:sz w:val="24"/>
          <w:szCs w:val="24"/>
          <w:lang w:val="pl-PL"/>
        </w:rPr>
        <w:t>Konserwacja oświetlenia ulicznego na terenie gminy Stare Babice w 2016 r.</w:t>
      </w: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A53AEA" w:rsidP="007B49BE">
      <w:pPr>
        <w:widowControl w:val="0"/>
        <w:snapToGrid w:val="0"/>
        <w:spacing w:line="240" w:lineRule="auto"/>
        <w:ind w:left="4956"/>
        <w:rPr>
          <w:rFonts w:ascii="Arial" w:hAnsi="Arial" w:cs="Arial"/>
          <w:lang w:val="pl-PL"/>
        </w:rPr>
      </w:pPr>
      <w:r>
        <w:rPr>
          <w:rFonts w:ascii="Arial" w:hAnsi="Arial" w:cs="Arial"/>
          <w:lang w:val="pl-PL"/>
        </w:rPr>
        <w:t>Krzysztof Turek</w:t>
      </w:r>
    </w:p>
    <w:p w:rsidR="00513D1A" w:rsidRPr="0008586E" w:rsidRDefault="00513D1A" w:rsidP="007B49BE">
      <w:pPr>
        <w:widowControl w:val="0"/>
        <w:snapToGrid w:val="0"/>
        <w:spacing w:line="240" w:lineRule="auto"/>
        <w:ind w:left="4248" w:firstLine="708"/>
        <w:rPr>
          <w:rFonts w:ascii="Arial" w:hAnsi="Arial" w:cs="Arial"/>
          <w:lang w:val="pl-PL"/>
        </w:rPr>
      </w:pPr>
    </w:p>
    <w:p w:rsidR="00513D1A" w:rsidRPr="0008586E" w:rsidRDefault="00513D1A" w:rsidP="007B49BE">
      <w:pPr>
        <w:widowControl w:val="0"/>
        <w:snapToGrid w:val="0"/>
        <w:spacing w:line="240" w:lineRule="auto"/>
        <w:ind w:left="4248" w:firstLine="708"/>
        <w:rPr>
          <w:rFonts w:ascii="Arial" w:hAnsi="Arial" w:cs="Arial"/>
          <w:lang w:val="pl-PL"/>
        </w:rPr>
      </w:pPr>
      <w:r w:rsidRPr="0008586E">
        <w:rPr>
          <w:rFonts w:ascii="Arial" w:hAnsi="Arial" w:cs="Arial"/>
          <w:lang w:val="pl-PL"/>
        </w:rPr>
        <w:t>Wójt Gminy Stare Babice</w:t>
      </w:r>
    </w:p>
    <w:p w:rsidR="00513D1A" w:rsidRPr="0008586E" w:rsidRDefault="00513D1A" w:rsidP="0007421E">
      <w:pPr>
        <w:widowControl w:val="0"/>
        <w:snapToGrid w:val="0"/>
        <w:spacing w:line="240" w:lineRule="auto"/>
        <w:rPr>
          <w:rFonts w:ascii="Arial" w:hAnsi="Arial" w:cs="Arial"/>
          <w:lang w:val="pl-PL"/>
        </w:rPr>
      </w:pPr>
    </w:p>
    <w:p w:rsidR="00513D1A" w:rsidRPr="0008586E" w:rsidRDefault="00513D1A" w:rsidP="0007421E">
      <w:pPr>
        <w:spacing w:line="240" w:lineRule="auto"/>
        <w:jc w:val="center"/>
        <w:rPr>
          <w:rFonts w:ascii="Arial" w:hAnsi="Arial" w:cs="Arial"/>
          <w:lang w:val="pl-PL"/>
        </w:rPr>
      </w:pPr>
    </w:p>
    <w:p w:rsidR="008F5CA6" w:rsidRPr="0008586E" w:rsidRDefault="008F5CA6" w:rsidP="008F5CA6">
      <w:pPr>
        <w:spacing w:line="240" w:lineRule="auto"/>
        <w:rPr>
          <w:rFonts w:ascii="Arial" w:hAnsi="Arial" w:cs="Arial"/>
          <w:lang w:val="pl-PL"/>
        </w:rPr>
      </w:pPr>
    </w:p>
    <w:p w:rsidR="00513D1A" w:rsidRPr="0008586E" w:rsidRDefault="00513D1A" w:rsidP="0007421E">
      <w:pPr>
        <w:spacing w:line="240" w:lineRule="auto"/>
        <w:jc w:val="center"/>
        <w:rPr>
          <w:rFonts w:ascii="Arial" w:hAnsi="Arial" w:cs="Arial"/>
          <w:lang w:val="pl-PL"/>
        </w:rPr>
      </w:pPr>
      <w:r w:rsidRPr="0008586E">
        <w:rPr>
          <w:rFonts w:ascii="Arial" w:hAnsi="Arial" w:cs="Arial"/>
          <w:lang w:val="pl-PL"/>
        </w:rPr>
        <w:t xml:space="preserve">Specyfikacja niniejsza zawiera </w:t>
      </w:r>
      <w:r w:rsidR="002835AF" w:rsidRPr="002835AF">
        <w:rPr>
          <w:rFonts w:ascii="Arial" w:hAnsi="Arial" w:cs="Arial"/>
          <w:lang w:val="pl-PL"/>
        </w:rPr>
        <w:t>4</w:t>
      </w:r>
      <w:r w:rsidR="007903A8">
        <w:rPr>
          <w:rFonts w:ascii="Arial" w:hAnsi="Arial" w:cs="Arial"/>
          <w:lang w:val="pl-PL"/>
        </w:rPr>
        <w:t>1</w:t>
      </w:r>
      <w:r w:rsidRPr="002835AF">
        <w:rPr>
          <w:rFonts w:ascii="Arial" w:hAnsi="Arial" w:cs="Arial"/>
          <w:lang w:val="pl-PL"/>
        </w:rPr>
        <w:t xml:space="preserve"> stron </w:t>
      </w:r>
      <w:r w:rsidR="008F5CA6" w:rsidRPr="002835AF">
        <w:rPr>
          <w:rFonts w:ascii="Arial" w:hAnsi="Arial" w:cs="Arial"/>
          <w:lang w:val="pl-PL"/>
        </w:rPr>
        <w:t xml:space="preserve">+ </w:t>
      </w:r>
      <w:r w:rsidR="002835AF" w:rsidRPr="002835AF">
        <w:rPr>
          <w:rFonts w:ascii="Arial" w:hAnsi="Arial" w:cs="Arial"/>
          <w:lang w:val="pl-PL"/>
        </w:rPr>
        <w:t>4</w:t>
      </w:r>
      <w:r w:rsidR="008F5CA6" w:rsidRPr="002835AF">
        <w:rPr>
          <w:rFonts w:ascii="Arial" w:hAnsi="Arial" w:cs="Arial"/>
          <w:lang w:val="pl-PL"/>
        </w:rPr>
        <w:t xml:space="preserve"> załączniki</w:t>
      </w:r>
    </w:p>
    <w:p w:rsidR="00513D1A" w:rsidRPr="0008586E" w:rsidRDefault="00513D1A" w:rsidP="0007421E">
      <w:pPr>
        <w:suppressAutoHyphens w:val="0"/>
        <w:spacing w:after="0" w:line="240" w:lineRule="auto"/>
        <w:rPr>
          <w:rFonts w:ascii="Arial" w:hAnsi="Arial" w:cs="Arial"/>
          <w:b/>
          <w:lang w:val="pl-PL"/>
        </w:rPr>
      </w:pPr>
      <w:r w:rsidRPr="0008586E">
        <w:rPr>
          <w:rFonts w:ascii="Arial" w:hAnsi="Arial" w:cs="Arial"/>
          <w:lang w:val="pl-PL"/>
        </w:rPr>
        <w:br w:type="page"/>
      </w:r>
      <w:r w:rsidRPr="0008586E">
        <w:rPr>
          <w:rFonts w:ascii="Arial" w:hAnsi="Arial" w:cs="Arial"/>
          <w:b/>
          <w:lang w:val="pl-PL"/>
        </w:rPr>
        <w:lastRenderedPageBreak/>
        <w:t xml:space="preserve"> Spis treści:</w:t>
      </w:r>
    </w:p>
    <w:p w:rsidR="00513D1A" w:rsidRPr="0008586E" w:rsidRDefault="00513D1A" w:rsidP="0007421E">
      <w:pPr>
        <w:suppressAutoHyphens w:val="0"/>
        <w:spacing w:after="0" w:line="240" w:lineRule="auto"/>
        <w:rPr>
          <w:rFonts w:ascii="Arial" w:hAnsi="Arial" w:cs="Arial"/>
          <w:b/>
          <w:lang w:val="pl-PL"/>
        </w:rPr>
      </w:pPr>
    </w:p>
    <w:p w:rsidR="00531D81" w:rsidRPr="00531D81" w:rsidRDefault="00D85F42" w:rsidP="00531D81">
      <w:pPr>
        <w:pStyle w:val="Spistreci1"/>
        <w:tabs>
          <w:tab w:val="left" w:pos="440"/>
          <w:tab w:val="right" w:leader="dot" w:pos="9063"/>
        </w:tabs>
        <w:jc w:val="both"/>
        <w:rPr>
          <w:rStyle w:val="Hipercze"/>
          <w:noProof/>
        </w:rPr>
      </w:pPr>
      <w:r w:rsidRPr="00AC7CC5">
        <w:rPr>
          <w:rStyle w:val="Hipercze"/>
          <w:noProof/>
        </w:rPr>
        <w:fldChar w:fldCharType="begin"/>
      </w:r>
      <w:r w:rsidR="00513D1A" w:rsidRPr="00AC7CC5">
        <w:rPr>
          <w:rStyle w:val="Hipercze"/>
          <w:noProof/>
        </w:rPr>
        <w:instrText xml:space="preserve"> TOC \o "1-3" \h \z \u </w:instrText>
      </w:r>
      <w:r w:rsidRPr="00AC7CC5">
        <w:rPr>
          <w:rStyle w:val="Hipercze"/>
          <w:noProof/>
        </w:rPr>
        <w:fldChar w:fldCharType="separate"/>
      </w:r>
      <w:hyperlink w:anchor="_Toc434309993" w:history="1">
        <w:r w:rsidR="00531D81" w:rsidRPr="00140B6F">
          <w:rPr>
            <w:rStyle w:val="Hipercze"/>
            <w:noProof/>
          </w:rPr>
          <w:t>1.Nazwa i adres Zamawiającego.</w:t>
        </w:r>
        <w:r w:rsidR="00531D81" w:rsidRPr="00531D81">
          <w:rPr>
            <w:rStyle w:val="Hipercze"/>
            <w:noProof/>
            <w:webHidden/>
          </w:rPr>
          <w:tab/>
        </w:r>
        <w:r w:rsidRPr="00531D81">
          <w:rPr>
            <w:rStyle w:val="Hipercze"/>
            <w:noProof/>
            <w:webHidden/>
          </w:rPr>
          <w:fldChar w:fldCharType="begin"/>
        </w:r>
        <w:r w:rsidR="00531D81" w:rsidRPr="00531D81">
          <w:rPr>
            <w:rStyle w:val="Hipercze"/>
            <w:noProof/>
            <w:webHidden/>
          </w:rPr>
          <w:instrText xml:space="preserve"> PAGEREF _Toc434309993 \h </w:instrText>
        </w:r>
        <w:r w:rsidRPr="00531D81">
          <w:rPr>
            <w:rStyle w:val="Hipercze"/>
            <w:noProof/>
            <w:webHidden/>
          </w:rPr>
        </w:r>
        <w:r w:rsidRPr="00531D81">
          <w:rPr>
            <w:rStyle w:val="Hipercze"/>
            <w:noProof/>
            <w:webHidden/>
          </w:rPr>
          <w:fldChar w:fldCharType="separate"/>
        </w:r>
        <w:r w:rsidR="009E609F">
          <w:rPr>
            <w:rStyle w:val="Hipercze"/>
            <w:noProof/>
            <w:webHidden/>
          </w:rPr>
          <w:t>4</w:t>
        </w:r>
        <w:r w:rsidRPr="00531D81">
          <w:rPr>
            <w:rStyle w:val="Hipercze"/>
            <w:noProof/>
            <w:webHidden/>
          </w:rPr>
          <w:fldChar w:fldCharType="end"/>
        </w:r>
      </w:hyperlink>
    </w:p>
    <w:p w:rsidR="00531D81" w:rsidRPr="00531D81" w:rsidRDefault="00D85F42" w:rsidP="00531D81">
      <w:pPr>
        <w:pStyle w:val="Spistreci1"/>
        <w:tabs>
          <w:tab w:val="left" w:pos="440"/>
          <w:tab w:val="right" w:leader="dot" w:pos="9063"/>
        </w:tabs>
        <w:jc w:val="both"/>
        <w:rPr>
          <w:rStyle w:val="Hipercze"/>
          <w:noProof/>
        </w:rPr>
      </w:pPr>
      <w:hyperlink w:anchor="_Toc434309994" w:history="1">
        <w:r w:rsidR="00531D81" w:rsidRPr="00140B6F">
          <w:rPr>
            <w:rStyle w:val="Hipercze"/>
            <w:noProof/>
          </w:rPr>
          <w:t>2.Definicje.</w:t>
        </w:r>
        <w:r w:rsidR="00531D81" w:rsidRPr="00531D81">
          <w:rPr>
            <w:rStyle w:val="Hipercze"/>
            <w:noProof/>
            <w:webHidden/>
          </w:rPr>
          <w:tab/>
        </w:r>
        <w:r w:rsidRPr="00531D81">
          <w:rPr>
            <w:rStyle w:val="Hipercze"/>
            <w:noProof/>
            <w:webHidden/>
          </w:rPr>
          <w:fldChar w:fldCharType="begin"/>
        </w:r>
        <w:r w:rsidR="00531D81" w:rsidRPr="00531D81">
          <w:rPr>
            <w:rStyle w:val="Hipercze"/>
            <w:noProof/>
            <w:webHidden/>
          </w:rPr>
          <w:instrText xml:space="preserve"> PAGEREF _Toc434309994 \h </w:instrText>
        </w:r>
        <w:r w:rsidRPr="00531D81">
          <w:rPr>
            <w:rStyle w:val="Hipercze"/>
            <w:noProof/>
            <w:webHidden/>
          </w:rPr>
        </w:r>
        <w:r w:rsidRPr="00531D81">
          <w:rPr>
            <w:rStyle w:val="Hipercze"/>
            <w:noProof/>
            <w:webHidden/>
          </w:rPr>
          <w:fldChar w:fldCharType="separate"/>
        </w:r>
        <w:r w:rsidR="009E609F">
          <w:rPr>
            <w:rStyle w:val="Hipercze"/>
            <w:noProof/>
            <w:webHidden/>
          </w:rPr>
          <w:t>4</w:t>
        </w:r>
        <w:r w:rsidRPr="00531D81">
          <w:rPr>
            <w:rStyle w:val="Hipercze"/>
            <w:noProof/>
            <w:webHidden/>
          </w:rPr>
          <w:fldChar w:fldCharType="end"/>
        </w:r>
      </w:hyperlink>
    </w:p>
    <w:p w:rsidR="00531D81" w:rsidRPr="00531D81" w:rsidRDefault="00D85F42" w:rsidP="00531D81">
      <w:pPr>
        <w:pStyle w:val="Spistreci1"/>
        <w:tabs>
          <w:tab w:val="left" w:pos="440"/>
          <w:tab w:val="right" w:leader="dot" w:pos="9063"/>
        </w:tabs>
        <w:jc w:val="both"/>
        <w:rPr>
          <w:rStyle w:val="Hipercze"/>
          <w:noProof/>
        </w:rPr>
      </w:pPr>
      <w:hyperlink w:anchor="_Toc434309995" w:history="1">
        <w:r w:rsidR="00531D81" w:rsidRPr="00140B6F">
          <w:rPr>
            <w:rStyle w:val="Hipercze"/>
            <w:noProof/>
          </w:rPr>
          <w:t>3.Tryb udzielenia zamówienia</w:t>
        </w:r>
        <w:r w:rsidR="00531D81" w:rsidRPr="00531D81">
          <w:rPr>
            <w:rStyle w:val="Hipercze"/>
            <w:noProof/>
            <w:webHidden/>
          </w:rPr>
          <w:tab/>
        </w:r>
        <w:r w:rsidRPr="00531D81">
          <w:rPr>
            <w:rStyle w:val="Hipercze"/>
            <w:noProof/>
            <w:webHidden/>
          </w:rPr>
          <w:fldChar w:fldCharType="begin"/>
        </w:r>
        <w:r w:rsidR="00531D81" w:rsidRPr="00531D81">
          <w:rPr>
            <w:rStyle w:val="Hipercze"/>
            <w:noProof/>
            <w:webHidden/>
          </w:rPr>
          <w:instrText xml:space="preserve"> PAGEREF _Toc434309995 \h </w:instrText>
        </w:r>
        <w:r w:rsidRPr="00531D81">
          <w:rPr>
            <w:rStyle w:val="Hipercze"/>
            <w:noProof/>
            <w:webHidden/>
          </w:rPr>
        </w:r>
        <w:r w:rsidRPr="00531D81">
          <w:rPr>
            <w:rStyle w:val="Hipercze"/>
            <w:noProof/>
            <w:webHidden/>
          </w:rPr>
          <w:fldChar w:fldCharType="separate"/>
        </w:r>
        <w:r w:rsidR="009E609F">
          <w:rPr>
            <w:rStyle w:val="Hipercze"/>
            <w:noProof/>
            <w:webHidden/>
          </w:rPr>
          <w:t>4</w:t>
        </w:r>
        <w:r w:rsidRPr="00531D81">
          <w:rPr>
            <w:rStyle w:val="Hipercze"/>
            <w:noProof/>
            <w:webHidden/>
          </w:rPr>
          <w:fldChar w:fldCharType="end"/>
        </w:r>
      </w:hyperlink>
    </w:p>
    <w:p w:rsidR="00531D81" w:rsidRPr="00531D81" w:rsidRDefault="00D85F42" w:rsidP="00531D81">
      <w:pPr>
        <w:pStyle w:val="Spistreci1"/>
        <w:tabs>
          <w:tab w:val="left" w:pos="440"/>
          <w:tab w:val="right" w:leader="dot" w:pos="9063"/>
        </w:tabs>
        <w:jc w:val="both"/>
        <w:rPr>
          <w:rStyle w:val="Hipercze"/>
          <w:noProof/>
        </w:rPr>
      </w:pPr>
      <w:hyperlink w:anchor="_Toc434309996" w:history="1">
        <w:r w:rsidR="00531D81" w:rsidRPr="00140B6F">
          <w:rPr>
            <w:rStyle w:val="Hipercze"/>
            <w:noProof/>
          </w:rPr>
          <w:t>4.Opis przedmiotu zamówienia.</w:t>
        </w:r>
        <w:r w:rsidR="00531D81" w:rsidRPr="00531D81">
          <w:rPr>
            <w:rStyle w:val="Hipercze"/>
            <w:noProof/>
            <w:webHidden/>
          </w:rPr>
          <w:tab/>
        </w:r>
        <w:r w:rsidRPr="00531D81">
          <w:rPr>
            <w:rStyle w:val="Hipercze"/>
            <w:noProof/>
            <w:webHidden/>
          </w:rPr>
          <w:fldChar w:fldCharType="begin"/>
        </w:r>
        <w:r w:rsidR="00531D81" w:rsidRPr="00531D81">
          <w:rPr>
            <w:rStyle w:val="Hipercze"/>
            <w:noProof/>
            <w:webHidden/>
          </w:rPr>
          <w:instrText xml:space="preserve"> PAGEREF _Toc434309996 \h </w:instrText>
        </w:r>
        <w:r w:rsidRPr="00531D81">
          <w:rPr>
            <w:rStyle w:val="Hipercze"/>
            <w:noProof/>
            <w:webHidden/>
          </w:rPr>
        </w:r>
        <w:r w:rsidRPr="00531D81">
          <w:rPr>
            <w:rStyle w:val="Hipercze"/>
            <w:noProof/>
            <w:webHidden/>
          </w:rPr>
          <w:fldChar w:fldCharType="separate"/>
        </w:r>
        <w:r w:rsidR="009E609F">
          <w:rPr>
            <w:rStyle w:val="Hipercze"/>
            <w:noProof/>
            <w:webHidden/>
          </w:rPr>
          <w:t>4</w:t>
        </w:r>
        <w:r w:rsidRPr="00531D81">
          <w:rPr>
            <w:rStyle w:val="Hipercze"/>
            <w:noProof/>
            <w:webHidden/>
          </w:rPr>
          <w:fldChar w:fldCharType="end"/>
        </w:r>
      </w:hyperlink>
    </w:p>
    <w:p w:rsidR="00531D81" w:rsidRPr="00531D81" w:rsidRDefault="00D85F42" w:rsidP="00531D81">
      <w:pPr>
        <w:pStyle w:val="Spistreci1"/>
        <w:tabs>
          <w:tab w:val="left" w:pos="440"/>
          <w:tab w:val="right" w:leader="dot" w:pos="9063"/>
        </w:tabs>
        <w:jc w:val="both"/>
        <w:rPr>
          <w:rStyle w:val="Hipercze"/>
          <w:noProof/>
        </w:rPr>
      </w:pPr>
      <w:hyperlink w:anchor="_Toc434309997" w:history="1">
        <w:r w:rsidR="00531D81" w:rsidRPr="00140B6F">
          <w:rPr>
            <w:rStyle w:val="Hipercze"/>
            <w:noProof/>
          </w:rPr>
          <w:t>5.Termin wykonania zamówienia, rękojmi za wady.</w:t>
        </w:r>
        <w:r w:rsidR="00531D81" w:rsidRPr="00531D81">
          <w:rPr>
            <w:rStyle w:val="Hipercze"/>
            <w:noProof/>
            <w:webHidden/>
          </w:rPr>
          <w:tab/>
        </w:r>
        <w:r w:rsidRPr="00531D81">
          <w:rPr>
            <w:rStyle w:val="Hipercze"/>
            <w:noProof/>
            <w:webHidden/>
          </w:rPr>
          <w:fldChar w:fldCharType="begin"/>
        </w:r>
        <w:r w:rsidR="00531D81" w:rsidRPr="00531D81">
          <w:rPr>
            <w:rStyle w:val="Hipercze"/>
            <w:noProof/>
            <w:webHidden/>
          </w:rPr>
          <w:instrText xml:space="preserve"> PAGEREF _Toc434309997 \h </w:instrText>
        </w:r>
        <w:r w:rsidRPr="00531D81">
          <w:rPr>
            <w:rStyle w:val="Hipercze"/>
            <w:noProof/>
            <w:webHidden/>
          </w:rPr>
        </w:r>
        <w:r w:rsidRPr="00531D81">
          <w:rPr>
            <w:rStyle w:val="Hipercze"/>
            <w:noProof/>
            <w:webHidden/>
          </w:rPr>
          <w:fldChar w:fldCharType="separate"/>
        </w:r>
        <w:r w:rsidR="009E609F">
          <w:rPr>
            <w:rStyle w:val="Hipercze"/>
            <w:noProof/>
            <w:webHidden/>
          </w:rPr>
          <w:t>7</w:t>
        </w:r>
        <w:r w:rsidRPr="00531D81">
          <w:rPr>
            <w:rStyle w:val="Hipercze"/>
            <w:noProof/>
            <w:webHidden/>
          </w:rPr>
          <w:fldChar w:fldCharType="end"/>
        </w:r>
      </w:hyperlink>
    </w:p>
    <w:p w:rsidR="00531D81" w:rsidRPr="00531D81" w:rsidRDefault="00D85F42" w:rsidP="00531D81">
      <w:pPr>
        <w:pStyle w:val="Spistreci1"/>
        <w:tabs>
          <w:tab w:val="left" w:pos="440"/>
          <w:tab w:val="right" w:leader="dot" w:pos="9063"/>
        </w:tabs>
        <w:jc w:val="both"/>
        <w:rPr>
          <w:rStyle w:val="Hipercze"/>
          <w:noProof/>
        </w:rPr>
      </w:pPr>
      <w:hyperlink w:anchor="_Toc434309998" w:history="1">
        <w:r w:rsidR="00531D81" w:rsidRPr="00140B6F">
          <w:rPr>
            <w:rStyle w:val="Hipercze"/>
            <w:noProof/>
          </w:rPr>
          <w:t>6.Zamówienia częściowe, zamówienia uzupełniające.</w:t>
        </w:r>
        <w:r w:rsidR="00531D81" w:rsidRPr="00531D81">
          <w:rPr>
            <w:rStyle w:val="Hipercze"/>
            <w:noProof/>
            <w:webHidden/>
          </w:rPr>
          <w:tab/>
        </w:r>
        <w:r w:rsidRPr="00531D81">
          <w:rPr>
            <w:rStyle w:val="Hipercze"/>
            <w:noProof/>
            <w:webHidden/>
          </w:rPr>
          <w:fldChar w:fldCharType="begin"/>
        </w:r>
        <w:r w:rsidR="00531D81" w:rsidRPr="00531D81">
          <w:rPr>
            <w:rStyle w:val="Hipercze"/>
            <w:noProof/>
            <w:webHidden/>
          </w:rPr>
          <w:instrText xml:space="preserve"> PAGEREF _Toc434309998 \h </w:instrText>
        </w:r>
        <w:r w:rsidRPr="00531D81">
          <w:rPr>
            <w:rStyle w:val="Hipercze"/>
            <w:noProof/>
            <w:webHidden/>
          </w:rPr>
        </w:r>
        <w:r w:rsidRPr="00531D81">
          <w:rPr>
            <w:rStyle w:val="Hipercze"/>
            <w:noProof/>
            <w:webHidden/>
          </w:rPr>
          <w:fldChar w:fldCharType="separate"/>
        </w:r>
        <w:r w:rsidR="009E609F">
          <w:rPr>
            <w:rStyle w:val="Hipercze"/>
            <w:noProof/>
            <w:webHidden/>
          </w:rPr>
          <w:t>7</w:t>
        </w:r>
        <w:r w:rsidRPr="00531D81">
          <w:rPr>
            <w:rStyle w:val="Hipercze"/>
            <w:noProof/>
            <w:webHidden/>
          </w:rPr>
          <w:fldChar w:fldCharType="end"/>
        </w:r>
      </w:hyperlink>
    </w:p>
    <w:p w:rsidR="00531D81" w:rsidRPr="00531D81" w:rsidRDefault="00D85F42" w:rsidP="00531D81">
      <w:pPr>
        <w:pStyle w:val="Spistreci1"/>
        <w:tabs>
          <w:tab w:val="left" w:pos="440"/>
          <w:tab w:val="right" w:leader="dot" w:pos="9063"/>
        </w:tabs>
        <w:jc w:val="both"/>
        <w:rPr>
          <w:rStyle w:val="Hipercze"/>
          <w:noProof/>
        </w:rPr>
      </w:pPr>
      <w:hyperlink w:anchor="_Toc434309999" w:history="1">
        <w:r w:rsidR="00531D81" w:rsidRPr="00140B6F">
          <w:rPr>
            <w:rStyle w:val="Hipercze"/>
            <w:noProof/>
          </w:rPr>
          <w:t>7.Informacja o ofercie wariantowej i umowie ramowej.</w:t>
        </w:r>
        <w:r w:rsidR="00531D81" w:rsidRPr="00531D81">
          <w:rPr>
            <w:rStyle w:val="Hipercze"/>
            <w:noProof/>
            <w:webHidden/>
          </w:rPr>
          <w:tab/>
        </w:r>
        <w:r w:rsidRPr="00531D81">
          <w:rPr>
            <w:rStyle w:val="Hipercze"/>
            <w:noProof/>
            <w:webHidden/>
          </w:rPr>
          <w:fldChar w:fldCharType="begin"/>
        </w:r>
        <w:r w:rsidR="00531D81" w:rsidRPr="00531D81">
          <w:rPr>
            <w:rStyle w:val="Hipercze"/>
            <w:noProof/>
            <w:webHidden/>
          </w:rPr>
          <w:instrText xml:space="preserve"> PAGEREF _Toc434309999 \h </w:instrText>
        </w:r>
        <w:r w:rsidRPr="00531D81">
          <w:rPr>
            <w:rStyle w:val="Hipercze"/>
            <w:noProof/>
            <w:webHidden/>
          </w:rPr>
        </w:r>
        <w:r w:rsidRPr="00531D81">
          <w:rPr>
            <w:rStyle w:val="Hipercze"/>
            <w:noProof/>
            <w:webHidden/>
          </w:rPr>
          <w:fldChar w:fldCharType="separate"/>
        </w:r>
        <w:r w:rsidR="009E609F">
          <w:rPr>
            <w:rStyle w:val="Hipercze"/>
            <w:noProof/>
            <w:webHidden/>
          </w:rPr>
          <w:t>7</w:t>
        </w:r>
        <w:r w:rsidRPr="00531D81">
          <w:rPr>
            <w:rStyle w:val="Hipercze"/>
            <w:noProof/>
            <w:webHidden/>
          </w:rPr>
          <w:fldChar w:fldCharType="end"/>
        </w:r>
      </w:hyperlink>
    </w:p>
    <w:p w:rsidR="00531D81" w:rsidRPr="00531D81" w:rsidRDefault="00D85F42" w:rsidP="00531D81">
      <w:pPr>
        <w:pStyle w:val="Spistreci1"/>
        <w:tabs>
          <w:tab w:val="left" w:pos="440"/>
          <w:tab w:val="right" w:leader="dot" w:pos="9063"/>
        </w:tabs>
        <w:jc w:val="both"/>
        <w:rPr>
          <w:rStyle w:val="Hipercze"/>
          <w:noProof/>
        </w:rPr>
      </w:pPr>
      <w:hyperlink w:anchor="_Toc434310000" w:history="1">
        <w:r w:rsidR="00531D81" w:rsidRPr="00140B6F">
          <w:rPr>
            <w:rStyle w:val="Hipercze"/>
            <w:noProof/>
          </w:rPr>
          <w:t>8.Warunki udziału w postępowaniu oraz opis sposobu dokonywania oceny spełnienia tych warunków.</w:t>
        </w:r>
        <w:r w:rsidR="00531D81" w:rsidRPr="00531D81">
          <w:rPr>
            <w:rStyle w:val="Hipercze"/>
            <w:noProof/>
            <w:webHidden/>
          </w:rPr>
          <w:tab/>
        </w:r>
        <w:r w:rsidRPr="00531D81">
          <w:rPr>
            <w:rStyle w:val="Hipercze"/>
            <w:noProof/>
            <w:webHidden/>
          </w:rPr>
          <w:fldChar w:fldCharType="begin"/>
        </w:r>
        <w:r w:rsidR="00531D81" w:rsidRPr="00531D81">
          <w:rPr>
            <w:rStyle w:val="Hipercze"/>
            <w:noProof/>
            <w:webHidden/>
          </w:rPr>
          <w:instrText xml:space="preserve"> PAGEREF _Toc434310000 \h </w:instrText>
        </w:r>
        <w:r w:rsidRPr="00531D81">
          <w:rPr>
            <w:rStyle w:val="Hipercze"/>
            <w:noProof/>
            <w:webHidden/>
          </w:rPr>
        </w:r>
        <w:r w:rsidRPr="00531D81">
          <w:rPr>
            <w:rStyle w:val="Hipercze"/>
            <w:noProof/>
            <w:webHidden/>
          </w:rPr>
          <w:fldChar w:fldCharType="separate"/>
        </w:r>
        <w:r w:rsidR="009E609F">
          <w:rPr>
            <w:rStyle w:val="Hipercze"/>
            <w:noProof/>
            <w:webHidden/>
          </w:rPr>
          <w:t>8</w:t>
        </w:r>
        <w:r w:rsidRPr="00531D81">
          <w:rPr>
            <w:rStyle w:val="Hipercze"/>
            <w:noProof/>
            <w:webHidden/>
          </w:rPr>
          <w:fldChar w:fldCharType="end"/>
        </w:r>
      </w:hyperlink>
    </w:p>
    <w:p w:rsidR="00531D81" w:rsidRPr="00531D81" w:rsidRDefault="00D85F42" w:rsidP="00531D81">
      <w:pPr>
        <w:pStyle w:val="Spistreci1"/>
        <w:tabs>
          <w:tab w:val="left" w:pos="440"/>
          <w:tab w:val="right" w:leader="dot" w:pos="9063"/>
        </w:tabs>
        <w:jc w:val="both"/>
        <w:rPr>
          <w:rStyle w:val="Hipercze"/>
          <w:noProof/>
        </w:rPr>
      </w:pPr>
      <w:hyperlink w:anchor="_Toc434310001" w:history="1">
        <w:r w:rsidR="00531D81" w:rsidRPr="00140B6F">
          <w:rPr>
            <w:rStyle w:val="Hipercze"/>
            <w:noProof/>
          </w:rPr>
          <w:t>9.Wykaz oświadczeń lub dokumentów, jakie mają dostarczyć Wykonawcy w celu potwierdzenia spełniania warunków udziału w postępowaniu.</w:t>
        </w:r>
        <w:r w:rsidR="00531D81" w:rsidRPr="00531D81">
          <w:rPr>
            <w:rStyle w:val="Hipercze"/>
            <w:noProof/>
            <w:webHidden/>
          </w:rPr>
          <w:tab/>
        </w:r>
        <w:r w:rsidRPr="00531D81">
          <w:rPr>
            <w:rStyle w:val="Hipercze"/>
            <w:noProof/>
            <w:webHidden/>
          </w:rPr>
          <w:fldChar w:fldCharType="begin"/>
        </w:r>
        <w:r w:rsidR="00531D81" w:rsidRPr="00531D81">
          <w:rPr>
            <w:rStyle w:val="Hipercze"/>
            <w:noProof/>
            <w:webHidden/>
          </w:rPr>
          <w:instrText xml:space="preserve"> PAGEREF _Toc434310001 \h </w:instrText>
        </w:r>
        <w:r w:rsidRPr="00531D81">
          <w:rPr>
            <w:rStyle w:val="Hipercze"/>
            <w:noProof/>
            <w:webHidden/>
          </w:rPr>
        </w:r>
        <w:r w:rsidRPr="00531D81">
          <w:rPr>
            <w:rStyle w:val="Hipercze"/>
            <w:noProof/>
            <w:webHidden/>
          </w:rPr>
          <w:fldChar w:fldCharType="separate"/>
        </w:r>
        <w:r w:rsidR="009E609F">
          <w:rPr>
            <w:rStyle w:val="Hipercze"/>
            <w:noProof/>
            <w:webHidden/>
          </w:rPr>
          <w:t>9</w:t>
        </w:r>
        <w:r w:rsidRPr="00531D81">
          <w:rPr>
            <w:rStyle w:val="Hipercze"/>
            <w:noProof/>
            <w:webHidden/>
          </w:rPr>
          <w:fldChar w:fldCharType="end"/>
        </w:r>
      </w:hyperlink>
    </w:p>
    <w:p w:rsidR="00531D81" w:rsidRPr="00531D81" w:rsidRDefault="00D85F42" w:rsidP="00531D81">
      <w:pPr>
        <w:pStyle w:val="Spistreci1"/>
        <w:tabs>
          <w:tab w:val="left" w:pos="440"/>
          <w:tab w:val="right" w:leader="dot" w:pos="9063"/>
        </w:tabs>
        <w:jc w:val="both"/>
        <w:rPr>
          <w:rStyle w:val="Hipercze"/>
          <w:noProof/>
        </w:rPr>
      </w:pPr>
      <w:hyperlink w:anchor="_Toc434310002" w:history="1">
        <w:r w:rsidR="00531D81" w:rsidRPr="00140B6F">
          <w:rPr>
            <w:rStyle w:val="Hipercze"/>
            <w:noProof/>
          </w:rPr>
          <w:t>10.Wykaz oświadczeń lub dokumentów, jakie mają dostarczyć Wykonawcy w celu wykazania braku podstaw do wykluczenia z postępowania.</w:t>
        </w:r>
        <w:r w:rsidR="00531D81" w:rsidRPr="00531D81">
          <w:rPr>
            <w:rStyle w:val="Hipercze"/>
            <w:noProof/>
            <w:webHidden/>
          </w:rPr>
          <w:tab/>
        </w:r>
        <w:r w:rsidRPr="00531D81">
          <w:rPr>
            <w:rStyle w:val="Hipercze"/>
            <w:noProof/>
            <w:webHidden/>
          </w:rPr>
          <w:fldChar w:fldCharType="begin"/>
        </w:r>
        <w:r w:rsidR="00531D81" w:rsidRPr="00531D81">
          <w:rPr>
            <w:rStyle w:val="Hipercze"/>
            <w:noProof/>
            <w:webHidden/>
          </w:rPr>
          <w:instrText xml:space="preserve"> PAGEREF _Toc434310002 \h </w:instrText>
        </w:r>
        <w:r w:rsidRPr="00531D81">
          <w:rPr>
            <w:rStyle w:val="Hipercze"/>
            <w:noProof/>
            <w:webHidden/>
          </w:rPr>
        </w:r>
        <w:r w:rsidRPr="00531D81">
          <w:rPr>
            <w:rStyle w:val="Hipercze"/>
            <w:noProof/>
            <w:webHidden/>
          </w:rPr>
          <w:fldChar w:fldCharType="separate"/>
        </w:r>
        <w:r w:rsidR="009E609F">
          <w:rPr>
            <w:rStyle w:val="Hipercze"/>
            <w:noProof/>
            <w:webHidden/>
          </w:rPr>
          <w:t>10</w:t>
        </w:r>
        <w:r w:rsidRPr="00531D81">
          <w:rPr>
            <w:rStyle w:val="Hipercze"/>
            <w:noProof/>
            <w:webHidden/>
          </w:rPr>
          <w:fldChar w:fldCharType="end"/>
        </w:r>
      </w:hyperlink>
    </w:p>
    <w:p w:rsidR="00531D81" w:rsidRPr="00531D81" w:rsidRDefault="00D85F42" w:rsidP="00531D81">
      <w:pPr>
        <w:pStyle w:val="Spistreci1"/>
        <w:tabs>
          <w:tab w:val="left" w:pos="440"/>
          <w:tab w:val="right" w:leader="dot" w:pos="9063"/>
        </w:tabs>
        <w:jc w:val="both"/>
        <w:rPr>
          <w:rStyle w:val="Hipercze"/>
          <w:noProof/>
        </w:rPr>
      </w:pPr>
      <w:hyperlink w:anchor="_Toc434310003" w:history="1">
        <w:r w:rsidR="00531D81" w:rsidRPr="00140B6F">
          <w:rPr>
            <w:rStyle w:val="Hipercze"/>
            <w:noProof/>
          </w:rPr>
          <w:t>11.Wykaz oświadczeń lub dokumentów, jakie mają dostarczyć Wykonawcy mający siedzibę lub miejsce zamieszkania poza terytorium Rzeczypospolitej Polskiej.</w:t>
        </w:r>
        <w:r w:rsidR="00531D81" w:rsidRPr="00531D81">
          <w:rPr>
            <w:rStyle w:val="Hipercze"/>
            <w:noProof/>
            <w:webHidden/>
          </w:rPr>
          <w:tab/>
        </w:r>
        <w:r w:rsidRPr="00531D81">
          <w:rPr>
            <w:rStyle w:val="Hipercze"/>
            <w:noProof/>
            <w:webHidden/>
          </w:rPr>
          <w:fldChar w:fldCharType="begin"/>
        </w:r>
        <w:r w:rsidR="00531D81" w:rsidRPr="00531D81">
          <w:rPr>
            <w:rStyle w:val="Hipercze"/>
            <w:noProof/>
            <w:webHidden/>
          </w:rPr>
          <w:instrText xml:space="preserve"> PAGEREF _Toc434310003 \h </w:instrText>
        </w:r>
        <w:r w:rsidRPr="00531D81">
          <w:rPr>
            <w:rStyle w:val="Hipercze"/>
            <w:noProof/>
            <w:webHidden/>
          </w:rPr>
        </w:r>
        <w:r w:rsidRPr="00531D81">
          <w:rPr>
            <w:rStyle w:val="Hipercze"/>
            <w:noProof/>
            <w:webHidden/>
          </w:rPr>
          <w:fldChar w:fldCharType="separate"/>
        </w:r>
        <w:r w:rsidR="009E609F">
          <w:rPr>
            <w:rStyle w:val="Hipercze"/>
            <w:noProof/>
            <w:webHidden/>
          </w:rPr>
          <w:t>10</w:t>
        </w:r>
        <w:r w:rsidRPr="00531D81">
          <w:rPr>
            <w:rStyle w:val="Hipercze"/>
            <w:noProof/>
            <w:webHidden/>
          </w:rPr>
          <w:fldChar w:fldCharType="end"/>
        </w:r>
      </w:hyperlink>
    </w:p>
    <w:p w:rsidR="00531D81" w:rsidRPr="00531D81" w:rsidRDefault="00D85F42" w:rsidP="00531D81">
      <w:pPr>
        <w:pStyle w:val="Spistreci1"/>
        <w:tabs>
          <w:tab w:val="left" w:pos="440"/>
          <w:tab w:val="right" w:leader="dot" w:pos="9063"/>
        </w:tabs>
        <w:jc w:val="both"/>
        <w:rPr>
          <w:rStyle w:val="Hipercze"/>
          <w:noProof/>
        </w:rPr>
      </w:pPr>
      <w:hyperlink w:anchor="_Toc434310004" w:history="1">
        <w:r w:rsidR="00531D81" w:rsidRPr="00140B6F">
          <w:rPr>
            <w:rStyle w:val="Hipercze"/>
            <w:noProof/>
          </w:rPr>
          <w:t>12.Forma składanych dokumentów.</w:t>
        </w:r>
        <w:r w:rsidR="00531D81" w:rsidRPr="00531D81">
          <w:rPr>
            <w:rStyle w:val="Hipercze"/>
            <w:noProof/>
            <w:webHidden/>
          </w:rPr>
          <w:tab/>
        </w:r>
        <w:r w:rsidRPr="00531D81">
          <w:rPr>
            <w:rStyle w:val="Hipercze"/>
            <w:noProof/>
            <w:webHidden/>
          </w:rPr>
          <w:fldChar w:fldCharType="begin"/>
        </w:r>
        <w:r w:rsidR="00531D81" w:rsidRPr="00531D81">
          <w:rPr>
            <w:rStyle w:val="Hipercze"/>
            <w:noProof/>
            <w:webHidden/>
          </w:rPr>
          <w:instrText xml:space="preserve"> PAGEREF _Toc434310004 \h </w:instrText>
        </w:r>
        <w:r w:rsidRPr="00531D81">
          <w:rPr>
            <w:rStyle w:val="Hipercze"/>
            <w:noProof/>
            <w:webHidden/>
          </w:rPr>
        </w:r>
        <w:r w:rsidRPr="00531D81">
          <w:rPr>
            <w:rStyle w:val="Hipercze"/>
            <w:noProof/>
            <w:webHidden/>
          </w:rPr>
          <w:fldChar w:fldCharType="separate"/>
        </w:r>
        <w:r w:rsidR="009E609F">
          <w:rPr>
            <w:rStyle w:val="Hipercze"/>
            <w:noProof/>
            <w:webHidden/>
          </w:rPr>
          <w:t>11</w:t>
        </w:r>
        <w:r w:rsidRPr="00531D81">
          <w:rPr>
            <w:rStyle w:val="Hipercze"/>
            <w:noProof/>
            <w:webHidden/>
          </w:rPr>
          <w:fldChar w:fldCharType="end"/>
        </w:r>
      </w:hyperlink>
    </w:p>
    <w:p w:rsidR="00531D81" w:rsidRPr="00531D81" w:rsidRDefault="00D85F42" w:rsidP="00531D81">
      <w:pPr>
        <w:pStyle w:val="Spistreci1"/>
        <w:tabs>
          <w:tab w:val="left" w:pos="440"/>
          <w:tab w:val="right" w:leader="dot" w:pos="9063"/>
        </w:tabs>
        <w:jc w:val="both"/>
        <w:rPr>
          <w:rStyle w:val="Hipercze"/>
          <w:noProof/>
        </w:rPr>
      </w:pPr>
      <w:hyperlink w:anchor="_Toc434310005" w:history="1">
        <w:r w:rsidR="00531D81" w:rsidRPr="00140B6F">
          <w:rPr>
            <w:rStyle w:val="Hipercze"/>
            <w:noProof/>
          </w:rPr>
          <w:t>13.Wykonawcy wspólnie ubiegający się o udzielenie zamówienia.</w:t>
        </w:r>
        <w:r w:rsidR="00531D81" w:rsidRPr="00531D81">
          <w:rPr>
            <w:rStyle w:val="Hipercze"/>
            <w:noProof/>
            <w:webHidden/>
          </w:rPr>
          <w:tab/>
        </w:r>
        <w:r w:rsidRPr="00531D81">
          <w:rPr>
            <w:rStyle w:val="Hipercze"/>
            <w:noProof/>
            <w:webHidden/>
          </w:rPr>
          <w:fldChar w:fldCharType="begin"/>
        </w:r>
        <w:r w:rsidR="00531D81" w:rsidRPr="00531D81">
          <w:rPr>
            <w:rStyle w:val="Hipercze"/>
            <w:noProof/>
            <w:webHidden/>
          </w:rPr>
          <w:instrText xml:space="preserve"> PAGEREF _Toc434310005 \h </w:instrText>
        </w:r>
        <w:r w:rsidRPr="00531D81">
          <w:rPr>
            <w:rStyle w:val="Hipercze"/>
            <w:noProof/>
            <w:webHidden/>
          </w:rPr>
        </w:r>
        <w:r w:rsidRPr="00531D81">
          <w:rPr>
            <w:rStyle w:val="Hipercze"/>
            <w:noProof/>
            <w:webHidden/>
          </w:rPr>
          <w:fldChar w:fldCharType="separate"/>
        </w:r>
        <w:r w:rsidR="009E609F">
          <w:rPr>
            <w:rStyle w:val="Hipercze"/>
            <w:noProof/>
            <w:webHidden/>
          </w:rPr>
          <w:t>11</w:t>
        </w:r>
        <w:r w:rsidRPr="00531D81">
          <w:rPr>
            <w:rStyle w:val="Hipercze"/>
            <w:noProof/>
            <w:webHidden/>
          </w:rPr>
          <w:fldChar w:fldCharType="end"/>
        </w:r>
      </w:hyperlink>
    </w:p>
    <w:p w:rsidR="00531D81" w:rsidRPr="00531D81" w:rsidRDefault="00D85F42" w:rsidP="00531D81">
      <w:pPr>
        <w:pStyle w:val="Spistreci1"/>
        <w:tabs>
          <w:tab w:val="left" w:pos="440"/>
          <w:tab w:val="right" w:leader="dot" w:pos="9063"/>
        </w:tabs>
        <w:jc w:val="both"/>
        <w:rPr>
          <w:rStyle w:val="Hipercze"/>
          <w:noProof/>
        </w:rPr>
      </w:pPr>
      <w:hyperlink w:anchor="_Toc434310006" w:history="1">
        <w:r w:rsidR="00531D81" w:rsidRPr="00140B6F">
          <w:rPr>
            <w:rStyle w:val="Hipercze"/>
            <w:noProof/>
          </w:rPr>
          <w:t>14.Sposób porozumiewania się Zamawiającego z Wykonawcami oraz przekazywania oświadczeń i dokumentów, osoby uprawnione do porozumiewania się z Wykonawcami.</w:t>
        </w:r>
        <w:r w:rsidR="00531D81" w:rsidRPr="00531D81">
          <w:rPr>
            <w:rStyle w:val="Hipercze"/>
            <w:noProof/>
            <w:webHidden/>
          </w:rPr>
          <w:tab/>
        </w:r>
        <w:r w:rsidRPr="00531D81">
          <w:rPr>
            <w:rStyle w:val="Hipercze"/>
            <w:noProof/>
            <w:webHidden/>
          </w:rPr>
          <w:fldChar w:fldCharType="begin"/>
        </w:r>
        <w:r w:rsidR="00531D81" w:rsidRPr="00531D81">
          <w:rPr>
            <w:rStyle w:val="Hipercze"/>
            <w:noProof/>
            <w:webHidden/>
          </w:rPr>
          <w:instrText xml:space="preserve"> PAGEREF _Toc434310006 \h </w:instrText>
        </w:r>
        <w:r w:rsidRPr="00531D81">
          <w:rPr>
            <w:rStyle w:val="Hipercze"/>
            <w:noProof/>
            <w:webHidden/>
          </w:rPr>
        </w:r>
        <w:r w:rsidRPr="00531D81">
          <w:rPr>
            <w:rStyle w:val="Hipercze"/>
            <w:noProof/>
            <w:webHidden/>
          </w:rPr>
          <w:fldChar w:fldCharType="separate"/>
        </w:r>
        <w:r w:rsidR="009E609F">
          <w:rPr>
            <w:rStyle w:val="Hipercze"/>
            <w:noProof/>
            <w:webHidden/>
          </w:rPr>
          <w:t>11</w:t>
        </w:r>
        <w:r w:rsidRPr="00531D81">
          <w:rPr>
            <w:rStyle w:val="Hipercze"/>
            <w:noProof/>
            <w:webHidden/>
          </w:rPr>
          <w:fldChar w:fldCharType="end"/>
        </w:r>
      </w:hyperlink>
    </w:p>
    <w:p w:rsidR="00531D81" w:rsidRPr="00531D81" w:rsidRDefault="00D85F42" w:rsidP="00531D81">
      <w:pPr>
        <w:pStyle w:val="Spistreci1"/>
        <w:tabs>
          <w:tab w:val="left" w:pos="440"/>
          <w:tab w:val="right" w:leader="dot" w:pos="9063"/>
        </w:tabs>
        <w:jc w:val="both"/>
        <w:rPr>
          <w:rStyle w:val="Hipercze"/>
          <w:noProof/>
        </w:rPr>
      </w:pPr>
      <w:hyperlink w:anchor="_Toc434310007" w:history="1">
        <w:r w:rsidR="00531D81" w:rsidRPr="00140B6F">
          <w:rPr>
            <w:rStyle w:val="Hipercze"/>
            <w:noProof/>
          </w:rPr>
          <w:t>15.Wyjaśnianie treści SIWZ i tryb wprowadzania zmian w dokumentach o udzielenie zamówienia publicznego.</w:t>
        </w:r>
        <w:r w:rsidR="00531D81" w:rsidRPr="00531D81">
          <w:rPr>
            <w:rStyle w:val="Hipercze"/>
            <w:noProof/>
            <w:webHidden/>
          </w:rPr>
          <w:tab/>
        </w:r>
        <w:r w:rsidRPr="00531D81">
          <w:rPr>
            <w:rStyle w:val="Hipercze"/>
            <w:noProof/>
            <w:webHidden/>
          </w:rPr>
          <w:fldChar w:fldCharType="begin"/>
        </w:r>
        <w:r w:rsidR="00531D81" w:rsidRPr="00531D81">
          <w:rPr>
            <w:rStyle w:val="Hipercze"/>
            <w:noProof/>
            <w:webHidden/>
          </w:rPr>
          <w:instrText xml:space="preserve"> PAGEREF _Toc434310007 \h </w:instrText>
        </w:r>
        <w:r w:rsidRPr="00531D81">
          <w:rPr>
            <w:rStyle w:val="Hipercze"/>
            <w:noProof/>
            <w:webHidden/>
          </w:rPr>
        </w:r>
        <w:r w:rsidRPr="00531D81">
          <w:rPr>
            <w:rStyle w:val="Hipercze"/>
            <w:noProof/>
            <w:webHidden/>
          </w:rPr>
          <w:fldChar w:fldCharType="separate"/>
        </w:r>
        <w:r w:rsidR="009E609F">
          <w:rPr>
            <w:rStyle w:val="Hipercze"/>
            <w:noProof/>
            <w:webHidden/>
          </w:rPr>
          <w:t>12</w:t>
        </w:r>
        <w:r w:rsidRPr="00531D81">
          <w:rPr>
            <w:rStyle w:val="Hipercze"/>
            <w:noProof/>
            <w:webHidden/>
          </w:rPr>
          <w:fldChar w:fldCharType="end"/>
        </w:r>
      </w:hyperlink>
    </w:p>
    <w:p w:rsidR="00531D81" w:rsidRPr="00531D81" w:rsidRDefault="00D85F42" w:rsidP="00531D81">
      <w:pPr>
        <w:pStyle w:val="Spistreci1"/>
        <w:tabs>
          <w:tab w:val="left" w:pos="440"/>
          <w:tab w:val="right" w:leader="dot" w:pos="9063"/>
        </w:tabs>
        <w:jc w:val="both"/>
        <w:rPr>
          <w:rStyle w:val="Hipercze"/>
          <w:noProof/>
        </w:rPr>
      </w:pPr>
      <w:hyperlink w:anchor="_Toc434310008" w:history="1">
        <w:r w:rsidR="00531D81" w:rsidRPr="00140B6F">
          <w:rPr>
            <w:rStyle w:val="Hipercze"/>
            <w:noProof/>
          </w:rPr>
          <w:t>16.Wymagania dotyczące wadium.</w:t>
        </w:r>
        <w:r w:rsidR="00531D81" w:rsidRPr="00531D81">
          <w:rPr>
            <w:rStyle w:val="Hipercze"/>
            <w:noProof/>
            <w:webHidden/>
          </w:rPr>
          <w:tab/>
        </w:r>
        <w:r w:rsidRPr="00531D81">
          <w:rPr>
            <w:rStyle w:val="Hipercze"/>
            <w:noProof/>
            <w:webHidden/>
          </w:rPr>
          <w:fldChar w:fldCharType="begin"/>
        </w:r>
        <w:r w:rsidR="00531D81" w:rsidRPr="00531D81">
          <w:rPr>
            <w:rStyle w:val="Hipercze"/>
            <w:noProof/>
            <w:webHidden/>
          </w:rPr>
          <w:instrText xml:space="preserve"> PAGEREF _Toc434310008 \h </w:instrText>
        </w:r>
        <w:r w:rsidRPr="00531D81">
          <w:rPr>
            <w:rStyle w:val="Hipercze"/>
            <w:noProof/>
            <w:webHidden/>
          </w:rPr>
        </w:r>
        <w:r w:rsidRPr="00531D81">
          <w:rPr>
            <w:rStyle w:val="Hipercze"/>
            <w:noProof/>
            <w:webHidden/>
          </w:rPr>
          <w:fldChar w:fldCharType="separate"/>
        </w:r>
        <w:r w:rsidR="009E609F">
          <w:rPr>
            <w:rStyle w:val="Hipercze"/>
            <w:noProof/>
            <w:webHidden/>
          </w:rPr>
          <w:t>12</w:t>
        </w:r>
        <w:r w:rsidRPr="00531D81">
          <w:rPr>
            <w:rStyle w:val="Hipercze"/>
            <w:noProof/>
            <w:webHidden/>
          </w:rPr>
          <w:fldChar w:fldCharType="end"/>
        </w:r>
      </w:hyperlink>
    </w:p>
    <w:p w:rsidR="00531D81" w:rsidRPr="00531D81" w:rsidRDefault="00D85F42" w:rsidP="00531D81">
      <w:pPr>
        <w:pStyle w:val="Spistreci1"/>
        <w:tabs>
          <w:tab w:val="left" w:pos="440"/>
          <w:tab w:val="right" w:leader="dot" w:pos="9063"/>
        </w:tabs>
        <w:jc w:val="both"/>
        <w:rPr>
          <w:rStyle w:val="Hipercze"/>
          <w:noProof/>
        </w:rPr>
      </w:pPr>
      <w:hyperlink w:anchor="_Toc434310009" w:history="1">
        <w:r w:rsidR="00531D81" w:rsidRPr="00140B6F">
          <w:rPr>
            <w:rStyle w:val="Hipercze"/>
            <w:noProof/>
          </w:rPr>
          <w:t>17.Termin związania ofertą.</w:t>
        </w:r>
        <w:r w:rsidR="00531D81" w:rsidRPr="00531D81">
          <w:rPr>
            <w:rStyle w:val="Hipercze"/>
            <w:noProof/>
            <w:webHidden/>
          </w:rPr>
          <w:tab/>
        </w:r>
        <w:r w:rsidRPr="00531D81">
          <w:rPr>
            <w:rStyle w:val="Hipercze"/>
            <w:noProof/>
            <w:webHidden/>
          </w:rPr>
          <w:fldChar w:fldCharType="begin"/>
        </w:r>
        <w:r w:rsidR="00531D81" w:rsidRPr="00531D81">
          <w:rPr>
            <w:rStyle w:val="Hipercze"/>
            <w:noProof/>
            <w:webHidden/>
          </w:rPr>
          <w:instrText xml:space="preserve"> PAGEREF _Toc434310009 \h </w:instrText>
        </w:r>
        <w:r w:rsidRPr="00531D81">
          <w:rPr>
            <w:rStyle w:val="Hipercze"/>
            <w:noProof/>
            <w:webHidden/>
          </w:rPr>
        </w:r>
        <w:r w:rsidRPr="00531D81">
          <w:rPr>
            <w:rStyle w:val="Hipercze"/>
            <w:noProof/>
            <w:webHidden/>
          </w:rPr>
          <w:fldChar w:fldCharType="separate"/>
        </w:r>
        <w:r w:rsidR="009E609F">
          <w:rPr>
            <w:rStyle w:val="Hipercze"/>
            <w:noProof/>
            <w:webHidden/>
          </w:rPr>
          <w:t>13</w:t>
        </w:r>
        <w:r w:rsidRPr="00531D81">
          <w:rPr>
            <w:rStyle w:val="Hipercze"/>
            <w:noProof/>
            <w:webHidden/>
          </w:rPr>
          <w:fldChar w:fldCharType="end"/>
        </w:r>
      </w:hyperlink>
    </w:p>
    <w:p w:rsidR="00531D81" w:rsidRPr="00531D81" w:rsidRDefault="00D85F42" w:rsidP="00531D81">
      <w:pPr>
        <w:pStyle w:val="Spistreci1"/>
        <w:tabs>
          <w:tab w:val="left" w:pos="440"/>
          <w:tab w:val="right" w:leader="dot" w:pos="9063"/>
        </w:tabs>
        <w:jc w:val="both"/>
        <w:rPr>
          <w:rStyle w:val="Hipercze"/>
          <w:noProof/>
        </w:rPr>
      </w:pPr>
      <w:hyperlink w:anchor="_Toc434310010" w:history="1">
        <w:r w:rsidR="00531D81" w:rsidRPr="00140B6F">
          <w:rPr>
            <w:rStyle w:val="Hipercze"/>
            <w:noProof/>
          </w:rPr>
          <w:t>18.Opis sposobu przygotowania oferty.</w:t>
        </w:r>
        <w:r w:rsidR="00531D81" w:rsidRPr="00531D81">
          <w:rPr>
            <w:rStyle w:val="Hipercze"/>
            <w:noProof/>
            <w:webHidden/>
          </w:rPr>
          <w:tab/>
        </w:r>
        <w:r w:rsidRPr="00531D81">
          <w:rPr>
            <w:rStyle w:val="Hipercze"/>
            <w:noProof/>
            <w:webHidden/>
          </w:rPr>
          <w:fldChar w:fldCharType="begin"/>
        </w:r>
        <w:r w:rsidR="00531D81" w:rsidRPr="00531D81">
          <w:rPr>
            <w:rStyle w:val="Hipercze"/>
            <w:noProof/>
            <w:webHidden/>
          </w:rPr>
          <w:instrText xml:space="preserve"> PAGEREF _Toc434310010 \h </w:instrText>
        </w:r>
        <w:r w:rsidRPr="00531D81">
          <w:rPr>
            <w:rStyle w:val="Hipercze"/>
            <w:noProof/>
            <w:webHidden/>
          </w:rPr>
        </w:r>
        <w:r w:rsidRPr="00531D81">
          <w:rPr>
            <w:rStyle w:val="Hipercze"/>
            <w:noProof/>
            <w:webHidden/>
          </w:rPr>
          <w:fldChar w:fldCharType="separate"/>
        </w:r>
        <w:r w:rsidR="009E609F">
          <w:rPr>
            <w:rStyle w:val="Hipercze"/>
            <w:noProof/>
            <w:webHidden/>
          </w:rPr>
          <w:t>14</w:t>
        </w:r>
        <w:r w:rsidRPr="00531D81">
          <w:rPr>
            <w:rStyle w:val="Hipercze"/>
            <w:noProof/>
            <w:webHidden/>
          </w:rPr>
          <w:fldChar w:fldCharType="end"/>
        </w:r>
      </w:hyperlink>
    </w:p>
    <w:p w:rsidR="00531D81" w:rsidRPr="00531D81" w:rsidRDefault="00D85F42" w:rsidP="00531D81">
      <w:pPr>
        <w:pStyle w:val="Spistreci1"/>
        <w:tabs>
          <w:tab w:val="left" w:pos="440"/>
          <w:tab w:val="right" w:leader="dot" w:pos="9063"/>
        </w:tabs>
        <w:jc w:val="both"/>
        <w:rPr>
          <w:rStyle w:val="Hipercze"/>
          <w:noProof/>
        </w:rPr>
      </w:pPr>
      <w:hyperlink w:anchor="_Toc434310011" w:history="1">
        <w:r w:rsidR="00531D81" w:rsidRPr="00140B6F">
          <w:rPr>
            <w:rStyle w:val="Hipercze"/>
            <w:noProof/>
          </w:rPr>
          <w:t>19.Miejsce, termin składania i otwarcia oraz sposób złożenia oferty.</w:t>
        </w:r>
        <w:r w:rsidR="00531D81" w:rsidRPr="00531D81">
          <w:rPr>
            <w:rStyle w:val="Hipercze"/>
            <w:noProof/>
            <w:webHidden/>
          </w:rPr>
          <w:tab/>
        </w:r>
        <w:r w:rsidRPr="00531D81">
          <w:rPr>
            <w:rStyle w:val="Hipercze"/>
            <w:noProof/>
            <w:webHidden/>
          </w:rPr>
          <w:fldChar w:fldCharType="begin"/>
        </w:r>
        <w:r w:rsidR="00531D81" w:rsidRPr="00531D81">
          <w:rPr>
            <w:rStyle w:val="Hipercze"/>
            <w:noProof/>
            <w:webHidden/>
          </w:rPr>
          <w:instrText xml:space="preserve"> PAGEREF _Toc434310011 \h </w:instrText>
        </w:r>
        <w:r w:rsidRPr="00531D81">
          <w:rPr>
            <w:rStyle w:val="Hipercze"/>
            <w:noProof/>
            <w:webHidden/>
          </w:rPr>
        </w:r>
        <w:r w:rsidRPr="00531D81">
          <w:rPr>
            <w:rStyle w:val="Hipercze"/>
            <w:noProof/>
            <w:webHidden/>
          </w:rPr>
          <w:fldChar w:fldCharType="separate"/>
        </w:r>
        <w:r w:rsidR="009E609F">
          <w:rPr>
            <w:rStyle w:val="Hipercze"/>
            <w:noProof/>
            <w:webHidden/>
          </w:rPr>
          <w:t>15</w:t>
        </w:r>
        <w:r w:rsidRPr="00531D81">
          <w:rPr>
            <w:rStyle w:val="Hipercze"/>
            <w:noProof/>
            <w:webHidden/>
          </w:rPr>
          <w:fldChar w:fldCharType="end"/>
        </w:r>
      </w:hyperlink>
    </w:p>
    <w:p w:rsidR="00531D81" w:rsidRPr="00531D81" w:rsidRDefault="00D85F42" w:rsidP="00531D81">
      <w:pPr>
        <w:pStyle w:val="Spistreci1"/>
        <w:tabs>
          <w:tab w:val="left" w:pos="440"/>
          <w:tab w:val="right" w:leader="dot" w:pos="9063"/>
        </w:tabs>
        <w:jc w:val="both"/>
        <w:rPr>
          <w:rStyle w:val="Hipercze"/>
          <w:noProof/>
        </w:rPr>
      </w:pPr>
      <w:hyperlink w:anchor="_Toc434310012" w:history="1">
        <w:r w:rsidR="00531D81" w:rsidRPr="00140B6F">
          <w:rPr>
            <w:rStyle w:val="Hipercze"/>
            <w:noProof/>
          </w:rPr>
          <w:t>20.Opis sposobu obliczenia ceny.</w:t>
        </w:r>
        <w:r w:rsidR="00531D81" w:rsidRPr="00531D81">
          <w:rPr>
            <w:rStyle w:val="Hipercze"/>
            <w:noProof/>
            <w:webHidden/>
          </w:rPr>
          <w:tab/>
        </w:r>
        <w:r w:rsidRPr="00531D81">
          <w:rPr>
            <w:rStyle w:val="Hipercze"/>
            <w:noProof/>
            <w:webHidden/>
          </w:rPr>
          <w:fldChar w:fldCharType="begin"/>
        </w:r>
        <w:r w:rsidR="00531D81" w:rsidRPr="00531D81">
          <w:rPr>
            <w:rStyle w:val="Hipercze"/>
            <w:noProof/>
            <w:webHidden/>
          </w:rPr>
          <w:instrText xml:space="preserve"> PAGEREF _Toc434310012 \h </w:instrText>
        </w:r>
        <w:r w:rsidRPr="00531D81">
          <w:rPr>
            <w:rStyle w:val="Hipercze"/>
            <w:noProof/>
            <w:webHidden/>
          </w:rPr>
        </w:r>
        <w:r w:rsidRPr="00531D81">
          <w:rPr>
            <w:rStyle w:val="Hipercze"/>
            <w:noProof/>
            <w:webHidden/>
          </w:rPr>
          <w:fldChar w:fldCharType="separate"/>
        </w:r>
        <w:r w:rsidR="009E609F">
          <w:rPr>
            <w:rStyle w:val="Hipercze"/>
            <w:noProof/>
            <w:webHidden/>
          </w:rPr>
          <w:t>16</w:t>
        </w:r>
        <w:r w:rsidRPr="00531D81">
          <w:rPr>
            <w:rStyle w:val="Hipercze"/>
            <w:noProof/>
            <w:webHidden/>
          </w:rPr>
          <w:fldChar w:fldCharType="end"/>
        </w:r>
      </w:hyperlink>
    </w:p>
    <w:p w:rsidR="00531D81" w:rsidRPr="00531D81" w:rsidRDefault="00D85F42" w:rsidP="00531D81">
      <w:pPr>
        <w:pStyle w:val="Spistreci1"/>
        <w:tabs>
          <w:tab w:val="left" w:pos="440"/>
          <w:tab w:val="right" w:leader="dot" w:pos="9063"/>
        </w:tabs>
        <w:jc w:val="both"/>
        <w:rPr>
          <w:rStyle w:val="Hipercze"/>
          <w:noProof/>
        </w:rPr>
      </w:pPr>
      <w:hyperlink w:anchor="_Toc434310013" w:history="1">
        <w:r w:rsidR="00531D81" w:rsidRPr="00140B6F">
          <w:rPr>
            <w:rStyle w:val="Hipercze"/>
            <w:noProof/>
          </w:rPr>
          <w:t>21.Kryteria oceny ofert.</w:t>
        </w:r>
        <w:r w:rsidR="00531D81" w:rsidRPr="00531D81">
          <w:rPr>
            <w:rStyle w:val="Hipercze"/>
            <w:noProof/>
            <w:webHidden/>
          </w:rPr>
          <w:tab/>
        </w:r>
        <w:r w:rsidRPr="00531D81">
          <w:rPr>
            <w:rStyle w:val="Hipercze"/>
            <w:noProof/>
            <w:webHidden/>
          </w:rPr>
          <w:fldChar w:fldCharType="begin"/>
        </w:r>
        <w:r w:rsidR="00531D81" w:rsidRPr="00531D81">
          <w:rPr>
            <w:rStyle w:val="Hipercze"/>
            <w:noProof/>
            <w:webHidden/>
          </w:rPr>
          <w:instrText xml:space="preserve"> PAGEREF _Toc434310013 \h </w:instrText>
        </w:r>
        <w:r w:rsidRPr="00531D81">
          <w:rPr>
            <w:rStyle w:val="Hipercze"/>
            <w:noProof/>
            <w:webHidden/>
          </w:rPr>
        </w:r>
        <w:r w:rsidRPr="00531D81">
          <w:rPr>
            <w:rStyle w:val="Hipercze"/>
            <w:noProof/>
            <w:webHidden/>
          </w:rPr>
          <w:fldChar w:fldCharType="separate"/>
        </w:r>
        <w:r w:rsidR="009E609F">
          <w:rPr>
            <w:rStyle w:val="Hipercze"/>
            <w:noProof/>
            <w:webHidden/>
          </w:rPr>
          <w:t>16</w:t>
        </w:r>
        <w:r w:rsidRPr="00531D81">
          <w:rPr>
            <w:rStyle w:val="Hipercze"/>
            <w:noProof/>
            <w:webHidden/>
          </w:rPr>
          <w:fldChar w:fldCharType="end"/>
        </w:r>
      </w:hyperlink>
    </w:p>
    <w:p w:rsidR="00531D81" w:rsidRPr="00531D81" w:rsidRDefault="00D85F42" w:rsidP="00531D81">
      <w:pPr>
        <w:pStyle w:val="Spistreci1"/>
        <w:tabs>
          <w:tab w:val="left" w:pos="440"/>
          <w:tab w:val="right" w:leader="dot" w:pos="9063"/>
        </w:tabs>
        <w:jc w:val="both"/>
        <w:rPr>
          <w:rStyle w:val="Hipercze"/>
          <w:noProof/>
        </w:rPr>
      </w:pPr>
      <w:hyperlink w:anchor="_Toc434310014" w:history="1">
        <w:r w:rsidR="00531D81" w:rsidRPr="00140B6F">
          <w:rPr>
            <w:rStyle w:val="Hipercze"/>
            <w:noProof/>
          </w:rPr>
          <w:t>22.Tryb oceny ofert.</w:t>
        </w:r>
        <w:r w:rsidR="00531D81" w:rsidRPr="00531D81">
          <w:rPr>
            <w:rStyle w:val="Hipercze"/>
            <w:noProof/>
            <w:webHidden/>
          </w:rPr>
          <w:tab/>
        </w:r>
        <w:r w:rsidRPr="00531D81">
          <w:rPr>
            <w:rStyle w:val="Hipercze"/>
            <w:noProof/>
            <w:webHidden/>
          </w:rPr>
          <w:fldChar w:fldCharType="begin"/>
        </w:r>
        <w:r w:rsidR="00531D81" w:rsidRPr="00531D81">
          <w:rPr>
            <w:rStyle w:val="Hipercze"/>
            <w:noProof/>
            <w:webHidden/>
          </w:rPr>
          <w:instrText xml:space="preserve"> PAGEREF _Toc434310014 \h </w:instrText>
        </w:r>
        <w:r w:rsidRPr="00531D81">
          <w:rPr>
            <w:rStyle w:val="Hipercze"/>
            <w:noProof/>
            <w:webHidden/>
          </w:rPr>
        </w:r>
        <w:r w:rsidRPr="00531D81">
          <w:rPr>
            <w:rStyle w:val="Hipercze"/>
            <w:noProof/>
            <w:webHidden/>
          </w:rPr>
          <w:fldChar w:fldCharType="separate"/>
        </w:r>
        <w:r w:rsidR="009E609F">
          <w:rPr>
            <w:rStyle w:val="Hipercze"/>
            <w:noProof/>
            <w:webHidden/>
          </w:rPr>
          <w:t>18</w:t>
        </w:r>
        <w:r w:rsidRPr="00531D81">
          <w:rPr>
            <w:rStyle w:val="Hipercze"/>
            <w:noProof/>
            <w:webHidden/>
          </w:rPr>
          <w:fldChar w:fldCharType="end"/>
        </w:r>
      </w:hyperlink>
    </w:p>
    <w:p w:rsidR="00531D81" w:rsidRPr="00531D81" w:rsidRDefault="00D85F42" w:rsidP="00531D81">
      <w:pPr>
        <w:pStyle w:val="Spistreci1"/>
        <w:tabs>
          <w:tab w:val="left" w:pos="440"/>
          <w:tab w:val="right" w:leader="dot" w:pos="9063"/>
        </w:tabs>
        <w:jc w:val="both"/>
        <w:rPr>
          <w:rStyle w:val="Hipercze"/>
          <w:noProof/>
        </w:rPr>
      </w:pPr>
      <w:hyperlink w:anchor="_Toc434310015" w:history="1">
        <w:r w:rsidR="00531D81" w:rsidRPr="00140B6F">
          <w:rPr>
            <w:rStyle w:val="Hipercze"/>
            <w:noProof/>
          </w:rPr>
          <w:t>23.Odrzucenie ofert</w:t>
        </w:r>
        <w:r w:rsidR="00531D81" w:rsidRPr="00531D81">
          <w:rPr>
            <w:rStyle w:val="Hipercze"/>
            <w:noProof/>
            <w:webHidden/>
          </w:rPr>
          <w:tab/>
        </w:r>
        <w:r w:rsidRPr="00531D81">
          <w:rPr>
            <w:rStyle w:val="Hipercze"/>
            <w:noProof/>
            <w:webHidden/>
          </w:rPr>
          <w:fldChar w:fldCharType="begin"/>
        </w:r>
        <w:r w:rsidR="00531D81" w:rsidRPr="00531D81">
          <w:rPr>
            <w:rStyle w:val="Hipercze"/>
            <w:noProof/>
            <w:webHidden/>
          </w:rPr>
          <w:instrText xml:space="preserve"> PAGEREF _Toc434310015 \h </w:instrText>
        </w:r>
        <w:r w:rsidRPr="00531D81">
          <w:rPr>
            <w:rStyle w:val="Hipercze"/>
            <w:noProof/>
            <w:webHidden/>
          </w:rPr>
        </w:r>
        <w:r w:rsidRPr="00531D81">
          <w:rPr>
            <w:rStyle w:val="Hipercze"/>
            <w:noProof/>
            <w:webHidden/>
          </w:rPr>
          <w:fldChar w:fldCharType="separate"/>
        </w:r>
        <w:r w:rsidR="009E609F">
          <w:rPr>
            <w:rStyle w:val="Hipercze"/>
            <w:noProof/>
            <w:webHidden/>
          </w:rPr>
          <w:t>19</w:t>
        </w:r>
        <w:r w:rsidRPr="00531D81">
          <w:rPr>
            <w:rStyle w:val="Hipercze"/>
            <w:noProof/>
            <w:webHidden/>
          </w:rPr>
          <w:fldChar w:fldCharType="end"/>
        </w:r>
      </w:hyperlink>
    </w:p>
    <w:p w:rsidR="00531D81" w:rsidRPr="00531D81" w:rsidRDefault="00D85F42" w:rsidP="00531D81">
      <w:pPr>
        <w:pStyle w:val="Spistreci1"/>
        <w:tabs>
          <w:tab w:val="left" w:pos="440"/>
          <w:tab w:val="right" w:leader="dot" w:pos="9063"/>
        </w:tabs>
        <w:jc w:val="both"/>
        <w:rPr>
          <w:rStyle w:val="Hipercze"/>
          <w:noProof/>
        </w:rPr>
      </w:pPr>
      <w:hyperlink w:anchor="_Toc434310016" w:history="1">
        <w:r w:rsidR="00531D81" w:rsidRPr="00140B6F">
          <w:rPr>
            <w:rStyle w:val="Hipercze"/>
            <w:noProof/>
          </w:rPr>
          <w:t>24.Ogłoszenie wyniku postępowania o udzielenie zamówienia publicznego</w:t>
        </w:r>
        <w:r w:rsidR="00531D81" w:rsidRPr="00531D81">
          <w:rPr>
            <w:rStyle w:val="Hipercze"/>
            <w:noProof/>
            <w:webHidden/>
          </w:rPr>
          <w:tab/>
        </w:r>
        <w:r w:rsidRPr="00531D81">
          <w:rPr>
            <w:rStyle w:val="Hipercze"/>
            <w:noProof/>
            <w:webHidden/>
          </w:rPr>
          <w:fldChar w:fldCharType="begin"/>
        </w:r>
        <w:r w:rsidR="00531D81" w:rsidRPr="00531D81">
          <w:rPr>
            <w:rStyle w:val="Hipercze"/>
            <w:noProof/>
            <w:webHidden/>
          </w:rPr>
          <w:instrText xml:space="preserve"> PAGEREF _Toc434310016 \h </w:instrText>
        </w:r>
        <w:r w:rsidRPr="00531D81">
          <w:rPr>
            <w:rStyle w:val="Hipercze"/>
            <w:noProof/>
            <w:webHidden/>
          </w:rPr>
        </w:r>
        <w:r w:rsidRPr="00531D81">
          <w:rPr>
            <w:rStyle w:val="Hipercze"/>
            <w:noProof/>
            <w:webHidden/>
          </w:rPr>
          <w:fldChar w:fldCharType="separate"/>
        </w:r>
        <w:r w:rsidR="009E609F">
          <w:rPr>
            <w:rStyle w:val="Hipercze"/>
            <w:noProof/>
            <w:webHidden/>
          </w:rPr>
          <w:t>19</w:t>
        </w:r>
        <w:r w:rsidRPr="00531D81">
          <w:rPr>
            <w:rStyle w:val="Hipercze"/>
            <w:noProof/>
            <w:webHidden/>
          </w:rPr>
          <w:fldChar w:fldCharType="end"/>
        </w:r>
      </w:hyperlink>
    </w:p>
    <w:p w:rsidR="00531D81" w:rsidRPr="00531D81" w:rsidRDefault="00D85F42" w:rsidP="00531D81">
      <w:pPr>
        <w:pStyle w:val="Spistreci1"/>
        <w:tabs>
          <w:tab w:val="left" w:pos="440"/>
          <w:tab w:val="right" w:leader="dot" w:pos="9063"/>
        </w:tabs>
        <w:jc w:val="both"/>
        <w:rPr>
          <w:rStyle w:val="Hipercze"/>
          <w:noProof/>
        </w:rPr>
      </w:pPr>
      <w:hyperlink w:anchor="_Toc434310017" w:history="1">
        <w:r w:rsidR="00531D81" w:rsidRPr="00140B6F">
          <w:rPr>
            <w:rStyle w:val="Hipercze"/>
            <w:noProof/>
          </w:rPr>
          <w:t>25.Wybór Wykonawcy i zawarcie umowy</w:t>
        </w:r>
        <w:r w:rsidR="00531D81" w:rsidRPr="00531D81">
          <w:rPr>
            <w:rStyle w:val="Hipercze"/>
            <w:noProof/>
            <w:webHidden/>
          </w:rPr>
          <w:tab/>
        </w:r>
        <w:r w:rsidRPr="00531D81">
          <w:rPr>
            <w:rStyle w:val="Hipercze"/>
            <w:noProof/>
            <w:webHidden/>
          </w:rPr>
          <w:fldChar w:fldCharType="begin"/>
        </w:r>
        <w:r w:rsidR="00531D81" w:rsidRPr="00531D81">
          <w:rPr>
            <w:rStyle w:val="Hipercze"/>
            <w:noProof/>
            <w:webHidden/>
          </w:rPr>
          <w:instrText xml:space="preserve"> PAGEREF _Toc434310017 \h </w:instrText>
        </w:r>
        <w:r w:rsidRPr="00531D81">
          <w:rPr>
            <w:rStyle w:val="Hipercze"/>
            <w:noProof/>
            <w:webHidden/>
          </w:rPr>
        </w:r>
        <w:r w:rsidRPr="00531D81">
          <w:rPr>
            <w:rStyle w:val="Hipercze"/>
            <w:noProof/>
            <w:webHidden/>
          </w:rPr>
          <w:fldChar w:fldCharType="separate"/>
        </w:r>
        <w:r w:rsidR="009E609F">
          <w:rPr>
            <w:rStyle w:val="Hipercze"/>
            <w:noProof/>
            <w:webHidden/>
          </w:rPr>
          <w:t>20</w:t>
        </w:r>
        <w:r w:rsidRPr="00531D81">
          <w:rPr>
            <w:rStyle w:val="Hipercze"/>
            <w:noProof/>
            <w:webHidden/>
          </w:rPr>
          <w:fldChar w:fldCharType="end"/>
        </w:r>
      </w:hyperlink>
    </w:p>
    <w:p w:rsidR="00531D81" w:rsidRPr="00531D81" w:rsidRDefault="00D85F42" w:rsidP="00531D81">
      <w:pPr>
        <w:pStyle w:val="Spistreci1"/>
        <w:tabs>
          <w:tab w:val="left" w:pos="440"/>
          <w:tab w:val="right" w:leader="dot" w:pos="9063"/>
        </w:tabs>
        <w:jc w:val="both"/>
        <w:rPr>
          <w:rStyle w:val="Hipercze"/>
          <w:noProof/>
        </w:rPr>
      </w:pPr>
      <w:hyperlink w:anchor="_Toc434310018" w:history="1">
        <w:r w:rsidR="00531D81" w:rsidRPr="00140B6F">
          <w:rPr>
            <w:rStyle w:val="Hipercze"/>
            <w:noProof/>
          </w:rPr>
          <w:t>26.Wymagania dotyczące zabezpieczenia należytego wykonania umowy.</w:t>
        </w:r>
        <w:r w:rsidR="00531D81" w:rsidRPr="00531D81">
          <w:rPr>
            <w:rStyle w:val="Hipercze"/>
            <w:noProof/>
            <w:webHidden/>
          </w:rPr>
          <w:tab/>
        </w:r>
        <w:r w:rsidRPr="00531D81">
          <w:rPr>
            <w:rStyle w:val="Hipercze"/>
            <w:noProof/>
            <w:webHidden/>
          </w:rPr>
          <w:fldChar w:fldCharType="begin"/>
        </w:r>
        <w:r w:rsidR="00531D81" w:rsidRPr="00531D81">
          <w:rPr>
            <w:rStyle w:val="Hipercze"/>
            <w:noProof/>
            <w:webHidden/>
          </w:rPr>
          <w:instrText xml:space="preserve"> PAGEREF _Toc434310018 \h </w:instrText>
        </w:r>
        <w:r w:rsidRPr="00531D81">
          <w:rPr>
            <w:rStyle w:val="Hipercze"/>
            <w:noProof/>
            <w:webHidden/>
          </w:rPr>
        </w:r>
        <w:r w:rsidRPr="00531D81">
          <w:rPr>
            <w:rStyle w:val="Hipercze"/>
            <w:noProof/>
            <w:webHidden/>
          </w:rPr>
          <w:fldChar w:fldCharType="separate"/>
        </w:r>
        <w:r w:rsidR="009E609F">
          <w:rPr>
            <w:rStyle w:val="Hipercze"/>
            <w:noProof/>
            <w:webHidden/>
          </w:rPr>
          <w:t>20</w:t>
        </w:r>
        <w:r w:rsidRPr="00531D81">
          <w:rPr>
            <w:rStyle w:val="Hipercze"/>
            <w:noProof/>
            <w:webHidden/>
          </w:rPr>
          <w:fldChar w:fldCharType="end"/>
        </w:r>
      </w:hyperlink>
    </w:p>
    <w:p w:rsidR="00531D81" w:rsidRPr="00531D81" w:rsidRDefault="00D85F42" w:rsidP="00531D81">
      <w:pPr>
        <w:pStyle w:val="Spistreci1"/>
        <w:tabs>
          <w:tab w:val="left" w:pos="440"/>
          <w:tab w:val="right" w:leader="dot" w:pos="9063"/>
        </w:tabs>
        <w:jc w:val="both"/>
        <w:rPr>
          <w:rStyle w:val="Hipercze"/>
          <w:noProof/>
        </w:rPr>
      </w:pPr>
      <w:hyperlink w:anchor="_Toc434310019" w:history="1">
        <w:r w:rsidR="00531D81" w:rsidRPr="00140B6F">
          <w:rPr>
            <w:rStyle w:val="Hipercze"/>
            <w:noProof/>
          </w:rPr>
          <w:t>27.Informacje ogólne dotyczące kwestii formalnych umowy w sprawie niniejszego zamówienia.</w:t>
        </w:r>
        <w:r w:rsidR="00531D81" w:rsidRPr="00531D81">
          <w:rPr>
            <w:rStyle w:val="Hipercze"/>
            <w:noProof/>
            <w:webHidden/>
          </w:rPr>
          <w:tab/>
        </w:r>
        <w:r w:rsidRPr="00531D81">
          <w:rPr>
            <w:rStyle w:val="Hipercze"/>
            <w:noProof/>
            <w:webHidden/>
          </w:rPr>
          <w:fldChar w:fldCharType="begin"/>
        </w:r>
        <w:r w:rsidR="00531D81" w:rsidRPr="00531D81">
          <w:rPr>
            <w:rStyle w:val="Hipercze"/>
            <w:noProof/>
            <w:webHidden/>
          </w:rPr>
          <w:instrText xml:space="preserve"> PAGEREF _Toc434310019 \h </w:instrText>
        </w:r>
        <w:r w:rsidRPr="00531D81">
          <w:rPr>
            <w:rStyle w:val="Hipercze"/>
            <w:noProof/>
            <w:webHidden/>
          </w:rPr>
        </w:r>
        <w:r w:rsidRPr="00531D81">
          <w:rPr>
            <w:rStyle w:val="Hipercze"/>
            <w:noProof/>
            <w:webHidden/>
          </w:rPr>
          <w:fldChar w:fldCharType="separate"/>
        </w:r>
        <w:r w:rsidR="009E609F">
          <w:rPr>
            <w:rStyle w:val="Hipercze"/>
            <w:noProof/>
            <w:webHidden/>
          </w:rPr>
          <w:t>20</w:t>
        </w:r>
        <w:r w:rsidRPr="00531D81">
          <w:rPr>
            <w:rStyle w:val="Hipercze"/>
            <w:noProof/>
            <w:webHidden/>
          </w:rPr>
          <w:fldChar w:fldCharType="end"/>
        </w:r>
      </w:hyperlink>
    </w:p>
    <w:p w:rsidR="00531D81" w:rsidRPr="00531D81" w:rsidRDefault="00D85F42" w:rsidP="00531D81">
      <w:pPr>
        <w:pStyle w:val="Spistreci1"/>
        <w:tabs>
          <w:tab w:val="left" w:pos="440"/>
          <w:tab w:val="right" w:leader="dot" w:pos="9063"/>
        </w:tabs>
        <w:jc w:val="both"/>
        <w:rPr>
          <w:rStyle w:val="Hipercze"/>
          <w:noProof/>
        </w:rPr>
      </w:pPr>
      <w:hyperlink w:anchor="_Toc434310020" w:history="1">
        <w:r w:rsidR="00531D81" w:rsidRPr="00140B6F">
          <w:rPr>
            <w:rStyle w:val="Hipercze"/>
            <w:noProof/>
          </w:rPr>
          <w:t>28.Warunki wprowadzenia zmian do treści zawartej umowy w sprawie zamówienia publicznego</w:t>
        </w:r>
        <w:r w:rsidR="00531D81" w:rsidRPr="00531D81">
          <w:rPr>
            <w:rStyle w:val="Hipercze"/>
            <w:noProof/>
            <w:webHidden/>
          </w:rPr>
          <w:tab/>
        </w:r>
        <w:r w:rsidRPr="00531D81">
          <w:rPr>
            <w:rStyle w:val="Hipercze"/>
            <w:noProof/>
            <w:webHidden/>
          </w:rPr>
          <w:fldChar w:fldCharType="begin"/>
        </w:r>
        <w:r w:rsidR="00531D81" w:rsidRPr="00531D81">
          <w:rPr>
            <w:rStyle w:val="Hipercze"/>
            <w:noProof/>
            <w:webHidden/>
          </w:rPr>
          <w:instrText xml:space="preserve"> PAGEREF _Toc434310020 \h </w:instrText>
        </w:r>
        <w:r w:rsidRPr="00531D81">
          <w:rPr>
            <w:rStyle w:val="Hipercze"/>
            <w:noProof/>
            <w:webHidden/>
          </w:rPr>
        </w:r>
        <w:r w:rsidRPr="00531D81">
          <w:rPr>
            <w:rStyle w:val="Hipercze"/>
            <w:noProof/>
            <w:webHidden/>
          </w:rPr>
          <w:fldChar w:fldCharType="separate"/>
        </w:r>
        <w:r w:rsidR="009E609F">
          <w:rPr>
            <w:rStyle w:val="Hipercze"/>
            <w:noProof/>
            <w:webHidden/>
          </w:rPr>
          <w:t>20</w:t>
        </w:r>
        <w:r w:rsidRPr="00531D81">
          <w:rPr>
            <w:rStyle w:val="Hipercze"/>
            <w:noProof/>
            <w:webHidden/>
          </w:rPr>
          <w:fldChar w:fldCharType="end"/>
        </w:r>
      </w:hyperlink>
    </w:p>
    <w:p w:rsidR="00531D81" w:rsidRPr="00531D81" w:rsidRDefault="00D85F42" w:rsidP="00531D81">
      <w:pPr>
        <w:pStyle w:val="Spistreci1"/>
        <w:tabs>
          <w:tab w:val="left" w:pos="440"/>
          <w:tab w:val="right" w:leader="dot" w:pos="9063"/>
        </w:tabs>
        <w:jc w:val="both"/>
        <w:rPr>
          <w:rStyle w:val="Hipercze"/>
          <w:noProof/>
        </w:rPr>
      </w:pPr>
      <w:hyperlink w:anchor="_Toc434310021" w:history="1">
        <w:r w:rsidR="00531D81" w:rsidRPr="00140B6F">
          <w:rPr>
            <w:rStyle w:val="Hipercze"/>
            <w:noProof/>
          </w:rPr>
          <w:t>29.Sytuacje dopuszczające unieważnienie postępowania o udzielenie zamówienia publicznego</w:t>
        </w:r>
        <w:r w:rsidR="00531D81" w:rsidRPr="00531D81">
          <w:rPr>
            <w:rStyle w:val="Hipercze"/>
            <w:noProof/>
            <w:webHidden/>
          </w:rPr>
          <w:tab/>
        </w:r>
        <w:r w:rsidRPr="00531D81">
          <w:rPr>
            <w:rStyle w:val="Hipercze"/>
            <w:noProof/>
            <w:webHidden/>
          </w:rPr>
          <w:fldChar w:fldCharType="begin"/>
        </w:r>
        <w:r w:rsidR="00531D81" w:rsidRPr="00531D81">
          <w:rPr>
            <w:rStyle w:val="Hipercze"/>
            <w:noProof/>
            <w:webHidden/>
          </w:rPr>
          <w:instrText xml:space="preserve"> PAGEREF _Toc434310021 \h </w:instrText>
        </w:r>
        <w:r w:rsidRPr="00531D81">
          <w:rPr>
            <w:rStyle w:val="Hipercze"/>
            <w:noProof/>
            <w:webHidden/>
          </w:rPr>
        </w:r>
        <w:r w:rsidRPr="00531D81">
          <w:rPr>
            <w:rStyle w:val="Hipercze"/>
            <w:noProof/>
            <w:webHidden/>
          </w:rPr>
          <w:fldChar w:fldCharType="separate"/>
        </w:r>
        <w:r w:rsidR="009E609F">
          <w:rPr>
            <w:rStyle w:val="Hipercze"/>
            <w:noProof/>
            <w:webHidden/>
          </w:rPr>
          <w:t>21</w:t>
        </w:r>
        <w:r w:rsidRPr="00531D81">
          <w:rPr>
            <w:rStyle w:val="Hipercze"/>
            <w:noProof/>
            <w:webHidden/>
          </w:rPr>
          <w:fldChar w:fldCharType="end"/>
        </w:r>
      </w:hyperlink>
    </w:p>
    <w:p w:rsidR="00531D81" w:rsidRPr="00531D81" w:rsidRDefault="00D85F42" w:rsidP="00531D81">
      <w:pPr>
        <w:pStyle w:val="Spistreci1"/>
        <w:tabs>
          <w:tab w:val="left" w:pos="440"/>
          <w:tab w:val="right" w:leader="dot" w:pos="9063"/>
        </w:tabs>
        <w:jc w:val="both"/>
        <w:rPr>
          <w:rStyle w:val="Hipercze"/>
          <w:noProof/>
        </w:rPr>
      </w:pPr>
      <w:hyperlink w:anchor="_Toc434310022" w:history="1">
        <w:r w:rsidR="00531D81" w:rsidRPr="00140B6F">
          <w:rPr>
            <w:rStyle w:val="Hipercze"/>
            <w:noProof/>
          </w:rPr>
          <w:t>30.Podwykonawstwo.</w:t>
        </w:r>
        <w:r w:rsidR="00531D81" w:rsidRPr="00531D81">
          <w:rPr>
            <w:rStyle w:val="Hipercze"/>
            <w:noProof/>
            <w:webHidden/>
          </w:rPr>
          <w:tab/>
        </w:r>
        <w:r w:rsidRPr="00531D81">
          <w:rPr>
            <w:rStyle w:val="Hipercze"/>
            <w:noProof/>
            <w:webHidden/>
          </w:rPr>
          <w:fldChar w:fldCharType="begin"/>
        </w:r>
        <w:r w:rsidR="00531D81" w:rsidRPr="00531D81">
          <w:rPr>
            <w:rStyle w:val="Hipercze"/>
            <w:noProof/>
            <w:webHidden/>
          </w:rPr>
          <w:instrText xml:space="preserve"> PAGEREF _Toc434310022 \h </w:instrText>
        </w:r>
        <w:r w:rsidRPr="00531D81">
          <w:rPr>
            <w:rStyle w:val="Hipercze"/>
            <w:noProof/>
            <w:webHidden/>
          </w:rPr>
        </w:r>
        <w:r w:rsidRPr="00531D81">
          <w:rPr>
            <w:rStyle w:val="Hipercze"/>
            <w:noProof/>
            <w:webHidden/>
          </w:rPr>
          <w:fldChar w:fldCharType="separate"/>
        </w:r>
        <w:r w:rsidR="009E609F">
          <w:rPr>
            <w:rStyle w:val="Hipercze"/>
            <w:noProof/>
            <w:webHidden/>
          </w:rPr>
          <w:t>21</w:t>
        </w:r>
        <w:r w:rsidRPr="00531D81">
          <w:rPr>
            <w:rStyle w:val="Hipercze"/>
            <w:noProof/>
            <w:webHidden/>
          </w:rPr>
          <w:fldChar w:fldCharType="end"/>
        </w:r>
      </w:hyperlink>
    </w:p>
    <w:p w:rsidR="00531D81" w:rsidRPr="00531D81" w:rsidRDefault="00D85F42" w:rsidP="00531D81">
      <w:pPr>
        <w:pStyle w:val="Spistreci1"/>
        <w:tabs>
          <w:tab w:val="left" w:pos="440"/>
          <w:tab w:val="right" w:leader="dot" w:pos="9063"/>
        </w:tabs>
        <w:jc w:val="both"/>
        <w:rPr>
          <w:rStyle w:val="Hipercze"/>
          <w:noProof/>
        </w:rPr>
      </w:pPr>
      <w:hyperlink w:anchor="_Toc434310023" w:history="1">
        <w:r w:rsidR="00531D81" w:rsidRPr="00140B6F">
          <w:rPr>
            <w:rStyle w:val="Hipercze"/>
            <w:noProof/>
          </w:rPr>
          <w:t>31.Kluczowe część zamówienia.</w:t>
        </w:r>
        <w:r w:rsidR="00531D81" w:rsidRPr="00531D81">
          <w:rPr>
            <w:rStyle w:val="Hipercze"/>
            <w:noProof/>
            <w:webHidden/>
          </w:rPr>
          <w:tab/>
        </w:r>
        <w:r w:rsidRPr="00531D81">
          <w:rPr>
            <w:rStyle w:val="Hipercze"/>
            <w:noProof/>
            <w:webHidden/>
          </w:rPr>
          <w:fldChar w:fldCharType="begin"/>
        </w:r>
        <w:r w:rsidR="00531D81" w:rsidRPr="00531D81">
          <w:rPr>
            <w:rStyle w:val="Hipercze"/>
            <w:noProof/>
            <w:webHidden/>
          </w:rPr>
          <w:instrText xml:space="preserve"> PAGEREF _Toc434310023 \h </w:instrText>
        </w:r>
        <w:r w:rsidRPr="00531D81">
          <w:rPr>
            <w:rStyle w:val="Hipercze"/>
            <w:noProof/>
            <w:webHidden/>
          </w:rPr>
        </w:r>
        <w:r w:rsidRPr="00531D81">
          <w:rPr>
            <w:rStyle w:val="Hipercze"/>
            <w:noProof/>
            <w:webHidden/>
          </w:rPr>
          <w:fldChar w:fldCharType="separate"/>
        </w:r>
        <w:r w:rsidR="009E609F">
          <w:rPr>
            <w:rStyle w:val="Hipercze"/>
            <w:noProof/>
            <w:webHidden/>
          </w:rPr>
          <w:t>21</w:t>
        </w:r>
        <w:r w:rsidRPr="00531D81">
          <w:rPr>
            <w:rStyle w:val="Hipercze"/>
            <w:noProof/>
            <w:webHidden/>
          </w:rPr>
          <w:fldChar w:fldCharType="end"/>
        </w:r>
      </w:hyperlink>
    </w:p>
    <w:p w:rsidR="00531D81" w:rsidRPr="00531D81" w:rsidRDefault="00D85F42" w:rsidP="00531D81">
      <w:pPr>
        <w:pStyle w:val="Spistreci1"/>
        <w:tabs>
          <w:tab w:val="left" w:pos="440"/>
          <w:tab w:val="right" w:leader="dot" w:pos="9063"/>
        </w:tabs>
        <w:jc w:val="both"/>
        <w:rPr>
          <w:rStyle w:val="Hipercze"/>
          <w:noProof/>
        </w:rPr>
      </w:pPr>
      <w:hyperlink w:anchor="_Toc434310024" w:history="1">
        <w:r w:rsidR="00531D81" w:rsidRPr="00140B6F">
          <w:rPr>
            <w:rStyle w:val="Hipercze"/>
            <w:noProof/>
          </w:rPr>
          <w:t>32.Środki ochrony prawnej.</w:t>
        </w:r>
        <w:r w:rsidR="00531D81" w:rsidRPr="00531D81">
          <w:rPr>
            <w:rStyle w:val="Hipercze"/>
            <w:noProof/>
            <w:webHidden/>
          </w:rPr>
          <w:tab/>
        </w:r>
        <w:r w:rsidRPr="00531D81">
          <w:rPr>
            <w:rStyle w:val="Hipercze"/>
            <w:noProof/>
            <w:webHidden/>
          </w:rPr>
          <w:fldChar w:fldCharType="begin"/>
        </w:r>
        <w:r w:rsidR="00531D81" w:rsidRPr="00531D81">
          <w:rPr>
            <w:rStyle w:val="Hipercze"/>
            <w:noProof/>
            <w:webHidden/>
          </w:rPr>
          <w:instrText xml:space="preserve"> PAGEREF _Toc434310024 \h </w:instrText>
        </w:r>
        <w:r w:rsidRPr="00531D81">
          <w:rPr>
            <w:rStyle w:val="Hipercze"/>
            <w:noProof/>
            <w:webHidden/>
          </w:rPr>
        </w:r>
        <w:r w:rsidRPr="00531D81">
          <w:rPr>
            <w:rStyle w:val="Hipercze"/>
            <w:noProof/>
            <w:webHidden/>
          </w:rPr>
          <w:fldChar w:fldCharType="separate"/>
        </w:r>
        <w:r w:rsidR="009E609F">
          <w:rPr>
            <w:rStyle w:val="Hipercze"/>
            <w:noProof/>
            <w:webHidden/>
          </w:rPr>
          <w:t>21</w:t>
        </w:r>
        <w:r w:rsidRPr="00531D81">
          <w:rPr>
            <w:rStyle w:val="Hipercze"/>
            <w:noProof/>
            <w:webHidden/>
          </w:rPr>
          <w:fldChar w:fldCharType="end"/>
        </w:r>
      </w:hyperlink>
    </w:p>
    <w:p w:rsidR="00531D81" w:rsidRPr="00531D81" w:rsidRDefault="00D85F42" w:rsidP="00531D81">
      <w:pPr>
        <w:pStyle w:val="Spistreci1"/>
        <w:tabs>
          <w:tab w:val="left" w:pos="440"/>
          <w:tab w:val="right" w:leader="dot" w:pos="9063"/>
        </w:tabs>
        <w:jc w:val="both"/>
        <w:rPr>
          <w:rStyle w:val="Hipercze"/>
          <w:noProof/>
        </w:rPr>
      </w:pPr>
      <w:hyperlink w:anchor="_Toc434310025" w:history="1">
        <w:r w:rsidR="00531D81" w:rsidRPr="00140B6F">
          <w:rPr>
            <w:rStyle w:val="Hipercze"/>
            <w:noProof/>
          </w:rPr>
          <w:t>33.Informacje uzupełniające</w:t>
        </w:r>
        <w:r w:rsidR="00531D81" w:rsidRPr="00531D81">
          <w:rPr>
            <w:rStyle w:val="Hipercze"/>
            <w:noProof/>
            <w:webHidden/>
          </w:rPr>
          <w:tab/>
        </w:r>
        <w:r w:rsidRPr="00531D81">
          <w:rPr>
            <w:rStyle w:val="Hipercze"/>
            <w:noProof/>
            <w:webHidden/>
          </w:rPr>
          <w:fldChar w:fldCharType="begin"/>
        </w:r>
        <w:r w:rsidR="00531D81" w:rsidRPr="00531D81">
          <w:rPr>
            <w:rStyle w:val="Hipercze"/>
            <w:noProof/>
            <w:webHidden/>
          </w:rPr>
          <w:instrText xml:space="preserve"> PAGEREF _Toc434310025 \h </w:instrText>
        </w:r>
        <w:r w:rsidRPr="00531D81">
          <w:rPr>
            <w:rStyle w:val="Hipercze"/>
            <w:noProof/>
            <w:webHidden/>
          </w:rPr>
        </w:r>
        <w:r w:rsidRPr="00531D81">
          <w:rPr>
            <w:rStyle w:val="Hipercze"/>
            <w:noProof/>
            <w:webHidden/>
          </w:rPr>
          <w:fldChar w:fldCharType="separate"/>
        </w:r>
        <w:r w:rsidR="009E609F">
          <w:rPr>
            <w:rStyle w:val="Hipercze"/>
            <w:noProof/>
            <w:webHidden/>
          </w:rPr>
          <w:t>22</w:t>
        </w:r>
        <w:r w:rsidRPr="00531D81">
          <w:rPr>
            <w:rStyle w:val="Hipercze"/>
            <w:noProof/>
            <w:webHidden/>
          </w:rPr>
          <w:fldChar w:fldCharType="end"/>
        </w:r>
      </w:hyperlink>
    </w:p>
    <w:p w:rsidR="00531D81" w:rsidRPr="00531D81" w:rsidRDefault="00D85F42" w:rsidP="00531D81">
      <w:pPr>
        <w:pStyle w:val="Spistreci1"/>
        <w:tabs>
          <w:tab w:val="left" w:pos="440"/>
          <w:tab w:val="right" w:leader="dot" w:pos="9063"/>
        </w:tabs>
        <w:jc w:val="both"/>
        <w:rPr>
          <w:rStyle w:val="Hipercze"/>
          <w:noProof/>
        </w:rPr>
      </w:pPr>
      <w:hyperlink w:anchor="_Toc434310026" w:history="1">
        <w:r w:rsidR="00531D81" w:rsidRPr="00140B6F">
          <w:rPr>
            <w:rStyle w:val="Hipercze"/>
            <w:noProof/>
          </w:rPr>
          <w:t>34.Wykaz załączników do niniejszych SIWZ.</w:t>
        </w:r>
        <w:r w:rsidR="00531D81" w:rsidRPr="00531D81">
          <w:rPr>
            <w:rStyle w:val="Hipercze"/>
            <w:noProof/>
            <w:webHidden/>
          </w:rPr>
          <w:tab/>
        </w:r>
        <w:r w:rsidRPr="00531D81">
          <w:rPr>
            <w:rStyle w:val="Hipercze"/>
            <w:noProof/>
            <w:webHidden/>
          </w:rPr>
          <w:fldChar w:fldCharType="begin"/>
        </w:r>
        <w:r w:rsidR="00531D81" w:rsidRPr="00531D81">
          <w:rPr>
            <w:rStyle w:val="Hipercze"/>
            <w:noProof/>
            <w:webHidden/>
          </w:rPr>
          <w:instrText xml:space="preserve"> PAGEREF _Toc434310026 \h </w:instrText>
        </w:r>
        <w:r w:rsidRPr="00531D81">
          <w:rPr>
            <w:rStyle w:val="Hipercze"/>
            <w:noProof/>
            <w:webHidden/>
          </w:rPr>
        </w:r>
        <w:r w:rsidRPr="00531D81">
          <w:rPr>
            <w:rStyle w:val="Hipercze"/>
            <w:noProof/>
            <w:webHidden/>
          </w:rPr>
          <w:fldChar w:fldCharType="separate"/>
        </w:r>
        <w:r w:rsidR="009E609F">
          <w:rPr>
            <w:rStyle w:val="Hipercze"/>
            <w:noProof/>
            <w:webHidden/>
          </w:rPr>
          <w:t>22</w:t>
        </w:r>
        <w:r w:rsidRPr="00531D81">
          <w:rPr>
            <w:rStyle w:val="Hipercze"/>
            <w:noProof/>
            <w:webHidden/>
          </w:rPr>
          <w:fldChar w:fldCharType="end"/>
        </w:r>
      </w:hyperlink>
    </w:p>
    <w:p w:rsidR="00531D81" w:rsidRPr="00531D81" w:rsidRDefault="00D85F42" w:rsidP="00531D81">
      <w:pPr>
        <w:pStyle w:val="Spistreci1"/>
        <w:tabs>
          <w:tab w:val="left" w:pos="440"/>
          <w:tab w:val="right" w:leader="dot" w:pos="9063"/>
        </w:tabs>
        <w:jc w:val="both"/>
        <w:rPr>
          <w:rStyle w:val="Hipercze"/>
          <w:noProof/>
        </w:rPr>
      </w:pPr>
      <w:hyperlink w:anchor="_Toc434310027" w:history="1">
        <w:r w:rsidR="00531D81" w:rsidRPr="00140B6F">
          <w:rPr>
            <w:rStyle w:val="Hipercze"/>
            <w:noProof/>
          </w:rPr>
          <w:t>Wzór umowy w sprawie zamówienia publicznego.</w:t>
        </w:r>
        <w:r w:rsidR="00531D81" w:rsidRPr="00531D81">
          <w:rPr>
            <w:rStyle w:val="Hipercze"/>
            <w:noProof/>
            <w:webHidden/>
          </w:rPr>
          <w:tab/>
        </w:r>
        <w:r w:rsidRPr="00531D81">
          <w:rPr>
            <w:rStyle w:val="Hipercze"/>
            <w:noProof/>
            <w:webHidden/>
          </w:rPr>
          <w:fldChar w:fldCharType="begin"/>
        </w:r>
        <w:r w:rsidR="00531D81" w:rsidRPr="00531D81">
          <w:rPr>
            <w:rStyle w:val="Hipercze"/>
            <w:noProof/>
            <w:webHidden/>
          </w:rPr>
          <w:instrText xml:space="preserve"> PAGEREF _Toc434310027 \h </w:instrText>
        </w:r>
        <w:r w:rsidRPr="00531D81">
          <w:rPr>
            <w:rStyle w:val="Hipercze"/>
            <w:noProof/>
            <w:webHidden/>
          </w:rPr>
        </w:r>
        <w:r w:rsidRPr="00531D81">
          <w:rPr>
            <w:rStyle w:val="Hipercze"/>
            <w:noProof/>
            <w:webHidden/>
          </w:rPr>
          <w:fldChar w:fldCharType="separate"/>
        </w:r>
        <w:r w:rsidR="009E609F">
          <w:rPr>
            <w:rStyle w:val="Hipercze"/>
            <w:noProof/>
            <w:webHidden/>
          </w:rPr>
          <w:t>35</w:t>
        </w:r>
        <w:r w:rsidRPr="00531D81">
          <w:rPr>
            <w:rStyle w:val="Hipercze"/>
            <w:noProof/>
            <w:webHidden/>
          </w:rPr>
          <w:fldChar w:fldCharType="end"/>
        </w:r>
      </w:hyperlink>
    </w:p>
    <w:p w:rsidR="00513D1A" w:rsidRPr="0008586E" w:rsidRDefault="00D85F42" w:rsidP="00AC7CC5">
      <w:pPr>
        <w:pStyle w:val="Spistreci1"/>
        <w:tabs>
          <w:tab w:val="left" w:pos="440"/>
          <w:tab w:val="right" w:leader="dot" w:pos="9063"/>
        </w:tabs>
        <w:jc w:val="both"/>
        <w:rPr>
          <w:rFonts w:cs="Arial"/>
          <w:szCs w:val="20"/>
          <w:lang w:val="pl-PL"/>
        </w:rPr>
      </w:pPr>
      <w:r w:rsidRPr="00AC7CC5">
        <w:rPr>
          <w:rStyle w:val="Hipercze"/>
          <w:noProof/>
        </w:rPr>
        <w:fldChar w:fldCharType="end"/>
      </w:r>
    </w:p>
    <w:p w:rsidR="00513D1A" w:rsidRPr="0008586E" w:rsidRDefault="00513D1A" w:rsidP="00243DFE">
      <w:pPr>
        <w:spacing w:line="240" w:lineRule="auto"/>
        <w:jc w:val="both"/>
        <w:rPr>
          <w:rFonts w:ascii="Arial" w:hAnsi="Arial" w:cs="Arial"/>
          <w:sz w:val="20"/>
          <w:szCs w:val="20"/>
          <w:lang w:val="pl-PL"/>
        </w:rPr>
        <w:sectPr w:rsidR="00513D1A" w:rsidRPr="0008586E"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434309993"/>
      <w:bookmarkEnd w:id="0"/>
      <w:bookmarkEnd w:id="1"/>
      <w:r w:rsidRPr="0008586E">
        <w:rPr>
          <w:sz w:val="20"/>
          <w:szCs w:val="20"/>
        </w:rPr>
        <w:lastRenderedPageBreak/>
        <w:t>Nazwa i adres Zamawiającego.</w:t>
      </w:r>
      <w:bookmarkEnd w:id="2"/>
      <w:bookmarkEnd w:id="3"/>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07421E">
      <w:pPr>
        <w:pStyle w:val="Bezodstpw"/>
        <w:jc w:val="both"/>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 05-082 Stare Babice</w:t>
      </w:r>
    </w:p>
    <w:p w:rsidR="00513D1A" w:rsidRPr="0008586E" w:rsidRDefault="00513D1A" w:rsidP="0007421E">
      <w:pPr>
        <w:pStyle w:val="Bezodstpw"/>
        <w:jc w:val="both"/>
        <w:rPr>
          <w:rFonts w:ascii="Arial" w:hAnsi="Arial" w:cs="Arial"/>
          <w:sz w:val="20"/>
          <w:szCs w:val="20"/>
          <w:lang w:val="pl-PL"/>
        </w:rPr>
      </w:pPr>
      <w:proofErr w:type="gramStart"/>
      <w:r w:rsidRPr="0008586E">
        <w:rPr>
          <w:rFonts w:ascii="Arial" w:hAnsi="Arial" w:cs="Arial"/>
          <w:sz w:val="20"/>
          <w:szCs w:val="20"/>
          <w:lang w:val="pl-PL"/>
        </w:rPr>
        <w:t>fax</w:t>
      </w:r>
      <w:proofErr w:type="gramEnd"/>
      <w:r w:rsidRPr="0008586E">
        <w:rPr>
          <w:rFonts w:ascii="Arial" w:hAnsi="Arial" w:cs="Arial"/>
          <w:sz w:val="20"/>
          <w:szCs w:val="20"/>
          <w:lang w:val="pl-PL"/>
        </w:rPr>
        <w:t>. (22) 722 95 36</w:t>
      </w:r>
    </w:p>
    <w:p w:rsidR="00513D1A" w:rsidRPr="0008586E" w:rsidRDefault="00513D1A" w:rsidP="0007421E">
      <w:pPr>
        <w:pStyle w:val="Bezodstpw"/>
        <w:jc w:val="both"/>
        <w:rPr>
          <w:rFonts w:ascii="Arial" w:hAnsi="Arial" w:cs="Arial"/>
          <w:sz w:val="20"/>
          <w:szCs w:val="20"/>
        </w:rPr>
      </w:pPr>
      <w:proofErr w:type="gramStart"/>
      <w:r w:rsidRPr="0008586E">
        <w:rPr>
          <w:rFonts w:ascii="Arial" w:hAnsi="Arial" w:cs="Arial"/>
          <w:sz w:val="20"/>
          <w:szCs w:val="20"/>
        </w:rPr>
        <w:t>email</w:t>
      </w:r>
      <w:proofErr w:type="gramEnd"/>
      <w:r w:rsidRPr="0008586E">
        <w:rPr>
          <w:rFonts w:ascii="Arial" w:hAnsi="Arial" w:cs="Arial"/>
          <w:sz w:val="20"/>
          <w:szCs w:val="20"/>
        </w:rPr>
        <w:t xml:space="preserve"> </w:t>
      </w:r>
      <w:hyperlink r:id="rId11" w:history="1">
        <w:r w:rsidRPr="0008586E">
          <w:rPr>
            <w:rStyle w:val="Hipercze"/>
            <w:rFonts w:ascii="Arial" w:hAnsi="Arial" w:cs="Arial"/>
            <w:color w:val="auto"/>
            <w:sz w:val="20"/>
            <w:szCs w:val="20"/>
          </w:rPr>
          <w:t>zamowienia.publiczne@stare-babice.waw.pl</w:t>
        </w:r>
      </w:hyperlink>
    </w:p>
    <w:p w:rsidR="00513D1A" w:rsidRPr="0008586E" w:rsidRDefault="00513D1A" w:rsidP="0007421E">
      <w:pPr>
        <w:pStyle w:val="Bezodstpw"/>
        <w:ind w:left="360"/>
        <w:jc w:val="both"/>
        <w:rPr>
          <w:rFonts w:ascii="Arial" w:hAnsi="Arial" w:cs="Arial"/>
          <w:sz w:val="20"/>
          <w:szCs w:val="20"/>
        </w:rPr>
      </w:pPr>
    </w:p>
    <w:p w:rsidR="00513D1A" w:rsidRPr="0008586E"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434309994"/>
      <w:bookmarkEnd w:id="4"/>
      <w:bookmarkEnd w:id="5"/>
      <w:r w:rsidRPr="0008586E">
        <w:rPr>
          <w:sz w:val="20"/>
          <w:szCs w:val="20"/>
        </w:rPr>
        <w:t>Definicje.</w:t>
      </w:r>
      <w:bookmarkEnd w:id="6"/>
      <w:bookmarkEnd w:id="7"/>
    </w:p>
    <w:p w:rsidR="00513D1A" w:rsidRPr="0008586E" w:rsidRDefault="00513D1A" w:rsidP="0007421E">
      <w:pPr>
        <w:pStyle w:val="Bezodstpw"/>
        <w:rPr>
          <w:rFonts w:ascii="Arial" w:hAnsi="Arial" w:cs="Arial"/>
          <w:sz w:val="20"/>
          <w:szCs w:val="20"/>
          <w:lang w:val="pl-PL"/>
        </w:rPr>
      </w:pPr>
      <w:r w:rsidRPr="0008586E">
        <w:rPr>
          <w:rFonts w:ascii="Arial" w:hAnsi="Arial" w:cs="Arial"/>
          <w:sz w:val="20"/>
          <w:szCs w:val="20"/>
          <w:lang w:val="pl-PL"/>
        </w:rPr>
        <w:t>Ilekroć w niniejszej Specyfikacji Istotnych Warunków Zamówienia jest mowa 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Wykonawcy</w:t>
      </w:r>
      <w:r w:rsidRPr="0008586E">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Zamawiającym</w:t>
      </w:r>
      <w:r w:rsidRPr="0008586E">
        <w:rPr>
          <w:rFonts w:ascii="Arial" w:hAnsi="Arial" w:cs="Arial"/>
          <w:sz w:val="20"/>
          <w:szCs w:val="20"/>
          <w:lang w:val="pl-PL"/>
        </w:rPr>
        <w:t xml:space="preserve"> – należy przez to rozumieć Gminę Stare Babice z siedzib</w:t>
      </w:r>
      <w:r w:rsidR="00047C1D">
        <w:rPr>
          <w:rFonts w:ascii="Arial" w:hAnsi="Arial" w:cs="Arial"/>
          <w:sz w:val="20"/>
          <w:szCs w:val="20"/>
          <w:lang w:val="pl-PL"/>
        </w:rPr>
        <w:t>ą</w:t>
      </w:r>
      <w:r w:rsidRPr="0008586E">
        <w:rPr>
          <w:rFonts w:ascii="Arial" w:hAnsi="Arial" w:cs="Arial"/>
          <w:sz w:val="20"/>
          <w:szCs w:val="20"/>
          <w:lang w:val="pl-PL"/>
        </w:rPr>
        <w:t xml:space="preserve"> w Starych Babicach (05-082) przy ul. Rynek 32.</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SIWZ</w:t>
      </w:r>
      <w:r w:rsidRPr="0008586E">
        <w:rPr>
          <w:rFonts w:ascii="Arial" w:hAnsi="Arial" w:cs="Arial"/>
          <w:sz w:val="20"/>
          <w:szCs w:val="20"/>
          <w:lang w:val="pl-PL"/>
        </w:rPr>
        <w:t xml:space="preserve"> – należy przez to rozumieć Specyfikacja Istotnych Warunków Zamówienia.</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Ustawie, p.z.</w:t>
      </w:r>
      <w:proofErr w:type="gramStart"/>
      <w:r w:rsidRPr="0008586E">
        <w:rPr>
          <w:rFonts w:ascii="Arial" w:hAnsi="Arial" w:cs="Arial"/>
          <w:b/>
          <w:sz w:val="20"/>
          <w:szCs w:val="20"/>
          <w:lang w:val="pl-PL"/>
        </w:rPr>
        <w:t>p</w:t>
      </w:r>
      <w:proofErr w:type="gramEnd"/>
      <w:r w:rsidRPr="0008586E">
        <w:rPr>
          <w:rFonts w:ascii="Arial" w:hAnsi="Arial" w:cs="Arial"/>
          <w:b/>
          <w:sz w:val="20"/>
          <w:szCs w:val="20"/>
          <w:lang w:val="pl-PL"/>
        </w:rPr>
        <w:t>.</w:t>
      </w:r>
      <w:r w:rsidRPr="0008586E">
        <w:rPr>
          <w:rFonts w:ascii="Arial" w:hAnsi="Arial" w:cs="Arial"/>
          <w:sz w:val="20"/>
          <w:szCs w:val="20"/>
          <w:lang w:val="pl-PL"/>
        </w:rPr>
        <w:t xml:space="preserve"> – należy przez to rozumieć Ustawę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 w:name="_Toc300056310"/>
      <w:bookmarkStart w:id="9" w:name="_Toc434309995"/>
      <w:r w:rsidRPr="0008586E">
        <w:rPr>
          <w:sz w:val="20"/>
          <w:szCs w:val="20"/>
        </w:rPr>
        <w:t>Tryb udzielenia zamówienia</w:t>
      </w:r>
      <w:bookmarkEnd w:id="8"/>
      <w:bookmarkEnd w:id="9"/>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Przetarg nieograniczony, art. 39 ustawy z dnia 29 stycznia 2004 r.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xml:space="preserve">.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151111">
      <w:pPr>
        <w:pStyle w:val="Nagwek1"/>
        <w:spacing w:line="240" w:lineRule="auto"/>
        <w:jc w:val="both"/>
        <w:rPr>
          <w:sz w:val="20"/>
          <w:szCs w:val="20"/>
        </w:rPr>
      </w:pPr>
      <w:bookmarkStart w:id="10" w:name="_Toc300056311"/>
      <w:bookmarkStart w:id="11" w:name="_Toc434309996"/>
      <w:r w:rsidRPr="0008586E">
        <w:rPr>
          <w:sz w:val="20"/>
          <w:szCs w:val="20"/>
        </w:rPr>
        <w:t>Opis przedmiotu zamówienia.</w:t>
      </w:r>
      <w:bookmarkEnd w:id="10"/>
      <w:bookmarkEnd w:id="11"/>
    </w:p>
    <w:p w:rsidR="00DF0FEE" w:rsidRPr="00A579A5" w:rsidRDefault="00DF0FEE" w:rsidP="00E3264A">
      <w:pPr>
        <w:pStyle w:val="Bezodstpw"/>
        <w:numPr>
          <w:ilvl w:val="0"/>
          <w:numId w:val="55"/>
        </w:numPr>
        <w:jc w:val="both"/>
        <w:rPr>
          <w:rFonts w:ascii="Arial" w:hAnsi="Arial" w:cs="Arial"/>
          <w:sz w:val="20"/>
          <w:szCs w:val="20"/>
          <w:lang w:val="pl-PL"/>
        </w:rPr>
      </w:pPr>
      <w:r w:rsidRPr="00A579A5">
        <w:rPr>
          <w:rFonts w:ascii="Arial" w:hAnsi="Arial" w:cs="Arial"/>
          <w:sz w:val="20"/>
          <w:szCs w:val="20"/>
          <w:lang w:val="pl-PL"/>
        </w:rPr>
        <w:t xml:space="preserve">Przedmiotem zamówienia jest konserwacja oświetlenia ulicznego na terenie </w:t>
      </w:r>
      <w:r w:rsidR="0089721D" w:rsidRPr="00A579A5">
        <w:rPr>
          <w:rFonts w:ascii="Arial" w:hAnsi="Arial" w:cs="Arial"/>
          <w:sz w:val="20"/>
          <w:szCs w:val="20"/>
          <w:lang w:val="pl-PL"/>
        </w:rPr>
        <w:t>g</w:t>
      </w:r>
      <w:r w:rsidRPr="00A579A5">
        <w:rPr>
          <w:rFonts w:ascii="Arial" w:hAnsi="Arial" w:cs="Arial"/>
          <w:sz w:val="20"/>
          <w:szCs w:val="20"/>
          <w:lang w:val="pl-PL"/>
        </w:rPr>
        <w:t>miny Stare Babice wg Wykazu opraw oświetleniowych załączonego do niniejszej SIWZ oraz czynności towarzyszące konserwacji.</w:t>
      </w:r>
    </w:p>
    <w:p w:rsidR="00DF0FEE" w:rsidRPr="00A579A5" w:rsidRDefault="00DF0FEE" w:rsidP="00E3264A">
      <w:pPr>
        <w:pStyle w:val="Bezodstpw"/>
        <w:numPr>
          <w:ilvl w:val="0"/>
          <w:numId w:val="55"/>
        </w:numPr>
        <w:jc w:val="both"/>
        <w:rPr>
          <w:rFonts w:ascii="Arial" w:hAnsi="Arial" w:cs="Arial"/>
          <w:sz w:val="20"/>
          <w:szCs w:val="20"/>
          <w:lang w:val="pl-PL"/>
        </w:rPr>
      </w:pPr>
      <w:r w:rsidRPr="00A579A5">
        <w:rPr>
          <w:rFonts w:ascii="Arial" w:hAnsi="Arial" w:cs="Arial"/>
          <w:sz w:val="20"/>
          <w:szCs w:val="20"/>
          <w:lang w:val="pl-PL"/>
        </w:rPr>
        <w:t>Wykonawca jest wytwórcą odpadów w rozumieniu ustawy z dnia 14 grudnia 2012 r. o odpadach (</w:t>
      </w:r>
      <w:r w:rsidR="00F47FEC" w:rsidRPr="00A579A5">
        <w:rPr>
          <w:rFonts w:ascii="Arial" w:hAnsi="Arial" w:cs="Arial"/>
          <w:sz w:val="20"/>
          <w:szCs w:val="20"/>
          <w:lang w:val="pl-PL"/>
        </w:rPr>
        <w:t xml:space="preserve">Dz. U. 2013 </w:t>
      </w:r>
      <w:proofErr w:type="gramStart"/>
      <w:r w:rsidR="00F47FEC" w:rsidRPr="00A579A5">
        <w:rPr>
          <w:rFonts w:ascii="Arial" w:hAnsi="Arial" w:cs="Arial"/>
          <w:sz w:val="20"/>
          <w:szCs w:val="20"/>
          <w:lang w:val="pl-PL"/>
        </w:rPr>
        <w:t>poz</w:t>
      </w:r>
      <w:proofErr w:type="gramEnd"/>
      <w:r w:rsidR="00F47FEC" w:rsidRPr="00A579A5">
        <w:rPr>
          <w:rFonts w:ascii="Arial" w:hAnsi="Arial" w:cs="Arial"/>
          <w:sz w:val="20"/>
          <w:szCs w:val="20"/>
          <w:lang w:val="pl-PL"/>
        </w:rPr>
        <w:t xml:space="preserve">. 21 z późn. </w:t>
      </w:r>
      <w:proofErr w:type="gramStart"/>
      <w:r w:rsidRPr="00A579A5">
        <w:rPr>
          <w:rFonts w:ascii="Arial" w:hAnsi="Arial" w:cs="Arial"/>
          <w:sz w:val="20"/>
          <w:szCs w:val="20"/>
          <w:lang w:val="pl-PL"/>
        </w:rPr>
        <w:t>zm</w:t>
      </w:r>
      <w:proofErr w:type="gramEnd"/>
      <w:r w:rsidRPr="00A579A5">
        <w:rPr>
          <w:rFonts w:ascii="Arial" w:hAnsi="Arial" w:cs="Arial"/>
          <w:sz w:val="20"/>
          <w:szCs w:val="20"/>
          <w:lang w:val="pl-PL"/>
        </w:rPr>
        <w:t>.</w:t>
      </w:r>
      <w:r w:rsidR="00F47FEC" w:rsidRPr="00A579A5">
        <w:rPr>
          <w:rFonts w:ascii="Arial" w:hAnsi="Arial" w:cs="Arial"/>
          <w:sz w:val="20"/>
          <w:szCs w:val="20"/>
          <w:lang w:val="pl-PL"/>
        </w:rPr>
        <w:t>)</w:t>
      </w:r>
      <w:r w:rsidRPr="00A579A5">
        <w:rPr>
          <w:rFonts w:ascii="Arial" w:hAnsi="Arial" w:cs="Arial"/>
          <w:sz w:val="20"/>
          <w:szCs w:val="20"/>
          <w:lang w:val="pl-PL"/>
        </w:rPr>
        <w:t xml:space="preserve"> i jest zobowiązany do gospodarowania odpadami zgodnie z tą ustawą</w:t>
      </w:r>
      <w:r w:rsidR="00F47FEC" w:rsidRPr="00A579A5">
        <w:rPr>
          <w:rFonts w:ascii="Arial" w:hAnsi="Arial" w:cs="Arial"/>
          <w:sz w:val="20"/>
          <w:szCs w:val="20"/>
          <w:lang w:val="pl-PL"/>
        </w:rPr>
        <w:t>.</w:t>
      </w:r>
    </w:p>
    <w:p w:rsidR="00DF0FEE" w:rsidRPr="00A579A5" w:rsidRDefault="00DF0FEE" w:rsidP="00E3264A">
      <w:pPr>
        <w:pStyle w:val="Bezodstpw"/>
        <w:numPr>
          <w:ilvl w:val="0"/>
          <w:numId w:val="55"/>
        </w:numPr>
        <w:jc w:val="both"/>
        <w:rPr>
          <w:rFonts w:ascii="Arial" w:hAnsi="Arial" w:cs="Arial"/>
          <w:sz w:val="20"/>
          <w:szCs w:val="20"/>
          <w:lang w:val="pl-PL"/>
        </w:rPr>
      </w:pPr>
      <w:r w:rsidRPr="00A579A5">
        <w:rPr>
          <w:rFonts w:ascii="Arial" w:hAnsi="Arial" w:cs="Arial"/>
          <w:sz w:val="20"/>
          <w:szCs w:val="20"/>
          <w:lang w:val="pl-PL"/>
        </w:rPr>
        <w:t>Zasady konserwacji oświetlenia ulicznego na terenie Gminy Stare Babice</w:t>
      </w:r>
      <w:r w:rsidR="00F755BB" w:rsidRPr="00A579A5">
        <w:rPr>
          <w:rFonts w:ascii="Arial" w:hAnsi="Arial" w:cs="Arial"/>
          <w:sz w:val="20"/>
          <w:szCs w:val="20"/>
          <w:lang w:val="pl-PL"/>
        </w:rPr>
        <w:t xml:space="preserve"> – w</w:t>
      </w:r>
      <w:r w:rsidRPr="0076390F">
        <w:rPr>
          <w:rFonts w:ascii="Arial" w:hAnsi="Arial" w:cs="Arial"/>
          <w:sz w:val="20"/>
          <w:szCs w:val="20"/>
          <w:lang w:val="pl-PL"/>
        </w:rPr>
        <w:t xml:space="preserve"> </w:t>
      </w:r>
      <w:r w:rsidRPr="00A579A5">
        <w:rPr>
          <w:rFonts w:ascii="Arial" w:hAnsi="Arial" w:cs="Arial"/>
          <w:sz w:val="20"/>
          <w:szCs w:val="20"/>
          <w:lang w:val="pl-PL"/>
        </w:rPr>
        <w:t>ramach wykonywania przedmiotu zamówienia Wykonawca musi zapewnić:</w:t>
      </w:r>
    </w:p>
    <w:p w:rsidR="00DF0FEE" w:rsidRPr="00CD789D" w:rsidRDefault="00DF0FEE" w:rsidP="00B22B31">
      <w:pPr>
        <w:pStyle w:val="Akapitzlist"/>
        <w:numPr>
          <w:ilvl w:val="0"/>
          <w:numId w:val="73"/>
        </w:numPr>
        <w:spacing w:after="0" w:line="240" w:lineRule="auto"/>
        <w:jc w:val="both"/>
        <w:rPr>
          <w:rFonts w:ascii="Arial" w:hAnsi="Arial" w:cs="Arial"/>
          <w:sz w:val="20"/>
          <w:szCs w:val="20"/>
          <w:lang w:val="pl-PL"/>
        </w:rPr>
      </w:pPr>
      <w:r w:rsidRPr="00A579A5">
        <w:rPr>
          <w:rFonts w:ascii="Arial" w:hAnsi="Arial" w:cs="Arial"/>
          <w:sz w:val="20"/>
          <w:szCs w:val="20"/>
          <w:lang w:val="pl-PL"/>
        </w:rPr>
        <w:t>Konserwację oświetlenia ulicznego na terenie Gminy Stare Babice</w:t>
      </w:r>
      <w:r w:rsidR="00CD789D">
        <w:rPr>
          <w:rFonts w:ascii="Arial" w:hAnsi="Arial" w:cs="Arial"/>
          <w:sz w:val="20"/>
          <w:szCs w:val="20"/>
          <w:lang w:val="pl-PL"/>
        </w:rPr>
        <w:t xml:space="preserve"> – </w:t>
      </w:r>
      <w:r w:rsidRPr="00CD789D">
        <w:rPr>
          <w:rFonts w:ascii="Arial" w:hAnsi="Arial" w:cs="Arial"/>
          <w:sz w:val="20"/>
          <w:szCs w:val="20"/>
          <w:lang w:val="pl-PL"/>
        </w:rPr>
        <w:t>czynności eksploatacyjne, a w szczególności:</w:t>
      </w:r>
    </w:p>
    <w:p w:rsidR="00DF0FEE" w:rsidRPr="00A579A5" w:rsidRDefault="00DF0FEE" w:rsidP="00CD789D">
      <w:pPr>
        <w:numPr>
          <w:ilvl w:val="0"/>
          <w:numId w:val="70"/>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przeglądy</w:t>
      </w:r>
      <w:proofErr w:type="gramEnd"/>
      <w:r w:rsidRPr="00A579A5">
        <w:rPr>
          <w:rFonts w:ascii="Arial" w:hAnsi="Arial" w:cs="Arial"/>
          <w:sz w:val="20"/>
          <w:szCs w:val="20"/>
          <w:lang w:val="pl-PL"/>
        </w:rPr>
        <w:t xml:space="preserve"> techniczne urządzeń, aparatury zasilającej, pomiarowej i sterowniczej, </w:t>
      </w:r>
    </w:p>
    <w:p w:rsidR="00DF0FEE" w:rsidRPr="00A579A5" w:rsidRDefault="00DF0FEE" w:rsidP="00CD789D">
      <w:pPr>
        <w:numPr>
          <w:ilvl w:val="0"/>
          <w:numId w:val="70"/>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oględziny</w:t>
      </w:r>
      <w:proofErr w:type="gramEnd"/>
      <w:r w:rsidRPr="00A579A5">
        <w:rPr>
          <w:rFonts w:ascii="Arial" w:hAnsi="Arial" w:cs="Arial"/>
          <w:sz w:val="20"/>
          <w:szCs w:val="20"/>
          <w:lang w:val="pl-PL"/>
        </w:rPr>
        <w:t xml:space="preserve"> tras linii napowietrznych i kablowych oraz urządzeń z nimi związanych,</w:t>
      </w:r>
    </w:p>
    <w:p w:rsidR="00DF0FEE" w:rsidRPr="00A579A5" w:rsidRDefault="00DF0FEE" w:rsidP="00CD789D">
      <w:pPr>
        <w:numPr>
          <w:ilvl w:val="0"/>
          <w:numId w:val="70"/>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przeglądy</w:t>
      </w:r>
      <w:proofErr w:type="gramEnd"/>
      <w:r w:rsidRPr="00A579A5">
        <w:rPr>
          <w:rFonts w:ascii="Arial" w:hAnsi="Arial" w:cs="Arial"/>
          <w:sz w:val="20"/>
          <w:szCs w:val="20"/>
          <w:lang w:val="pl-PL"/>
        </w:rPr>
        <w:t xml:space="preserve"> techniczne opraw i wnęk latarni, </w:t>
      </w:r>
    </w:p>
    <w:p w:rsidR="00DF0FEE" w:rsidRPr="00A579A5" w:rsidRDefault="00DF0FEE" w:rsidP="00CD789D">
      <w:pPr>
        <w:numPr>
          <w:ilvl w:val="0"/>
          <w:numId w:val="70"/>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malowanie</w:t>
      </w:r>
      <w:proofErr w:type="gramEnd"/>
      <w:r w:rsidRPr="00A579A5">
        <w:rPr>
          <w:rFonts w:ascii="Arial" w:hAnsi="Arial" w:cs="Arial"/>
          <w:sz w:val="20"/>
          <w:szCs w:val="20"/>
          <w:lang w:val="pl-PL"/>
        </w:rPr>
        <w:t xml:space="preserve"> i konserwacja (zgodnie ze sztuką techniczną) metalowych konstrukcji latarni, szafek i tablic rozdzielczych - 3</w:t>
      </w:r>
      <w:r w:rsidRPr="00A579A5">
        <w:rPr>
          <w:rFonts w:ascii="Arial" w:hAnsi="Arial" w:cs="Arial"/>
          <w:bCs/>
          <w:sz w:val="20"/>
          <w:szCs w:val="20"/>
          <w:lang w:val="pl-PL"/>
        </w:rPr>
        <w:t>%</w:t>
      </w:r>
      <w:r w:rsidRPr="00A579A5">
        <w:rPr>
          <w:rFonts w:ascii="Arial" w:hAnsi="Arial" w:cs="Arial"/>
          <w:sz w:val="20"/>
          <w:szCs w:val="20"/>
          <w:lang w:val="pl-PL"/>
        </w:rPr>
        <w:t xml:space="preserve"> istniejących opraw i urządzeń do 30 września 2016 r., </w:t>
      </w:r>
    </w:p>
    <w:p w:rsidR="00DF0FEE" w:rsidRPr="00A579A5" w:rsidRDefault="00DF0FEE" w:rsidP="00CD789D">
      <w:pPr>
        <w:numPr>
          <w:ilvl w:val="0"/>
          <w:numId w:val="70"/>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zabezpieczenie</w:t>
      </w:r>
      <w:proofErr w:type="gramEnd"/>
      <w:r w:rsidRPr="00A579A5">
        <w:rPr>
          <w:rFonts w:ascii="Arial" w:hAnsi="Arial" w:cs="Arial"/>
          <w:sz w:val="20"/>
          <w:szCs w:val="20"/>
          <w:lang w:val="pl-PL"/>
        </w:rPr>
        <w:t xml:space="preserve"> szaf oświetleniowych przed dostępem osób postronnych w taki sposób, aby dostęp do nich miały tylko osoby upoważnione przez Zamawiającą, </w:t>
      </w:r>
    </w:p>
    <w:p w:rsidR="00DF0FEE" w:rsidRPr="00A579A5" w:rsidRDefault="00DF0FEE" w:rsidP="00CD789D">
      <w:pPr>
        <w:numPr>
          <w:ilvl w:val="0"/>
          <w:numId w:val="70"/>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dostęp</w:t>
      </w:r>
      <w:proofErr w:type="gramEnd"/>
      <w:r w:rsidRPr="00A579A5">
        <w:rPr>
          <w:rFonts w:ascii="Arial" w:hAnsi="Arial" w:cs="Arial"/>
          <w:sz w:val="20"/>
          <w:szCs w:val="20"/>
          <w:lang w:val="pl-PL"/>
        </w:rPr>
        <w:t xml:space="preserve"> do szaf oświetleniowych dla komisji dokonującej, co miesiąc odczyt wskazań liczników energii, a także transport dla potrzeb kontroli oświetlenia drogowego, </w:t>
      </w:r>
    </w:p>
    <w:p w:rsidR="00DF0FEE" w:rsidRPr="00A579A5" w:rsidRDefault="00DF0FEE" w:rsidP="00CD789D">
      <w:pPr>
        <w:numPr>
          <w:ilvl w:val="0"/>
          <w:numId w:val="70"/>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świecenie</w:t>
      </w:r>
      <w:proofErr w:type="gramEnd"/>
      <w:r w:rsidRPr="00A579A5">
        <w:rPr>
          <w:rFonts w:ascii="Arial" w:hAnsi="Arial" w:cs="Arial"/>
          <w:sz w:val="20"/>
          <w:szCs w:val="20"/>
          <w:lang w:val="pl-PL"/>
        </w:rPr>
        <w:t xml:space="preserve"> wszystkich opraw określonych w wykazie, </w:t>
      </w:r>
    </w:p>
    <w:p w:rsidR="00DF0FEE" w:rsidRPr="00A579A5" w:rsidRDefault="00DF0FEE" w:rsidP="00CD789D">
      <w:pPr>
        <w:numPr>
          <w:ilvl w:val="0"/>
          <w:numId w:val="70"/>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utrzymywanie</w:t>
      </w:r>
      <w:proofErr w:type="gramEnd"/>
      <w:r w:rsidRPr="00A579A5">
        <w:rPr>
          <w:rFonts w:ascii="Arial" w:hAnsi="Arial" w:cs="Arial"/>
          <w:sz w:val="20"/>
          <w:szCs w:val="20"/>
          <w:lang w:val="pl-PL"/>
        </w:rPr>
        <w:t xml:space="preserve"> we właściwym stanie opraw oświetleniowych tak, aby zabrudzenia lub częściowe uszkodzenia nie powodowały zmniejszenia ich sprawności, bieżące uzupełnianie szyb w oprawach stylowych, </w:t>
      </w:r>
    </w:p>
    <w:p w:rsidR="00DF0FEE" w:rsidRPr="00A579A5" w:rsidRDefault="00DF0FEE" w:rsidP="00CD789D">
      <w:pPr>
        <w:numPr>
          <w:ilvl w:val="0"/>
          <w:numId w:val="70"/>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utrzymywanie</w:t>
      </w:r>
      <w:proofErr w:type="gramEnd"/>
      <w:r w:rsidRPr="00A579A5">
        <w:rPr>
          <w:rFonts w:ascii="Arial" w:hAnsi="Arial" w:cs="Arial"/>
          <w:sz w:val="20"/>
          <w:szCs w:val="20"/>
          <w:lang w:val="pl-PL"/>
        </w:rPr>
        <w:t xml:space="preserve"> we właściwym stanie technicznym osłon i odbłyśników opraw tak, aby nie powodowały olśnień,</w:t>
      </w:r>
    </w:p>
    <w:p w:rsidR="00DF0FEE" w:rsidRPr="00A579A5" w:rsidRDefault="00DF0FEE" w:rsidP="00CD789D">
      <w:pPr>
        <w:numPr>
          <w:ilvl w:val="0"/>
          <w:numId w:val="70"/>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utrzymanie</w:t>
      </w:r>
      <w:proofErr w:type="gramEnd"/>
      <w:r w:rsidRPr="00A579A5">
        <w:rPr>
          <w:rFonts w:ascii="Arial" w:hAnsi="Arial" w:cs="Arial"/>
          <w:sz w:val="20"/>
          <w:szCs w:val="20"/>
          <w:lang w:val="pl-PL"/>
        </w:rPr>
        <w:t xml:space="preserve"> estetycznego wyglądu urządzeń poprzez:</w:t>
      </w:r>
    </w:p>
    <w:p w:rsidR="00DF0FEE" w:rsidRPr="00A579A5" w:rsidRDefault="00DF0FEE" w:rsidP="00B22B31">
      <w:pPr>
        <w:numPr>
          <w:ilvl w:val="0"/>
          <w:numId w:val="71"/>
        </w:numPr>
        <w:spacing w:after="0" w:line="240" w:lineRule="auto"/>
        <w:ind w:left="1428"/>
        <w:jc w:val="both"/>
        <w:rPr>
          <w:rFonts w:ascii="Arial" w:hAnsi="Arial" w:cs="Arial"/>
          <w:sz w:val="20"/>
          <w:szCs w:val="20"/>
          <w:lang w:val="pl-PL"/>
        </w:rPr>
      </w:pPr>
      <w:proofErr w:type="gramStart"/>
      <w:r w:rsidRPr="00A579A5">
        <w:rPr>
          <w:rFonts w:ascii="Arial" w:hAnsi="Arial" w:cs="Arial"/>
          <w:sz w:val="20"/>
          <w:szCs w:val="20"/>
          <w:lang w:val="pl-PL"/>
        </w:rPr>
        <w:t>jednolity</w:t>
      </w:r>
      <w:proofErr w:type="gramEnd"/>
      <w:r w:rsidRPr="00A579A5">
        <w:rPr>
          <w:rFonts w:ascii="Arial" w:hAnsi="Arial" w:cs="Arial"/>
          <w:sz w:val="20"/>
          <w:szCs w:val="20"/>
          <w:lang w:val="pl-PL"/>
        </w:rPr>
        <w:t xml:space="preserve"> typ wysięgników, opraw, słupów i źródeł światła w określonym ciągu latarń, o</w:t>
      </w:r>
      <w:r w:rsidR="00CD789D">
        <w:rPr>
          <w:rFonts w:ascii="Arial" w:hAnsi="Arial" w:cs="Arial"/>
          <w:sz w:val="20"/>
          <w:szCs w:val="20"/>
          <w:lang w:val="pl-PL"/>
        </w:rPr>
        <w:t> </w:t>
      </w:r>
      <w:r w:rsidRPr="00A579A5">
        <w:rPr>
          <w:rFonts w:ascii="Arial" w:hAnsi="Arial" w:cs="Arial"/>
          <w:sz w:val="20"/>
          <w:szCs w:val="20"/>
          <w:lang w:val="pl-PL"/>
        </w:rPr>
        <w:t xml:space="preserve">ile geometria drogi nie wymusza innego rozwiązania, </w:t>
      </w:r>
    </w:p>
    <w:p w:rsidR="00DF0FEE" w:rsidRPr="00A579A5" w:rsidRDefault="00DF0FEE" w:rsidP="00B22B31">
      <w:pPr>
        <w:numPr>
          <w:ilvl w:val="0"/>
          <w:numId w:val="71"/>
        </w:numPr>
        <w:spacing w:after="0" w:line="240" w:lineRule="auto"/>
        <w:ind w:left="1428"/>
        <w:jc w:val="both"/>
        <w:rPr>
          <w:rFonts w:ascii="Arial" w:hAnsi="Arial" w:cs="Arial"/>
          <w:sz w:val="20"/>
          <w:szCs w:val="20"/>
          <w:lang w:val="pl-PL"/>
        </w:rPr>
      </w:pPr>
      <w:proofErr w:type="spellStart"/>
      <w:proofErr w:type="gramStart"/>
      <w:r w:rsidRPr="00A579A5">
        <w:rPr>
          <w:rFonts w:ascii="Arial" w:hAnsi="Arial" w:cs="Arial"/>
          <w:sz w:val="20"/>
          <w:szCs w:val="20"/>
          <w:lang w:val="pl-PL"/>
        </w:rPr>
        <w:t>wypionowane</w:t>
      </w:r>
      <w:proofErr w:type="spellEnd"/>
      <w:proofErr w:type="gramEnd"/>
      <w:r w:rsidRPr="00A579A5">
        <w:rPr>
          <w:rFonts w:ascii="Arial" w:hAnsi="Arial" w:cs="Arial"/>
          <w:sz w:val="20"/>
          <w:szCs w:val="20"/>
          <w:lang w:val="pl-PL"/>
        </w:rPr>
        <w:t>, czyste słupy bez plakatów i anonsów,</w:t>
      </w:r>
    </w:p>
    <w:p w:rsidR="00DF0FEE" w:rsidRPr="00A579A5" w:rsidRDefault="00DF0FEE" w:rsidP="00B22B31">
      <w:pPr>
        <w:numPr>
          <w:ilvl w:val="0"/>
          <w:numId w:val="71"/>
        </w:numPr>
        <w:spacing w:after="0" w:line="240" w:lineRule="auto"/>
        <w:ind w:left="1428"/>
        <w:jc w:val="both"/>
        <w:rPr>
          <w:rFonts w:ascii="Arial" w:hAnsi="Arial" w:cs="Arial"/>
          <w:sz w:val="20"/>
          <w:szCs w:val="20"/>
          <w:lang w:val="pl-PL"/>
        </w:rPr>
      </w:pPr>
      <w:proofErr w:type="gramStart"/>
      <w:r w:rsidRPr="00A579A5">
        <w:rPr>
          <w:rFonts w:ascii="Arial" w:hAnsi="Arial" w:cs="Arial"/>
          <w:sz w:val="20"/>
          <w:szCs w:val="20"/>
          <w:lang w:val="pl-PL"/>
        </w:rPr>
        <w:t>systematyczne</w:t>
      </w:r>
      <w:proofErr w:type="gramEnd"/>
      <w:r w:rsidRPr="00A579A5">
        <w:rPr>
          <w:rFonts w:ascii="Arial" w:hAnsi="Arial" w:cs="Arial"/>
          <w:sz w:val="20"/>
          <w:szCs w:val="20"/>
          <w:lang w:val="pl-PL"/>
        </w:rPr>
        <w:t xml:space="preserve"> usuwanie z latarń, szaf oświetleniowych plakatów, </w:t>
      </w:r>
      <w:r w:rsidR="004974A9" w:rsidRPr="00A579A5">
        <w:rPr>
          <w:rFonts w:ascii="Arial" w:hAnsi="Arial" w:cs="Arial"/>
          <w:sz w:val="20"/>
          <w:szCs w:val="20"/>
          <w:lang w:val="pl-PL"/>
        </w:rPr>
        <w:t>anonsów, nielegalnych</w:t>
      </w:r>
      <w:r w:rsidRPr="00A579A5">
        <w:rPr>
          <w:rFonts w:ascii="Arial" w:hAnsi="Arial" w:cs="Arial"/>
          <w:sz w:val="20"/>
          <w:szCs w:val="20"/>
          <w:lang w:val="pl-PL"/>
        </w:rPr>
        <w:t xml:space="preserve"> reklam i tabliczek informacyjnych, obejm, uchwytów, linek, sznurów,</w:t>
      </w:r>
    </w:p>
    <w:p w:rsidR="00DF0FEE" w:rsidRPr="00A579A5" w:rsidRDefault="00DF0FEE" w:rsidP="00B22B31">
      <w:pPr>
        <w:numPr>
          <w:ilvl w:val="0"/>
          <w:numId w:val="71"/>
        </w:numPr>
        <w:spacing w:after="0" w:line="240" w:lineRule="auto"/>
        <w:ind w:left="1428"/>
        <w:jc w:val="both"/>
        <w:rPr>
          <w:rFonts w:ascii="Arial" w:hAnsi="Arial" w:cs="Arial"/>
          <w:sz w:val="20"/>
          <w:szCs w:val="20"/>
          <w:lang w:val="pl-PL"/>
        </w:rPr>
      </w:pPr>
      <w:proofErr w:type="gramStart"/>
      <w:r w:rsidRPr="00A579A5">
        <w:rPr>
          <w:rFonts w:ascii="Arial" w:hAnsi="Arial" w:cs="Arial"/>
          <w:sz w:val="20"/>
          <w:szCs w:val="20"/>
          <w:lang w:val="pl-PL"/>
        </w:rPr>
        <w:t>utrzymanie</w:t>
      </w:r>
      <w:proofErr w:type="gramEnd"/>
      <w:r w:rsidRPr="00A579A5">
        <w:rPr>
          <w:rFonts w:ascii="Arial" w:hAnsi="Arial" w:cs="Arial"/>
          <w:sz w:val="20"/>
          <w:szCs w:val="20"/>
          <w:lang w:val="pl-PL"/>
        </w:rPr>
        <w:t xml:space="preserve"> metalowych części bez korozji. </w:t>
      </w:r>
    </w:p>
    <w:p w:rsidR="00DF0FEE" w:rsidRPr="00A579A5" w:rsidRDefault="00DF0FEE" w:rsidP="00B22B31">
      <w:pPr>
        <w:pStyle w:val="Akapitzlist"/>
        <w:numPr>
          <w:ilvl w:val="0"/>
          <w:numId w:val="73"/>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fachowe</w:t>
      </w:r>
      <w:proofErr w:type="gramEnd"/>
      <w:r w:rsidRPr="00A579A5">
        <w:rPr>
          <w:rFonts w:ascii="Arial" w:hAnsi="Arial" w:cs="Arial"/>
          <w:sz w:val="20"/>
          <w:szCs w:val="20"/>
          <w:lang w:val="pl-PL"/>
        </w:rPr>
        <w:t>, całodobowe pogotowie oświetlenia ulic, wyposażone w środki łączności, środki transportu i odpowiedni sprzęt specjalistyczny (podnośnik samochodowy dopuszczone do pracy pod napięciem), umożliwiające natychmiastową reakcję na zgłoszenia o usterkach i</w:t>
      </w:r>
      <w:r w:rsidR="004974A9">
        <w:rPr>
          <w:rFonts w:ascii="Arial" w:hAnsi="Arial" w:cs="Arial"/>
          <w:sz w:val="20"/>
          <w:szCs w:val="20"/>
          <w:lang w:val="pl-PL"/>
        </w:rPr>
        <w:t> </w:t>
      </w:r>
      <w:r w:rsidRPr="00A579A5">
        <w:rPr>
          <w:rFonts w:ascii="Arial" w:hAnsi="Arial" w:cs="Arial"/>
          <w:sz w:val="20"/>
          <w:szCs w:val="20"/>
          <w:lang w:val="pl-PL"/>
        </w:rPr>
        <w:t>awariach.</w:t>
      </w:r>
    </w:p>
    <w:p w:rsidR="00DF0FEE" w:rsidRPr="00A579A5" w:rsidRDefault="00DF0FEE" w:rsidP="00B22B31">
      <w:pPr>
        <w:pStyle w:val="Akapitzlist"/>
        <w:numPr>
          <w:ilvl w:val="0"/>
          <w:numId w:val="73"/>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bieżące</w:t>
      </w:r>
      <w:proofErr w:type="gramEnd"/>
      <w:r w:rsidRPr="00A579A5">
        <w:rPr>
          <w:rFonts w:ascii="Arial" w:hAnsi="Arial" w:cs="Arial"/>
          <w:sz w:val="20"/>
          <w:szCs w:val="20"/>
          <w:lang w:val="pl-PL"/>
        </w:rPr>
        <w:t xml:space="preserve"> odbieranie zgłoszeń o usterkach i awariach i likwidacja w/w awarii w ciągu 12 godzin od momentu zgłoszenia wraz z informacją do Zamawiającego o wykonaniu tych zadań.</w:t>
      </w:r>
    </w:p>
    <w:p w:rsidR="00DF0FEE" w:rsidRPr="00A579A5" w:rsidRDefault="00DF0FEE" w:rsidP="00B22B31">
      <w:pPr>
        <w:pStyle w:val="Akapitzlist"/>
        <w:numPr>
          <w:ilvl w:val="0"/>
          <w:numId w:val="73"/>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lastRenderedPageBreak/>
        <w:t>wymiana</w:t>
      </w:r>
      <w:proofErr w:type="gramEnd"/>
      <w:r w:rsidRPr="00A579A5">
        <w:rPr>
          <w:rFonts w:ascii="Arial" w:hAnsi="Arial" w:cs="Arial"/>
          <w:sz w:val="20"/>
          <w:szCs w:val="20"/>
          <w:lang w:val="pl-PL"/>
        </w:rPr>
        <w:t xml:space="preserve"> wyeksploatowanych źródeł światła w terminie 24 godzin od momentu zgłoszenia. </w:t>
      </w:r>
    </w:p>
    <w:p w:rsidR="00DF0FEE" w:rsidRPr="00A579A5" w:rsidRDefault="00DF0FEE" w:rsidP="00B22B31">
      <w:pPr>
        <w:pStyle w:val="Akapitzlist"/>
        <w:numPr>
          <w:ilvl w:val="0"/>
          <w:numId w:val="73"/>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informowanie</w:t>
      </w:r>
      <w:proofErr w:type="gramEnd"/>
      <w:r w:rsidRPr="00A579A5">
        <w:rPr>
          <w:rFonts w:ascii="Arial" w:hAnsi="Arial" w:cs="Arial"/>
          <w:sz w:val="20"/>
          <w:szCs w:val="20"/>
          <w:lang w:val="pl-PL"/>
        </w:rPr>
        <w:t xml:space="preserve"> Zamawiającego o awariach sieci zasilającej i urządzeń sterowniczych, powodujących czasowe zaciemnienie ulic. </w:t>
      </w:r>
    </w:p>
    <w:p w:rsidR="00DF0FEE" w:rsidRPr="00A579A5" w:rsidRDefault="00DF0FEE" w:rsidP="00B22B31">
      <w:pPr>
        <w:pStyle w:val="Akapitzlist"/>
        <w:numPr>
          <w:ilvl w:val="0"/>
          <w:numId w:val="73"/>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likwidacja</w:t>
      </w:r>
      <w:proofErr w:type="gramEnd"/>
      <w:r w:rsidRPr="00A579A5">
        <w:rPr>
          <w:rFonts w:ascii="Arial" w:hAnsi="Arial" w:cs="Arial"/>
          <w:sz w:val="20"/>
          <w:szCs w:val="20"/>
          <w:lang w:val="pl-PL"/>
        </w:rPr>
        <w:t xml:space="preserve"> zagrożeń dla osób postronnych, wynikłych z losowego zdarzenia (wichura, wypadek drogowy itp.), uszkodzeń urządzeń oświetleniowych (np. złamany, pochylony, rozbity słup, złamany wysięgnik, zwisający klosz lub cała oprawa, rozbita lub skradziona oprawa, opadnięcie przewodów linii napowietrznej, wyrwane drzwiczki wnęk słupa, zdewastowana wnęka słupowa, otwarta lub rozbita szafka oświetleniowa) w ciągu </w:t>
      </w:r>
      <w:proofErr w:type="spellStart"/>
      <w:r w:rsidRPr="00A579A5">
        <w:rPr>
          <w:rFonts w:ascii="Arial" w:hAnsi="Arial" w:cs="Arial"/>
          <w:sz w:val="20"/>
          <w:szCs w:val="20"/>
          <w:lang w:val="pl-PL"/>
        </w:rPr>
        <w:t>max</w:t>
      </w:r>
      <w:proofErr w:type="spellEnd"/>
      <w:r w:rsidRPr="00A579A5">
        <w:rPr>
          <w:rFonts w:ascii="Arial" w:hAnsi="Arial" w:cs="Arial"/>
          <w:sz w:val="20"/>
          <w:szCs w:val="20"/>
          <w:lang w:val="pl-PL"/>
        </w:rPr>
        <w:t xml:space="preserve">. 2 godzin od chwili otrzymania zgłoszenia o takim zagrożeniu oraz doprowadzenie uszkodzonych urządzeń do prawidłowego stanu technicznego w ciągu 24 godzin po usunięciu zagrożenia (a wymiana złamanych słupów w ciągu max 7 dni). </w:t>
      </w:r>
    </w:p>
    <w:p w:rsidR="00DF0FEE" w:rsidRPr="0076390F" w:rsidRDefault="00DF0FEE" w:rsidP="0076390F">
      <w:pPr>
        <w:pStyle w:val="Akapitzlist"/>
        <w:numPr>
          <w:ilvl w:val="0"/>
          <w:numId w:val="73"/>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dostęp</w:t>
      </w:r>
      <w:proofErr w:type="gramEnd"/>
      <w:r w:rsidRPr="00A579A5">
        <w:rPr>
          <w:rFonts w:ascii="Arial" w:hAnsi="Arial" w:cs="Arial"/>
          <w:sz w:val="20"/>
          <w:szCs w:val="20"/>
          <w:lang w:val="pl-PL"/>
        </w:rPr>
        <w:t xml:space="preserve"> do szaf oświetleniowych dla komisji dokonującej comiesięcznych odczytów wskazań liczników energii elektrycznych i powiadamianie </w:t>
      </w:r>
      <w:r w:rsidR="0069453B" w:rsidRPr="00A579A5">
        <w:rPr>
          <w:rFonts w:ascii="Arial" w:hAnsi="Arial" w:cs="Arial"/>
          <w:sz w:val="20"/>
          <w:szCs w:val="20"/>
          <w:lang w:val="pl-PL"/>
        </w:rPr>
        <w:t>Zamawiającego, PGE</w:t>
      </w:r>
      <w:r w:rsidRPr="00CD789D">
        <w:rPr>
          <w:rFonts w:ascii="Arial" w:hAnsi="Arial" w:cs="Arial"/>
          <w:sz w:val="20"/>
          <w:szCs w:val="20"/>
          <w:lang w:val="pl-PL"/>
        </w:rPr>
        <w:t xml:space="preserve"> Dystrybucja S.A. Oddział Warszawa Biuro Obsługi Klienta Pruszków ul. </w:t>
      </w:r>
      <w:r w:rsidR="0069453B" w:rsidRPr="00CD789D">
        <w:rPr>
          <w:rFonts w:ascii="Arial" w:hAnsi="Arial" w:cs="Arial"/>
          <w:sz w:val="20"/>
          <w:szCs w:val="20"/>
          <w:lang w:val="pl-PL"/>
        </w:rPr>
        <w:t>Waryńskiego 4/6 05-800 Pruszków</w:t>
      </w:r>
      <w:r w:rsidRPr="00CD789D">
        <w:rPr>
          <w:rFonts w:ascii="Arial" w:hAnsi="Arial" w:cs="Arial"/>
          <w:sz w:val="20"/>
          <w:szCs w:val="20"/>
          <w:lang w:val="pl-PL"/>
        </w:rPr>
        <w:t xml:space="preserve"> </w:t>
      </w:r>
      <w:r w:rsidRPr="0076390F">
        <w:rPr>
          <w:rFonts w:ascii="Arial" w:hAnsi="Arial" w:cs="Arial"/>
          <w:sz w:val="20"/>
          <w:szCs w:val="20"/>
          <w:lang w:val="pl-PL"/>
        </w:rPr>
        <w:t>(dotyczy skrzynek SON w stacjach transformatorowy</w:t>
      </w:r>
      <w:r w:rsidR="004974A9" w:rsidRPr="0076390F">
        <w:rPr>
          <w:rFonts w:ascii="Arial" w:hAnsi="Arial" w:cs="Arial"/>
          <w:sz w:val="20"/>
          <w:szCs w:val="20"/>
          <w:lang w:val="pl-PL"/>
        </w:rPr>
        <w:t xml:space="preserve">ch) lub RWE </w:t>
      </w:r>
      <w:proofErr w:type="spellStart"/>
      <w:r w:rsidR="004974A9" w:rsidRPr="0076390F">
        <w:rPr>
          <w:rFonts w:ascii="Arial" w:hAnsi="Arial" w:cs="Arial"/>
          <w:sz w:val="20"/>
          <w:szCs w:val="20"/>
          <w:lang w:val="pl-PL"/>
        </w:rPr>
        <w:t>Stoen</w:t>
      </w:r>
      <w:proofErr w:type="spellEnd"/>
      <w:r w:rsidR="004974A9" w:rsidRPr="0076390F">
        <w:rPr>
          <w:rFonts w:ascii="Arial" w:hAnsi="Arial" w:cs="Arial"/>
          <w:sz w:val="20"/>
          <w:szCs w:val="20"/>
          <w:lang w:val="pl-PL"/>
        </w:rPr>
        <w:t xml:space="preserve"> Operator </w:t>
      </w:r>
      <w:proofErr w:type="spellStart"/>
      <w:r w:rsidR="004974A9" w:rsidRPr="0076390F">
        <w:rPr>
          <w:rFonts w:ascii="Arial" w:hAnsi="Arial" w:cs="Arial"/>
          <w:sz w:val="20"/>
          <w:szCs w:val="20"/>
          <w:lang w:val="pl-PL"/>
        </w:rPr>
        <w:t>Sp.z</w:t>
      </w:r>
      <w:proofErr w:type="spellEnd"/>
      <w:r w:rsidR="0069453B" w:rsidRPr="0076390F">
        <w:rPr>
          <w:rFonts w:ascii="Arial" w:hAnsi="Arial" w:cs="Arial"/>
          <w:sz w:val="20"/>
          <w:szCs w:val="20"/>
          <w:lang w:val="pl-PL"/>
        </w:rPr>
        <w:t> </w:t>
      </w:r>
      <w:r w:rsidRPr="0076390F">
        <w:rPr>
          <w:rFonts w:ascii="Arial" w:hAnsi="Arial" w:cs="Arial"/>
          <w:sz w:val="20"/>
          <w:szCs w:val="20"/>
          <w:lang w:val="pl-PL"/>
        </w:rPr>
        <w:t>o.</w:t>
      </w:r>
      <w:proofErr w:type="gramStart"/>
      <w:r w:rsidRPr="0076390F">
        <w:rPr>
          <w:rFonts w:ascii="Arial" w:hAnsi="Arial" w:cs="Arial"/>
          <w:sz w:val="20"/>
          <w:szCs w:val="20"/>
          <w:lang w:val="pl-PL"/>
        </w:rPr>
        <w:t>o</w:t>
      </w:r>
      <w:proofErr w:type="gramEnd"/>
      <w:r w:rsidRPr="0076390F">
        <w:rPr>
          <w:rFonts w:ascii="Arial" w:hAnsi="Arial" w:cs="Arial"/>
          <w:sz w:val="20"/>
          <w:szCs w:val="20"/>
          <w:lang w:val="pl-PL"/>
        </w:rPr>
        <w:t>. Centrum Obsługi Klientów ul.</w:t>
      </w:r>
      <w:r w:rsidR="0076390F">
        <w:rPr>
          <w:rFonts w:ascii="Arial" w:hAnsi="Arial" w:cs="Arial"/>
          <w:sz w:val="20"/>
          <w:szCs w:val="20"/>
          <w:lang w:val="pl-PL"/>
        </w:rPr>
        <w:t xml:space="preserve"> </w:t>
      </w:r>
      <w:r w:rsidRPr="0076390F">
        <w:rPr>
          <w:rFonts w:ascii="Arial" w:hAnsi="Arial" w:cs="Arial"/>
          <w:sz w:val="20"/>
          <w:szCs w:val="20"/>
          <w:lang w:val="pl-PL"/>
        </w:rPr>
        <w:t>Rudzka 18, Warszawa o planowanych terminach odczytu z</w:t>
      </w:r>
      <w:r w:rsidR="00CD789D" w:rsidRPr="0076390F">
        <w:rPr>
          <w:rFonts w:ascii="Arial" w:hAnsi="Arial" w:cs="Arial"/>
          <w:sz w:val="20"/>
          <w:szCs w:val="20"/>
          <w:lang w:val="pl-PL"/>
        </w:rPr>
        <w:t> </w:t>
      </w:r>
      <w:r w:rsidRPr="0076390F">
        <w:rPr>
          <w:rFonts w:ascii="Arial" w:hAnsi="Arial" w:cs="Arial"/>
          <w:sz w:val="20"/>
          <w:szCs w:val="20"/>
          <w:lang w:val="pl-PL"/>
        </w:rPr>
        <w:t xml:space="preserve">siedmiodniowym wyprzedzeniem. Odczyty należy wykonywać w godzinach pracy Urzędu Gminy </w:t>
      </w:r>
      <w:r w:rsidR="0076390F" w:rsidRPr="0076390F">
        <w:rPr>
          <w:rFonts w:ascii="Arial" w:hAnsi="Arial" w:cs="Arial"/>
          <w:sz w:val="20"/>
          <w:szCs w:val="20"/>
          <w:lang w:val="pl-PL"/>
        </w:rPr>
        <w:t>tj.</w:t>
      </w:r>
      <w:r w:rsidRPr="0076390F">
        <w:rPr>
          <w:rFonts w:ascii="Arial" w:hAnsi="Arial" w:cs="Arial"/>
          <w:sz w:val="20"/>
          <w:szCs w:val="20"/>
          <w:lang w:val="pl-PL"/>
        </w:rPr>
        <w:t xml:space="preserve"> od 8.00 16.00 </w:t>
      </w:r>
      <w:proofErr w:type="gramStart"/>
      <w:r w:rsidRPr="0076390F">
        <w:rPr>
          <w:rFonts w:ascii="Arial" w:hAnsi="Arial" w:cs="Arial"/>
          <w:sz w:val="20"/>
          <w:szCs w:val="20"/>
          <w:lang w:val="pl-PL"/>
        </w:rPr>
        <w:t>od</w:t>
      </w:r>
      <w:proofErr w:type="gramEnd"/>
      <w:r w:rsidRPr="0076390F">
        <w:rPr>
          <w:rFonts w:ascii="Arial" w:hAnsi="Arial" w:cs="Arial"/>
          <w:sz w:val="20"/>
          <w:szCs w:val="20"/>
          <w:lang w:val="pl-PL"/>
        </w:rPr>
        <w:t xml:space="preserve"> poniedziałku do piątku. </w:t>
      </w:r>
    </w:p>
    <w:p w:rsidR="00DF0FEE" w:rsidRPr="00A579A5" w:rsidRDefault="00DF0FEE" w:rsidP="00B22B31">
      <w:pPr>
        <w:pStyle w:val="Akapitzlist"/>
        <w:numPr>
          <w:ilvl w:val="0"/>
          <w:numId w:val="73"/>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zapewnienie</w:t>
      </w:r>
      <w:proofErr w:type="gramEnd"/>
      <w:r w:rsidRPr="00A579A5">
        <w:rPr>
          <w:rFonts w:ascii="Arial" w:hAnsi="Arial" w:cs="Arial"/>
          <w:sz w:val="20"/>
          <w:szCs w:val="20"/>
          <w:lang w:val="pl-PL"/>
        </w:rPr>
        <w:t xml:space="preserve"> transportu dla potrzeb kontroli stanu oświetlenia.</w:t>
      </w:r>
    </w:p>
    <w:p w:rsidR="00DF0FEE" w:rsidRPr="00A579A5" w:rsidRDefault="00DF0FEE" w:rsidP="00B22B31">
      <w:pPr>
        <w:pStyle w:val="Akapitzlist"/>
        <w:numPr>
          <w:ilvl w:val="0"/>
          <w:numId w:val="73"/>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bieżącą</w:t>
      </w:r>
      <w:proofErr w:type="gramEnd"/>
      <w:r w:rsidRPr="00A579A5">
        <w:rPr>
          <w:rFonts w:ascii="Arial" w:hAnsi="Arial" w:cs="Arial"/>
          <w:sz w:val="20"/>
          <w:szCs w:val="20"/>
          <w:lang w:val="pl-PL"/>
        </w:rPr>
        <w:t xml:space="preserve"> współpracę z </w:t>
      </w:r>
      <w:r w:rsidRPr="00CD789D">
        <w:rPr>
          <w:rFonts w:ascii="Arial" w:hAnsi="Arial" w:cs="Arial"/>
          <w:sz w:val="20"/>
          <w:szCs w:val="20"/>
          <w:lang w:val="pl-PL"/>
        </w:rPr>
        <w:t xml:space="preserve">PGE Dystrybucja S.A. Oddział Warszawa Biuro Obsługi Klienta Pruszków ul. </w:t>
      </w:r>
      <w:proofErr w:type="gramStart"/>
      <w:r w:rsidRPr="00CD789D">
        <w:rPr>
          <w:rFonts w:ascii="Arial" w:hAnsi="Arial" w:cs="Arial"/>
          <w:sz w:val="20"/>
          <w:szCs w:val="20"/>
          <w:lang w:val="pl-PL"/>
        </w:rPr>
        <w:t>Waryńskiego 4/6  05-800 Pruszków</w:t>
      </w:r>
      <w:proofErr w:type="gramEnd"/>
      <w:r w:rsidRPr="00A579A5">
        <w:rPr>
          <w:rFonts w:ascii="Arial" w:hAnsi="Arial" w:cs="Arial"/>
          <w:sz w:val="20"/>
          <w:szCs w:val="20"/>
          <w:lang w:val="pl-PL"/>
        </w:rPr>
        <w:t xml:space="preserve"> oraz RWE </w:t>
      </w:r>
      <w:proofErr w:type="spellStart"/>
      <w:r w:rsidRPr="00A579A5">
        <w:rPr>
          <w:rFonts w:ascii="Arial" w:hAnsi="Arial" w:cs="Arial"/>
          <w:sz w:val="20"/>
          <w:szCs w:val="20"/>
          <w:lang w:val="pl-PL"/>
        </w:rPr>
        <w:t>Stoen</w:t>
      </w:r>
      <w:proofErr w:type="spellEnd"/>
      <w:r w:rsidRPr="00A579A5">
        <w:rPr>
          <w:rFonts w:ascii="Arial" w:hAnsi="Arial" w:cs="Arial"/>
          <w:sz w:val="20"/>
          <w:szCs w:val="20"/>
          <w:lang w:val="pl-PL"/>
        </w:rPr>
        <w:t xml:space="preserve"> Operator Sp. </w:t>
      </w:r>
      <w:r w:rsidR="007A5A7D">
        <w:rPr>
          <w:rFonts w:ascii="Arial" w:hAnsi="Arial" w:cs="Arial"/>
          <w:sz w:val="20"/>
          <w:szCs w:val="20"/>
          <w:lang w:val="pl-PL"/>
        </w:rPr>
        <w:t>z</w:t>
      </w:r>
      <w:r w:rsidRPr="00A579A5">
        <w:rPr>
          <w:rFonts w:ascii="Arial" w:hAnsi="Arial" w:cs="Arial"/>
          <w:sz w:val="20"/>
          <w:szCs w:val="20"/>
          <w:lang w:val="pl-PL"/>
        </w:rPr>
        <w:t xml:space="preserve"> o.</w:t>
      </w:r>
      <w:proofErr w:type="gramStart"/>
      <w:r w:rsidRPr="00A579A5">
        <w:rPr>
          <w:rFonts w:ascii="Arial" w:hAnsi="Arial" w:cs="Arial"/>
          <w:sz w:val="20"/>
          <w:szCs w:val="20"/>
          <w:lang w:val="pl-PL"/>
        </w:rPr>
        <w:t>o</w:t>
      </w:r>
      <w:proofErr w:type="gramEnd"/>
      <w:r w:rsidRPr="00A579A5">
        <w:rPr>
          <w:rFonts w:ascii="Arial" w:hAnsi="Arial" w:cs="Arial"/>
          <w:sz w:val="20"/>
          <w:szCs w:val="20"/>
          <w:lang w:val="pl-PL"/>
        </w:rPr>
        <w:t>. Centrum Obsługi Klientów ul.</w:t>
      </w:r>
      <w:r w:rsidR="0076390F">
        <w:rPr>
          <w:rFonts w:ascii="Arial" w:hAnsi="Arial" w:cs="Arial"/>
          <w:sz w:val="20"/>
          <w:szCs w:val="20"/>
          <w:lang w:val="pl-PL"/>
        </w:rPr>
        <w:t xml:space="preserve"> </w:t>
      </w:r>
      <w:r w:rsidRPr="00A579A5">
        <w:rPr>
          <w:rFonts w:ascii="Arial" w:hAnsi="Arial" w:cs="Arial"/>
          <w:sz w:val="20"/>
          <w:szCs w:val="20"/>
          <w:lang w:val="pl-PL"/>
        </w:rPr>
        <w:t>Rudzka 18, Warszawa w zakresie eksploatacji oświetlenia zewnętrznego między konserwatorami oświetlenia z Zakładem Energetycznym zgodnie z</w:t>
      </w:r>
      <w:r w:rsidR="0069453B">
        <w:rPr>
          <w:rFonts w:ascii="Arial" w:hAnsi="Arial" w:cs="Arial"/>
          <w:sz w:val="20"/>
          <w:szCs w:val="20"/>
          <w:lang w:val="pl-PL"/>
        </w:rPr>
        <w:t> </w:t>
      </w:r>
      <w:r w:rsidRPr="00A579A5">
        <w:rPr>
          <w:rFonts w:ascii="Arial" w:hAnsi="Arial" w:cs="Arial"/>
          <w:sz w:val="20"/>
          <w:szCs w:val="20"/>
          <w:lang w:val="pl-PL"/>
        </w:rPr>
        <w:t>załączoną do SIWZ instrukcją.</w:t>
      </w:r>
    </w:p>
    <w:p w:rsidR="00DF0FEE" w:rsidRPr="00A579A5" w:rsidRDefault="00DF0FEE" w:rsidP="00B22B31">
      <w:pPr>
        <w:pStyle w:val="Akapitzlist"/>
        <w:numPr>
          <w:ilvl w:val="0"/>
          <w:numId w:val="73"/>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w</w:t>
      </w:r>
      <w:proofErr w:type="gramEnd"/>
      <w:r w:rsidRPr="00A579A5">
        <w:rPr>
          <w:rFonts w:ascii="Arial" w:hAnsi="Arial" w:cs="Arial"/>
          <w:sz w:val="20"/>
          <w:szCs w:val="20"/>
          <w:lang w:val="pl-PL"/>
        </w:rPr>
        <w:t xml:space="preserve"> przypadku awarii zasilania szafy oświetleniowej natychmiastowe powiadomienie pogotowia </w:t>
      </w:r>
      <w:r w:rsidRPr="00CD789D">
        <w:rPr>
          <w:rFonts w:ascii="Arial" w:hAnsi="Arial" w:cs="Arial"/>
          <w:sz w:val="20"/>
          <w:szCs w:val="20"/>
          <w:lang w:val="pl-PL"/>
        </w:rPr>
        <w:t>PGE Dystrybucja S.A. Oddział Warszawa Biuro Obsługi Klienta Pruszków ul.</w:t>
      </w:r>
      <w:r w:rsidR="0069453B" w:rsidRPr="00CD789D">
        <w:rPr>
          <w:rFonts w:ascii="Arial" w:hAnsi="Arial" w:cs="Arial"/>
          <w:sz w:val="20"/>
          <w:szCs w:val="20"/>
          <w:lang w:val="pl-PL"/>
        </w:rPr>
        <w:t> </w:t>
      </w:r>
      <w:proofErr w:type="gramStart"/>
      <w:r w:rsidRPr="00CD789D">
        <w:rPr>
          <w:rFonts w:ascii="Arial" w:hAnsi="Arial" w:cs="Arial"/>
          <w:sz w:val="20"/>
          <w:szCs w:val="20"/>
          <w:lang w:val="pl-PL"/>
        </w:rPr>
        <w:t>Waryńskiego 4/6  05-800 Pruszków</w:t>
      </w:r>
      <w:proofErr w:type="gramEnd"/>
      <w:r w:rsidRPr="00CD789D">
        <w:rPr>
          <w:rFonts w:ascii="Arial" w:hAnsi="Arial" w:cs="Arial"/>
          <w:sz w:val="20"/>
          <w:szCs w:val="20"/>
          <w:lang w:val="pl-PL"/>
        </w:rPr>
        <w:t xml:space="preserve"> </w:t>
      </w:r>
      <w:r w:rsidRPr="00A579A5">
        <w:rPr>
          <w:rFonts w:ascii="Arial" w:hAnsi="Arial" w:cs="Arial"/>
          <w:sz w:val="20"/>
          <w:szCs w:val="20"/>
          <w:lang w:val="pl-PL"/>
        </w:rPr>
        <w:t xml:space="preserve">lub RWE </w:t>
      </w:r>
      <w:proofErr w:type="spellStart"/>
      <w:r w:rsidRPr="00A579A5">
        <w:rPr>
          <w:rFonts w:ascii="Arial" w:hAnsi="Arial" w:cs="Arial"/>
          <w:sz w:val="20"/>
          <w:szCs w:val="20"/>
          <w:lang w:val="pl-PL"/>
        </w:rPr>
        <w:t>Stoen</w:t>
      </w:r>
      <w:proofErr w:type="spellEnd"/>
      <w:r w:rsidRPr="00A579A5">
        <w:rPr>
          <w:rFonts w:ascii="Arial" w:hAnsi="Arial" w:cs="Arial"/>
          <w:sz w:val="20"/>
          <w:szCs w:val="20"/>
          <w:lang w:val="pl-PL"/>
        </w:rPr>
        <w:t xml:space="preserve"> Operator Sp. Z o.</w:t>
      </w:r>
      <w:proofErr w:type="gramStart"/>
      <w:r w:rsidRPr="00A579A5">
        <w:rPr>
          <w:rFonts w:ascii="Arial" w:hAnsi="Arial" w:cs="Arial"/>
          <w:sz w:val="20"/>
          <w:szCs w:val="20"/>
          <w:lang w:val="pl-PL"/>
        </w:rPr>
        <w:t>o</w:t>
      </w:r>
      <w:proofErr w:type="gramEnd"/>
      <w:r w:rsidRPr="00A579A5">
        <w:rPr>
          <w:rFonts w:ascii="Arial" w:hAnsi="Arial" w:cs="Arial"/>
          <w:sz w:val="20"/>
          <w:szCs w:val="20"/>
          <w:lang w:val="pl-PL"/>
        </w:rPr>
        <w:t>. Centrum Obsługi Klientów ul.</w:t>
      </w:r>
      <w:r w:rsidR="0076390F">
        <w:rPr>
          <w:rFonts w:ascii="Arial" w:hAnsi="Arial" w:cs="Arial"/>
          <w:sz w:val="20"/>
          <w:szCs w:val="20"/>
          <w:lang w:val="pl-PL"/>
        </w:rPr>
        <w:t xml:space="preserve"> </w:t>
      </w:r>
      <w:r w:rsidRPr="00A579A5">
        <w:rPr>
          <w:rFonts w:ascii="Arial" w:hAnsi="Arial" w:cs="Arial"/>
          <w:sz w:val="20"/>
          <w:szCs w:val="20"/>
          <w:lang w:val="pl-PL"/>
        </w:rPr>
        <w:t xml:space="preserve">Rudzka 18, Warszawa i egzekwowanie jak najszybszego usunięcia awarii.   </w:t>
      </w:r>
    </w:p>
    <w:p w:rsidR="00DF0FEE" w:rsidRPr="00A579A5" w:rsidRDefault="0076390F" w:rsidP="00B22B31">
      <w:pPr>
        <w:pStyle w:val="Akapitzlist"/>
        <w:numPr>
          <w:ilvl w:val="0"/>
          <w:numId w:val="73"/>
        </w:numPr>
        <w:spacing w:after="0" w:line="240" w:lineRule="auto"/>
        <w:jc w:val="both"/>
        <w:rPr>
          <w:rFonts w:ascii="Arial" w:hAnsi="Arial" w:cs="Arial"/>
          <w:sz w:val="20"/>
          <w:szCs w:val="20"/>
          <w:lang w:val="pl-PL"/>
        </w:rPr>
      </w:pPr>
      <w:r w:rsidRPr="00A579A5">
        <w:rPr>
          <w:rFonts w:ascii="Arial" w:hAnsi="Arial" w:cs="Arial"/>
          <w:sz w:val="20"/>
          <w:szCs w:val="20"/>
          <w:lang w:val="pl-PL"/>
        </w:rPr>
        <w:t xml:space="preserve">Wykonawca </w:t>
      </w:r>
      <w:r w:rsidR="00DF0FEE" w:rsidRPr="00A579A5">
        <w:rPr>
          <w:rFonts w:ascii="Arial" w:hAnsi="Arial" w:cs="Arial"/>
          <w:sz w:val="20"/>
          <w:szCs w:val="20"/>
          <w:lang w:val="pl-PL"/>
        </w:rPr>
        <w:t>ma obowiązek uczestniczenia w odbiorach remontowanych i nowych urządzeń. Urządzenia te włącza się do konserwacji po podpisaniu protokołu odbioru.</w:t>
      </w:r>
    </w:p>
    <w:p w:rsidR="00DF0FEE" w:rsidRPr="00A579A5" w:rsidRDefault="0076390F" w:rsidP="00B22B31">
      <w:pPr>
        <w:pStyle w:val="Akapitzlist"/>
        <w:numPr>
          <w:ilvl w:val="0"/>
          <w:numId w:val="73"/>
        </w:numPr>
        <w:spacing w:after="0" w:line="240" w:lineRule="auto"/>
        <w:jc w:val="both"/>
        <w:rPr>
          <w:rFonts w:ascii="Arial" w:hAnsi="Arial" w:cs="Arial"/>
          <w:sz w:val="20"/>
          <w:szCs w:val="20"/>
          <w:lang w:val="pl-PL"/>
        </w:rPr>
      </w:pPr>
      <w:r w:rsidRPr="00A579A5">
        <w:rPr>
          <w:rFonts w:ascii="Arial" w:hAnsi="Arial" w:cs="Arial"/>
          <w:sz w:val="20"/>
          <w:szCs w:val="20"/>
          <w:lang w:val="pl-PL"/>
        </w:rPr>
        <w:t xml:space="preserve">Wykonawca </w:t>
      </w:r>
      <w:r w:rsidR="00DF0FEE" w:rsidRPr="00A579A5">
        <w:rPr>
          <w:rFonts w:ascii="Arial" w:hAnsi="Arial" w:cs="Arial"/>
          <w:sz w:val="20"/>
          <w:szCs w:val="20"/>
          <w:lang w:val="pl-PL"/>
        </w:rPr>
        <w:t xml:space="preserve">odpowiedzialny jest za stan techniczny i bezpieczne funkcjonowanie urządzeń oświetlenia ulicznego i ponosi wszelkie konsekwencje z tego tytułu oraz z tytułu zaciemnienia ulicy lub jej odcinka, do odpowiedzialności cywilnej wobec osób trzecich włącznie, za wyjątkiem sytuacji losowych wynikłych nie z winy Wykonawcy.  </w:t>
      </w:r>
    </w:p>
    <w:p w:rsidR="00DF0FEE" w:rsidRPr="00A579A5" w:rsidRDefault="0076390F" w:rsidP="00B22B31">
      <w:pPr>
        <w:pStyle w:val="Akapitzlist"/>
        <w:numPr>
          <w:ilvl w:val="0"/>
          <w:numId w:val="73"/>
        </w:numPr>
        <w:spacing w:after="0" w:line="240" w:lineRule="auto"/>
        <w:jc w:val="both"/>
        <w:rPr>
          <w:rFonts w:ascii="Arial" w:hAnsi="Arial" w:cs="Arial"/>
          <w:sz w:val="20"/>
          <w:szCs w:val="20"/>
          <w:lang w:val="pl-PL"/>
        </w:rPr>
      </w:pPr>
      <w:r w:rsidRPr="00A579A5">
        <w:rPr>
          <w:rFonts w:ascii="Arial" w:hAnsi="Arial" w:cs="Arial"/>
          <w:sz w:val="20"/>
          <w:szCs w:val="20"/>
          <w:lang w:val="pl-PL"/>
        </w:rPr>
        <w:t xml:space="preserve">Wykonawca </w:t>
      </w:r>
      <w:r w:rsidR="00DF0FEE" w:rsidRPr="00A579A5">
        <w:rPr>
          <w:rFonts w:ascii="Arial" w:hAnsi="Arial" w:cs="Arial"/>
          <w:sz w:val="20"/>
          <w:szCs w:val="20"/>
          <w:lang w:val="pl-PL"/>
        </w:rPr>
        <w:t>zobowiązany jest do posiadania stałej umowy na utylizacje źródeł światła z</w:t>
      </w:r>
      <w:r w:rsidR="0069453B">
        <w:rPr>
          <w:rFonts w:ascii="Arial" w:hAnsi="Arial" w:cs="Arial"/>
          <w:sz w:val="20"/>
          <w:szCs w:val="20"/>
          <w:lang w:val="pl-PL"/>
        </w:rPr>
        <w:t> </w:t>
      </w:r>
      <w:r w:rsidR="00DF0FEE" w:rsidRPr="00A579A5">
        <w:rPr>
          <w:rFonts w:ascii="Arial" w:hAnsi="Arial" w:cs="Arial"/>
          <w:sz w:val="20"/>
          <w:szCs w:val="20"/>
          <w:lang w:val="pl-PL"/>
        </w:rPr>
        <w:t>firmą posiadającą uprawnienia do prowadzenia takiej działalności oraz zezwolenie na gromadzenie i transport materiałów niebezpiecznych.</w:t>
      </w:r>
    </w:p>
    <w:p w:rsidR="00DF0FEE" w:rsidRPr="00A579A5" w:rsidRDefault="00DF0FEE" w:rsidP="00B22B31">
      <w:pPr>
        <w:pStyle w:val="Akapitzlist"/>
        <w:numPr>
          <w:ilvl w:val="0"/>
          <w:numId w:val="73"/>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przekazanie</w:t>
      </w:r>
      <w:proofErr w:type="gramEnd"/>
      <w:r w:rsidRPr="00A579A5">
        <w:rPr>
          <w:rFonts w:ascii="Arial" w:hAnsi="Arial" w:cs="Arial"/>
          <w:sz w:val="20"/>
          <w:szCs w:val="20"/>
          <w:lang w:val="pl-PL"/>
        </w:rPr>
        <w:t xml:space="preserve"> urządzeń będących przedmiotem konserwacji przed rozpoczęciem usługi oraz po jej zakończeniu nastąpi protokołem przejęcia – przekazania zawartym przez Strony umowy z</w:t>
      </w:r>
      <w:r w:rsidR="00CD789D">
        <w:rPr>
          <w:rFonts w:ascii="Arial" w:hAnsi="Arial" w:cs="Arial"/>
          <w:sz w:val="20"/>
          <w:szCs w:val="20"/>
          <w:lang w:val="pl-PL"/>
        </w:rPr>
        <w:t> </w:t>
      </w:r>
      <w:r w:rsidRPr="00A579A5">
        <w:rPr>
          <w:rFonts w:ascii="Arial" w:hAnsi="Arial" w:cs="Arial"/>
          <w:sz w:val="20"/>
          <w:szCs w:val="20"/>
          <w:lang w:val="pl-PL"/>
        </w:rPr>
        <w:t xml:space="preserve">udziałem przedstawicieli RWE </w:t>
      </w:r>
      <w:proofErr w:type="spellStart"/>
      <w:r w:rsidRPr="00A579A5">
        <w:rPr>
          <w:rFonts w:ascii="Arial" w:hAnsi="Arial" w:cs="Arial"/>
          <w:sz w:val="20"/>
          <w:szCs w:val="20"/>
          <w:lang w:val="pl-PL"/>
        </w:rPr>
        <w:t>Stoen</w:t>
      </w:r>
      <w:proofErr w:type="spellEnd"/>
      <w:r w:rsidRPr="00A579A5">
        <w:rPr>
          <w:rFonts w:ascii="Arial" w:hAnsi="Arial" w:cs="Arial"/>
          <w:sz w:val="20"/>
          <w:szCs w:val="20"/>
          <w:lang w:val="pl-PL"/>
        </w:rPr>
        <w:t xml:space="preserve"> Operator Sp. Z o.</w:t>
      </w:r>
      <w:proofErr w:type="gramStart"/>
      <w:r w:rsidRPr="00A579A5">
        <w:rPr>
          <w:rFonts w:ascii="Arial" w:hAnsi="Arial" w:cs="Arial"/>
          <w:sz w:val="20"/>
          <w:szCs w:val="20"/>
          <w:lang w:val="pl-PL"/>
        </w:rPr>
        <w:t>o</w:t>
      </w:r>
      <w:proofErr w:type="gramEnd"/>
      <w:r w:rsidRPr="00A579A5">
        <w:rPr>
          <w:rFonts w:ascii="Arial" w:hAnsi="Arial" w:cs="Arial"/>
          <w:sz w:val="20"/>
          <w:szCs w:val="20"/>
          <w:lang w:val="pl-PL"/>
        </w:rPr>
        <w:t xml:space="preserve">. Centrum Obsługi </w:t>
      </w:r>
      <w:r w:rsidR="0069453B" w:rsidRPr="00A579A5">
        <w:rPr>
          <w:rFonts w:ascii="Arial" w:hAnsi="Arial" w:cs="Arial"/>
          <w:sz w:val="20"/>
          <w:szCs w:val="20"/>
          <w:lang w:val="pl-PL"/>
        </w:rPr>
        <w:t>Klientów ul</w:t>
      </w:r>
      <w:r w:rsidRPr="00A579A5">
        <w:rPr>
          <w:rFonts w:ascii="Arial" w:hAnsi="Arial" w:cs="Arial"/>
          <w:sz w:val="20"/>
          <w:szCs w:val="20"/>
          <w:lang w:val="pl-PL"/>
        </w:rPr>
        <w:t>.</w:t>
      </w:r>
      <w:r w:rsidR="00CD789D">
        <w:rPr>
          <w:rFonts w:ascii="Arial" w:hAnsi="Arial" w:cs="Arial"/>
          <w:sz w:val="20"/>
          <w:szCs w:val="20"/>
          <w:lang w:val="pl-PL"/>
        </w:rPr>
        <w:t> </w:t>
      </w:r>
      <w:r w:rsidRPr="00A579A5">
        <w:rPr>
          <w:rFonts w:ascii="Arial" w:hAnsi="Arial" w:cs="Arial"/>
          <w:sz w:val="20"/>
          <w:szCs w:val="20"/>
          <w:lang w:val="pl-PL"/>
        </w:rPr>
        <w:t xml:space="preserve">Rudzka 18, Warszawa. </w:t>
      </w:r>
    </w:p>
    <w:p w:rsidR="00DF0FEE" w:rsidRPr="00A579A5" w:rsidRDefault="00DF0FEE" w:rsidP="00E3264A">
      <w:pPr>
        <w:numPr>
          <w:ilvl w:val="0"/>
          <w:numId w:val="55"/>
        </w:numPr>
        <w:spacing w:after="0" w:line="240" w:lineRule="auto"/>
        <w:jc w:val="both"/>
        <w:rPr>
          <w:rFonts w:ascii="Arial" w:hAnsi="Arial" w:cs="Arial"/>
          <w:sz w:val="20"/>
          <w:szCs w:val="20"/>
          <w:lang w:val="pl-PL"/>
        </w:rPr>
      </w:pPr>
      <w:r w:rsidRPr="00A579A5">
        <w:rPr>
          <w:rFonts w:ascii="Arial" w:hAnsi="Arial" w:cs="Arial"/>
          <w:sz w:val="20"/>
          <w:szCs w:val="20"/>
          <w:lang w:val="pl-PL"/>
        </w:rPr>
        <w:t xml:space="preserve">W wykazie opraw dołączonym do SIWZ wyszczególnione są oprawy, które znajdują się na obszarze należącym do PGE Dystrybucja S.A. </w:t>
      </w:r>
      <w:proofErr w:type="gramStart"/>
      <w:r w:rsidRPr="00A579A5">
        <w:rPr>
          <w:rFonts w:ascii="Arial" w:hAnsi="Arial" w:cs="Arial"/>
          <w:sz w:val="20"/>
          <w:szCs w:val="20"/>
          <w:lang w:val="pl-PL"/>
        </w:rPr>
        <w:t>a</w:t>
      </w:r>
      <w:proofErr w:type="gramEnd"/>
      <w:r w:rsidRPr="00A579A5">
        <w:rPr>
          <w:rFonts w:ascii="Arial" w:hAnsi="Arial" w:cs="Arial"/>
          <w:sz w:val="20"/>
          <w:szCs w:val="20"/>
          <w:lang w:val="pl-PL"/>
        </w:rPr>
        <w:t xml:space="preserve"> które do RWE </w:t>
      </w:r>
      <w:proofErr w:type="spellStart"/>
      <w:r w:rsidRPr="00A579A5">
        <w:rPr>
          <w:rFonts w:ascii="Arial" w:hAnsi="Arial" w:cs="Arial"/>
          <w:sz w:val="20"/>
          <w:szCs w:val="20"/>
          <w:lang w:val="pl-PL"/>
        </w:rPr>
        <w:t>Stoen</w:t>
      </w:r>
      <w:proofErr w:type="spellEnd"/>
      <w:r w:rsidRPr="00A579A5">
        <w:rPr>
          <w:rFonts w:ascii="Arial" w:hAnsi="Arial" w:cs="Arial"/>
          <w:sz w:val="20"/>
          <w:szCs w:val="20"/>
          <w:lang w:val="pl-PL"/>
        </w:rPr>
        <w:t xml:space="preserve"> Operator. </w:t>
      </w:r>
    </w:p>
    <w:p w:rsidR="00DF0FEE" w:rsidRPr="00A579A5" w:rsidRDefault="00DF0FEE" w:rsidP="00E3264A">
      <w:pPr>
        <w:numPr>
          <w:ilvl w:val="0"/>
          <w:numId w:val="55"/>
        </w:numPr>
        <w:spacing w:after="0" w:line="240" w:lineRule="auto"/>
        <w:jc w:val="both"/>
        <w:rPr>
          <w:rFonts w:ascii="Arial" w:hAnsi="Arial" w:cs="Arial"/>
          <w:sz w:val="20"/>
          <w:szCs w:val="20"/>
          <w:lang w:val="pl-PL"/>
        </w:rPr>
      </w:pPr>
      <w:r w:rsidRPr="00A579A5">
        <w:rPr>
          <w:rFonts w:ascii="Arial" w:hAnsi="Arial" w:cs="Arial"/>
          <w:sz w:val="20"/>
          <w:szCs w:val="20"/>
          <w:lang w:val="pl-PL"/>
        </w:rPr>
        <w:t xml:space="preserve">Wykonawca poza w/w pracami zobowiązuje się do usuwania poniższych awarii oraz wykonywania dodatkowych prac za dodatkowe wynagrodzenie ustalane wg następujących kryteriów: </w:t>
      </w:r>
    </w:p>
    <w:p w:rsidR="00DF0FEE" w:rsidRPr="00A579A5" w:rsidRDefault="00DF0FEE" w:rsidP="00B22B31">
      <w:pPr>
        <w:widowControl w:val="0"/>
        <w:numPr>
          <w:ilvl w:val="0"/>
          <w:numId w:val="74"/>
        </w:numPr>
        <w:snapToGrid w:val="0"/>
        <w:spacing w:after="0" w:line="240" w:lineRule="auto"/>
        <w:jc w:val="both"/>
        <w:rPr>
          <w:rFonts w:ascii="Arial" w:hAnsi="Arial" w:cs="Arial"/>
          <w:sz w:val="20"/>
          <w:szCs w:val="20"/>
          <w:lang w:val="pl-PL"/>
        </w:rPr>
      </w:pPr>
      <w:r w:rsidRPr="00A579A5">
        <w:rPr>
          <w:rFonts w:ascii="Arial" w:hAnsi="Arial" w:cs="Arial"/>
          <w:sz w:val="20"/>
          <w:szCs w:val="20"/>
          <w:lang w:val="pl-PL"/>
        </w:rPr>
        <w:t xml:space="preserve">Czynności awaryjne oraz dodatkowe prace towarzyszące konserwacji. </w:t>
      </w:r>
    </w:p>
    <w:p w:rsidR="00DF0FEE" w:rsidRPr="00A579A5" w:rsidRDefault="00DF0FEE" w:rsidP="00B22B31">
      <w:pPr>
        <w:numPr>
          <w:ilvl w:val="0"/>
          <w:numId w:val="72"/>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wymiana</w:t>
      </w:r>
      <w:proofErr w:type="gramEnd"/>
      <w:r w:rsidRPr="00A579A5">
        <w:rPr>
          <w:rFonts w:ascii="Arial" w:hAnsi="Arial" w:cs="Arial"/>
          <w:sz w:val="20"/>
          <w:szCs w:val="20"/>
          <w:lang w:val="pl-PL"/>
        </w:rPr>
        <w:t xml:space="preserve"> uszkodzonych elementów układu zasilania i sterowania (wymiana obudowy, konstrukcji, lub całej szafy oświetleniowej), </w:t>
      </w:r>
    </w:p>
    <w:p w:rsidR="00DF0FEE" w:rsidRPr="00A579A5" w:rsidRDefault="00DF0FEE" w:rsidP="00B22B31">
      <w:pPr>
        <w:numPr>
          <w:ilvl w:val="0"/>
          <w:numId w:val="72"/>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wymiana</w:t>
      </w:r>
      <w:proofErr w:type="gramEnd"/>
      <w:r w:rsidRPr="00A579A5">
        <w:rPr>
          <w:rFonts w:ascii="Arial" w:hAnsi="Arial" w:cs="Arial"/>
          <w:sz w:val="20"/>
          <w:szCs w:val="20"/>
          <w:lang w:val="pl-PL"/>
        </w:rPr>
        <w:t xml:space="preserve"> kabli zasilających szafy lub odcinków kabli i przewodów oświetleniowych w</w:t>
      </w:r>
      <w:r w:rsidR="00D97BDF">
        <w:rPr>
          <w:rFonts w:ascii="Arial" w:hAnsi="Arial" w:cs="Arial"/>
          <w:sz w:val="20"/>
          <w:szCs w:val="20"/>
          <w:lang w:val="pl-PL"/>
        </w:rPr>
        <w:t> </w:t>
      </w:r>
      <w:r w:rsidRPr="00A579A5">
        <w:rPr>
          <w:rFonts w:ascii="Arial" w:hAnsi="Arial" w:cs="Arial"/>
          <w:sz w:val="20"/>
          <w:szCs w:val="20"/>
          <w:lang w:val="pl-PL"/>
        </w:rPr>
        <w:t xml:space="preserve">przypadkach, gdy kable takie uległy uszkodzeniu bez winy Wykonawcy, </w:t>
      </w:r>
    </w:p>
    <w:p w:rsidR="00DF0FEE" w:rsidRPr="00A579A5" w:rsidRDefault="00DF0FEE" w:rsidP="00B22B31">
      <w:pPr>
        <w:numPr>
          <w:ilvl w:val="0"/>
          <w:numId w:val="72"/>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wymiana</w:t>
      </w:r>
      <w:proofErr w:type="gramEnd"/>
      <w:r w:rsidRPr="00A579A5">
        <w:rPr>
          <w:rFonts w:ascii="Arial" w:hAnsi="Arial" w:cs="Arial"/>
          <w:sz w:val="20"/>
          <w:szCs w:val="20"/>
          <w:lang w:val="pl-PL"/>
        </w:rPr>
        <w:t xml:space="preserve"> uszkodzonych i połamanych słupów, wysięgników potłuczonych kloszy w wyniku wypadku drogowego bądź czynników żywiołowych (powódź, kradzież, wichura, lub w</w:t>
      </w:r>
      <w:r w:rsidR="00D97BDF">
        <w:rPr>
          <w:rFonts w:ascii="Arial" w:hAnsi="Arial" w:cs="Arial"/>
          <w:sz w:val="20"/>
          <w:szCs w:val="20"/>
          <w:lang w:val="pl-PL"/>
        </w:rPr>
        <w:t> </w:t>
      </w:r>
      <w:r w:rsidRPr="00A579A5">
        <w:rPr>
          <w:rFonts w:ascii="Arial" w:hAnsi="Arial" w:cs="Arial"/>
          <w:sz w:val="20"/>
          <w:szCs w:val="20"/>
          <w:lang w:val="pl-PL"/>
        </w:rPr>
        <w:t xml:space="preserve">wyniku kradzieży i wandalizmu), </w:t>
      </w:r>
    </w:p>
    <w:p w:rsidR="00DF0FEE" w:rsidRPr="00A579A5" w:rsidRDefault="00DF0FEE" w:rsidP="00B22B31">
      <w:pPr>
        <w:numPr>
          <w:ilvl w:val="0"/>
          <w:numId w:val="72"/>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wymiana</w:t>
      </w:r>
      <w:proofErr w:type="gramEnd"/>
      <w:r w:rsidRPr="00A579A5">
        <w:rPr>
          <w:rFonts w:ascii="Arial" w:hAnsi="Arial" w:cs="Arial"/>
          <w:sz w:val="20"/>
          <w:szCs w:val="20"/>
          <w:lang w:val="pl-PL"/>
        </w:rPr>
        <w:t xml:space="preserve"> skradzionych lub uszkodzonych elementów wyposażenia szaf oświetleniowych, drzwiczek wnęk słupa po potwierdzeniu faktu przez komisję złożoną z przedstawicieli Zamawiającego i Wykonawcy </w:t>
      </w:r>
    </w:p>
    <w:p w:rsidR="00DF0FEE" w:rsidRPr="00A579A5" w:rsidRDefault="00DF0FEE" w:rsidP="00B22B31">
      <w:pPr>
        <w:numPr>
          <w:ilvl w:val="0"/>
          <w:numId w:val="72"/>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wymiana</w:t>
      </w:r>
      <w:proofErr w:type="gramEnd"/>
      <w:r w:rsidRPr="00A579A5">
        <w:rPr>
          <w:rFonts w:ascii="Arial" w:hAnsi="Arial" w:cs="Arial"/>
          <w:sz w:val="20"/>
          <w:szCs w:val="20"/>
          <w:lang w:val="pl-PL"/>
        </w:rPr>
        <w:t xml:space="preserve"> opraw o mocy 150W i 250W na oprawy o mocach 70W i 100W lub wymiana statecznika wraz ze źródłem w istniejących oprawach</w:t>
      </w:r>
    </w:p>
    <w:p w:rsidR="00DF0FEE" w:rsidRPr="00A579A5" w:rsidRDefault="00DF0FEE" w:rsidP="00B22B31">
      <w:pPr>
        <w:numPr>
          <w:ilvl w:val="0"/>
          <w:numId w:val="72"/>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podstawą</w:t>
      </w:r>
      <w:proofErr w:type="gramEnd"/>
      <w:r w:rsidRPr="00A579A5">
        <w:rPr>
          <w:rFonts w:ascii="Arial" w:hAnsi="Arial" w:cs="Arial"/>
          <w:sz w:val="20"/>
          <w:szCs w:val="20"/>
          <w:lang w:val="pl-PL"/>
        </w:rPr>
        <w:t xml:space="preserve"> do wykonania prac określonych w pkt. a) do </w:t>
      </w:r>
      <w:r w:rsidR="002654B5">
        <w:rPr>
          <w:rFonts w:ascii="Arial" w:hAnsi="Arial" w:cs="Arial"/>
          <w:sz w:val="20"/>
          <w:szCs w:val="20"/>
          <w:lang w:val="pl-PL"/>
        </w:rPr>
        <w:t>e</w:t>
      </w:r>
      <w:r w:rsidRPr="00A579A5">
        <w:rPr>
          <w:rFonts w:ascii="Arial" w:hAnsi="Arial" w:cs="Arial"/>
          <w:sz w:val="20"/>
          <w:szCs w:val="20"/>
          <w:lang w:val="pl-PL"/>
        </w:rPr>
        <w:t xml:space="preserve">) powyżej jest protokół konieczności zaakceptowany przez Zamawiającą. W przypadku braku takiej akceptacji </w:t>
      </w:r>
      <w:r w:rsidRPr="00A579A5">
        <w:rPr>
          <w:rFonts w:ascii="Arial" w:hAnsi="Arial" w:cs="Arial"/>
          <w:sz w:val="20"/>
          <w:szCs w:val="20"/>
          <w:lang w:val="pl-PL"/>
        </w:rPr>
        <w:lastRenderedPageBreak/>
        <w:t>Wykonawca ma obowiązek kontynuowania czynności konserwacyjnych uzgodnionych z</w:t>
      </w:r>
      <w:r w:rsidR="00D97BDF">
        <w:rPr>
          <w:rFonts w:ascii="Arial" w:hAnsi="Arial" w:cs="Arial"/>
          <w:sz w:val="20"/>
          <w:szCs w:val="20"/>
          <w:lang w:val="pl-PL"/>
        </w:rPr>
        <w:t> </w:t>
      </w:r>
      <w:r w:rsidRPr="00A579A5">
        <w:rPr>
          <w:rFonts w:ascii="Arial" w:hAnsi="Arial" w:cs="Arial"/>
          <w:sz w:val="20"/>
          <w:szCs w:val="20"/>
          <w:lang w:val="pl-PL"/>
        </w:rPr>
        <w:t>Zamawiającą.</w:t>
      </w:r>
    </w:p>
    <w:p w:rsidR="00DF0FEE" w:rsidRPr="00A579A5" w:rsidRDefault="00DF0FEE" w:rsidP="00B22B31">
      <w:pPr>
        <w:numPr>
          <w:ilvl w:val="0"/>
          <w:numId w:val="72"/>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technologię</w:t>
      </w:r>
      <w:proofErr w:type="gramEnd"/>
      <w:r w:rsidRPr="00A579A5">
        <w:rPr>
          <w:rFonts w:ascii="Arial" w:hAnsi="Arial" w:cs="Arial"/>
          <w:sz w:val="20"/>
          <w:szCs w:val="20"/>
          <w:lang w:val="pl-PL"/>
        </w:rPr>
        <w:t xml:space="preserve"> i dobór materiałów określa Zamawiający.</w:t>
      </w:r>
    </w:p>
    <w:p w:rsidR="0076390F" w:rsidRDefault="00DF0FEE" w:rsidP="00B22B31">
      <w:pPr>
        <w:numPr>
          <w:ilvl w:val="0"/>
          <w:numId w:val="72"/>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rozliczanie</w:t>
      </w:r>
      <w:proofErr w:type="gramEnd"/>
      <w:r w:rsidRPr="00A579A5">
        <w:rPr>
          <w:rFonts w:ascii="Arial" w:hAnsi="Arial" w:cs="Arial"/>
          <w:sz w:val="20"/>
          <w:szCs w:val="20"/>
          <w:lang w:val="pl-PL"/>
        </w:rPr>
        <w:t xml:space="preserve"> robót, które będą podlegały wycenie wg stawek jednostkowych podanych w</w:t>
      </w:r>
      <w:r w:rsidR="00D97BDF">
        <w:rPr>
          <w:rFonts w:ascii="Arial" w:hAnsi="Arial" w:cs="Arial"/>
          <w:sz w:val="20"/>
          <w:szCs w:val="20"/>
          <w:lang w:val="pl-PL"/>
        </w:rPr>
        <w:t> </w:t>
      </w:r>
      <w:r w:rsidRPr="00A579A5">
        <w:rPr>
          <w:rFonts w:ascii="Arial" w:hAnsi="Arial" w:cs="Arial"/>
          <w:sz w:val="20"/>
          <w:szCs w:val="20"/>
          <w:lang w:val="pl-PL"/>
        </w:rPr>
        <w:t xml:space="preserve">ofercie, odbywało się będzie na podstawie kosztorysu sporządzonego przez Wykonawcę i zatwierdzonego przez pracownika Zamawiającego przed wykonaniem robót będących przedmiotem wyceny. </w:t>
      </w:r>
    </w:p>
    <w:p w:rsidR="0076390F" w:rsidRDefault="00DF0FEE" w:rsidP="0076390F">
      <w:pPr>
        <w:spacing w:after="0" w:line="240" w:lineRule="auto"/>
        <w:ind w:left="1080"/>
        <w:jc w:val="both"/>
        <w:rPr>
          <w:rFonts w:ascii="Arial" w:hAnsi="Arial" w:cs="Arial"/>
          <w:sz w:val="20"/>
          <w:szCs w:val="20"/>
          <w:lang w:val="pl-PL"/>
        </w:rPr>
      </w:pPr>
      <w:r w:rsidRPr="00A579A5">
        <w:rPr>
          <w:rFonts w:ascii="Arial" w:hAnsi="Arial" w:cs="Arial"/>
          <w:sz w:val="20"/>
          <w:szCs w:val="20"/>
          <w:lang w:val="pl-PL"/>
        </w:rPr>
        <w:t xml:space="preserve">Kosztorys będzie opracowany na podstawie KNR, sporządzony w oparciu </w:t>
      </w:r>
      <w:r w:rsidR="0076390F">
        <w:rPr>
          <w:rFonts w:ascii="Arial" w:hAnsi="Arial" w:cs="Arial"/>
          <w:sz w:val="20"/>
          <w:szCs w:val="20"/>
          <w:lang w:val="pl-PL"/>
        </w:rPr>
        <w:t xml:space="preserve">o </w:t>
      </w:r>
      <w:r w:rsidRPr="00A579A5">
        <w:rPr>
          <w:rFonts w:ascii="Arial" w:hAnsi="Arial" w:cs="Arial"/>
          <w:sz w:val="20"/>
          <w:szCs w:val="20"/>
          <w:lang w:val="pl-PL"/>
        </w:rPr>
        <w:t>składniki cenotwórcze takie jak: roboczogodzina, zysk, koszty ogólne, koszty zakupu</w:t>
      </w:r>
      <w:r w:rsidR="0076390F">
        <w:rPr>
          <w:rFonts w:ascii="Arial" w:hAnsi="Arial" w:cs="Arial"/>
          <w:sz w:val="20"/>
          <w:szCs w:val="20"/>
          <w:lang w:val="pl-PL"/>
        </w:rPr>
        <w:t xml:space="preserve"> (</w:t>
      </w:r>
      <w:proofErr w:type="spellStart"/>
      <w:r w:rsidR="0076390F">
        <w:rPr>
          <w:rFonts w:ascii="Arial" w:hAnsi="Arial" w:cs="Arial"/>
          <w:sz w:val="20"/>
          <w:szCs w:val="20"/>
          <w:lang w:val="pl-PL"/>
        </w:rPr>
        <w:t>r-g</w:t>
      </w:r>
      <w:proofErr w:type="spellEnd"/>
      <w:r w:rsidR="0076390F">
        <w:rPr>
          <w:rFonts w:ascii="Arial" w:hAnsi="Arial" w:cs="Arial"/>
          <w:sz w:val="20"/>
          <w:szCs w:val="20"/>
          <w:lang w:val="pl-PL"/>
        </w:rPr>
        <w:t xml:space="preserve">, Z, Ko, </w:t>
      </w:r>
      <w:proofErr w:type="spellStart"/>
      <w:r w:rsidR="0076390F">
        <w:rPr>
          <w:rFonts w:ascii="Arial" w:hAnsi="Arial" w:cs="Arial"/>
          <w:sz w:val="20"/>
          <w:szCs w:val="20"/>
          <w:lang w:val="pl-PL"/>
        </w:rPr>
        <w:t>Kz</w:t>
      </w:r>
      <w:proofErr w:type="spellEnd"/>
      <w:r w:rsidR="0076390F">
        <w:rPr>
          <w:rFonts w:ascii="Arial" w:hAnsi="Arial" w:cs="Arial"/>
          <w:sz w:val="20"/>
          <w:szCs w:val="20"/>
          <w:lang w:val="pl-PL"/>
        </w:rPr>
        <w:t xml:space="preserve"> – podane w ofercie Wykonawcy)</w:t>
      </w:r>
      <w:r w:rsidRPr="00A579A5">
        <w:rPr>
          <w:rFonts w:ascii="Arial" w:hAnsi="Arial" w:cs="Arial"/>
          <w:sz w:val="20"/>
          <w:szCs w:val="20"/>
          <w:lang w:val="pl-PL"/>
        </w:rPr>
        <w:t xml:space="preserve">, ceny materiałów (ceny materiałów nie mogą być wyższe niż średnie ceny rynkowe wg SEKOCENBUDU z uwzględnieniem współczynników regionalnych do cen robót elektrycznych dla województwa </w:t>
      </w:r>
      <w:proofErr w:type="gramStart"/>
      <w:r w:rsidRPr="00A579A5">
        <w:rPr>
          <w:rFonts w:ascii="Arial" w:hAnsi="Arial" w:cs="Arial"/>
          <w:sz w:val="20"/>
          <w:szCs w:val="20"/>
          <w:lang w:val="pl-PL"/>
        </w:rPr>
        <w:t xml:space="preserve">mazowieckiego). </w:t>
      </w:r>
      <w:r w:rsidR="0076390F">
        <w:rPr>
          <w:rFonts w:ascii="Arial" w:hAnsi="Arial" w:cs="Arial"/>
          <w:sz w:val="20"/>
          <w:szCs w:val="20"/>
          <w:lang w:val="pl-PL"/>
        </w:rPr>
        <w:t>,</w:t>
      </w:r>
      <w:proofErr w:type="gramEnd"/>
    </w:p>
    <w:p w:rsidR="00DF0FEE" w:rsidRPr="00A579A5" w:rsidRDefault="00DF0FEE" w:rsidP="0076390F">
      <w:pPr>
        <w:spacing w:after="0" w:line="240" w:lineRule="auto"/>
        <w:ind w:left="1080"/>
        <w:jc w:val="both"/>
        <w:rPr>
          <w:rFonts w:ascii="Arial" w:hAnsi="Arial" w:cs="Arial"/>
          <w:sz w:val="20"/>
          <w:szCs w:val="20"/>
          <w:lang w:val="pl-PL"/>
        </w:rPr>
      </w:pPr>
      <w:r w:rsidRPr="00A579A5">
        <w:rPr>
          <w:rFonts w:ascii="Arial" w:hAnsi="Arial" w:cs="Arial"/>
          <w:sz w:val="20"/>
          <w:szCs w:val="20"/>
          <w:lang w:val="pl-PL"/>
        </w:rPr>
        <w:t>W przypadku podjęcia robót przez Wykonawcę przed sprawdzeniem kosztorysu przez pracownika Zamawiającego i zakwestionowaniu przez niego którejś z pozycji wyceny wówczas Zamawiający nie zapłaci za taka p</w:t>
      </w:r>
      <w:r w:rsidR="0076390F">
        <w:rPr>
          <w:rFonts w:ascii="Arial" w:hAnsi="Arial" w:cs="Arial"/>
          <w:sz w:val="20"/>
          <w:szCs w:val="20"/>
          <w:lang w:val="pl-PL"/>
        </w:rPr>
        <w:t>ozycję, a Wykonawca skoryguje o </w:t>
      </w:r>
      <w:r w:rsidRPr="00A579A5">
        <w:rPr>
          <w:rFonts w:ascii="Arial" w:hAnsi="Arial" w:cs="Arial"/>
          <w:sz w:val="20"/>
          <w:szCs w:val="20"/>
          <w:lang w:val="pl-PL"/>
        </w:rPr>
        <w:t>przedmiotową wartość przedstawiony do sprawdzenia kosztorys.</w:t>
      </w:r>
    </w:p>
    <w:p w:rsidR="00DF0FEE" w:rsidRPr="00A579A5" w:rsidRDefault="00DF0FEE" w:rsidP="00B22B31">
      <w:pPr>
        <w:numPr>
          <w:ilvl w:val="0"/>
          <w:numId w:val="72"/>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wszelkie</w:t>
      </w:r>
      <w:proofErr w:type="gramEnd"/>
      <w:r w:rsidRPr="00A579A5">
        <w:rPr>
          <w:rFonts w:ascii="Arial" w:hAnsi="Arial" w:cs="Arial"/>
          <w:sz w:val="20"/>
          <w:szCs w:val="20"/>
          <w:lang w:val="pl-PL"/>
        </w:rPr>
        <w:t xml:space="preserve"> roboty interwencyjne podlegające wycenie wg stawek podanych w ofercie Wykonawca podejmie w ciągu 7 dni od momentu zatwierdzenia kosztorysu przez pracownika Zamawiającego oraz przekazania przez niego wiadomości o jego zatwierdzeniu i wyrażeniu zgody na podjęcie robót. </w:t>
      </w:r>
    </w:p>
    <w:p w:rsidR="00DF0FEE" w:rsidRPr="00A579A5" w:rsidRDefault="00DF0FEE" w:rsidP="00B22B31">
      <w:pPr>
        <w:numPr>
          <w:ilvl w:val="0"/>
          <w:numId w:val="72"/>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podstawą</w:t>
      </w:r>
      <w:proofErr w:type="gramEnd"/>
      <w:r w:rsidRPr="00A579A5">
        <w:rPr>
          <w:rFonts w:ascii="Arial" w:hAnsi="Arial" w:cs="Arial"/>
          <w:sz w:val="20"/>
          <w:szCs w:val="20"/>
          <w:lang w:val="pl-PL"/>
        </w:rPr>
        <w:t xml:space="preserve"> do wystawienia faktury za naprawę awaryjną jest protokół wystawiony przez Wykonawcę i </w:t>
      </w:r>
      <w:r w:rsidR="006706F7">
        <w:rPr>
          <w:rFonts w:ascii="Arial" w:hAnsi="Arial" w:cs="Arial"/>
          <w:sz w:val="20"/>
          <w:szCs w:val="20"/>
          <w:lang w:val="pl-PL"/>
        </w:rPr>
        <w:t>zatwierdzony przez Zamawiającego.</w:t>
      </w:r>
    </w:p>
    <w:p w:rsidR="00DF0FEE" w:rsidRPr="00A579A5" w:rsidRDefault="00DF0FEE" w:rsidP="00B22B31">
      <w:pPr>
        <w:numPr>
          <w:ilvl w:val="0"/>
          <w:numId w:val="72"/>
        </w:numPr>
        <w:spacing w:after="0" w:line="240" w:lineRule="auto"/>
        <w:jc w:val="both"/>
        <w:rPr>
          <w:rFonts w:ascii="Arial" w:hAnsi="Arial" w:cs="Arial"/>
          <w:sz w:val="20"/>
          <w:szCs w:val="20"/>
          <w:lang w:val="pl-PL"/>
        </w:rPr>
      </w:pPr>
      <w:r w:rsidRPr="00A579A5">
        <w:rPr>
          <w:rFonts w:ascii="Arial" w:hAnsi="Arial" w:cs="Arial"/>
          <w:sz w:val="20"/>
          <w:szCs w:val="20"/>
          <w:lang w:val="pl-PL"/>
        </w:rPr>
        <w:t>Zamawiający sprawdzi przedstawiony do zatwierdzenia przez Wykonawcę kosztorys na roboty podlegające wycenie wg stawek określonych w ofercie w ciągu 3 dni roboczych od momentu jego dostarczenia.</w:t>
      </w:r>
    </w:p>
    <w:p w:rsidR="00DF0FEE" w:rsidRPr="00BE0E37" w:rsidRDefault="00DF0FEE" w:rsidP="00E3264A">
      <w:pPr>
        <w:numPr>
          <w:ilvl w:val="0"/>
          <w:numId w:val="55"/>
        </w:numPr>
        <w:spacing w:after="0" w:line="240" w:lineRule="auto"/>
        <w:jc w:val="both"/>
        <w:rPr>
          <w:rFonts w:ascii="Arial" w:hAnsi="Arial" w:cs="Arial"/>
          <w:sz w:val="20"/>
          <w:szCs w:val="20"/>
          <w:lang w:val="pl-PL"/>
        </w:rPr>
      </w:pPr>
      <w:r w:rsidRPr="00A579A5">
        <w:rPr>
          <w:rFonts w:ascii="Arial" w:hAnsi="Arial" w:cs="Arial"/>
          <w:sz w:val="20"/>
          <w:szCs w:val="20"/>
          <w:lang w:val="pl-PL"/>
        </w:rPr>
        <w:t>Wykonawca udostępni numer telefonu, na który można będzie zgłaszać wszelkie awarie wymagające natychmiastowego zabezpieczenia oraz przekazywać informacje o zatwierdzeniu wyceny czy wyrażeniu zgody na podjęcie robót. Zgłoszenie uważać się będzie za przyjęte w</w:t>
      </w:r>
      <w:r w:rsidR="00D97BDF">
        <w:rPr>
          <w:rFonts w:ascii="Arial" w:hAnsi="Arial" w:cs="Arial"/>
          <w:sz w:val="20"/>
          <w:szCs w:val="20"/>
          <w:lang w:val="pl-PL"/>
        </w:rPr>
        <w:t> </w:t>
      </w:r>
      <w:r w:rsidRPr="00A579A5">
        <w:rPr>
          <w:rFonts w:ascii="Arial" w:hAnsi="Arial" w:cs="Arial"/>
          <w:sz w:val="20"/>
          <w:szCs w:val="20"/>
          <w:lang w:val="pl-PL"/>
        </w:rPr>
        <w:t>momencie telefonicznego przekazania przez pracownika Zamawiającego osobie ze strony Wykonawcy oraz potwierdzeniu przez nią przyjęcia zgłoszenia i podaniu swoich danych tj. imienia i nazwiska.</w:t>
      </w:r>
    </w:p>
    <w:p w:rsidR="00DF0FEE" w:rsidRPr="00A579A5" w:rsidRDefault="00DF0FEE" w:rsidP="005B2B81">
      <w:pPr>
        <w:numPr>
          <w:ilvl w:val="0"/>
          <w:numId w:val="55"/>
        </w:numPr>
        <w:spacing w:after="0" w:line="240" w:lineRule="auto"/>
        <w:jc w:val="both"/>
        <w:rPr>
          <w:rFonts w:ascii="Arial" w:hAnsi="Arial" w:cs="Arial"/>
          <w:sz w:val="20"/>
          <w:szCs w:val="20"/>
          <w:lang w:val="pl-PL"/>
        </w:rPr>
      </w:pPr>
      <w:r w:rsidRPr="00A579A5">
        <w:rPr>
          <w:rFonts w:ascii="Arial" w:hAnsi="Arial" w:cs="Arial"/>
          <w:sz w:val="20"/>
          <w:szCs w:val="20"/>
          <w:lang w:val="pl-PL"/>
        </w:rPr>
        <w:t>W trakcie prowadzenia robót w miejscach zbliżeń lub skrzyżowań z innymi przewodami podziemnymi lub w miejscach kolizji z infrastrukturą nadziemną Wykonawca będzie je wykonywał w uzgodnieniu z ich właścicielami bądź zarządcami oraz poniesie wszelkie koszty uzgodnień i</w:t>
      </w:r>
      <w:r w:rsidR="00753B84">
        <w:rPr>
          <w:rFonts w:ascii="Arial" w:hAnsi="Arial" w:cs="Arial"/>
          <w:sz w:val="20"/>
          <w:szCs w:val="20"/>
          <w:lang w:val="pl-PL"/>
        </w:rPr>
        <w:t> </w:t>
      </w:r>
      <w:r w:rsidRPr="00A579A5">
        <w:rPr>
          <w:rFonts w:ascii="Arial" w:hAnsi="Arial" w:cs="Arial"/>
          <w:sz w:val="20"/>
          <w:szCs w:val="20"/>
          <w:lang w:val="pl-PL"/>
        </w:rPr>
        <w:t>zabezpieczeń w/w urządzeń.</w:t>
      </w:r>
    </w:p>
    <w:p w:rsidR="00DF0FEE" w:rsidRPr="005B2B81" w:rsidRDefault="00DF0FEE" w:rsidP="005B2B81">
      <w:pPr>
        <w:numPr>
          <w:ilvl w:val="0"/>
          <w:numId w:val="55"/>
        </w:numPr>
        <w:spacing w:after="0" w:line="240" w:lineRule="auto"/>
        <w:jc w:val="both"/>
        <w:rPr>
          <w:rFonts w:ascii="Arial" w:hAnsi="Arial" w:cs="Arial"/>
          <w:sz w:val="20"/>
          <w:szCs w:val="20"/>
          <w:lang w:val="pl-PL"/>
        </w:rPr>
      </w:pPr>
      <w:r w:rsidRPr="005B2B81">
        <w:rPr>
          <w:rFonts w:ascii="Arial" w:hAnsi="Arial" w:cs="Arial"/>
          <w:sz w:val="20"/>
          <w:szCs w:val="20"/>
          <w:lang w:val="pl-PL"/>
        </w:rPr>
        <w:t xml:space="preserve">Wszelkie roboty związane z konserwacją oświetlenia ulicznego można rozpocząć dopiero po wykonaniu oznakowania i zabezpieczenia robót zgodnie z przepisami prawa. Wykonawca ponosi pełną odpowiedzialność za utrzymanie oznakowania i zabezpieczenia robót w trakcie ich wykonywanych. </w:t>
      </w:r>
    </w:p>
    <w:p w:rsidR="00DF0FEE" w:rsidRPr="005B2B81" w:rsidRDefault="00DF0FEE" w:rsidP="005B2B81">
      <w:pPr>
        <w:numPr>
          <w:ilvl w:val="0"/>
          <w:numId w:val="55"/>
        </w:numPr>
        <w:spacing w:after="0" w:line="240" w:lineRule="auto"/>
        <w:jc w:val="both"/>
        <w:rPr>
          <w:rFonts w:ascii="Arial" w:hAnsi="Arial" w:cs="Arial"/>
          <w:sz w:val="20"/>
          <w:szCs w:val="20"/>
          <w:lang w:val="pl-PL"/>
        </w:rPr>
      </w:pPr>
      <w:r w:rsidRPr="005B2B81">
        <w:rPr>
          <w:rFonts w:ascii="Arial" w:hAnsi="Arial" w:cs="Arial"/>
          <w:sz w:val="20"/>
          <w:szCs w:val="20"/>
          <w:lang w:val="pl-PL"/>
        </w:rPr>
        <w:t>W trakcie wykonywania robót należy umożliwić mieszkańcom dojście i dojazd do posesji, każde naruszenie zjazdu (rozkopanie) uzgadniać indywidualnie z Właścicielem posesji.</w:t>
      </w:r>
    </w:p>
    <w:p w:rsidR="00DF0FEE" w:rsidRPr="00A579A5" w:rsidRDefault="00DF0FEE" w:rsidP="00753B84">
      <w:pPr>
        <w:numPr>
          <w:ilvl w:val="0"/>
          <w:numId w:val="55"/>
        </w:numPr>
        <w:spacing w:after="0" w:line="240" w:lineRule="auto"/>
        <w:jc w:val="both"/>
        <w:rPr>
          <w:rFonts w:ascii="Arial" w:hAnsi="Arial" w:cs="Arial"/>
          <w:sz w:val="20"/>
          <w:szCs w:val="20"/>
          <w:lang w:val="pl-PL"/>
        </w:rPr>
      </w:pPr>
      <w:r w:rsidRPr="00A579A5">
        <w:rPr>
          <w:rFonts w:ascii="Arial" w:hAnsi="Arial" w:cs="Arial"/>
          <w:sz w:val="20"/>
          <w:szCs w:val="20"/>
          <w:lang w:val="pl-PL"/>
        </w:rPr>
        <w:t>Wykonawca ponosi ryzyko wynikające z prowadzenia robót bez zamykania ruchu. Wszelkie roszczenia użytkowników dróg, jakie wpłyną do Zarządzającego, związane z wykonywaniem robót będących przedmiotem niniejszej SIWZ i umowy będą kierowane do Wykonawcy w celu ich załatwienia.</w:t>
      </w:r>
    </w:p>
    <w:p w:rsidR="00DF0FEE" w:rsidRPr="00753B84" w:rsidRDefault="00DF0FEE" w:rsidP="00753B84">
      <w:pPr>
        <w:numPr>
          <w:ilvl w:val="0"/>
          <w:numId w:val="55"/>
        </w:numPr>
        <w:spacing w:after="0" w:line="240" w:lineRule="auto"/>
        <w:jc w:val="both"/>
        <w:rPr>
          <w:rFonts w:ascii="Arial" w:hAnsi="Arial" w:cs="Arial"/>
          <w:sz w:val="20"/>
          <w:szCs w:val="20"/>
          <w:lang w:val="pl-PL"/>
        </w:rPr>
      </w:pPr>
      <w:r w:rsidRPr="00753B84">
        <w:rPr>
          <w:rFonts w:ascii="Arial" w:hAnsi="Arial" w:cs="Arial"/>
          <w:sz w:val="20"/>
          <w:szCs w:val="20"/>
          <w:lang w:val="pl-PL"/>
        </w:rPr>
        <w:t>W przypadku uszkodzenia przez Wykonawcę jakiegokolwiek urządzenia infrastruktury technicznej nadziemnej lub podziemnej zobowiązany jest on bezzwłocznie powiadomić Właściciela tego urządzenia o jego uszkodzeniu, zabezpieczenia miejsca awarii oraz udzieleniu pomocy przy usuwaniu awarii bądź na żądanie Właściciela usunięcia awarii. O</w:t>
      </w:r>
      <w:r w:rsidR="00D97BDF" w:rsidRPr="00753B84">
        <w:rPr>
          <w:rFonts w:ascii="Arial" w:hAnsi="Arial" w:cs="Arial"/>
          <w:sz w:val="20"/>
          <w:szCs w:val="20"/>
          <w:lang w:val="pl-PL"/>
        </w:rPr>
        <w:t> </w:t>
      </w:r>
      <w:r w:rsidRPr="00753B84">
        <w:rPr>
          <w:rFonts w:ascii="Arial" w:hAnsi="Arial" w:cs="Arial"/>
          <w:sz w:val="20"/>
          <w:szCs w:val="20"/>
          <w:lang w:val="pl-PL"/>
        </w:rPr>
        <w:t xml:space="preserve">incydencie należy również powiadomić Zamawiającą. </w:t>
      </w:r>
    </w:p>
    <w:p w:rsidR="00DF0FEE" w:rsidRPr="00A579A5" w:rsidRDefault="00DF0FEE" w:rsidP="00753B84">
      <w:pPr>
        <w:numPr>
          <w:ilvl w:val="0"/>
          <w:numId w:val="55"/>
        </w:numPr>
        <w:spacing w:after="0" w:line="240" w:lineRule="auto"/>
        <w:jc w:val="both"/>
        <w:rPr>
          <w:rFonts w:ascii="Arial" w:hAnsi="Arial" w:cs="Arial"/>
          <w:sz w:val="20"/>
          <w:szCs w:val="20"/>
          <w:lang w:val="pl-PL"/>
        </w:rPr>
      </w:pPr>
      <w:r w:rsidRPr="00A579A5">
        <w:rPr>
          <w:rFonts w:ascii="Arial" w:hAnsi="Arial" w:cs="Arial"/>
          <w:sz w:val="20"/>
          <w:szCs w:val="20"/>
          <w:lang w:val="pl-PL"/>
        </w:rPr>
        <w:t>W związku z tym, iż w trakcie roku dokonywana będzie dobudowa linii oświetlenia ulicznego, która po wykonaniu objęta będzie gwarancją udzieloną przez Wykonawcę robót należy, po zasięgnięciu takiej informacji od Zamawiającego, roboty prowadzić w uzgodnieniu z tym Wykonawcą.</w:t>
      </w:r>
    </w:p>
    <w:p w:rsidR="001D6734" w:rsidRPr="00A579A5" w:rsidRDefault="001D6734" w:rsidP="00E3264A">
      <w:pPr>
        <w:pStyle w:val="Bezodstpw"/>
        <w:numPr>
          <w:ilvl w:val="0"/>
          <w:numId w:val="55"/>
        </w:numPr>
        <w:jc w:val="both"/>
        <w:rPr>
          <w:rFonts w:ascii="Arial" w:hAnsi="Arial" w:cs="Arial"/>
          <w:bCs/>
          <w:sz w:val="20"/>
          <w:szCs w:val="20"/>
          <w:lang w:val="pl-PL"/>
        </w:rPr>
      </w:pPr>
      <w:r w:rsidRPr="00A579A5">
        <w:rPr>
          <w:rFonts w:ascii="Arial" w:hAnsi="Arial" w:cs="Arial"/>
          <w:bCs/>
          <w:sz w:val="20"/>
          <w:szCs w:val="20"/>
          <w:lang w:val="pl-PL"/>
        </w:rPr>
        <w:t>Inne obowiązki Wykonawcy:</w:t>
      </w:r>
    </w:p>
    <w:p w:rsidR="001D6734" w:rsidRPr="00A579A5" w:rsidRDefault="001D6734" w:rsidP="00E3264A">
      <w:pPr>
        <w:pStyle w:val="Bezodstpw"/>
        <w:numPr>
          <w:ilvl w:val="0"/>
          <w:numId w:val="68"/>
        </w:numPr>
        <w:jc w:val="both"/>
        <w:rPr>
          <w:rFonts w:ascii="Arial" w:hAnsi="Arial" w:cs="Arial"/>
          <w:bCs/>
          <w:sz w:val="20"/>
          <w:szCs w:val="20"/>
          <w:lang w:val="pl-PL"/>
        </w:rPr>
      </w:pPr>
      <w:r w:rsidRPr="00A579A5">
        <w:rPr>
          <w:rFonts w:ascii="Arial" w:hAnsi="Arial" w:cs="Arial"/>
          <w:bCs/>
          <w:sz w:val="20"/>
          <w:szCs w:val="20"/>
          <w:lang w:val="pl-PL"/>
        </w:rPr>
        <w:t>W przypadku nie podjęcia obowiązków ciążących na Wykonawcy lub nie wywiązywania się przez Wykonawcę z obowiązków wynikających z ustalonych warunków umowy Zamawiający w trybie awaryjnym, jako zastępcz</w:t>
      </w:r>
      <w:r w:rsidR="00F24A60" w:rsidRPr="00A579A5">
        <w:rPr>
          <w:rFonts w:ascii="Arial" w:hAnsi="Arial" w:cs="Arial"/>
          <w:bCs/>
          <w:sz w:val="20"/>
          <w:szCs w:val="20"/>
          <w:lang w:val="pl-PL"/>
        </w:rPr>
        <w:t>ą</w:t>
      </w:r>
      <w:r w:rsidRPr="00A579A5">
        <w:rPr>
          <w:rFonts w:ascii="Arial" w:hAnsi="Arial" w:cs="Arial"/>
          <w:bCs/>
          <w:sz w:val="20"/>
          <w:szCs w:val="20"/>
          <w:lang w:val="pl-PL"/>
        </w:rPr>
        <w:t xml:space="preserve"> </w:t>
      </w:r>
      <w:r w:rsidR="00F24A60" w:rsidRPr="00A579A5">
        <w:rPr>
          <w:rFonts w:ascii="Arial" w:hAnsi="Arial" w:cs="Arial"/>
          <w:bCs/>
          <w:sz w:val="20"/>
          <w:szCs w:val="20"/>
          <w:lang w:val="pl-PL"/>
        </w:rPr>
        <w:t>konserwację oświetlenia ulicznego</w:t>
      </w:r>
      <w:r w:rsidRPr="00A579A5">
        <w:rPr>
          <w:rFonts w:ascii="Arial" w:hAnsi="Arial" w:cs="Arial"/>
          <w:bCs/>
          <w:sz w:val="20"/>
          <w:szCs w:val="20"/>
          <w:lang w:val="pl-PL"/>
        </w:rPr>
        <w:t>, zleci wykonanie prac innej firmie</w:t>
      </w:r>
      <w:r w:rsidR="0076390F">
        <w:rPr>
          <w:rFonts w:ascii="Arial" w:hAnsi="Arial" w:cs="Arial"/>
          <w:bCs/>
          <w:sz w:val="20"/>
          <w:szCs w:val="20"/>
          <w:lang w:val="pl-PL"/>
        </w:rPr>
        <w:t xml:space="preserve"> na koszt i niebezpieczeństwo</w:t>
      </w:r>
      <w:r w:rsidRPr="00A579A5">
        <w:rPr>
          <w:rFonts w:ascii="Arial" w:hAnsi="Arial" w:cs="Arial"/>
          <w:bCs/>
          <w:sz w:val="20"/>
          <w:szCs w:val="20"/>
          <w:lang w:val="pl-PL"/>
        </w:rPr>
        <w:t xml:space="preserve"> Wykonawc</w:t>
      </w:r>
      <w:r w:rsidR="0076390F">
        <w:rPr>
          <w:rFonts w:ascii="Arial" w:hAnsi="Arial" w:cs="Arial"/>
          <w:bCs/>
          <w:sz w:val="20"/>
          <w:szCs w:val="20"/>
          <w:lang w:val="pl-PL"/>
        </w:rPr>
        <w:t>y</w:t>
      </w:r>
      <w:r w:rsidRPr="00A579A5">
        <w:rPr>
          <w:rFonts w:ascii="Arial" w:hAnsi="Arial" w:cs="Arial"/>
          <w:bCs/>
          <w:sz w:val="20"/>
          <w:szCs w:val="20"/>
          <w:lang w:val="pl-PL"/>
        </w:rPr>
        <w:t xml:space="preserve">. </w:t>
      </w:r>
    </w:p>
    <w:p w:rsidR="001D6734" w:rsidRPr="00A579A5" w:rsidRDefault="001D6734" w:rsidP="00E3264A">
      <w:pPr>
        <w:pStyle w:val="Bezodstpw"/>
        <w:numPr>
          <w:ilvl w:val="0"/>
          <w:numId w:val="68"/>
        </w:numPr>
        <w:jc w:val="both"/>
        <w:rPr>
          <w:rFonts w:ascii="Arial" w:hAnsi="Arial" w:cs="Arial"/>
          <w:bCs/>
          <w:sz w:val="20"/>
          <w:szCs w:val="20"/>
          <w:lang w:val="pl-PL"/>
        </w:rPr>
      </w:pPr>
      <w:r w:rsidRPr="00A579A5">
        <w:rPr>
          <w:rFonts w:ascii="Arial" w:hAnsi="Arial" w:cs="Arial"/>
          <w:bCs/>
          <w:sz w:val="20"/>
          <w:szCs w:val="20"/>
          <w:lang w:val="pl-PL"/>
        </w:rPr>
        <w:lastRenderedPageBreak/>
        <w:t>Strony ustalają, że Zamawiający obciąży Wykonawcę kosztami zapewnienia zastępcze</w:t>
      </w:r>
      <w:r w:rsidR="003F5927" w:rsidRPr="00A579A5">
        <w:rPr>
          <w:rFonts w:ascii="Arial" w:hAnsi="Arial" w:cs="Arial"/>
          <w:bCs/>
          <w:sz w:val="20"/>
          <w:szCs w:val="20"/>
          <w:lang w:val="pl-PL"/>
        </w:rPr>
        <w:t>j</w:t>
      </w:r>
      <w:r w:rsidRPr="00A579A5">
        <w:rPr>
          <w:rFonts w:ascii="Arial" w:hAnsi="Arial" w:cs="Arial"/>
          <w:bCs/>
          <w:sz w:val="20"/>
          <w:szCs w:val="20"/>
          <w:lang w:val="pl-PL"/>
        </w:rPr>
        <w:t xml:space="preserve"> </w:t>
      </w:r>
      <w:r w:rsidR="003F5927" w:rsidRPr="00A579A5">
        <w:rPr>
          <w:rFonts w:ascii="Arial" w:hAnsi="Arial" w:cs="Arial"/>
          <w:bCs/>
          <w:sz w:val="20"/>
          <w:szCs w:val="20"/>
          <w:lang w:val="pl-PL"/>
        </w:rPr>
        <w:t xml:space="preserve">konserwacji </w:t>
      </w:r>
      <w:r w:rsidR="00E149F2" w:rsidRPr="00A579A5">
        <w:rPr>
          <w:rFonts w:ascii="Arial" w:hAnsi="Arial" w:cs="Arial"/>
          <w:bCs/>
          <w:sz w:val="20"/>
          <w:szCs w:val="20"/>
          <w:lang w:val="pl-PL"/>
        </w:rPr>
        <w:t>oświetlenia ulicznego</w:t>
      </w:r>
      <w:r w:rsidRPr="00A579A5">
        <w:rPr>
          <w:rFonts w:ascii="Arial" w:hAnsi="Arial" w:cs="Arial"/>
          <w:bCs/>
          <w:sz w:val="20"/>
          <w:szCs w:val="20"/>
          <w:lang w:val="pl-PL"/>
        </w:rPr>
        <w:t xml:space="preserve">. Wykonawca wyraża zgodę na pokrycie kosztów </w:t>
      </w:r>
      <w:r w:rsidR="00E149F2" w:rsidRPr="00A579A5">
        <w:rPr>
          <w:rFonts w:ascii="Arial" w:hAnsi="Arial" w:cs="Arial"/>
          <w:bCs/>
          <w:sz w:val="20"/>
          <w:szCs w:val="20"/>
          <w:lang w:val="pl-PL"/>
        </w:rPr>
        <w:t>konserwacji oświetlenia ulicznego</w:t>
      </w:r>
      <w:r w:rsidRPr="00A579A5">
        <w:rPr>
          <w:rFonts w:ascii="Arial" w:hAnsi="Arial" w:cs="Arial"/>
          <w:bCs/>
          <w:sz w:val="20"/>
          <w:szCs w:val="20"/>
          <w:lang w:val="pl-PL"/>
        </w:rPr>
        <w:t xml:space="preserve">. </w:t>
      </w:r>
    </w:p>
    <w:p w:rsidR="001D6734" w:rsidRPr="00A579A5" w:rsidRDefault="001D6734" w:rsidP="00E3264A">
      <w:pPr>
        <w:pStyle w:val="Bezodstpw"/>
        <w:numPr>
          <w:ilvl w:val="0"/>
          <w:numId w:val="68"/>
        </w:numPr>
        <w:jc w:val="both"/>
        <w:rPr>
          <w:rFonts w:ascii="Arial" w:hAnsi="Arial" w:cs="Arial"/>
          <w:bCs/>
          <w:sz w:val="20"/>
          <w:szCs w:val="20"/>
          <w:lang w:val="pl-PL"/>
        </w:rPr>
      </w:pPr>
      <w:r w:rsidRPr="00A579A5">
        <w:rPr>
          <w:rFonts w:ascii="Arial" w:hAnsi="Arial" w:cs="Arial"/>
          <w:bCs/>
          <w:sz w:val="20"/>
          <w:szCs w:val="20"/>
          <w:lang w:val="pl-PL"/>
        </w:rPr>
        <w:t>Za jakość zastosowanych materiałów i wykonywanych robót odpowiedzialny jest Wykonawca robót.</w:t>
      </w:r>
    </w:p>
    <w:p w:rsidR="001D6734" w:rsidRPr="00A579A5" w:rsidRDefault="001D6734" w:rsidP="00E3264A">
      <w:pPr>
        <w:pStyle w:val="Bezodstpw"/>
        <w:numPr>
          <w:ilvl w:val="0"/>
          <w:numId w:val="68"/>
        </w:numPr>
        <w:jc w:val="both"/>
        <w:rPr>
          <w:rFonts w:ascii="Arial" w:hAnsi="Arial" w:cs="Arial"/>
          <w:bCs/>
          <w:sz w:val="20"/>
          <w:szCs w:val="20"/>
          <w:lang w:val="pl-PL"/>
        </w:rPr>
      </w:pPr>
      <w:r w:rsidRPr="00A579A5">
        <w:rPr>
          <w:rFonts w:ascii="Arial" w:hAnsi="Arial" w:cs="Arial"/>
          <w:bCs/>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1D6734" w:rsidRPr="00A579A5" w:rsidRDefault="001D6734" w:rsidP="00E3264A">
      <w:pPr>
        <w:pStyle w:val="Bezodstpw"/>
        <w:numPr>
          <w:ilvl w:val="0"/>
          <w:numId w:val="68"/>
        </w:numPr>
        <w:jc w:val="both"/>
        <w:rPr>
          <w:rFonts w:ascii="Arial" w:hAnsi="Arial" w:cs="Arial"/>
          <w:bCs/>
          <w:sz w:val="20"/>
          <w:szCs w:val="20"/>
          <w:lang w:val="pl-PL"/>
        </w:rPr>
      </w:pPr>
      <w:r w:rsidRPr="00A579A5">
        <w:rPr>
          <w:rFonts w:ascii="Arial" w:hAnsi="Arial" w:cs="Arial"/>
          <w:bCs/>
          <w:sz w:val="20"/>
          <w:szCs w:val="20"/>
          <w:lang w:val="pl-PL"/>
        </w:rPr>
        <w:t>Wykonawca ponosi całkowitą odpowiedzialność cywilnoprawną, w tym płatność ewentualnych należności za szkody i następstwa nieszczęśliwych wypadków spowodowane niewłaściw</w:t>
      </w:r>
      <w:r w:rsidR="00BC70AC" w:rsidRPr="00A579A5">
        <w:rPr>
          <w:rFonts w:ascii="Arial" w:hAnsi="Arial" w:cs="Arial"/>
          <w:bCs/>
          <w:sz w:val="20"/>
          <w:szCs w:val="20"/>
          <w:lang w:val="pl-PL"/>
        </w:rPr>
        <w:t>ą konserwacją oświetlenia ulicznego, objętą</w:t>
      </w:r>
      <w:r w:rsidRPr="00A579A5">
        <w:rPr>
          <w:rFonts w:ascii="Arial" w:hAnsi="Arial" w:cs="Arial"/>
          <w:bCs/>
          <w:sz w:val="20"/>
          <w:szCs w:val="20"/>
          <w:lang w:val="pl-PL"/>
        </w:rPr>
        <w:t xml:space="preserve"> niniejszym zamówieniem oraz wypełnianiem obowiązków wynikających z niniejszej umowy.</w:t>
      </w:r>
    </w:p>
    <w:p w:rsidR="001D6734" w:rsidRPr="00A579A5" w:rsidRDefault="001D6734" w:rsidP="00E3264A">
      <w:pPr>
        <w:pStyle w:val="Bezodstpw"/>
        <w:numPr>
          <w:ilvl w:val="0"/>
          <w:numId w:val="68"/>
        </w:numPr>
        <w:jc w:val="both"/>
        <w:rPr>
          <w:rFonts w:ascii="Arial" w:hAnsi="Arial" w:cs="Arial"/>
          <w:bCs/>
          <w:sz w:val="20"/>
          <w:szCs w:val="20"/>
          <w:lang w:val="pl-PL"/>
        </w:rPr>
      </w:pPr>
      <w:r w:rsidRPr="00A579A5">
        <w:rPr>
          <w:rFonts w:ascii="Arial" w:hAnsi="Arial" w:cs="Arial"/>
          <w:bCs/>
          <w:sz w:val="20"/>
          <w:szCs w:val="20"/>
          <w:lang w:val="pl-PL"/>
        </w:rPr>
        <w:t>Wykonawca ponosi pełna odpowiedzialność wobec Zamawiającego za usługi wykonywane przez podwykonawców.</w:t>
      </w:r>
    </w:p>
    <w:p w:rsidR="001D6734" w:rsidRPr="00A579A5" w:rsidRDefault="001D6734" w:rsidP="00E3264A">
      <w:pPr>
        <w:pStyle w:val="Bezodstpw"/>
        <w:numPr>
          <w:ilvl w:val="0"/>
          <w:numId w:val="68"/>
        </w:numPr>
        <w:jc w:val="both"/>
        <w:rPr>
          <w:rFonts w:ascii="Arial" w:hAnsi="Arial" w:cs="Arial"/>
          <w:bCs/>
          <w:sz w:val="20"/>
          <w:szCs w:val="20"/>
          <w:lang w:val="pl-PL"/>
        </w:rPr>
      </w:pPr>
      <w:r w:rsidRPr="00A579A5">
        <w:rPr>
          <w:rFonts w:ascii="Arial" w:hAnsi="Arial" w:cs="Arial"/>
          <w:bCs/>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1D6734" w:rsidRPr="00A579A5" w:rsidRDefault="001D6734" w:rsidP="00E3264A">
      <w:pPr>
        <w:pStyle w:val="Bezodstpw"/>
        <w:numPr>
          <w:ilvl w:val="0"/>
          <w:numId w:val="68"/>
        </w:numPr>
        <w:jc w:val="both"/>
        <w:rPr>
          <w:rFonts w:ascii="Arial" w:hAnsi="Arial" w:cs="Arial"/>
          <w:bCs/>
          <w:sz w:val="20"/>
          <w:szCs w:val="20"/>
          <w:lang w:val="pl-PL"/>
        </w:rPr>
      </w:pPr>
      <w:r w:rsidRPr="00A579A5">
        <w:rPr>
          <w:rFonts w:ascii="Arial" w:hAnsi="Arial" w:cs="Arial"/>
          <w:sz w:val="20"/>
          <w:szCs w:val="20"/>
          <w:lang w:val="pl-PL"/>
        </w:rPr>
        <w:t>Wykonawca będzie zobowiązany umową do przyjęcia odpowiedzialności od następstw i za wyniki działalności w zakresie:</w:t>
      </w:r>
    </w:p>
    <w:p w:rsidR="001D6734" w:rsidRPr="00A579A5" w:rsidRDefault="001D6734" w:rsidP="00E3264A">
      <w:pPr>
        <w:pStyle w:val="Bezodstpw"/>
        <w:numPr>
          <w:ilvl w:val="0"/>
          <w:numId w:val="67"/>
        </w:numPr>
        <w:jc w:val="both"/>
        <w:rPr>
          <w:rFonts w:ascii="Arial" w:hAnsi="Arial" w:cs="Arial"/>
          <w:sz w:val="20"/>
          <w:szCs w:val="20"/>
          <w:lang w:val="pl-PL"/>
        </w:rPr>
      </w:pPr>
      <w:r w:rsidRPr="00A579A5">
        <w:rPr>
          <w:rFonts w:ascii="Arial" w:hAnsi="Arial" w:cs="Arial"/>
          <w:sz w:val="20"/>
          <w:szCs w:val="20"/>
          <w:lang w:val="pl-PL"/>
        </w:rPr>
        <w:t xml:space="preserve">Organizacji i wykonywania usługi </w:t>
      </w:r>
    </w:p>
    <w:p w:rsidR="001D6734" w:rsidRPr="00A579A5" w:rsidRDefault="001D6734" w:rsidP="00E3264A">
      <w:pPr>
        <w:pStyle w:val="Bezodstpw"/>
        <w:numPr>
          <w:ilvl w:val="0"/>
          <w:numId w:val="67"/>
        </w:numPr>
        <w:jc w:val="both"/>
        <w:rPr>
          <w:rFonts w:ascii="Arial" w:hAnsi="Arial" w:cs="Arial"/>
          <w:sz w:val="20"/>
          <w:szCs w:val="20"/>
          <w:lang w:val="pl-PL"/>
        </w:rPr>
      </w:pPr>
      <w:r w:rsidRPr="00A579A5">
        <w:rPr>
          <w:rFonts w:ascii="Arial" w:hAnsi="Arial" w:cs="Arial"/>
          <w:sz w:val="20"/>
          <w:szCs w:val="20"/>
          <w:lang w:val="pl-PL"/>
        </w:rPr>
        <w:t>Zabezpieczenia interesów osób trzecich</w:t>
      </w:r>
    </w:p>
    <w:p w:rsidR="001D6734" w:rsidRPr="00A579A5" w:rsidRDefault="001D6734" w:rsidP="00E3264A">
      <w:pPr>
        <w:pStyle w:val="Bezodstpw"/>
        <w:numPr>
          <w:ilvl w:val="0"/>
          <w:numId w:val="67"/>
        </w:numPr>
        <w:jc w:val="both"/>
        <w:rPr>
          <w:rFonts w:ascii="Arial" w:hAnsi="Arial" w:cs="Arial"/>
          <w:sz w:val="20"/>
          <w:szCs w:val="20"/>
          <w:lang w:val="pl-PL"/>
        </w:rPr>
      </w:pPr>
      <w:r w:rsidRPr="00A579A5">
        <w:rPr>
          <w:rFonts w:ascii="Arial" w:hAnsi="Arial" w:cs="Arial"/>
          <w:sz w:val="20"/>
          <w:szCs w:val="20"/>
          <w:lang w:val="pl-PL"/>
        </w:rPr>
        <w:t>Ochrony środowiska</w:t>
      </w:r>
    </w:p>
    <w:p w:rsidR="001D6734" w:rsidRPr="00A579A5" w:rsidRDefault="001D6734" w:rsidP="00E3264A">
      <w:pPr>
        <w:pStyle w:val="Bezodstpw"/>
        <w:numPr>
          <w:ilvl w:val="0"/>
          <w:numId w:val="67"/>
        </w:numPr>
        <w:jc w:val="both"/>
        <w:rPr>
          <w:rFonts w:ascii="Arial" w:hAnsi="Arial" w:cs="Arial"/>
          <w:sz w:val="20"/>
          <w:szCs w:val="20"/>
          <w:lang w:val="pl-PL"/>
        </w:rPr>
      </w:pPr>
      <w:r w:rsidRPr="00A579A5">
        <w:rPr>
          <w:rFonts w:ascii="Arial" w:hAnsi="Arial" w:cs="Arial"/>
          <w:sz w:val="20"/>
          <w:szCs w:val="20"/>
          <w:lang w:val="pl-PL"/>
        </w:rPr>
        <w:t>Warunków bezpieczeństwa i higieny pracy</w:t>
      </w:r>
    </w:p>
    <w:p w:rsidR="001D6734" w:rsidRPr="00A579A5" w:rsidRDefault="001D6734" w:rsidP="00E3264A">
      <w:pPr>
        <w:pStyle w:val="Bezodstpw"/>
        <w:numPr>
          <w:ilvl w:val="0"/>
          <w:numId w:val="67"/>
        </w:numPr>
        <w:jc w:val="both"/>
        <w:rPr>
          <w:rFonts w:ascii="Arial" w:hAnsi="Arial" w:cs="Arial"/>
          <w:sz w:val="20"/>
          <w:szCs w:val="20"/>
          <w:lang w:val="pl-PL"/>
        </w:rPr>
      </w:pPr>
      <w:r w:rsidRPr="00A579A5">
        <w:rPr>
          <w:rFonts w:ascii="Arial" w:hAnsi="Arial" w:cs="Arial"/>
          <w:sz w:val="20"/>
          <w:szCs w:val="20"/>
          <w:lang w:val="pl-PL"/>
        </w:rPr>
        <w:t>Organizacji i utrzymywania zaplecza wykonywania prac</w:t>
      </w:r>
    </w:p>
    <w:p w:rsidR="001D6734" w:rsidRPr="00A579A5" w:rsidRDefault="001D6734" w:rsidP="00E3264A">
      <w:pPr>
        <w:pStyle w:val="Bezodstpw"/>
        <w:numPr>
          <w:ilvl w:val="0"/>
          <w:numId w:val="67"/>
        </w:numPr>
        <w:jc w:val="both"/>
        <w:rPr>
          <w:rFonts w:ascii="Arial" w:hAnsi="Arial" w:cs="Arial"/>
          <w:sz w:val="20"/>
          <w:szCs w:val="20"/>
          <w:lang w:val="pl-PL"/>
        </w:rPr>
      </w:pPr>
      <w:r w:rsidRPr="00A579A5">
        <w:rPr>
          <w:rFonts w:ascii="Arial" w:hAnsi="Arial" w:cs="Arial"/>
          <w:sz w:val="20"/>
          <w:szCs w:val="20"/>
          <w:lang w:val="pl-PL"/>
        </w:rPr>
        <w:t>Bezpieczeństwa ruchu drogowego i pieszego</w:t>
      </w:r>
    </w:p>
    <w:p w:rsidR="001D6734" w:rsidRPr="00A579A5" w:rsidRDefault="001D6734" w:rsidP="00E3264A">
      <w:pPr>
        <w:pStyle w:val="Bezodstpw"/>
        <w:numPr>
          <w:ilvl w:val="0"/>
          <w:numId w:val="67"/>
        </w:numPr>
        <w:jc w:val="both"/>
        <w:rPr>
          <w:rFonts w:ascii="Arial" w:hAnsi="Arial" w:cs="Arial"/>
          <w:sz w:val="20"/>
          <w:szCs w:val="20"/>
          <w:lang w:val="pl-PL"/>
        </w:rPr>
      </w:pPr>
      <w:r w:rsidRPr="00A579A5">
        <w:rPr>
          <w:rFonts w:ascii="Arial" w:hAnsi="Arial" w:cs="Arial"/>
          <w:sz w:val="20"/>
          <w:szCs w:val="20"/>
          <w:lang w:val="pl-PL"/>
        </w:rPr>
        <w:t xml:space="preserve">Ochrony mienia związanego z prowadzeniem prac </w:t>
      </w:r>
    </w:p>
    <w:p w:rsidR="001D6734" w:rsidRPr="00A579A5" w:rsidRDefault="001D6734" w:rsidP="00E3264A">
      <w:pPr>
        <w:pStyle w:val="Bezodstpw"/>
        <w:numPr>
          <w:ilvl w:val="0"/>
          <w:numId w:val="55"/>
        </w:numPr>
        <w:jc w:val="both"/>
        <w:rPr>
          <w:rFonts w:ascii="Arial" w:hAnsi="Arial" w:cs="Arial"/>
          <w:bCs/>
          <w:sz w:val="20"/>
          <w:szCs w:val="20"/>
          <w:lang w:val="pl-PL"/>
        </w:rPr>
      </w:pPr>
      <w:r w:rsidRPr="00A579A5">
        <w:rPr>
          <w:rFonts w:ascii="Arial" w:hAnsi="Arial" w:cs="Arial"/>
          <w:bCs/>
          <w:sz w:val="20"/>
          <w:szCs w:val="20"/>
          <w:lang w:val="pl-PL"/>
        </w:rPr>
        <w:t>Do odbioru, kontroli oraz kontaktowania się z Wykonawcą Zamawiający wyznacza inspektora ds. </w:t>
      </w:r>
      <w:r w:rsidR="002C7062" w:rsidRPr="00A579A5">
        <w:rPr>
          <w:rFonts w:ascii="Arial" w:hAnsi="Arial" w:cs="Arial"/>
          <w:bCs/>
          <w:sz w:val="20"/>
          <w:szCs w:val="20"/>
          <w:lang w:val="pl-PL"/>
        </w:rPr>
        <w:t xml:space="preserve">infrastruktury technicznej Piotra </w:t>
      </w:r>
      <w:proofErr w:type="spellStart"/>
      <w:r w:rsidR="002C7062" w:rsidRPr="00A579A5">
        <w:rPr>
          <w:rFonts w:ascii="Arial" w:hAnsi="Arial" w:cs="Arial"/>
          <w:bCs/>
          <w:sz w:val="20"/>
          <w:szCs w:val="20"/>
          <w:lang w:val="pl-PL"/>
        </w:rPr>
        <w:t>Kucieja</w:t>
      </w:r>
      <w:proofErr w:type="spellEnd"/>
      <w:r w:rsidRPr="00A579A5">
        <w:rPr>
          <w:rFonts w:ascii="Arial" w:hAnsi="Arial" w:cs="Arial"/>
          <w:bCs/>
          <w:sz w:val="20"/>
          <w:szCs w:val="20"/>
          <w:lang w:val="pl-PL"/>
        </w:rPr>
        <w:t>, a w przypadku jego nieobecności kierownika referatu gospodarki komunalnej Marcina Klimka.</w:t>
      </w:r>
    </w:p>
    <w:p w:rsidR="001D6734" w:rsidRPr="00A579A5" w:rsidRDefault="001D6734" w:rsidP="00E3264A">
      <w:pPr>
        <w:pStyle w:val="Bezodstpw"/>
        <w:numPr>
          <w:ilvl w:val="0"/>
          <w:numId w:val="55"/>
        </w:numPr>
        <w:jc w:val="both"/>
        <w:rPr>
          <w:rFonts w:ascii="Arial" w:hAnsi="Arial" w:cs="Arial"/>
          <w:sz w:val="20"/>
          <w:szCs w:val="20"/>
          <w:lang w:val="pl-PL"/>
        </w:rPr>
      </w:pPr>
      <w:r w:rsidRPr="00A579A5">
        <w:rPr>
          <w:rFonts w:ascii="Arial" w:hAnsi="Arial" w:cs="Arial"/>
          <w:sz w:val="20"/>
          <w:szCs w:val="20"/>
          <w:lang w:val="pl-PL"/>
        </w:rPr>
        <w:t xml:space="preserve">Zamówienie musi być wykonane zgodnie z niniejszą SIWZ, umową, wykazem </w:t>
      </w:r>
      <w:r w:rsidR="002C7062" w:rsidRPr="00A579A5">
        <w:rPr>
          <w:rFonts w:ascii="Arial" w:hAnsi="Arial" w:cs="Arial"/>
          <w:sz w:val="20"/>
          <w:szCs w:val="20"/>
          <w:lang w:val="pl-PL"/>
        </w:rPr>
        <w:t>opraw i</w:t>
      </w:r>
      <w:r w:rsidR="00005BBD" w:rsidRPr="00A579A5">
        <w:rPr>
          <w:rFonts w:ascii="Arial" w:hAnsi="Arial" w:cs="Arial"/>
          <w:sz w:val="20"/>
          <w:szCs w:val="20"/>
          <w:lang w:val="pl-PL"/>
        </w:rPr>
        <w:t> </w:t>
      </w:r>
      <w:r w:rsidR="002C7062" w:rsidRPr="00A579A5">
        <w:rPr>
          <w:rFonts w:ascii="Arial" w:hAnsi="Arial" w:cs="Arial"/>
          <w:sz w:val="20"/>
          <w:szCs w:val="20"/>
          <w:lang w:val="pl-PL"/>
        </w:rPr>
        <w:t>oświetlonych ulic</w:t>
      </w:r>
      <w:r w:rsidRPr="00A579A5">
        <w:rPr>
          <w:rFonts w:ascii="Arial" w:hAnsi="Arial" w:cs="Arial"/>
          <w:sz w:val="20"/>
          <w:szCs w:val="20"/>
          <w:lang w:val="pl-PL"/>
        </w:rPr>
        <w:t xml:space="preserve">, </w:t>
      </w:r>
      <w:r w:rsidR="00005BBD" w:rsidRPr="00A579A5">
        <w:rPr>
          <w:rFonts w:ascii="Arial" w:hAnsi="Arial" w:cs="Arial"/>
          <w:sz w:val="20"/>
          <w:szCs w:val="20"/>
          <w:lang w:val="pl-PL"/>
        </w:rPr>
        <w:t>instrukcją współpracy z PGE Dystrybucja oraz</w:t>
      </w:r>
      <w:r w:rsidRPr="00A579A5">
        <w:rPr>
          <w:rFonts w:ascii="Arial" w:hAnsi="Arial" w:cs="Arial"/>
          <w:sz w:val="20"/>
          <w:szCs w:val="20"/>
          <w:lang w:val="pl-PL"/>
        </w:rPr>
        <w:t xml:space="preserve"> innymi warunkami i</w:t>
      </w:r>
      <w:r w:rsidR="00005BBD" w:rsidRPr="00A579A5">
        <w:rPr>
          <w:rFonts w:ascii="Arial" w:hAnsi="Arial" w:cs="Arial"/>
          <w:sz w:val="20"/>
          <w:szCs w:val="20"/>
          <w:lang w:val="pl-PL"/>
        </w:rPr>
        <w:t> </w:t>
      </w:r>
      <w:r w:rsidRPr="00A579A5">
        <w:rPr>
          <w:rFonts w:ascii="Arial" w:hAnsi="Arial" w:cs="Arial"/>
          <w:sz w:val="20"/>
          <w:szCs w:val="20"/>
          <w:lang w:val="pl-PL"/>
        </w:rPr>
        <w:t>uzgodnieniami mającymi zastosowanie w danym przedmiocie zamówienia.</w:t>
      </w:r>
    </w:p>
    <w:p w:rsidR="001D6734" w:rsidRPr="00A579A5" w:rsidRDefault="001D6734" w:rsidP="00E3264A">
      <w:pPr>
        <w:pStyle w:val="Bezodstpw"/>
        <w:numPr>
          <w:ilvl w:val="0"/>
          <w:numId w:val="55"/>
        </w:numPr>
        <w:jc w:val="both"/>
        <w:rPr>
          <w:rFonts w:ascii="Arial" w:hAnsi="Arial" w:cs="Arial"/>
          <w:sz w:val="20"/>
          <w:szCs w:val="20"/>
          <w:lang w:val="pl-PL"/>
        </w:rPr>
      </w:pPr>
      <w:r w:rsidRPr="00A579A5">
        <w:rPr>
          <w:rFonts w:ascii="Arial" w:hAnsi="Arial" w:cs="Arial"/>
          <w:sz w:val="20"/>
          <w:szCs w:val="20"/>
          <w:lang w:val="pl-PL"/>
        </w:rPr>
        <w:t>Zawartość dokumentacji niniejszego postępowania</w:t>
      </w:r>
    </w:p>
    <w:p w:rsidR="001D6734" w:rsidRPr="00A579A5" w:rsidRDefault="001D6734" w:rsidP="001D6734">
      <w:pPr>
        <w:pStyle w:val="Bezodstpw"/>
        <w:ind w:left="360"/>
        <w:jc w:val="both"/>
        <w:rPr>
          <w:rFonts w:ascii="Arial" w:hAnsi="Arial" w:cs="Arial"/>
          <w:sz w:val="20"/>
          <w:szCs w:val="20"/>
          <w:lang w:val="pl-PL"/>
        </w:rPr>
      </w:pPr>
      <w:r w:rsidRPr="00A579A5">
        <w:rPr>
          <w:rFonts w:ascii="Arial" w:hAnsi="Arial" w:cs="Arial"/>
          <w:sz w:val="20"/>
          <w:szCs w:val="20"/>
          <w:lang w:val="pl-PL"/>
        </w:rPr>
        <w:t>W skład dokumentacji niniejszego postępowania udostępnionej Wykonawcy wchodzą specyfikacja istotnych warunków zamówienia w tym opis przedmiotu zamówienia, wzór umowy wraz z załącznikami</w:t>
      </w:r>
      <w:r w:rsidR="00005BBD" w:rsidRPr="00A579A5">
        <w:rPr>
          <w:rFonts w:ascii="Arial" w:hAnsi="Arial" w:cs="Arial"/>
          <w:sz w:val="20"/>
          <w:szCs w:val="20"/>
          <w:lang w:val="pl-PL"/>
        </w:rPr>
        <w:t xml:space="preserve"> – wykaz opraw i wykaz oświetlonych ulic, a także instrukcja współpracy z PGE Dystrybucja</w:t>
      </w:r>
      <w:r w:rsidRPr="00A579A5">
        <w:rPr>
          <w:rFonts w:ascii="Arial" w:hAnsi="Arial" w:cs="Arial"/>
          <w:sz w:val="20"/>
          <w:szCs w:val="20"/>
          <w:lang w:val="pl-PL"/>
        </w:rPr>
        <w:t>.</w:t>
      </w:r>
    </w:p>
    <w:p w:rsidR="001D6734" w:rsidRPr="00A579A5" w:rsidRDefault="001D6734" w:rsidP="00E3264A">
      <w:pPr>
        <w:pStyle w:val="Bezodstpw"/>
        <w:numPr>
          <w:ilvl w:val="0"/>
          <w:numId w:val="55"/>
        </w:numPr>
        <w:jc w:val="both"/>
        <w:rPr>
          <w:rFonts w:ascii="Arial" w:hAnsi="Arial" w:cs="Arial"/>
          <w:bCs/>
          <w:sz w:val="20"/>
          <w:szCs w:val="20"/>
          <w:lang w:val="pl-PL"/>
        </w:rPr>
      </w:pPr>
      <w:r w:rsidRPr="00A579A5">
        <w:rPr>
          <w:rFonts w:ascii="Arial" w:hAnsi="Arial" w:cs="Arial"/>
          <w:sz w:val="20"/>
          <w:szCs w:val="20"/>
          <w:lang w:val="pl-PL"/>
        </w:rPr>
        <w:t>Zamawiający oczekuje, że Wykonawcy zapoznają się dokładnie z treścią wszystkich dokumentów postępowania o udzielenie zamówienia publicznego. Oferty sporządzane niezgodnie z wymogami SIWZ będą odrzucone.</w:t>
      </w:r>
      <w:r w:rsidRPr="00A579A5">
        <w:rPr>
          <w:rFonts w:ascii="Arial" w:hAnsi="Arial" w:cs="Arial"/>
          <w:bCs/>
          <w:sz w:val="20"/>
          <w:szCs w:val="20"/>
          <w:lang w:val="pl-PL"/>
        </w:rPr>
        <w:t xml:space="preserve"> </w:t>
      </w:r>
    </w:p>
    <w:p w:rsidR="001D6734" w:rsidRPr="00A579A5" w:rsidRDefault="001D6734" w:rsidP="00E3264A">
      <w:pPr>
        <w:pStyle w:val="Bezodstpw"/>
        <w:numPr>
          <w:ilvl w:val="0"/>
          <w:numId w:val="55"/>
        </w:numPr>
        <w:jc w:val="both"/>
        <w:rPr>
          <w:rFonts w:ascii="Arial" w:hAnsi="Arial" w:cs="Arial"/>
          <w:bCs/>
          <w:sz w:val="20"/>
          <w:szCs w:val="20"/>
          <w:lang w:val="pl-PL"/>
        </w:rPr>
      </w:pPr>
      <w:r w:rsidRPr="00A579A5">
        <w:rPr>
          <w:rFonts w:ascii="Arial" w:hAnsi="Arial" w:cs="Arial"/>
          <w:bCs/>
          <w:sz w:val="20"/>
          <w:szCs w:val="20"/>
          <w:lang w:val="pl-PL"/>
        </w:rPr>
        <w:t>Klasyfikacja robót wg Wspólnego Słownika Zamówień:</w:t>
      </w:r>
    </w:p>
    <w:p w:rsidR="00F0625C" w:rsidRPr="00A579A5" w:rsidRDefault="002C7062" w:rsidP="005F35E5">
      <w:pPr>
        <w:pStyle w:val="Bezodstpw"/>
        <w:ind w:left="360"/>
        <w:jc w:val="both"/>
        <w:rPr>
          <w:rFonts w:ascii="Arial" w:hAnsi="Arial" w:cs="Arial"/>
          <w:sz w:val="20"/>
          <w:szCs w:val="20"/>
          <w:lang w:val="pl-PL"/>
        </w:rPr>
      </w:pPr>
      <w:r w:rsidRPr="00A579A5">
        <w:rPr>
          <w:rFonts w:ascii="Arial" w:hAnsi="Arial" w:cs="Arial"/>
          <w:bCs/>
          <w:sz w:val="20"/>
          <w:szCs w:val="20"/>
          <w:lang w:val="pl-PL"/>
        </w:rPr>
        <w:t xml:space="preserve">50.23.21.00-1 </w:t>
      </w:r>
      <w:proofErr w:type="gramStart"/>
      <w:r w:rsidRPr="00A579A5">
        <w:rPr>
          <w:rFonts w:ascii="Arial" w:hAnsi="Arial" w:cs="Arial"/>
          <w:bCs/>
          <w:sz w:val="20"/>
          <w:szCs w:val="20"/>
          <w:lang w:val="pl-PL"/>
        </w:rPr>
        <w:t>usługi</w:t>
      </w:r>
      <w:proofErr w:type="gramEnd"/>
      <w:r w:rsidRPr="00A579A5">
        <w:rPr>
          <w:rFonts w:ascii="Arial" w:hAnsi="Arial" w:cs="Arial"/>
          <w:bCs/>
          <w:sz w:val="20"/>
          <w:szCs w:val="20"/>
          <w:lang w:val="pl-PL"/>
        </w:rPr>
        <w:t xml:space="preserve"> w zakresie konserwacji oświetlenia ulicznego</w:t>
      </w:r>
      <w:r w:rsidR="001D6734" w:rsidRPr="00A579A5">
        <w:rPr>
          <w:rFonts w:ascii="Arial" w:hAnsi="Arial" w:cs="Arial"/>
          <w:bCs/>
          <w:sz w:val="20"/>
          <w:szCs w:val="20"/>
          <w:lang w:val="pl-PL"/>
        </w:rPr>
        <w:t>.</w:t>
      </w:r>
    </w:p>
    <w:p w:rsidR="00850AE3" w:rsidRPr="00235EF9" w:rsidRDefault="00850AE3" w:rsidP="00235EF9">
      <w:pPr>
        <w:pStyle w:val="Bezodstpw"/>
        <w:ind w:left="360"/>
        <w:rPr>
          <w:rFonts w:ascii="Arial" w:hAnsi="Arial" w:cs="Arial"/>
          <w:bCs/>
          <w:sz w:val="20"/>
          <w:szCs w:val="20"/>
          <w:lang w:val="pl-PL"/>
        </w:rPr>
      </w:pPr>
    </w:p>
    <w:p w:rsidR="00513D1A" w:rsidRPr="0008586E" w:rsidRDefault="00513D1A"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434309997"/>
      <w:bookmarkEnd w:id="12"/>
      <w:bookmarkEnd w:id="13"/>
      <w:r w:rsidRPr="0008586E">
        <w:rPr>
          <w:sz w:val="20"/>
          <w:szCs w:val="20"/>
        </w:rPr>
        <w:t>Termin wykonania zamówienia</w:t>
      </w:r>
      <w:bookmarkEnd w:id="14"/>
      <w:r w:rsidRPr="0008586E">
        <w:rPr>
          <w:sz w:val="20"/>
          <w:szCs w:val="20"/>
        </w:rPr>
        <w:t>, rękojmi za wady.</w:t>
      </w:r>
      <w:bookmarkEnd w:id="15"/>
    </w:p>
    <w:p w:rsidR="00752C40" w:rsidRDefault="00752C40" w:rsidP="00E3264A">
      <w:pPr>
        <w:pStyle w:val="Bezodstpw"/>
        <w:numPr>
          <w:ilvl w:val="0"/>
          <w:numId w:val="56"/>
        </w:numPr>
        <w:jc w:val="both"/>
        <w:rPr>
          <w:rFonts w:ascii="Arial" w:hAnsi="Arial" w:cs="Arial"/>
          <w:sz w:val="20"/>
          <w:szCs w:val="20"/>
          <w:lang w:val="pl-PL"/>
        </w:rPr>
      </w:pPr>
      <w:r>
        <w:rPr>
          <w:rFonts w:ascii="Arial" w:hAnsi="Arial" w:cs="Arial"/>
          <w:sz w:val="20"/>
          <w:szCs w:val="20"/>
          <w:lang w:val="pl-PL"/>
        </w:rPr>
        <w:t xml:space="preserve">Rozpoczęcie wykonywania przedmiotu zamówienia </w:t>
      </w:r>
      <w:r w:rsidR="00D97BDF">
        <w:rPr>
          <w:rFonts w:ascii="Arial" w:hAnsi="Arial" w:cs="Arial"/>
          <w:sz w:val="20"/>
          <w:szCs w:val="20"/>
          <w:lang w:val="pl-PL"/>
        </w:rPr>
        <w:t>– 1 stycznia 2016 r</w:t>
      </w:r>
      <w:r>
        <w:rPr>
          <w:rFonts w:ascii="Arial" w:hAnsi="Arial" w:cs="Arial"/>
          <w:sz w:val="20"/>
          <w:szCs w:val="20"/>
          <w:lang w:val="pl-PL"/>
        </w:rPr>
        <w:t xml:space="preserve">. </w:t>
      </w:r>
    </w:p>
    <w:p w:rsidR="00513D1A" w:rsidRPr="00752C40" w:rsidRDefault="00752C40" w:rsidP="00E3264A">
      <w:pPr>
        <w:pStyle w:val="Bezodstpw"/>
        <w:numPr>
          <w:ilvl w:val="0"/>
          <w:numId w:val="56"/>
        </w:numPr>
        <w:jc w:val="both"/>
        <w:rPr>
          <w:rFonts w:ascii="Arial" w:hAnsi="Arial" w:cs="Arial"/>
          <w:sz w:val="20"/>
          <w:szCs w:val="20"/>
          <w:lang w:val="pl-PL"/>
        </w:rPr>
      </w:pPr>
      <w:r>
        <w:rPr>
          <w:rFonts w:ascii="Arial" w:hAnsi="Arial" w:cs="Arial"/>
          <w:sz w:val="20"/>
          <w:szCs w:val="20"/>
          <w:lang w:val="pl-PL"/>
        </w:rPr>
        <w:t>Zakończenie wykonywania przedmiotu zamówienia – 3</w:t>
      </w:r>
      <w:r w:rsidR="00D97BDF">
        <w:rPr>
          <w:rFonts w:ascii="Arial" w:hAnsi="Arial" w:cs="Arial"/>
          <w:sz w:val="20"/>
          <w:szCs w:val="20"/>
          <w:lang w:val="pl-PL"/>
        </w:rPr>
        <w:t>1</w:t>
      </w:r>
      <w:r>
        <w:rPr>
          <w:rFonts w:ascii="Arial" w:hAnsi="Arial" w:cs="Arial"/>
          <w:sz w:val="20"/>
          <w:szCs w:val="20"/>
          <w:lang w:val="pl-PL"/>
        </w:rPr>
        <w:t xml:space="preserve"> </w:t>
      </w:r>
      <w:r w:rsidR="00D97BDF">
        <w:rPr>
          <w:rFonts w:ascii="Arial" w:hAnsi="Arial" w:cs="Arial"/>
          <w:sz w:val="20"/>
          <w:szCs w:val="20"/>
          <w:lang w:val="pl-PL"/>
        </w:rPr>
        <w:t>grudnia</w:t>
      </w:r>
      <w:r>
        <w:rPr>
          <w:rFonts w:ascii="Arial" w:hAnsi="Arial" w:cs="Arial"/>
          <w:sz w:val="20"/>
          <w:szCs w:val="20"/>
          <w:lang w:val="pl-PL"/>
        </w:rPr>
        <w:t xml:space="preserve"> 2016 r.</w:t>
      </w:r>
    </w:p>
    <w:p w:rsidR="00543D10" w:rsidRDefault="00543D10" w:rsidP="00543D10">
      <w:pPr>
        <w:pStyle w:val="Bezodstpw"/>
        <w:jc w:val="both"/>
        <w:rPr>
          <w:rFonts w:ascii="Arial" w:hAnsi="Arial"/>
          <w:sz w:val="20"/>
          <w:lang w:val="pl-PL"/>
        </w:rPr>
      </w:pPr>
    </w:p>
    <w:p w:rsidR="00513D1A" w:rsidRPr="0008586E" w:rsidRDefault="00513D1A"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434309998"/>
      <w:bookmarkEnd w:id="16"/>
      <w:bookmarkEnd w:id="17"/>
      <w:r w:rsidRPr="0008586E">
        <w:rPr>
          <w:sz w:val="20"/>
          <w:szCs w:val="20"/>
        </w:rPr>
        <w:t>Zamówienia częściowe, zamówienia uzupełniające.</w:t>
      </w:r>
      <w:bookmarkEnd w:id="18"/>
      <w:bookmarkEnd w:id="19"/>
      <w:bookmarkEnd w:id="20"/>
    </w:p>
    <w:p w:rsidR="00513D1A" w:rsidRPr="0008586E" w:rsidRDefault="00B43B51" w:rsidP="00324941">
      <w:pPr>
        <w:pStyle w:val="Bezodstpw"/>
        <w:numPr>
          <w:ilvl w:val="0"/>
          <w:numId w:val="39"/>
        </w:numPr>
        <w:jc w:val="both"/>
        <w:rPr>
          <w:rFonts w:ascii="Arial" w:hAnsi="Arial" w:cs="Arial"/>
          <w:sz w:val="20"/>
          <w:szCs w:val="20"/>
          <w:lang w:val="pl-PL"/>
        </w:rPr>
      </w:pPr>
      <w:r w:rsidRPr="00F76DC5">
        <w:rPr>
          <w:rFonts w:ascii="Arial" w:hAnsi="Arial" w:cs="Arial"/>
          <w:sz w:val="20"/>
          <w:szCs w:val="20"/>
          <w:lang w:val="pl-PL"/>
        </w:rPr>
        <w:t xml:space="preserve">Zamawiający </w:t>
      </w:r>
      <w:r w:rsidR="009536A9">
        <w:rPr>
          <w:rFonts w:ascii="Arial" w:hAnsi="Arial" w:cs="Arial"/>
          <w:sz w:val="20"/>
          <w:szCs w:val="20"/>
          <w:lang w:val="pl-PL"/>
        </w:rPr>
        <w:t xml:space="preserve">nie </w:t>
      </w:r>
      <w:r w:rsidRPr="00F76DC5">
        <w:rPr>
          <w:rFonts w:ascii="Arial" w:hAnsi="Arial" w:cs="Arial"/>
          <w:sz w:val="20"/>
          <w:szCs w:val="20"/>
          <w:lang w:val="pl-PL"/>
        </w:rPr>
        <w:t>dopuszcza składani</w:t>
      </w:r>
      <w:r w:rsidR="009536A9">
        <w:rPr>
          <w:rFonts w:ascii="Arial" w:hAnsi="Arial" w:cs="Arial"/>
          <w:sz w:val="20"/>
          <w:szCs w:val="20"/>
          <w:lang w:val="pl-PL"/>
        </w:rPr>
        <w:t>a</w:t>
      </w:r>
      <w:r w:rsidRPr="00F76DC5">
        <w:rPr>
          <w:rFonts w:ascii="Arial" w:hAnsi="Arial" w:cs="Arial"/>
          <w:sz w:val="20"/>
          <w:szCs w:val="20"/>
          <w:lang w:val="pl-PL"/>
        </w:rPr>
        <w:t xml:space="preserve"> ofert częściowych. </w:t>
      </w:r>
    </w:p>
    <w:p w:rsidR="00513D1A" w:rsidRPr="0008586E" w:rsidRDefault="00513D1A" w:rsidP="00324941">
      <w:pPr>
        <w:pStyle w:val="Bezodstpw"/>
        <w:numPr>
          <w:ilvl w:val="0"/>
          <w:numId w:val="39"/>
        </w:numPr>
        <w:jc w:val="both"/>
        <w:rPr>
          <w:rFonts w:ascii="Arial" w:hAnsi="Arial" w:cs="Arial"/>
          <w:sz w:val="20"/>
          <w:szCs w:val="20"/>
          <w:lang w:val="pl-PL"/>
        </w:rPr>
      </w:pPr>
      <w:r w:rsidRPr="0008586E">
        <w:rPr>
          <w:rFonts w:ascii="Arial" w:hAnsi="Arial" w:cs="Arial"/>
          <w:sz w:val="20"/>
          <w:szCs w:val="20"/>
          <w:lang w:val="pl-PL"/>
        </w:rPr>
        <w:t>Zamawiający przewiduje zamówienia uzupełniające</w:t>
      </w:r>
      <w:r w:rsidR="00BF0760">
        <w:rPr>
          <w:rFonts w:ascii="Arial" w:hAnsi="Arial" w:cs="Arial"/>
          <w:sz w:val="20"/>
          <w:szCs w:val="20"/>
          <w:lang w:val="pl-PL"/>
        </w:rPr>
        <w:t xml:space="preserve"> </w:t>
      </w:r>
      <w:r w:rsidRPr="0008586E">
        <w:rPr>
          <w:rFonts w:ascii="Arial" w:hAnsi="Arial" w:cs="Arial"/>
          <w:sz w:val="20"/>
          <w:szCs w:val="20"/>
          <w:lang w:val="pl-PL"/>
        </w:rPr>
        <w:t>w wysokości do 50% zamówienia podstawowego polegające na powtórzeniu tego samego rodzaju robót, co w</w:t>
      </w:r>
      <w:r w:rsidR="00BF0760">
        <w:rPr>
          <w:rFonts w:ascii="Arial" w:hAnsi="Arial" w:cs="Arial"/>
          <w:sz w:val="20"/>
          <w:szCs w:val="20"/>
          <w:lang w:val="pl-PL"/>
        </w:rPr>
        <w:t> </w:t>
      </w:r>
      <w:r w:rsidRPr="0008586E">
        <w:rPr>
          <w:rFonts w:ascii="Arial" w:hAnsi="Arial" w:cs="Arial"/>
          <w:sz w:val="20"/>
          <w:szCs w:val="20"/>
          <w:lang w:val="pl-PL"/>
        </w:rPr>
        <w:t>zamówieniu podstawowym.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1" w:name="_Toc226858848"/>
      <w:bookmarkStart w:id="22" w:name="_Toc293655252"/>
      <w:bookmarkStart w:id="23" w:name="_Toc300056314"/>
      <w:bookmarkStart w:id="24" w:name="_Toc434309999"/>
      <w:r w:rsidRPr="0008586E">
        <w:rPr>
          <w:sz w:val="20"/>
          <w:szCs w:val="20"/>
        </w:rPr>
        <w:t>Informacja o ofercie wariantowej i umowie ramowej.</w:t>
      </w:r>
      <w:bookmarkEnd w:id="21"/>
      <w:bookmarkEnd w:id="22"/>
      <w:bookmarkEnd w:id="23"/>
      <w:bookmarkEnd w:id="24"/>
    </w:p>
    <w:p w:rsidR="00513D1A" w:rsidRPr="0008586E" w:rsidRDefault="00513D1A" w:rsidP="0007421E">
      <w:pPr>
        <w:pStyle w:val="Bezodstpw"/>
        <w:numPr>
          <w:ilvl w:val="0"/>
          <w:numId w:val="2"/>
        </w:numPr>
        <w:jc w:val="both"/>
        <w:rPr>
          <w:rFonts w:ascii="Arial" w:hAnsi="Arial" w:cs="Arial"/>
          <w:sz w:val="20"/>
          <w:szCs w:val="20"/>
          <w:lang w:val="pl-PL"/>
        </w:rPr>
      </w:pPr>
      <w:bookmarkStart w:id="25" w:name="_Toc300056315"/>
      <w:r w:rsidRPr="0008586E">
        <w:rPr>
          <w:rFonts w:ascii="Arial" w:hAnsi="Arial" w:cs="Arial"/>
          <w:sz w:val="20"/>
          <w:szCs w:val="20"/>
          <w:lang w:val="pl-PL"/>
        </w:rPr>
        <w:t>Zamawiający nie dopuszcza składania ofert wariantowych.</w:t>
      </w:r>
      <w:bookmarkEnd w:id="25"/>
    </w:p>
    <w:p w:rsidR="00513D1A" w:rsidRPr="0008586E" w:rsidRDefault="00513D1A" w:rsidP="0007421E">
      <w:pPr>
        <w:pStyle w:val="Bezodstpw"/>
        <w:numPr>
          <w:ilvl w:val="0"/>
          <w:numId w:val="2"/>
        </w:numPr>
        <w:jc w:val="both"/>
        <w:rPr>
          <w:rFonts w:ascii="Arial" w:hAnsi="Arial" w:cs="Arial"/>
          <w:sz w:val="20"/>
          <w:szCs w:val="20"/>
          <w:lang w:val="pl-PL"/>
        </w:rPr>
      </w:pPr>
      <w:r w:rsidRPr="0008586E">
        <w:rPr>
          <w:rFonts w:ascii="Arial" w:hAnsi="Arial" w:cs="Arial"/>
          <w:sz w:val="20"/>
          <w:szCs w:val="20"/>
          <w:lang w:val="pl-PL"/>
        </w:rPr>
        <w:t>Zamawiający nie przewiduje zawarcia umowy ramowej.</w:t>
      </w:r>
    </w:p>
    <w:p w:rsidR="00513D1A" w:rsidRDefault="00513D1A" w:rsidP="00BA1C5A">
      <w:pPr>
        <w:pStyle w:val="Bezodstpw"/>
        <w:jc w:val="both"/>
        <w:rPr>
          <w:rFonts w:ascii="Arial" w:hAnsi="Arial" w:cs="Arial"/>
          <w:sz w:val="20"/>
          <w:szCs w:val="20"/>
          <w:lang w:val="pl-PL"/>
        </w:rPr>
      </w:pPr>
    </w:p>
    <w:p w:rsidR="00557010" w:rsidRDefault="00557010" w:rsidP="00BA1C5A">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434310000"/>
      <w:bookmarkEnd w:id="26"/>
      <w:bookmarkEnd w:id="27"/>
      <w:r w:rsidRPr="0008586E">
        <w:rPr>
          <w:sz w:val="20"/>
          <w:szCs w:val="20"/>
        </w:rPr>
        <w:lastRenderedPageBreak/>
        <w:t>Warunki udziału w postępowaniu oraz opis sposobu dokonywania oceny spełnienia tych warunków.</w:t>
      </w:r>
      <w:bookmarkEnd w:id="28"/>
      <w:bookmarkEnd w:id="29"/>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O udzielenie zamówienia publicznego w niniejszym postępowaniu mogą ubiegać się Wykonawcy, którzy nie podlegają wykluczeniu na podstawie art. 24 ust. 1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i art. 24 ust. 2 pkt. 5 ustawy oraz spełniają niżej wymienione warunki udziału w postępowaniu dotyczące:</w:t>
      </w:r>
    </w:p>
    <w:p w:rsidR="00513D1A" w:rsidRPr="0008586E" w:rsidRDefault="00513D1A" w:rsidP="00324941">
      <w:pPr>
        <w:pStyle w:val="Bezodstpw"/>
        <w:numPr>
          <w:ilvl w:val="0"/>
          <w:numId w:val="34"/>
        </w:numPr>
        <w:jc w:val="both"/>
        <w:rPr>
          <w:rFonts w:ascii="Arial" w:hAnsi="Arial" w:cs="Arial"/>
          <w:sz w:val="20"/>
          <w:szCs w:val="20"/>
          <w:lang w:val="pl-PL"/>
        </w:rPr>
      </w:pPr>
      <w:proofErr w:type="gramStart"/>
      <w:r w:rsidRPr="0008586E">
        <w:rPr>
          <w:rFonts w:ascii="Arial" w:hAnsi="Arial" w:cs="Arial"/>
          <w:b/>
          <w:sz w:val="20"/>
          <w:szCs w:val="20"/>
          <w:lang w:val="pl-PL"/>
        </w:rPr>
        <w:t>posiadania</w:t>
      </w:r>
      <w:proofErr w:type="gramEnd"/>
      <w:r w:rsidRPr="0008586E">
        <w:rPr>
          <w:rFonts w:ascii="Arial" w:hAnsi="Arial" w:cs="Arial"/>
          <w:b/>
          <w:sz w:val="20"/>
          <w:szCs w:val="20"/>
          <w:lang w:val="pl-PL"/>
        </w:rPr>
        <w:t xml:space="preserve"> uprawnień do wykonywania działalności</w:t>
      </w:r>
      <w:r w:rsidRPr="0008586E">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warunków udziału w postępowaniu.</w:t>
      </w:r>
    </w:p>
    <w:p w:rsidR="00543D10" w:rsidRDefault="00513D1A" w:rsidP="008F424F">
      <w:pPr>
        <w:pStyle w:val="Bezodstpw"/>
        <w:numPr>
          <w:ilvl w:val="0"/>
          <w:numId w:val="34"/>
        </w:numPr>
        <w:jc w:val="both"/>
        <w:rPr>
          <w:rFonts w:ascii="Arial" w:hAnsi="Arial" w:cs="Arial"/>
          <w:sz w:val="20"/>
          <w:szCs w:val="20"/>
          <w:lang w:val="pl-PL"/>
        </w:rPr>
      </w:pPr>
      <w:r w:rsidRPr="00F74511">
        <w:rPr>
          <w:rFonts w:ascii="Arial" w:hAnsi="Arial" w:cs="Arial"/>
          <w:b/>
          <w:sz w:val="20"/>
          <w:szCs w:val="20"/>
          <w:lang w:val="pl-PL"/>
        </w:rPr>
        <w:t>posiadania wiedzy i doświadczenia</w:t>
      </w:r>
      <w:r w:rsidRPr="00F74511">
        <w:rPr>
          <w:rFonts w:ascii="Arial" w:hAnsi="Arial" w:cs="Arial"/>
          <w:sz w:val="20"/>
          <w:szCs w:val="20"/>
          <w:lang w:val="pl-PL"/>
        </w:rPr>
        <w:t xml:space="preserve">, </w:t>
      </w:r>
      <w:r w:rsidR="00996217" w:rsidRPr="00396571">
        <w:rPr>
          <w:rFonts w:ascii="Arial" w:hAnsi="Arial" w:cs="Arial"/>
          <w:sz w:val="20"/>
          <w:szCs w:val="20"/>
          <w:lang w:val="pl-PL"/>
        </w:rPr>
        <w:t xml:space="preserve">tj. </w:t>
      </w:r>
      <w:r w:rsidR="00996217" w:rsidRPr="00242629">
        <w:rPr>
          <w:rFonts w:ascii="Arial" w:hAnsi="Arial" w:cs="Arial"/>
          <w:sz w:val="20"/>
          <w:szCs w:val="20"/>
          <w:lang w:val="pl-PL"/>
        </w:rPr>
        <w:t xml:space="preserve">o niniejsze zamówienie może ubiegać się Wykonawca, który w okresie ostatnich 3 lat przed upływem terminu składania ofert, </w:t>
      </w:r>
      <w:r w:rsidR="00F91548" w:rsidRPr="00F91548">
        <w:rPr>
          <w:rFonts w:ascii="Arial" w:hAnsi="Arial" w:cs="Arial"/>
          <w:sz w:val="20"/>
          <w:szCs w:val="20"/>
          <w:lang w:val="pl-PL"/>
        </w:rPr>
        <w:t xml:space="preserve">a jeżeli okres prowadzenia działalności jest krótszy – w tym okresie, wykonał, a w przypadku świadczeń okresowych lub ciągłych </w:t>
      </w:r>
      <w:proofErr w:type="gramStart"/>
      <w:r w:rsidR="00F91548" w:rsidRPr="00F91548">
        <w:rPr>
          <w:rFonts w:ascii="Arial" w:hAnsi="Arial" w:cs="Arial"/>
          <w:sz w:val="20"/>
          <w:szCs w:val="20"/>
          <w:lang w:val="pl-PL"/>
        </w:rPr>
        <w:t xml:space="preserve">wykonuje </w:t>
      </w:r>
      <w:r w:rsidR="00C05A18">
        <w:rPr>
          <w:rFonts w:ascii="Arial" w:hAnsi="Arial" w:cs="Arial"/>
          <w:sz w:val="20"/>
          <w:szCs w:val="20"/>
          <w:lang w:val="pl-PL"/>
        </w:rPr>
        <w:t>co</w:t>
      </w:r>
      <w:proofErr w:type="gramEnd"/>
      <w:r w:rsidR="00C05A18">
        <w:rPr>
          <w:rFonts w:ascii="Arial" w:hAnsi="Arial" w:cs="Arial"/>
          <w:sz w:val="20"/>
          <w:szCs w:val="20"/>
          <w:lang w:val="pl-PL"/>
        </w:rPr>
        <w:t xml:space="preserve"> najmniej </w:t>
      </w:r>
      <w:r w:rsidR="00F91548" w:rsidRPr="00F91548">
        <w:rPr>
          <w:rFonts w:ascii="Arial" w:hAnsi="Arial" w:cs="Arial"/>
          <w:sz w:val="20"/>
          <w:szCs w:val="20"/>
          <w:lang w:val="pl-PL"/>
        </w:rPr>
        <w:t>dwa zadania</w:t>
      </w:r>
      <w:r w:rsidR="00EE252C">
        <w:rPr>
          <w:rFonts w:ascii="Arial" w:hAnsi="Arial" w:cs="Arial"/>
          <w:sz w:val="20"/>
          <w:szCs w:val="20"/>
          <w:lang w:val="pl-PL"/>
        </w:rPr>
        <w:t xml:space="preserve"> (realizowane na podstawie dwóch odrębnych umów)</w:t>
      </w:r>
      <w:r w:rsidR="00F91548" w:rsidRPr="00F91548">
        <w:rPr>
          <w:rFonts w:ascii="Arial" w:hAnsi="Arial" w:cs="Arial"/>
          <w:sz w:val="20"/>
          <w:szCs w:val="20"/>
          <w:lang w:val="pl-PL"/>
        </w:rPr>
        <w:t xml:space="preserve"> polegające na konserwacji oświetlenia ulicznego o wartości </w:t>
      </w:r>
      <w:r w:rsidR="00C05A18">
        <w:rPr>
          <w:rFonts w:ascii="Arial" w:hAnsi="Arial" w:cs="Arial"/>
          <w:sz w:val="20"/>
          <w:szCs w:val="20"/>
          <w:lang w:val="pl-PL"/>
        </w:rPr>
        <w:t xml:space="preserve">co najmniej </w:t>
      </w:r>
      <w:r w:rsidR="00F91548" w:rsidRPr="00F91548">
        <w:rPr>
          <w:rFonts w:ascii="Arial" w:hAnsi="Arial" w:cs="Arial"/>
          <w:sz w:val="20"/>
          <w:szCs w:val="20"/>
          <w:lang w:val="pl-PL"/>
        </w:rPr>
        <w:t>160 000 zł brutto każde.</w:t>
      </w:r>
    </w:p>
    <w:p w:rsidR="00513D1A" w:rsidRPr="0008586E" w:rsidRDefault="00513D1A" w:rsidP="00324941">
      <w:pPr>
        <w:pStyle w:val="Bezodstpw"/>
        <w:numPr>
          <w:ilvl w:val="0"/>
          <w:numId w:val="34"/>
        </w:numPr>
        <w:jc w:val="both"/>
        <w:rPr>
          <w:rFonts w:ascii="Arial" w:hAnsi="Arial" w:cs="Arial"/>
          <w:sz w:val="20"/>
          <w:szCs w:val="20"/>
          <w:lang w:val="pl-PL"/>
        </w:rPr>
      </w:pPr>
      <w:proofErr w:type="gramStart"/>
      <w:r w:rsidRPr="0008586E">
        <w:rPr>
          <w:rFonts w:ascii="Arial" w:hAnsi="Arial" w:cs="Arial"/>
          <w:b/>
          <w:sz w:val="20"/>
          <w:szCs w:val="20"/>
          <w:lang w:val="pl-PL"/>
        </w:rPr>
        <w:t>dysponowania</w:t>
      </w:r>
      <w:proofErr w:type="gramEnd"/>
      <w:r w:rsidRPr="0008586E">
        <w:rPr>
          <w:rFonts w:ascii="Arial" w:hAnsi="Arial" w:cs="Arial"/>
          <w:b/>
          <w:sz w:val="20"/>
          <w:szCs w:val="20"/>
          <w:lang w:val="pl-PL"/>
        </w:rPr>
        <w:t xml:space="preserve"> odpowiednim potencjałem technicznym oraz osobami zdolnymi do wykonania zamówienia:</w:t>
      </w:r>
    </w:p>
    <w:p w:rsidR="00340F9C" w:rsidRDefault="00513D1A" w:rsidP="00E3264A">
      <w:pPr>
        <w:pStyle w:val="Bezodstpw"/>
        <w:numPr>
          <w:ilvl w:val="0"/>
          <w:numId w:val="52"/>
        </w:numPr>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zakresie dysponowania odpowiednim potencjałem technicznym </w:t>
      </w:r>
      <w:r w:rsidR="00A26812" w:rsidRPr="003661EE">
        <w:rPr>
          <w:rFonts w:ascii="Arial" w:hAnsi="Arial" w:cs="Arial"/>
          <w:sz w:val="20"/>
          <w:szCs w:val="20"/>
          <w:lang w:val="pl-PL"/>
        </w:rPr>
        <w:t>tj. o niniejsze zamówienie może ubiegać się Wykonawca, który wykaże, że dysponuje lub będzie dysponował</w:t>
      </w:r>
      <w:r w:rsidR="00A26812">
        <w:rPr>
          <w:rFonts w:ascii="Arial" w:hAnsi="Arial" w:cs="Arial"/>
          <w:sz w:val="20"/>
          <w:szCs w:val="20"/>
          <w:lang w:val="pl-PL"/>
        </w:rPr>
        <w:t>, co najmniej</w:t>
      </w:r>
      <w:r w:rsidR="00340F9C">
        <w:rPr>
          <w:rFonts w:ascii="Arial" w:hAnsi="Arial" w:cs="Arial"/>
          <w:sz w:val="20"/>
          <w:szCs w:val="20"/>
          <w:lang w:val="pl-PL"/>
        </w:rPr>
        <w:t>:</w:t>
      </w:r>
    </w:p>
    <w:p w:rsidR="00996217" w:rsidRDefault="001F4F6A" w:rsidP="00E3264A">
      <w:pPr>
        <w:pStyle w:val="Bezodstpw"/>
        <w:numPr>
          <w:ilvl w:val="0"/>
          <w:numId w:val="69"/>
        </w:numPr>
        <w:jc w:val="both"/>
        <w:rPr>
          <w:rFonts w:ascii="Arial" w:hAnsi="Arial" w:cs="Arial"/>
          <w:sz w:val="20"/>
          <w:szCs w:val="20"/>
          <w:lang w:val="pl-PL"/>
        </w:rPr>
      </w:pPr>
      <w:r w:rsidRPr="008D4811">
        <w:rPr>
          <w:rFonts w:ascii="Arial" w:hAnsi="Arial" w:cs="Arial"/>
          <w:sz w:val="20"/>
          <w:szCs w:val="20"/>
          <w:lang w:val="pl-PL"/>
        </w:rPr>
        <w:t>1 samochodem dostawczym pełniącym funkcję pogotowia technicznego</w:t>
      </w:r>
      <w:r w:rsidR="00996217" w:rsidRPr="00FB6F69">
        <w:rPr>
          <w:rFonts w:ascii="Arial" w:hAnsi="Arial" w:cs="Arial"/>
          <w:sz w:val="20"/>
          <w:szCs w:val="20"/>
          <w:lang w:val="pl-PL"/>
        </w:rPr>
        <w:t xml:space="preserve">, a także </w:t>
      </w:r>
    </w:p>
    <w:p w:rsidR="00513D1A" w:rsidRPr="008D4811" w:rsidRDefault="009F1F65" w:rsidP="00E3264A">
      <w:pPr>
        <w:pStyle w:val="Bezodstpw"/>
        <w:numPr>
          <w:ilvl w:val="0"/>
          <w:numId w:val="69"/>
        </w:numPr>
        <w:jc w:val="both"/>
        <w:rPr>
          <w:rFonts w:ascii="Arial" w:hAnsi="Arial" w:cs="Arial"/>
          <w:sz w:val="20"/>
          <w:szCs w:val="20"/>
          <w:lang w:val="pl-PL"/>
        </w:rPr>
      </w:pPr>
      <w:r>
        <w:rPr>
          <w:rFonts w:ascii="Arial" w:hAnsi="Arial" w:cs="Arial"/>
          <w:sz w:val="20"/>
          <w:szCs w:val="20"/>
          <w:lang w:val="pl-PL"/>
        </w:rPr>
        <w:t xml:space="preserve">1 </w:t>
      </w:r>
      <w:r w:rsidR="008D4811" w:rsidRPr="008D4811">
        <w:rPr>
          <w:rFonts w:ascii="Arial" w:hAnsi="Arial" w:cs="Arial"/>
          <w:sz w:val="20"/>
          <w:szCs w:val="20"/>
          <w:lang w:val="pl-PL"/>
        </w:rPr>
        <w:t xml:space="preserve">samochodem z podnośnikiem o wysokości minimum </w:t>
      </w:r>
      <w:smartTag w:uri="urn:schemas-microsoft-com:office:smarttags" w:element="metricconverter">
        <w:smartTagPr>
          <w:attr w:name="ProductID" w:val="18 m"/>
        </w:smartTagPr>
        <w:r w:rsidR="008D4811" w:rsidRPr="008D4811">
          <w:rPr>
            <w:rFonts w:ascii="Arial" w:hAnsi="Arial" w:cs="Arial"/>
            <w:sz w:val="20"/>
            <w:szCs w:val="20"/>
            <w:lang w:val="pl-PL"/>
          </w:rPr>
          <w:t>18 m</w:t>
        </w:r>
      </w:smartTag>
      <w:r w:rsidR="008D4811" w:rsidRPr="008D4811">
        <w:rPr>
          <w:rFonts w:ascii="Arial" w:hAnsi="Arial" w:cs="Arial"/>
          <w:sz w:val="20"/>
          <w:szCs w:val="20"/>
          <w:lang w:val="pl-PL"/>
        </w:rPr>
        <w:t xml:space="preserve"> z koszem izolowanym do 1</w:t>
      </w:r>
      <w:r w:rsidR="00F4512B">
        <w:rPr>
          <w:rFonts w:ascii="Arial" w:hAnsi="Arial" w:cs="Arial"/>
          <w:sz w:val="20"/>
          <w:szCs w:val="20"/>
          <w:lang w:val="pl-PL"/>
        </w:rPr>
        <w:t> </w:t>
      </w:r>
      <w:proofErr w:type="spellStart"/>
      <w:r w:rsidR="008D4811" w:rsidRPr="008D4811">
        <w:rPr>
          <w:rFonts w:ascii="Arial" w:hAnsi="Arial" w:cs="Arial"/>
          <w:sz w:val="20"/>
          <w:szCs w:val="20"/>
          <w:lang w:val="pl-PL"/>
        </w:rPr>
        <w:t>kV</w:t>
      </w:r>
      <w:proofErr w:type="spellEnd"/>
      <w:r w:rsidR="008D4811" w:rsidRPr="008D4811">
        <w:rPr>
          <w:rFonts w:ascii="Arial" w:hAnsi="Arial" w:cs="Arial"/>
          <w:sz w:val="20"/>
          <w:szCs w:val="20"/>
          <w:lang w:val="pl-PL"/>
        </w:rPr>
        <w:t xml:space="preserve"> umożliwiającym wjazd na chodniki lub zieleńce,</w:t>
      </w:r>
    </w:p>
    <w:p w:rsidR="00FD462C" w:rsidRDefault="00513D1A" w:rsidP="00E3264A">
      <w:pPr>
        <w:pStyle w:val="Bezodstpw"/>
        <w:numPr>
          <w:ilvl w:val="0"/>
          <w:numId w:val="52"/>
        </w:numPr>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zakresie dysponowania osobami zdolnymi do wykonania zamówienia </w:t>
      </w:r>
      <w:r w:rsidR="00FD462C" w:rsidRPr="00AE6B3F">
        <w:rPr>
          <w:rFonts w:ascii="Arial" w:hAnsi="Arial" w:cs="Arial"/>
          <w:sz w:val="20"/>
          <w:szCs w:val="20"/>
          <w:lang w:val="pl-PL"/>
        </w:rPr>
        <w:t>tj.</w:t>
      </w:r>
      <w:r w:rsidR="00FD462C">
        <w:rPr>
          <w:rFonts w:ascii="Arial" w:hAnsi="Arial" w:cs="Arial"/>
          <w:sz w:val="20"/>
          <w:szCs w:val="20"/>
          <w:lang w:val="pl-PL"/>
        </w:rPr>
        <w:t> </w:t>
      </w:r>
      <w:r w:rsidR="00FD462C" w:rsidRPr="00AE6B3F">
        <w:rPr>
          <w:rFonts w:ascii="Arial" w:hAnsi="Arial" w:cs="Arial"/>
          <w:sz w:val="20"/>
          <w:szCs w:val="20"/>
          <w:lang w:val="pl-PL"/>
        </w:rPr>
        <w:t>o</w:t>
      </w:r>
      <w:r w:rsidR="00FD462C">
        <w:rPr>
          <w:rFonts w:ascii="Arial" w:hAnsi="Arial" w:cs="Arial"/>
          <w:sz w:val="20"/>
          <w:szCs w:val="20"/>
          <w:lang w:val="pl-PL"/>
        </w:rPr>
        <w:t> </w:t>
      </w:r>
      <w:r w:rsidR="00FD462C" w:rsidRPr="00AE6B3F">
        <w:rPr>
          <w:rFonts w:ascii="Arial" w:hAnsi="Arial" w:cs="Arial"/>
          <w:sz w:val="20"/>
          <w:szCs w:val="20"/>
          <w:lang w:val="pl-PL"/>
        </w:rPr>
        <w:t>niniejsze zamówienie może ubiegać się Wykonawca, który wykaże, że dysponuje lub będzie dysponował, co</w:t>
      </w:r>
      <w:r w:rsidR="00FD462C">
        <w:rPr>
          <w:rFonts w:ascii="Arial" w:hAnsi="Arial" w:cs="Arial"/>
          <w:sz w:val="20"/>
          <w:szCs w:val="20"/>
          <w:lang w:val="pl-PL"/>
        </w:rPr>
        <w:t xml:space="preserve"> najmniej:</w:t>
      </w:r>
    </w:p>
    <w:p w:rsidR="00FD462C" w:rsidRDefault="00FD462C" w:rsidP="000D3207">
      <w:pPr>
        <w:pStyle w:val="Bezodstpw"/>
        <w:numPr>
          <w:ilvl w:val="0"/>
          <w:numId w:val="69"/>
        </w:numPr>
        <w:jc w:val="both"/>
        <w:rPr>
          <w:rFonts w:ascii="Arial" w:hAnsi="Arial" w:cs="Arial"/>
          <w:sz w:val="20"/>
          <w:szCs w:val="20"/>
          <w:lang w:val="pl-PL"/>
        </w:rPr>
      </w:pPr>
      <w:proofErr w:type="gramStart"/>
      <w:r>
        <w:rPr>
          <w:rFonts w:ascii="Arial" w:hAnsi="Arial" w:cs="Arial"/>
          <w:sz w:val="20"/>
          <w:szCs w:val="20"/>
          <w:lang w:val="pl-PL"/>
        </w:rPr>
        <w:t>k</w:t>
      </w:r>
      <w:r w:rsidRPr="00B87729">
        <w:rPr>
          <w:rFonts w:ascii="Arial" w:hAnsi="Arial" w:cs="Arial"/>
          <w:sz w:val="20"/>
          <w:szCs w:val="20"/>
          <w:lang w:val="pl-PL"/>
        </w:rPr>
        <w:t>ierownikiem</w:t>
      </w:r>
      <w:proofErr w:type="gramEnd"/>
      <w:r w:rsidRPr="00B87729">
        <w:rPr>
          <w:rFonts w:ascii="Arial" w:hAnsi="Arial" w:cs="Arial"/>
          <w:sz w:val="20"/>
          <w:szCs w:val="20"/>
          <w:lang w:val="pl-PL"/>
        </w:rPr>
        <w:t xml:space="preserve"> robót posiadającym uprawnienia do kierowania robotami budowlanymi bez ograniczeń w specjalności instalacyjnej w zakresie sieci, instalacji i urządzeń elektrycznych i elektroenergetycznych lub odpowiadające im uprawnienia, które zostały wydane na podstawie wcześniej obowiązujących przepisów, a które upoważniają do pełnienia tych funkcji w zakresie instal</w:t>
      </w:r>
      <w:r>
        <w:rPr>
          <w:rFonts w:ascii="Arial" w:hAnsi="Arial" w:cs="Arial"/>
          <w:sz w:val="20"/>
          <w:szCs w:val="20"/>
          <w:lang w:val="pl-PL"/>
        </w:rPr>
        <w:t>acji i urządzeń elektrycznych i </w:t>
      </w:r>
      <w:r w:rsidRPr="00B87729">
        <w:rPr>
          <w:rFonts w:ascii="Arial" w:hAnsi="Arial" w:cs="Arial"/>
          <w:sz w:val="20"/>
          <w:szCs w:val="20"/>
          <w:lang w:val="pl-PL"/>
        </w:rPr>
        <w:t>elektroenergetycznych</w:t>
      </w:r>
      <w:r>
        <w:rPr>
          <w:rFonts w:ascii="Arial" w:hAnsi="Arial" w:cs="Arial"/>
          <w:sz w:val="20"/>
          <w:szCs w:val="20"/>
          <w:lang w:val="pl-PL"/>
        </w:rPr>
        <w:t xml:space="preserve">. </w:t>
      </w:r>
      <w:r w:rsidRPr="00B87729">
        <w:rPr>
          <w:rFonts w:ascii="Arial" w:hAnsi="Arial" w:cs="Arial"/>
          <w:sz w:val="20"/>
          <w:szCs w:val="20"/>
          <w:lang w:val="pl-PL"/>
        </w:rPr>
        <w:t>Dodatkowo Kierownik robót musi posiadać uprawnienia „D” w zakresie eksploatacji instalacji i urządzeń elektrycznych oraz</w:t>
      </w:r>
    </w:p>
    <w:p w:rsidR="00543D10" w:rsidRDefault="00FD462C" w:rsidP="000D3207">
      <w:pPr>
        <w:pStyle w:val="Bezodstpw"/>
        <w:numPr>
          <w:ilvl w:val="0"/>
          <w:numId w:val="69"/>
        </w:numPr>
        <w:jc w:val="both"/>
        <w:rPr>
          <w:rFonts w:ascii="Arial" w:hAnsi="Arial" w:cs="Arial"/>
          <w:sz w:val="20"/>
          <w:szCs w:val="20"/>
          <w:lang w:val="pl-PL"/>
        </w:rPr>
      </w:pPr>
      <w:proofErr w:type="gramStart"/>
      <w:r>
        <w:rPr>
          <w:rFonts w:ascii="Arial" w:hAnsi="Arial" w:cs="Arial"/>
          <w:sz w:val="20"/>
          <w:szCs w:val="20"/>
          <w:lang w:val="pl-PL"/>
        </w:rPr>
        <w:t>dwoma</w:t>
      </w:r>
      <w:proofErr w:type="gramEnd"/>
      <w:r w:rsidRPr="00B87729">
        <w:rPr>
          <w:rFonts w:ascii="Arial" w:hAnsi="Arial" w:cs="Arial"/>
          <w:sz w:val="20"/>
          <w:szCs w:val="20"/>
          <w:lang w:val="pl-PL"/>
        </w:rPr>
        <w:t xml:space="preserve"> monterami, z których każdy musi posiadać uprawnienia „E” w zakresie eksploatacji inst</w:t>
      </w:r>
      <w:r>
        <w:rPr>
          <w:rFonts w:ascii="Arial" w:hAnsi="Arial" w:cs="Arial"/>
          <w:sz w:val="20"/>
          <w:szCs w:val="20"/>
          <w:lang w:val="pl-PL"/>
        </w:rPr>
        <w:t>alacji i urządzeń elektrycznych.</w:t>
      </w:r>
    </w:p>
    <w:p w:rsidR="00513D1A" w:rsidRPr="0008586E" w:rsidRDefault="00513D1A" w:rsidP="00324941">
      <w:pPr>
        <w:pStyle w:val="Bezodstpw"/>
        <w:numPr>
          <w:ilvl w:val="0"/>
          <w:numId w:val="34"/>
        </w:numPr>
        <w:jc w:val="both"/>
        <w:rPr>
          <w:rFonts w:ascii="Arial" w:hAnsi="Arial" w:cs="Arial"/>
          <w:b/>
          <w:sz w:val="20"/>
          <w:szCs w:val="20"/>
          <w:lang w:val="pl-PL"/>
        </w:rPr>
      </w:pPr>
      <w:proofErr w:type="gramStart"/>
      <w:r w:rsidRPr="0008586E">
        <w:rPr>
          <w:rFonts w:ascii="Arial" w:hAnsi="Arial" w:cs="Arial"/>
          <w:b/>
          <w:sz w:val="20"/>
          <w:szCs w:val="20"/>
          <w:lang w:val="pl-PL"/>
        </w:rPr>
        <w:t>sytuacji</w:t>
      </w:r>
      <w:proofErr w:type="gramEnd"/>
      <w:r w:rsidRPr="0008586E">
        <w:rPr>
          <w:rFonts w:ascii="Arial" w:hAnsi="Arial" w:cs="Arial"/>
          <w:b/>
          <w:sz w:val="20"/>
          <w:szCs w:val="20"/>
          <w:lang w:val="pl-PL"/>
        </w:rPr>
        <w:t xml:space="preserve"> ekonomicznej i finansowej – </w:t>
      </w:r>
      <w:r w:rsidRPr="0008586E">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08586E">
        <w:rPr>
          <w:rFonts w:ascii="Arial" w:hAnsi="Arial" w:cs="Arial"/>
          <w:b/>
          <w:sz w:val="20"/>
          <w:szCs w:val="20"/>
          <w:lang w:val="pl-PL"/>
        </w:rPr>
        <w:t xml:space="preserve"> </w:t>
      </w:r>
    </w:p>
    <w:p w:rsidR="00513D1A" w:rsidRPr="009E609F" w:rsidRDefault="00513D1A" w:rsidP="00324941">
      <w:pPr>
        <w:pStyle w:val="Bezodstpw"/>
        <w:numPr>
          <w:ilvl w:val="0"/>
          <w:numId w:val="42"/>
        </w:numPr>
        <w:jc w:val="both"/>
        <w:rPr>
          <w:rFonts w:ascii="Arial" w:hAnsi="Arial" w:cs="Arial"/>
          <w:sz w:val="20"/>
          <w:szCs w:val="20"/>
          <w:lang w:val="pl-PL"/>
        </w:rPr>
      </w:pPr>
      <w:r w:rsidRPr="009E609F">
        <w:rPr>
          <w:rFonts w:ascii="Arial" w:hAnsi="Arial" w:cs="Arial"/>
          <w:sz w:val="20"/>
          <w:szCs w:val="20"/>
          <w:lang w:val="pl-PL"/>
        </w:rPr>
        <w:t>Zgodnie z art. 26 ust. 2 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w:t>
      </w:r>
      <w:r w:rsidR="00633327" w:rsidRPr="009E609F">
        <w:rPr>
          <w:rFonts w:ascii="Arial" w:hAnsi="Arial" w:cs="Arial"/>
          <w:sz w:val="20"/>
          <w:szCs w:val="20"/>
          <w:lang w:val="pl-PL"/>
        </w:rPr>
        <w:t> </w:t>
      </w:r>
      <w:r w:rsidRPr="009E609F">
        <w:rPr>
          <w:rFonts w:ascii="Arial" w:hAnsi="Arial" w:cs="Arial"/>
          <w:sz w:val="20"/>
          <w:szCs w:val="20"/>
          <w:lang w:val="pl-PL"/>
        </w:rPr>
        <w:t>będzie dysponował zasobami niezbędnymi do realizacji zamówienia, w szczególności przedstawiając w tym celu pisemne zobowiązanie tych podmiotów do oddania mu do dyspozycji niezbędnych zasobów na okres korzystania z n</w:t>
      </w:r>
      <w:r w:rsidR="00F82249" w:rsidRPr="009E609F">
        <w:rPr>
          <w:rFonts w:ascii="Arial" w:hAnsi="Arial" w:cs="Arial"/>
          <w:sz w:val="20"/>
          <w:szCs w:val="20"/>
          <w:lang w:val="pl-PL"/>
        </w:rPr>
        <w:t>ich przy wykonywaniu zamówienia z zastrzeżeniem poniższych zapisów:</w:t>
      </w:r>
    </w:p>
    <w:p w:rsidR="00F82249" w:rsidRPr="009E609F" w:rsidRDefault="00F82249" w:rsidP="00F82249">
      <w:pPr>
        <w:pStyle w:val="Bezodstpw"/>
        <w:numPr>
          <w:ilvl w:val="0"/>
          <w:numId w:val="100"/>
        </w:numPr>
        <w:jc w:val="both"/>
        <w:rPr>
          <w:rFonts w:ascii="Arial" w:hAnsi="Arial" w:cs="Arial"/>
          <w:sz w:val="20"/>
          <w:szCs w:val="20"/>
          <w:lang w:val="pl-PL"/>
        </w:rPr>
      </w:pPr>
      <w:r w:rsidRPr="009E609F">
        <w:rPr>
          <w:rFonts w:ascii="Arial" w:hAnsi="Arial" w:cs="Arial"/>
          <w:sz w:val="20"/>
          <w:szCs w:val="20"/>
          <w:lang w:val="pl-PL"/>
        </w:rPr>
        <w:t xml:space="preserve">W przypadku spełnienie warunku udziału w postępowaniu „posiadania wiedzy i doświadczenia” Zamawiający nie dopuszcza sumowania (łączenia) zasobów dotyczących posiadanej wiedzy i doświadczenia przez 2 lub więcej </w:t>
      </w:r>
      <w:proofErr w:type="gramStart"/>
      <w:r w:rsidRPr="009E609F">
        <w:rPr>
          <w:rFonts w:ascii="Arial" w:hAnsi="Arial" w:cs="Arial"/>
          <w:sz w:val="20"/>
          <w:szCs w:val="20"/>
          <w:lang w:val="pl-PL"/>
        </w:rPr>
        <w:t>podmiotów co</w:t>
      </w:r>
      <w:proofErr w:type="gramEnd"/>
      <w:r w:rsidRPr="009E609F">
        <w:rPr>
          <w:rFonts w:ascii="Arial" w:hAnsi="Arial" w:cs="Arial"/>
          <w:sz w:val="20"/>
          <w:szCs w:val="20"/>
          <w:lang w:val="pl-PL"/>
        </w:rPr>
        <w:t xml:space="preserve"> oznacza, iż co najmniej jeden z tych podmiotów samodzielnie wykaże spełnienie w całości tego warunku;</w:t>
      </w:r>
    </w:p>
    <w:p w:rsidR="00F82249" w:rsidRPr="009E609F" w:rsidRDefault="00D856FE" w:rsidP="00F82249">
      <w:pPr>
        <w:pStyle w:val="Bezodstpw"/>
        <w:numPr>
          <w:ilvl w:val="0"/>
          <w:numId w:val="100"/>
        </w:numPr>
        <w:jc w:val="both"/>
        <w:rPr>
          <w:rFonts w:ascii="Arial" w:hAnsi="Arial" w:cs="Arial"/>
          <w:sz w:val="20"/>
          <w:szCs w:val="20"/>
          <w:lang w:val="pl-PL"/>
        </w:rPr>
      </w:pPr>
      <w:r w:rsidRPr="009E609F">
        <w:rPr>
          <w:rFonts w:ascii="Arial" w:hAnsi="Arial" w:cs="Arial"/>
          <w:sz w:val="20"/>
          <w:szCs w:val="20"/>
          <w:lang w:val="pl-PL"/>
        </w:rPr>
        <w:t xml:space="preserve">W przypadku udostępnienia </w:t>
      </w:r>
      <w:r w:rsidR="00DD6D6B" w:rsidRPr="009E609F">
        <w:rPr>
          <w:rFonts w:ascii="Arial" w:hAnsi="Arial" w:cs="Arial"/>
          <w:sz w:val="20"/>
          <w:szCs w:val="20"/>
          <w:lang w:val="pl-PL"/>
        </w:rPr>
        <w:t xml:space="preserve">Wykonawcy zasobu </w:t>
      </w:r>
      <w:r w:rsidR="00F82249" w:rsidRPr="009E609F">
        <w:rPr>
          <w:rFonts w:ascii="Arial" w:hAnsi="Arial" w:cs="Arial"/>
          <w:sz w:val="20"/>
          <w:szCs w:val="20"/>
          <w:lang w:val="pl-PL"/>
        </w:rPr>
        <w:t>„</w:t>
      </w:r>
      <w:r w:rsidRPr="009E609F">
        <w:rPr>
          <w:rFonts w:ascii="Arial" w:hAnsi="Arial" w:cs="Arial"/>
          <w:sz w:val="20"/>
          <w:szCs w:val="20"/>
          <w:lang w:val="pl-PL"/>
        </w:rPr>
        <w:t>wiedzy i doświadczenia</w:t>
      </w:r>
      <w:r w:rsidR="00F82249" w:rsidRPr="009E609F">
        <w:rPr>
          <w:rFonts w:ascii="Arial" w:hAnsi="Arial" w:cs="Arial"/>
          <w:sz w:val="20"/>
          <w:szCs w:val="20"/>
          <w:lang w:val="pl-PL"/>
        </w:rPr>
        <w:t>”</w:t>
      </w:r>
      <w:r w:rsidRPr="009E609F">
        <w:rPr>
          <w:rFonts w:ascii="Arial" w:hAnsi="Arial" w:cs="Arial"/>
          <w:sz w:val="20"/>
          <w:szCs w:val="20"/>
          <w:lang w:val="pl-PL"/>
        </w:rPr>
        <w:t xml:space="preserve"> </w:t>
      </w:r>
      <w:r w:rsidR="00DD6D6B" w:rsidRPr="009E609F">
        <w:rPr>
          <w:rFonts w:ascii="Arial" w:hAnsi="Arial" w:cs="Arial"/>
          <w:sz w:val="20"/>
          <w:szCs w:val="20"/>
          <w:lang w:val="pl-PL"/>
        </w:rPr>
        <w:t xml:space="preserve">przez inny podmiot spełnienie warunku musi </w:t>
      </w:r>
      <w:r w:rsidRPr="009E609F">
        <w:rPr>
          <w:rFonts w:ascii="Arial" w:hAnsi="Arial" w:cs="Arial"/>
          <w:sz w:val="20"/>
          <w:szCs w:val="20"/>
          <w:lang w:val="pl-PL"/>
        </w:rPr>
        <w:t xml:space="preserve">wykazać </w:t>
      </w:r>
      <w:r w:rsidR="00DD6D6B" w:rsidRPr="009E609F">
        <w:rPr>
          <w:rFonts w:ascii="Arial" w:hAnsi="Arial" w:cs="Arial"/>
          <w:sz w:val="20"/>
          <w:szCs w:val="20"/>
          <w:lang w:val="pl-PL"/>
        </w:rPr>
        <w:t>podmiot</w:t>
      </w:r>
      <w:r w:rsidRPr="009E609F">
        <w:rPr>
          <w:rFonts w:ascii="Arial" w:hAnsi="Arial" w:cs="Arial"/>
          <w:sz w:val="20"/>
          <w:szCs w:val="20"/>
          <w:lang w:val="pl-PL"/>
        </w:rPr>
        <w:t xml:space="preserve"> </w:t>
      </w:r>
      <w:r w:rsidR="00F82249" w:rsidRPr="009E609F">
        <w:rPr>
          <w:rFonts w:ascii="Arial" w:hAnsi="Arial" w:cs="Arial"/>
          <w:sz w:val="20"/>
          <w:szCs w:val="20"/>
          <w:lang w:val="pl-PL"/>
        </w:rPr>
        <w:t>udostępniający zasób;</w:t>
      </w:r>
    </w:p>
    <w:p w:rsidR="00F82249" w:rsidRPr="009E609F" w:rsidRDefault="00F82249" w:rsidP="00F82249">
      <w:pPr>
        <w:pStyle w:val="Bezodstpw"/>
        <w:numPr>
          <w:ilvl w:val="0"/>
          <w:numId w:val="100"/>
        </w:numPr>
        <w:jc w:val="both"/>
        <w:rPr>
          <w:rFonts w:ascii="Arial" w:hAnsi="Arial" w:cs="Arial"/>
          <w:sz w:val="20"/>
          <w:szCs w:val="20"/>
          <w:lang w:val="pl-PL"/>
        </w:rPr>
      </w:pPr>
      <w:r w:rsidRPr="009E609F">
        <w:rPr>
          <w:rFonts w:ascii="Arial" w:hAnsi="Arial" w:cs="Arial"/>
          <w:sz w:val="20"/>
          <w:szCs w:val="20"/>
          <w:lang w:val="pl-PL"/>
        </w:rPr>
        <w:t xml:space="preserve">W przypadku, gdy Wykonawca wykazując spełnienie warunku udziału w postępowaniu „posiadania wiedzy i doświadczenia” polegał będzie na doświadczeniu innych podmiotów, jedynym sposobem wykorzystania tych zasobów tych podmiotów (tj. wiedzy i doświadczenia) jest rzeczywisty udział tych podmiotów w realizacji zamówienia np. zatrudnienie tych podmiotów do realizacji </w:t>
      </w:r>
      <w:proofErr w:type="gramStart"/>
      <w:r w:rsidRPr="009E609F">
        <w:rPr>
          <w:rFonts w:ascii="Arial" w:hAnsi="Arial" w:cs="Arial"/>
          <w:sz w:val="20"/>
          <w:szCs w:val="20"/>
          <w:lang w:val="pl-PL"/>
        </w:rPr>
        <w:t>zamówienia jako</w:t>
      </w:r>
      <w:proofErr w:type="gramEnd"/>
      <w:r w:rsidRPr="009E609F">
        <w:rPr>
          <w:rFonts w:ascii="Arial" w:hAnsi="Arial" w:cs="Arial"/>
          <w:sz w:val="20"/>
          <w:szCs w:val="20"/>
          <w:lang w:val="pl-PL"/>
        </w:rPr>
        <w:t xml:space="preserve"> podwykonawców lub udział w konsorcjum;</w:t>
      </w:r>
    </w:p>
    <w:p w:rsidR="00D856FE" w:rsidRPr="009E609F" w:rsidRDefault="00D856FE" w:rsidP="00F82249">
      <w:pPr>
        <w:pStyle w:val="Bezodstpw"/>
        <w:numPr>
          <w:ilvl w:val="0"/>
          <w:numId w:val="100"/>
        </w:numPr>
        <w:jc w:val="both"/>
        <w:rPr>
          <w:rFonts w:ascii="Arial" w:hAnsi="Arial" w:cs="Arial"/>
          <w:sz w:val="20"/>
          <w:szCs w:val="20"/>
          <w:lang w:val="pl-PL"/>
        </w:rPr>
      </w:pPr>
      <w:r w:rsidRPr="009E609F">
        <w:rPr>
          <w:rFonts w:ascii="Arial" w:hAnsi="Arial" w:cs="Arial"/>
          <w:sz w:val="20"/>
          <w:szCs w:val="20"/>
          <w:lang w:val="pl-PL"/>
        </w:rPr>
        <w:t>Warunki dotyczące dysponowania odpowiednim potencjałem technicznym oraz osobami zdolnymi do wykonania zamówienia</w:t>
      </w:r>
      <w:r w:rsidR="0045002B" w:rsidRPr="009E609F">
        <w:rPr>
          <w:rFonts w:ascii="Arial" w:hAnsi="Arial" w:cs="Arial"/>
          <w:sz w:val="20"/>
          <w:szCs w:val="20"/>
          <w:lang w:val="pl-PL"/>
        </w:rPr>
        <w:t xml:space="preserve"> </w:t>
      </w:r>
      <w:r w:rsidR="005717E7" w:rsidRPr="009E609F">
        <w:rPr>
          <w:rFonts w:ascii="Arial" w:hAnsi="Arial" w:cs="Arial"/>
          <w:sz w:val="20"/>
          <w:szCs w:val="20"/>
          <w:lang w:val="pl-PL"/>
        </w:rPr>
        <w:t xml:space="preserve">Wykonawca i podmiot </w:t>
      </w:r>
      <w:r w:rsidR="008F50B8" w:rsidRPr="009E609F">
        <w:rPr>
          <w:rFonts w:ascii="Arial" w:hAnsi="Arial" w:cs="Arial"/>
          <w:sz w:val="20"/>
          <w:szCs w:val="20"/>
          <w:lang w:val="pl-PL"/>
        </w:rPr>
        <w:t>udostępniający mogą</w:t>
      </w:r>
      <w:r w:rsidRPr="009E609F">
        <w:rPr>
          <w:rFonts w:ascii="Arial" w:hAnsi="Arial" w:cs="Arial"/>
          <w:sz w:val="20"/>
          <w:szCs w:val="20"/>
          <w:lang w:val="pl-PL"/>
        </w:rPr>
        <w:t xml:space="preserve"> spełniać łącznie.</w:t>
      </w:r>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lastRenderedPageBreak/>
        <w:t>Ocena spełniania przedstawionych powyżej warunków zostanie dokonana wg formuły: spełnia – nie spełnia na podstawie załączonych do oferty wymaganych dokumentów.</w:t>
      </w:r>
    </w:p>
    <w:p w:rsidR="009470DD" w:rsidRPr="0008586E" w:rsidRDefault="009470DD" w:rsidP="00990D2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434310001"/>
      <w:bookmarkEnd w:id="30"/>
      <w:bookmarkEnd w:id="31"/>
      <w:r w:rsidRPr="0008586E">
        <w:rPr>
          <w:sz w:val="20"/>
          <w:szCs w:val="20"/>
        </w:rPr>
        <w:t>Wykaz oświadczeń lub dokumentów, jakie mają dostarczyć Wykonawcy w celu potwierdzenia spełniania warunków udziału w postępowaniu.</w:t>
      </w:r>
      <w:bookmarkEnd w:id="32"/>
      <w:bookmarkEnd w:id="33"/>
    </w:p>
    <w:p w:rsidR="00513D1A" w:rsidRPr="0008586E" w:rsidRDefault="00513D1A" w:rsidP="004338B4">
      <w:pPr>
        <w:pStyle w:val="Bezodstpw"/>
        <w:jc w:val="both"/>
        <w:rPr>
          <w:rFonts w:ascii="Arial" w:hAnsi="Arial" w:cs="Arial"/>
          <w:sz w:val="20"/>
          <w:szCs w:val="20"/>
          <w:lang w:val="pl-PL"/>
        </w:rPr>
      </w:pPr>
      <w:r w:rsidRPr="0008586E">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Załącznik Nr </w:t>
      </w:r>
      <w:r w:rsidR="00193139">
        <w:rPr>
          <w:rFonts w:ascii="Arial" w:hAnsi="Arial" w:cs="Arial"/>
          <w:b/>
          <w:sz w:val="20"/>
          <w:szCs w:val="20"/>
          <w:lang w:val="pl-PL"/>
        </w:rPr>
        <w:t>1</w:t>
      </w:r>
      <w:r w:rsidRPr="0008586E">
        <w:rPr>
          <w:rFonts w:ascii="Arial" w:hAnsi="Arial" w:cs="Arial"/>
          <w:b/>
          <w:sz w:val="20"/>
          <w:szCs w:val="20"/>
          <w:lang w:val="pl-PL"/>
        </w:rPr>
        <w:t xml:space="preserve"> do Oferty </w:t>
      </w:r>
      <w:r w:rsidRPr="0008586E">
        <w:rPr>
          <w:rFonts w:ascii="Arial" w:hAnsi="Arial" w:cs="Arial"/>
          <w:sz w:val="20"/>
          <w:szCs w:val="20"/>
          <w:lang w:val="pl-PL"/>
        </w:rPr>
        <w:t>– oświadczenie o spełnieniu warunków udziału w postępowaniu,</w:t>
      </w:r>
    </w:p>
    <w:p w:rsidR="00432272" w:rsidRPr="00004E55" w:rsidRDefault="00513D1A" w:rsidP="00432272">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FORMULARZ NR 2 DOŚWIADCZENIE WYKONAWCY </w:t>
      </w:r>
      <w:r w:rsidRPr="0008586E">
        <w:rPr>
          <w:rFonts w:ascii="Arial" w:hAnsi="Arial" w:cs="Arial"/>
          <w:sz w:val="20"/>
          <w:szCs w:val="20"/>
          <w:lang w:val="pl-PL"/>
        </w:rPr>
        <w:t xml:space="preserve">– </w:t>
      </w:r>
      <w:r w:rsidR="00432272" w:rsidRPr="004338B4">
        <w:rPr>
          <w:rFonts w:ascii="Arial" w:hAnsi="Arial" w:cs="Arial"/>
          <w:sz w:val="20"/>
          <w:szCs w:val="20"/>
          <w:lang w:val="pl-PL"/>
        </w:rPr>
        <w:t xml:space="preserve">Wykaz </w:t>
      </w:r>
      <w:r w:rsidR="00432272">
        <w:rPr>
          <w:rFonts w:ascii="Arial" w:hAnsi="Arial" w:cs="Arial"/>
          <w:sz w:val="20"/>
          <w:szCs w:val="20"/>
          <w:lang w:val="pl-PL"/>
        </w:rPr>
        <w:t xml:space="preserve">wykonanych, a w przypadku świadczeń okresowych lub ciągłych również wykonywanych usług </w:t>
      </w:r>
      <w:r w:rsidR="00432272" w:rsidRPr="004338B4">
        <w:rPr>
          <w:rFonts w:ascii="Arial" w:hAnsi="Arial" w:cs="Arial"/>
          <w:sz w:val="20"/>
          <w:szCs w:val="20"/>
          <w:lang w:val="pl-PL"/>
        </w:rPr>
        <w:t xml:space="preserve">w okresie </w:t>
      </w:r>
      <w:r w:rsidR="00432272">
        <w:rPr>
          <w:rFonts w:ascii="Arial" w:hAnsi="Arial" w:cs="Arial"/>
          <w:sz w:val="20"/>
          <w:szCs w:val="20"/>
          <w:lang w:val="pl-PL"/>
        </w:rPr>
        <w:t xml:space="preserve">3 </w:t>
      </w:r>
      <w:r w:rsidR="00432272" w:rsidRPr="004338B4">
        <w:rPr>
          <w:rFonts w:ascii="Arial" w:hAnsi="Arial" w:cs="Arial"/>
          <w:sz w:val="20"/>
          <w:szCs w:val="20"/>
          <w:lang w:val="pl-PL"/>
        </w:rPr>
        <w:t xml:space="preserve">ostatnich lat przed upływem terminu składania ofert, a jeżeli okres prowadzenia działalności </w:t>
      </w:r>
      <w:r w:rsidR="00432272">
        <w:rPr>
          <w:rFonts w:ascii="Arial" w:hAnsi="Arial" w:cs="Arial"/>
          <w:sz w:val="20"/>
          <w:szCs w:val="20"/>
          <w:lang w:val="pl-PL"/>
        </w:rPr>
        <w:t>jest</w:t>
      </w:r>
      <w:r w:rsidR="00432272" w:rsidRPr="004338B4">
        <w:rPr>
          <w:rFonts w:ascii="Arial" w:hAnsi="Arial" w:cs="Arial"/>
          <w:sz w:val="20"/>
          <w:szCs w:val="20"/>
          <w:lang w:val="pl-PL"/>
        </w:rPr>
        <w:t xml:space="preserve"> krótszy – w tym okresie wraz z podaniem ich wartości, przedmiotu, daty </w:t>
      </w:r>
      <w:r w:rsidR="00432272">
        <w:rPr>
          <w:rFonts w:ascii="Arial" w:hAnsi="Arial" w:cs="Arial"/>
          <w:sz w:val="20"/>
          <w:szCs w:val="20"/>
          <w:lang w:val="pl-PL"/>
        </w:rPr>
        <w:t>wykonania i podmiotów, na rzecz, których usługi zostały wykonane</w:t>
      </w:r>
      <w:r w:rsidR="00432272" w:rsidRPr="004338B4">
        <w:rPr>
          <w:rFonts w:ascii="Arial" w:hAnsi="Arial" w:cs="Arial"/>
          <w:sz w:val="20"/>
          <w:szCs w:val="20"/>
          <w:lang w:val="pl-PL"/>
        </w:rPr>
        <w:t xml:space="preserve">, oraz z załączeniem dowodów, czy zostały wykonane </w:t>
      </w:r>
      <w:r w:rsidR="00432272">
        <w:rPr>
          <w:rFonts w:ascii="Arial" w:hAnsi="Arial" w:cs="Arial"/>
          <w:sz w:val="20"/>
          <w:szCs w:val="20"/>
          <w:lang w:val="pl-PL"/>
        </w:rPr>
        <w:t>lub są wykonywane należycie</w:t>
      </w:r>
      <w:r w:rsidR="00432272" w:rsidRPr="004338B4">
        <w:rPr>
          <w:rFonts w:ascii="Arial" w:hAnsi="Arial" w:cs="Arial"/>
          <w:sz w:val="20"/>
          <w:szCs w:val="20"/>
          <w:lang w:val="pl-PL"/>
        </w:rPr>
        <w:t>.</w:t>
      </w:r>
    </w:p>
    <w:p w:rsidR="00432272" w:rsidRDefault="00432272" w:rsidP="00432272">
      <w:pPr>
        <w:pStyle w:val="Bezodstpw"/>
        <w:ind w:left="360"/>
        <w:jc w:val="both"/>
        <w:rPr>
          <w:rFonts w:ascii="Arial" w:hAnsi="Arial" w:cs="Arial"/>
          <w:sz w:val="20"/>
          <w:szCs w:val="20"/>
          <w:lang w:val="pl-PL"/>
        </w:rPr>
      </w:pPr>
      <w:r w:rsidRPr="004338B4">
        <w:rPr>
          <w:rFonts w:ascii="Arial" w:hAnsi="Arial" w:cs="Arial"/>
          <w:sz w:val="20"/>
          <w:szCs w:val="20"/>
          <w:lang w:val="pl-PL"/>
        </w:rPr>
        <w:t>Dowodami, o których mowa powyżej są</w:t>
      </w:r>
      <w:r>
        <w:rPr>
          <w:rFonts w:ascii="Arial" w:hAnsi="Arial" w:cs="Arial"/>
          <w:sz w:val="20"/>
          <w:szCs w:val="20"/>
          <w:lang w:val="pl-PL"/>
        </w:rPr>
        <w:t>:</w:t>
      </w:r>
    </w:p>
    <w:p w:rsidR="00432272" w:rsidRDefault="00432272" w:rsidP="00E3264A">
      <w:pPr>
        <w:pStyle w:val="Bezodstpw"/>
        <w:numPr>
          <w:ilvl w:val="0"/>
          <w:numId w:val="57"/>
        </w:numPr>
        <w:jc w:val="both"/>
        <w:rPr>
          <w:rFonts w:ascii="Arial" w:hAnsi="Arial" w:cs="Arial"/>
          <w:sz w:val="20"/>
          <w:szCs w:val="20"/>
          <w:lang w:val="pl-PL"/>
        </w:rPr>
      </w:pPr>
      <w:proofErr w:type="gramStart"/>
      <w:r w:rsidRPr="004338B4">
        <w:rPr>
          <w:rFonts w:ascii="Arial" w:hAnsi="Arial" w:cs="Arial"/>
          <w:sz w:val="20"/>
          <w:szCs w:val="20"/>
          <w:lang w:val="pl-PL"/>
        </w:rPr>
        <w:t>poświadczenie</w:t>
      </w:r>
      <w:proofErr w:type="gramEnd"/>
      <w:r>
        <w:rPr>
          <w:rFonts w:ascii="Arial" w:hAnsi="Arial" w:cs="Arial"/>
          <w:sz w:val="20"/>
          <w:szCs w:val="20"/>
          <w:lang w:val="pl-PL"/>
        </w:rPr>
        <w:t>, z tym, że w odniesieniu do nadal wykonywanych usług okresowych lub ciągłych poświadczenie powinno być wydane nie wcześniej niż na 3 miesiące przed upływem terminu składania ofert;</w:t>
      </w:r>
    </w:p>
    <w:p w:rsidR="00432272" w:rsidRPr="00004E55" w:rsidRDefault="00432272" w:rsidP="00E3264A">
      <w:pPr>
        <w:pStyle w:val="Bezodstpw"/>
        <w:numPr>
          <w:ilvl w:val="0"/>
          <w:numId w:val="57"/>
        </w:numPr>
        <w:jc w:val="both"/>
        <w:rPr>
          <w:rFonts w:ascii="Arial" w:hAnsi="Arial" w:cs="Arial"/>
          <w:sz w:val="20"/>
          <w:szCs w:val="20"/>
          <w:lang w:val="pl-PL"/>
        </w:rPr>
      </w:pPr>
      <w:r>
        <w:rPr>
          <w:rFonts w:ascii="Arial" w:hAnsi="Arial" w:cs="Arial"/>
          <w:sz w:val="20"/>
          <w:szCs w:val="20"/>
          <w:lang w:val="pl-PL"/>
        </w:rPr>
        <w:t xml:space="preserve">oświadczenie </w:t>
      </w:r>
      <w:proofErr w:type="gramStart"/>
      <w:r>
        <w:rPr>
          <w:rFonts w:ascii="Arial" w:hAnsi="Arial" w:cs="Arial"/>
          <w:sz w:val="20"/>
          <w:szCs w:val="20"/>
          <w:lang w:val="pl-PL"/>
        </w:rPr>
        <w:t>wykonawcy – jeżeli</w:t>
      </w:r>
      <w:proofErr w:type="gramEnd"/>
      <w:r>
        <w:rPr>
          <w:rFonts w:ascii="Arial" w:hAnsi="Arial" w:cs="Arial"/>
          <w:sz w:val="20"/>
          <w:szCs w:val="20"/>
          <w:lang w:val="pl-PL"/>
        </w:rPr>
        <w:t xml:space="preserve"> z uzasadnionych przyczyn o obiektywnym charakterze Wykonawca nie jest w stanie uzyskać oświadczenia, o którym mowa powyżej.</w:t>
      </w:r>
    </w:p>
    <w:p w:rsidR="00432272" w:rsidRPr="00004E55" w:rsidRDefault="00432272" w:rsidP="00432272">
      <w:pPr>
        <w:pStyle w:val="Bezodstpw"/>
        <w:ind w:left="360"/>
        <w:jc w:val="both"/>
        <w:rPr>
          <w:rFonts w:ascii="Arial" w:hAnsi="Arial" w:cs="Arial"/>
          <w:sz w:val="20"/>
          <w:szCs w:val="20"/>
          <w:lang w:val="pl-PL"/>
        </w:rPr>
      </w:pPr>
      <w:r w:rsidRPr="00004E55">
        <w:rPr>
          <w:rFonts w:ascii="Arial" w:hAnsi="Arial" w:cs="Arial"/>
          <w:sz w:val="20"/>
          <w:szCs w:val="20"/>
          <w:lang w:val="pl-PL"/>
        </w:rPr>
        <w:t xml:space="preserve">W przypadku, gdy Zamawiający jest podmiotem, na rzecz, którego </w:t>
      </w:r>
      <w:r w:rsidR="00201F2B">
        <w:rPr>
          <w:rFonts w:ascii="Arial" w:hAnsi="Arial" w:cs="Arial"/>
          <w:sz w:val="20"/>
          <w:szCs w:val="20"/>
          <w:lang w:val="pl-PL"/>
        </w:rPr>
        <w:t>prace</w:t>
      </w:r>
      <w:r w:rsidRPr="00004E55">
        <w:rPr>
          <w:rFonts w:ascii="Arial" w:hAnsi="Arial" w:cs="Arial"/>
          <w:sz w:val="20"/>
          <w:szCs w:val="20"/>
          <w:lang w:val="pl-PL"/>
        </w:rPr>
        <w:t xml:space="preserve"> wskazane w wykazie zostały wcześniej wykonane, </w:t>
      </w:r>
      <w:r>
        <w:rPr>
          <w:rFonts w:ascii="Arial" w:hAnsi="Arial" w:cs="Arial"/>
          <w:sz w:val="20"/>
          <w:szCs w:val="20"/>
          <w:lang w:val="pl-PL"/>
        </w:rPr>
        <w:t>W</w:t>
      </w:r>
      <w:r w:rsidRPr="00004E55">
        <w:rPr>
          <w:rFonts w:ascii="Arial" w:hAnsi="Arial" w:cs="Arial"/>
          <w:sz w:val="20"/>
          <w:szCs w:val="20"/>
          <w:lang w:val="pl-PL"/>
        </w:rPr>
        <w:t>ykonawca nie ma obowiązku przedkładać dowodów, o których mowa powyżej.</w:t>
      </w:r>
    </w:p>
    <w:p w:rsidR="00432272" w:rsidRPr="00004E55" w:rsidRDefault="00432272" w:rsidP="00432272">
      <w:pPr>
        <w:pStyle w:val="Bezodstpw"/>
        <w:ind w:left="360"/>
        <w:jc w:val="both"/>
        <w:rPr>
          <w:rFonts w:ascii="Arial" w:hAnsi="Arial" w:cs="Arial"/>
          <w:sz w:val="20"/>
          <w:szCs w:val="20"/>
          <w:lang w:val="pl-PL"/>
        </w:rPr>
      </w:pPr>
      <w:r w:rsidRPr="00004E55">
        <w:rPr>
          <w:rFonts w:ascii="Arial" w:hAnsi="Arial" w:cs="Arial"/>
          <w:sz w:val="20"/>
          <w:szCs w:val="20"/>
          <w:lang w:val="pl-PL"/>
        </w:rPr>
        <w:t xml:space="preserve">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w:t>
      </w:r>
      <w:r w:rsidR="00201F2B">
        <w:rPr>
          <w:rFonts w:ascii="Arial" w:hAnsi="Arial" w:cs="Arial"/>
          <w:sz w:val="20"/>
          <w:szCs w:val="20"/>
          <w:lang w:val="pl-PL"/>
        </w:rPr>
        <w:t>prace</w:t>
      </w:r>
      <w:r w:rsidRPr="00004E55">
        <w:rPr>
          <w:rFonts w:ascii="Arial" w:hAnsi="Arial" w:cs="Arial"/>
          <w:sz w:val="20"/>
          <w:szCs w:val="20"/>
          <w:lang w:val="pl-PL"/>
        </w:rPr>
        <w:t xml:space="preserve"> miały być wykonane, o przedłożenie dodatkowych informacji lub dokumentów bezpośrednio Zamawiającemu.</w:t>
      </w:r>
    </w:p>
    <w:p w:rsidR="00513D1A" w:rsidRPr="0008586E" w:rsidRDefault="00432272" w:rsidP="00432272">
      <w:pPr>
        <w:pStyle w:val="Bezodstpw"/>
        <w:ind w:left="360"/>
        <w:jc w:val="both"/>
        <w:rPr>
          <w:rFonts w:ascii="Arial" w:hAnsi="Arial" w:cs="Arial"/>
          <w:sz w:val="20"/>
          <w:szCs w:val="20"/>
          <w:lang w:val="pl-PL"/>
        </w:rPr>
      </w:pPr>
      <w:r w:rsidRPr="00004E55">
        <w:rPr>
          <w:rFonts w:ascii="Arial" w:hAnsi="Arial" w:cs="Arial"/>
          <w:sz w:val="20"/>
          <w:szCs w:val="20"/>
          <w:lang w:val="pl-PL"/>
        </w:rPr>
        <w:t>Jeżeli Wykonawca, wykazując spełnienie warunku, o którym mowa w pkt. 8.1.</w:t>
      </w:r>
      <w:r>
        <w:rPr>
          <w:rFonts w:ascii="Arial" w:hAnsi="Arial" w:cs="Arial"/>
          <w:sz w:val="20"/>
          <w:szCs w:val="20"/>
          <w:lang w:val="pl-PL"/>
        </w:rPr>
        <w:t>1</w:t>
      </w:r>
      <w:r w:rsidRPr="00004E55">
        <w:rPr>
          <w:rFonts w:ascii="Arial" w:hAnsi="Arial" w:cs="Arial"/>
          <w:sz w:val="20"/>
          <w:szCs w:val="20"/>
          <w:lang w:val="pl-PL"/>
        </w:rPr>
        <w:t xml:space="preserve"> SIWZ (z art. 22 ust. 1 pkt 2 ustawy), polega na wiedzy i doświadczeniu innych podmiotów na zasadach określonych w art. 26 ust. 2</w:t>
      </w:r>
      <w:r>
        <w:rPr>
          <w:rFonts w:ascii="Arial" w:hAnsi="Arial" w:cs="Arial"/>
          <w:sz w:val="20"/>
          <w:szCs w:val="20"/>
          <w:lang w:val="pl-PL"/>
        </w:rPr>
        <w:t xml:space="preserve"> </w:t>
      </w:r>
      <w:r w:rsidRPr="00004E55">
        <w:rPr>
          <w:rFonts w:ascii="Arial" w:hAnsi="Arial" w:cs="Arial"/>
          <w:sz w:val="20"/>
          <w:szCs w:val="20"/>
          <w:lang w:val="pl-PL"/>
        </w:rPr>
        <w:t>b ustawy Zamawiający wymaga przedstawienia informacji, o której mowa powyżej dotyczącej tych podmiotów.</w:t>
      </w:r>
    </w:p>
    <w:p w:rsidR="00E86D95" w:rsidRPr="00AA5874" w:rsidRDefault="00E86D95" w:rsidP="00E86D95">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 xml:space="preserve">FORMULARZ NR </w:t>
      </w:r>
      <w:r w:rsidR="00EE5319">
        <w:rPr>
          <w:rFonts w:ascii="Arial" w:hAnsi="Arial" w:cs="Arial"/>
          <w:b/>
          <w:sz w:val="20"/>
          <w:szCs w:val="20"/>
          <w:lang w:val="pl-PL"/>
        </w:rPr>
        <w:t>3</w:t>
      </w:r>
      <w:r w:rsidRPr="00AA5874">
        <w:rPr>
          <w:rFonts w:ascii="Arial" w:hAnsi="Arial" w:cs="Arial"/>
          <w:b/>
          <w:sz w:val="20"/>
          <w:szCs w:val="20"/>
          <w:lang w:val="pl-PL"/>
        </w:rPr>
        <w:t xml:space="preserve"> </w:t>
      </w:r>
      <w:r>
        <w:rPr>
          <w:rFonts w:ascii="Arial" w:hAnsi="Arial" w:cs="Arial"/>
          <w:b/>
          <w:sz w:val="20"/>
          <w:szCs w:val="20"/>
          <w:lang w:val="pl-PL"/>
        </w:rPr>
        <w:t>POTENCJAŁ TECHNICZNY</w:t>
      </w:r>
      <w:r w:rsidRPr="00AA5874">
        <w:rPr>
          <w:rFonts w:ascii="Arial" w:hAnsi="Arial" w:cs="Arial"/>
          <w:b/>
          <w:sz w:val="20"/>
          <w:szCs w:val="20"/>
          <w:lang w:val="pl-PL"/>
        </w:rPr>
        <w:t xml:space="preserve"> </w:t>
      </w:r>
      <w:r w:rsidRPr="00AA5874">
        <w:rPr>
          <w:rFonts w:ascii="Arial" w:hAnsi="Arial" w:cs="Arial"/>
          <w:sz w:val="20"/>
          <w:szCs w:val="20"/>
          <w:lang w:val="pl-PL"/>
        </w:rPr>
        <w:t xml:space="preserve">– </w:t>
      </w:r>
      <w:r>
        <w:rPr>
          <w:rFonts w:ascii="Arial" w:hAnsi="Arial" w:cs="Arial"/>
          <w:sz w:val="20"/>
          <w:szCs w:val="20"/>
          <w:lang w:val="pl-PL"/>
        </w:rPr>
        <w:t>wykaz narzędzi, wyposażenia zakładu i urządzeń technicznych dostępnych Wykonawcy w celu realizacji zamówienia wraz z informacją o podstawie do dysponowania tymi zasobami</w:t>
      </w:r>
      <w:r w:rsidRPr="00AA5874">
        <w:rPr>
          <w:rFonts w:ascii="Arial" w:hAnsi="Arial" w:cs="Arial"/>
          <w:sz w:val="20"/>
          <w:szCs w:val="20"/>
          <w:lang w:val="pl-PL"/>
        </w:rPr>
        <w:t>.</w:t>
      </w:r>
    </w:p>
    <w:p w:rsidR="00E86D95" w:rsidRDefault="00E86D95" w:rsidP="00E86D95">
      <w:pPr>
        <w:pStyle w:val="Bezodstpw"/>
        <w:ind w:left="360"/>
        <w:jc w:val="both"/>
        <w:rPr>
          <w:rFonts w:ascii="Arial" w:hAnsi="Arial" w:cs="Arial"/>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9470DD" w:rsidRPr="009470DD" w:rsidRDefault="009470DD" w:rsidP="009470DD">
      <w:pPr>
        <w:pStyle w:val="Bezodstpw"/>
        <w:numPr>
          <w:ilvl w:val="0"/>
          <w:numId w:val="4"/>
        </w:numPr>
        <w:jc w:val="both"/>
        <w:rPr>
          <w:rFonts w:ascii="Arial" w:hAnsi="Arial" w:cs="Arial"/>
          <w:b/>
          <w:sz w:val="20"/>
          <w:szCs w:val="20"/>
          <w:lang w:val="pl-PL"/>
        </w:rPr>
      </w:pPr>
      <w:r w:rsidRPr="00FF5E70">
        <w:rPr>
          <w:rFonts w:ascii="Arial" w:hAnsi="Arial" w:cs="Arial"/>
          <w:b/>
          <w:sz w:val="20"/>
          <w:szCs w:val="20"/>
          <w:lang w:val="pl-PL"/>
        </w:rPr>
        <w:t xml:space="preserve">FORMULARZ NR </w:t>
      </w:r>
      <w:r>
        <w:rPr>
          <w:rFonts w:ascii="Arial" w:hAnsi="Arial" w:cs="Arial"/>
          <w:b/>
          <w:sz w:val="20"/>
          <w:szCs w:val="20"/>
          <w:lang w:val="pl-PL"/>
        </w:rPr>
        <w:t>4 i 4a</w:t>
      </w:r>
      <w:r w:rsidRPr="00FF5E70">
        <w:rPr>
          <w:rFonts w:ascii="Arial" w:hAnsi="Arial" w:cs="Arial"/>
          <w:b/>
          <w:sz w:val="20"/>
          <w:szCs w:val="20"/>
          <w:lang w:val="pl-PL"/>
        </w:rPr>
        <w:t xml:space="preserve"> PERSONEL WYKONAWCY</w:t>
      </w:r>
      <w:r w:rsidRPr="00444C8B">
        <w:rPr>
          <w:rFonts w:ascii="Arial" w:hAnsi="Arial" w:cs="Arial"/>
          <w:b/>
          <w:sz w:val="20"/>
          <w:szCs w:val="20"/>
          <w:lang w:val="pl-PL"/>
        </w:rPr>
        <w:t xml:space="preserve"> </w:t>
      </w:r>
      <w:r w:rsidRPr="009470DD">
        <w:rPr>
          <w:rFonts w:ascii="Arial" w:hAnsi="Arial" w:cs="Arial"/>
          <w:b/>
          <w:sz w:val="20"/>
          <w:szCs w:val="20"/>
          <w:lang w:val="pl-PL"/>
        </w:rPr>
        <w:t xml:space="preserve">– </w:t>
      </w:r>
      <w:r w:rsidRPr="009470DD">
        <w:rPr>
          <w:rFonts w:ascii="Arial" w:hAnsi="Arial" w:cs="Arial"/>
          <w:sz w:val="20"/>
          <w:szCs w:val="20"/>
          <w:lang w:val="pl-PL"/>
        </w:rPr>
        <w:t>wykaz osób, którymi Wykonawca dysponuje lub będzie dysponował w celu realizacji zamówienia wraz z informacją o podstawie dysponowania tymi osobami oraz oświadczeniem, że osoby, które będą uczestniczyć w wykonywaniu zamówienia posiadają wymagane uprawnienia.</w:t>
      </w:r>
    </w:p>
    <w:p w:rsidR="009470DD" w:rsidRPr="00E86D95" w:rsidRDefault="009470DD" w:rsidP="009470DD">
      <w:pPr>
        <w:pStyle w:val="Bezodstpw"/>
        <w:ind w:left="360"/>
        <w:jc w:val="both"/>
        <w:rPr>
          <w:rFonts w:ascii="Arial" w:hAnsi="Arial" w:cs="Arial"/>
          <w:b/>
          <w:sz w:val="20"/>
          <w:szCs w:val="20"/>
          <w:lang w:val="pl-PL"/>
        </w:rPr>
      </w:pPr>
      <w:r w:rsidRPr="00004E55">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513D1A" w:rsidRPr="0008586E" w:rsidRDefault="00513D1A" w:rsidP="004338B4">
      <w:pPr>
        <w:pStyle w:val="Bezodstpw"/>
        <w:numPr>
          <w:ilvl w:val="0"/>
          <w:numId w:val="4"/>
        </w:numPr>
        <w:jc w:val="both"/>
        <w:rPr>
          <w:rFonts w:ascii="Arial" w:hAnsi="Arial" w:cs="Arial"/>
          <w:b/>
          <w:sz w:val="20"/>
          <w:szCs w:val="20"/>
          <w:lang w:val="pl-PL"/>
        </w:rPr>
      </w:pPr>
      <w:r w:rsidRPr="0008586E">
        <w:rPr>
          <w:rFonts w:ascii="Arial" w:hAnsi="Arial" w:cs="Arial"/>
          <w:sz w:val="20"/>
          <w:szCs w:val="20"/>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513D1A" w:rsidRPr="0008586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t>zakresu</w:t>
      </w:r>
      <w:proofErr w:type="gramEnd"/>
      <w:r w:rsidRPr="0008586E">
        <w:rPr>
          <w:rFonts w:ascii="Arial" w:hAnsi="Arial" w:cs="Arial"/>
          <w:sz w:val="20"/>
          <w:szCs w:val="20"/>
          <w:lang w:val="pl-PL"/>
        </w:rPr>
        <w:t xml:space="preserve"> dostępnych Wykonawcy zasobów innego podmiotu,</w:t>
      </w:r>
    </w:p>
    <w:p w:rsidR="00513D1A" w:rsidRPr="000616F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t>sposobu</w:t>
      </w:r>
      <w:proofErr w:type="gramEnd"/>
      <w:r w:rsidRPr="0008586E">
        <w:rPr>
          <w:rFonts w:ascii="Arial" w:hAnsi="Arial" w:cs="Arial"/>
          <w:sz w:val="20"/>
          <w:szCs w:val="20"/>
          <w:lang w:val="pl-PL"/>
        </w:rPr>
        <w:t xml:space="preserve"> wykorzystania zasobów innego podmiotu, przez Wykonawcę, przy wykonywaniu </w:t>
      </w:r>
      <w:r w:rsidRPr="000616FE">
        <w:rPr>
          <w:rFonts w:ascii="Arial" w:hAnsi="Arial" w:cs="Arial"/>
          <w:sz w:val="20"/>
          <w:szCs w:val="20"/>
          <w:lang w:val="pl-PL"/>
        </w:rPr>
        <w:t>zamówienia</w:t>
      </w:r>
      <w:r w:rsidR="008D7F9A" w:rsidRPr="000616FE">
        <w:rPr>
          <w:rFonts w:ascii="Arial" w:hAnsi="Arial" w:cs="Arial"/>
          <w:sz w:val="20"/>
          <w:szCs w:val="20"/>
          <w:lang w:val="pl-PL"/>
        </w:rPr>
        <w:t xml:space="preserve"> – w przypadku udostępniania zasobu wiedzy i doświadczenia przez inny podmiot </w:t>
      </w:r>
      <w:r w:rsidR="00490F41" w:rsidRPr="000616FE">
        <w:rPr>
          <w:rFonts w:ascii="Arial" w:hAnsi="Arial" w:cs="Arial"/>
          <w:sz w:val="20"/>
          <w:szCs w:val="20"/>
          <w:lang w:val="pl-PL"/>
        </w:rPr>
        <w:t xml:space="preserve">Wykonawcy ubiegającemu się o zamówienie, </w:t>
      </w:r>
      <w:r w:rsidR="008D7F9A" w:rsidRPr="000616FE">
        <w:rPr>
          <w:rFonts w:ascii="Arial" w:hAnsi="Arial" w:cs="Arial"/>
          <w:sz w:val="20"/>
          <w:szCs w:val="20"/>
          <w:lang w:val="pl-PL"/>
        </w:rPr>
        <w:t>właściwą form</w:t>
      </w:r>
      <w:r w:rsidR="007A7448" w:rsidRPr="000616FE">
        <w:rPr>
          <w:rFonts w:ascii="Arial" w:hAnsi="Arial" w:cs="Arial"/>
          <w:sz w:val="20"/>
          <w:szCs w:val="20"/>
          <w:lang w:val="pl-PL"/>
        </w:rPr>
        <w:t>ą</w:t>
      </w:r>
      <w:r w:rsidR="008D7F9A" w:rsidRPr="000616FE">
        <w:rPr>
          <w:rFonts w:ascii="Arial" w:hAnsi="Arial" w:cs="Arial"/>
          <w:sz w:val="20"/>
          <w:szCs w:val="20"/>
          <w:lang w:val="pl-PL"/>
        </w:rPr>
        <w:t xml:space="preserve"> </w:t>
      </w:r>
      <w:r w:rsidR="002F13EF" w:rsidRPr="000616FE">
        <w:rPr>
          <w:rFonts w:ascii="Arial" w:hAnsi="Arial" w:cs="Arial"/>
          <w:sz w:val="20"/>
          <w:szCs w:val="20"/>
          <w:lang w:val="pl-PL"/>
        </w:rPr>
        <w:t>wykorzystania tego zasobu będzie faktyczny udział podmiotu udostępniającego</w:t>
      </w:r>
      <w:r w:rsidR="0056675C" w:rsidRPr="000616FE">
        <w:rPr>
          <w:rFonts w:ascii="Arial" w:hAnsi="Arial" w:cs="Arial"/>
          <w:sz w:val="20"/>
          <w:szCs w:val="20"/>
          <w:lang w:val="pl-PL"/>
        </w:rPr>
        <w:t xml:space="preserve"> zasób</w:t>
      </w:r>
      <w:r w:rsidR="002F13EF" w:rsidRPr="000616FE">
        <w:rPr>
          <w:rFonts w:ascii="Arial" w:hAnsi="Arial" w:cs="Arial"/>
          <w:sz w:val="20"/>
          <w:szCs w:val="20"/>
          <w:lang w:val="pl-PL"/>
        </w:rPr>
        <w:t xml:space="preserve"> w realizacji </w:t>
      </w:r>
      <w:r w:rsidR="0056675C" w:rsidRPr="000616FE">
        <w:rPr>
          <w:rFonts w:ascii="Arial" w:hAnsi="Arial" w:cs="Arial"/>
          <w:sz w:val="20"/>
          <w:szCs w:val="20"/>
          <w:lang w:val="pl-PL"/>
        </w:rPr>
        <w:t>przedmiotowego zamówienia</w:t>
      </w:r>
      <w:r w:rsidRPr="000616FE">
        <w:rPr>
          <w:rFonts w:ascii="Arial" w:hAnsi="Arial" w:cs="Arial"/>
          <w:sz w:val="20"/>
          <w:szCs w:val="20"/>
          <w:lang w:val="pl-PL"/>
        </w:rPr>
        <w:t>,</w:t>
      </w:r>
    </w:p>
    <w:p w:rsidR="00513D1A" w:rsidRPr="000616FE" w:rsidRDefault="00513D1A" w:rsidP="00324941">
      <w:pPr>
        <w:pStyle w:val="Bezodstpw"/>
        <w:numPr>
          <w:ilvl w:val="0"/>
          <w:numId w:val="32"/>
        </w:numPr>
        <w:jc w:val="both"/>
        <w:rPr>
          <w:rFonts w:ascii="Arial" w:hAnsi="Arial" w:cs="Arial"/>
          <w:sz w:val="20"/>
          <w:szCs w:val="20"/>
          <w:lang w:val="pl-PL"/>
        </w:rPr>
      </w:pPr>
      <w:proofErr w:type="gramStart"/>
      <w:r w:rsidRPr="000616FE">
        <w:rPr>
          <w:rFonts w:ascii="Arial" w:hAnsi="Arial" w:cs="Arial"/>
          <w:sz w:val="20"/>
          <w:szCs w:val="20"/>
          <w:lang w:val="pl-PL"/>
        </w:rPr>
        <w:t>charakteru</w:t>
      </w:r>
      <w:proofErr w:type="gramEnd"/>
      <w:r w:rsidRPr="000616FE">
        <w:rPr>
          <w:rFonts w:ascii="Arial" w:hAnsi="Arial" w:cs="Arial"/>
          <w:sz w:val="20"/>
          <w:szCs w:val="20"/>
          <w:lang w:val="pl-PL"/>
        </w:rPr>
        <w:t xml:space="preserve"> stosunku, jaki będzie łączył Wykonawcę z innym podmiotem,</w:t>
      </w:r>
    </w:p>
    <w:p w:rsidR="00513D1A" w:rsidRPr="000616FE" w:rsidRDefault="00513D1A" w:rsidP="00324941">
      <w:pPr>
        <w:pStyle w:val="Bezodstpw"/>
        <w:numPr>
          <w:ilvl w:val="0"/>
          <w:numId w:val="32"/>
        </w:numPr>
        <w:jc w:val="both"/>
        <w:rPr>
          <w:rFonts w:ascii="Arial" w:hAnsi="Arial" w:cs="Arial"/>
          <w:sz w:val="20"/>
          <w:szCs w:val="20"/>
          <w:lang w:val="pl-PL"/>
        </w:rPr>
      </w:pPr>
      <w:proofErr w:type="gramStart"/>
      <w:r w:rsidRPr="000616FE">
        <w:rPr>
          <w:rFonts w:ascii="Arial" w:hAnsi="Arial" w:cs="Arial"/>
          <w:sz w:val="20"/>
          <w:szCs w:val="20"/>
          <w:lang w:val="pl-PL"/>
        </w:rPr>
        <w:lastRenderedPageBreak/>
        <w:t>zakresu</w:t>
      </w:r>
      <w:proofErr w:type="gramEnd"/>
      <w:r w:rsidRPr="000616FE">
        <w:rPr>
          <w:rFonts w:ascii="Arial" w:hAnsi="Arial" w:cs="Arial"/>
          <w:sz w:val="20"/>
          <w:szCs w:val="20"/>
          <w:lang w:val="pl-PL"/>
        </w:rPr>
        <w:t xml:space="preserve"> i okresu udziału innego podmiotu przy wykonywaniu zamówienia.</w:t>
      </w:r>
    </w:p>
    <w:p w:rsidR="00513D1A" w:rsidRPr="000616FE" w:rsidRDefault="00513D1A" w:rsidP="004338B4">
      <w:pPr>
        <w:pStyle w:val="Bezodstpw"/>
        <w:ind w:left="360"/>
        <w:jc w:val="both"/>
        <w:rPr>
          <w:rFonts w:ascii="Arial" w:hAnsi="Arial" w:cs="Arial"/>
          <w:b/>
          <w:sz w:val="20"/>
          <w:szCs w:val="20"/>
          <w:u w:val="single"/>
          <w:lang w:val="pl-PL"/>
        </w:rPr>
      </w:pPr>
      <w:r w:rsidRPr="000616FE">
        <w:rPr>
          <w:rFonts w:ascii="Arial" w:hAnsi="Arial" w:cs="Arial"/>
          <w:b/>
          <w:sz w:val="20"/>
          <w:szCs w:val="20"/>
          <w:u w:val="single"/>
          <w:lang w:val="pl-PL"/>
        </w:rPr>
        <w:t xml:space="preserve">Pisemne zobowiązanie należy załączyć w oryginale. </w:t>
      </w:r>
    </w:p>
    <w:p w:rsidR="00AB405B" w:rsidRPr="000616FE" w:rsidRDefault="00AB405B" w:rsidP="004338B4">
      <w:pPr>
        <w:pStyle w:val="Bezodstpw"/>
        <w:ind w:left="360"/>
        <w:jc w:val="both"/>
        <w:rPr>
          <w:rFonts w:ascii="Arial" w:hAnsi="Arial" w:cs="Arial"/>
          <w:b/>
          <w:sz w:val="20"/>
          <w:szCs w:val="20"/>
          <w:u w:val="single"/>
          <w:lang w:val="pl-PL"/>
        </w:rPr>
      </w:pPr>
    </w:p>
    <w:p w:rsidR="00AB405B" w:rsidRPr="0008586E" w:rsidRDefault="00AB405B" w:rsidP="004338B4">
      <w:pPr>
        <w:pStyle w:val="Bezodstpw"/>
        <w:ind w:left="360"/>
        <w:jc w:val="both"/>
        <w:rPr>
          <w:rFonts w:ascii="Arial" w:hAnsi="Arial" w:cs="Arial"/>
          <w:b/>
          <w:sz w:val="20"/>
          <w:szCs w:val="20"/>
          <w:u w:val="single"/>
          <w:lang w:val="pl-PL"/>
        </w:rPr>
      </w:pPr>
      <w:r w:rsidRPr="000616FE">
        <w:rPr>
          <w:rFonts w:ascii="Arial" w:hAnsi="Arial" w:cs="Arial"/>
          <w:b/>
          <w:sz w:val="20"/>
          <w:szCs w:val="20"/>
          <w:u w:val="single"/>
          <w:lang w:val="pl-PL"/>
        </w:rPr>
        <w:t xml:space="preserve">Zobowiązanie, o którym mowa powyżej musi </w:t>
      </w:r>
      <w:r w:rsidR="00CD1D8B" w:rsidRPr="000616FE">
        <w:rPr>
          <w:rFonts w:ascii="Arial" w:hAnsi="Arial" w:cs="Arial"/>
          <w:b/>
          <w:sz w:val="20"/>
          <w:szCs w:val="20"/>
          <w:u w:val="single"/>
          <w:lang w:val="pl-PL"/>
        </w:rPr>
        <w:t xml:space="preserve">również </w:t>
      </w:r>
      <w:r w:rsidRPr="000616FE">
        <w:rPr>
          <w:rFonts w:ascii="Arial" w:hAnsi="Arial" w:cs="Arial"/>
          <w:b/>
          <w:sz w:val="20"/>
          <w:szCs w:val="20"/>
          <w:u w:val="single"/>
          <w:lang w:val="pl-PL"/>
        </w:rPr>
        <w:t xml:space="preserve">bezwzględnie zawierać oświadczenie podmiotu udostępniającego </w:t>
      </w:r>
      <w:r w:rsidR="000C3D7D" w:rsidRPr="000616FE">
        <w:rPr>
          <w:rFonts w:ascii="Arial" w:hAnsi="Arial" w:cs="Arial"/>
          <w:b/>
          <w:sz w:val="20"/>
          <w:szCs w:val="20"/>
          <w:u w:val="single"/>
          <w:lang w:val="pl-PL"/>
        </w:rPr>
        <w:t xml:space="preserve">zasób </w:t>
      </w:r>
      <w:r w:rsidRPr="000616FE">
        <w:rPr>
          <w:rFonts w:ascii="Arial" w:hAnsi="Arial" w:cs="Arial"/>
          <w:b/>
          <w:sz w:val="20"/>
          <w:szCs w:val="20"/>
          <w:u w:val="single"/>
          <w:lang w:val="pl-PL"/>
        </w:rPr>
        <w:t>o solidarnej odpowiedzialności z wykonawcą</w:t>
      </w:r>
      <w:r w:rsidR="00CD1D8B" w:rsidRPr="000616FE">
        <w:rPr>
          <w:rFonts w:ascii="Arial" w:hAnsi="Arial" w:cs="Arial"/>
          <w:b/>
          <w:sz w:val="20"/>
          <w:szCs w:val="20"/>
          <w:u w:val="single"/>
          <w:lang w:val="pl-PL"/>
        </w:rPr>
        <w:t xml:space="preserve"> za szkodę </w:t>
      </w:r>
      <w:r w:rsidR="000616FE" w:rsidRPr="000616FE">
        <w:rPr>
          <w:rFonts w:ascii="Arial" w:hAnsi="Arial" w:cs="Arial"/>
          <w:b/>
          <w:sz w:val="20"/>
          <w:szCs w:val="20"/>
          <w:u w:val="single"/>
          <w:lang w:val="pl-PL"/>
        </w:rPr>
        <w:t>Z</w:t>
      </w:r>
      <w:r w:rsidR="00CD1D8B" w:rsidRPr="000616FE">
        <w:rPr>
          <w:rFonts w:ascii="Arial" w:hAnsi="Arial" w:cs="Arial"/>
          <w:b/>
          <w:sz w:val="20"/>
          <w:szCs w:val="20"/>
          <w:u w:val="single"/>
          <w:lang w:val="pl-PL"/>
        </w:rPr>
        <w:t xml:space="preserve">amawiającego powstałą wskutek nieudostępnienia tych zasobów, </w:t>
      </w:r>
      <w:proofErr w:type="gramStart"/>
      <w:r w:rsidR="00CD1D8B" w:rsidRPr="000616FE">
        <w:rPr>
          <w:rFonts w:ascii="Arial" w:hAnsi="Arial" w:cs="Arial"/>
          <w:b/>
          <w:sz w:val="20"/>
          <w:szCs w:val="20"/>
          <w:u w:val="single"/>
          <w:lang w:val="pl-PL"/>
        </w:rPr>
        <w:t>chyba że</w:t>
      </w:r>
      <w:proofErr w:type="gramEnd"/>
      <w:r w:rsidR="00CD1D8B" w:rsidRPr="000616FE">
        <w:rPr>
          <w:rFonts w:ascii="Arial" w:hAnsi="Arial" w:cs="Arial"/>
          <w:b/>
          <w:sz w:val="20"/>
          <w:szCs w:val="20"/>
          <w:u w:val="single"/>
          <w:lang w:val="pl-PL"/>
        </w:rPr>
        <w:t xml:space="preserve"> za nieudostępnienie zasobów nie ponosi winy.</w:t>
      </w:r>
    </w:p>
    <w:p w:rsidR="00022A12" w:rsidRPr="0008586E" w:rsidRDefault="00022A12" w:rsidP="00CA35AC">
      <w:pPr>
        <w:pStyle w:val="Bezodstpw"/>
        <w:jc w:val="both"/>
        <w:rPr>
          <w:rFonts w:ascii="Arial" w:hAnsi="Arial" w:cs="Arial"/>
          <w:b/>
          <w:sz w:val="20"/>
          <w:szCs w:val="20"/>
          <w:u w:val="single"/>
          <w:lang w:val="pl-PL"/>
        </w:rPr>
      </w:pPr>
    </w:p>
    <w:p w:rsidR="00513D1A" w:rsidRPr="0008586E" w:rsidRDefault="00513D1A" w:rsidP="00E244D3">
      <w:pPr>
        <w:pStyle w:val="Nagwek1"/>
        <w:spacing w:line="240" w:lineRule="auto"/>
        <w:jc w:val="both"/>
        <w:rPr>
          <w:sz w:val="20"/>
          <w:szCs w:val="20"/>
        </w:rPr>
      </w:pPr>
      <w:bookmarkStart w:id="34" w:name="_Toc434310002"/>
      <w:r w:rsidRPr="0008586E">
        <w:rPr>
          <w:sz w:val="20"/>
          <w:szCs w:val="20"/>
        </w:rPr>
        <w:t>Wykaz oświadczeń lub dokumentów, jakie mają dostarczyć Wykonawcy w celu wykazania braku podstaw do wykluczenia z postępowania.</w:t>
      </w:r>
      <w:bookmarkEnd w:id="34"/>
    </w:p>
    <w:p w:rsidR="00513D1A" w:rsidRPr="0008586E" w:rsidRDefault="00513D1A" w:rsidP="00324941">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Załącznik Nr </w:t>
      </w:r>
      <w:r w:rsidR="00193139">
        <w:rPr>
          <w:rFonts w:ascii="Arial" w:hAnsi="Arial" w:cs="Arial"/>
          <w:b/>
          <w:sz w:val="20"/>
          <w:szCs w:val="20"/>
          <w:lang w:val="pl-PL"/>
        </w:rPr>
        <w:t>2</w:t>
      </w:r>
      <w:r w:rsidRPr="0008586E">
        <w:rPr>
          <w:rFonts w:ascii="Arial" w:hAnsi="Arial" w:cs="Arial"/>
          <w:b/>
          <w:sz w:val="20"/>
          <w:szCs w:val="20"/>
          <w:lang w:val="pl-PL"/>
        </w:rPr>
        <w:t xml:space="preserve"> do Oferty </w:t>
      </w:r>
      <w:r w:rsidRPr="0008586E">
        <w:rPr>
          <w:rFonts w:ascii="Arial" w:hAnsi="Arial" w:cs="Arial"/>
          <w:sz w:val="20"/>
          <w:szCs w:val="20"/>
          <w:lang w:val="pl-PL"/>
        </w:rPr>
        <w:t>– oświadczenie o braku podstaw do wykluczenia na podstawie art. 24 ust. 1 ustawy</w:t>
      </w:r>
    </w:p>
    <w:p w:rsidR="00513D1A" w:rsidRPr="0008586E" w:rsidRDefault="00513D1A" w:rsidP="00767CFF">
      <w:pPr>
        <w:pStyle w:val="Bezodstpw"/>
        <w:ind w:left="720"/>
        <w:jc w:val="both"/>
        <w:rPr>
          <w:rFonts w:ascii="Arial" w:hAnsi="Arial" w:cs="Arial"/>
          <w:sz w:val="20"/>
          <w:szCs w:val="20"/>
          <w:lang w:val="pl-PL"/>
        </w:rPr>
      </w:pPr>
      <w:r w:rsidRPr="0008586E">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Aktualny odpis z właściwego rejestru </w:t>
      </w:r>
      <w:r w:rsidRPr="0008586E">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13D1A" w:rsidRPr="0008586E" w:rsidRDefault="00513D1A" w:rsidP="00C676C0">
      <w:pPr>
        <w:pStyle w:val="Bezodstpw"/>
        <w:ind w:left="72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13D1A" w:rsidRPr="0008586E" w:rsidRDefault="00513D1A" w:rsidP="00324941">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08586E">
        <w:rPr>
          <w:rFonts w:ascii="Arial" w:hAnsi="Arial" w:cs="Arial"/>
          <w:b/>
          <w:sz w:val="20"/>
          <w:szCs w:val="20"/>
          <w:lang w:val="pl-PL"/>
        </w:rPr>
        <w:t xml:space="preserve">Załącznik Nr </w:t>
      </w:r>
      <w:r w:rsidR="00193139">
        <w:rPr>
          <w:rFonts w:ascii="Arial" w:hAnsi="Arial" w:cs="Arial"/>
          <w:b/>
          <w:sz w:val="20"/>
          <w:szCs w:val="20"/>
          <w:lang w:val="pl-PL"/>
        </w:rPr>
        <w:t>3</w:t>
      </w:r>
      <w:r w:rsidRPr="0008586E">
        <w:rPr>
          <w:rFonts w:ascii="Arial" w:hAnsi="Arial" w:cs="Arial"/>
          <w:b/>
          <w:sz w:val="20"/>
          <w:szCs w:val="20"/>
          <w:lang w:val="pl-PL"/>
        </w:rPr>
        <w:t xml:space="preserve"> do Oferty</w:t>
      </w:r>
      <w:r w:rsidRPr="0008586E">
        <w:rPr>
          <w:rFonts w:ascii="Arial" w:hAnsi="Arial" w:cs="Arial"/>
          <w:sz w:val="20"/>
          <w:szCs w:val="20"/>
          <w:lang w:val="pl-PL"/>
        </w:rPr>
        <w:t xml:space="preserve"> Informacja Wykonawcy o przynależności do grupy kapitałowej</w:t>
      </w:r>
    </w:p>
    <w:p w:rsidR="00513D1A" w:rsidRDefault="00513D1A" w:rsidP="008F308E">
      <w:pPr>
        <w:pStyle w:val="Bezodstpw"/>
        <w:ind w:left="360"/>
        <w:jc w:val="both"/>
        <w:rPr>
          <w:rFonts w:ascii="Arial" w:hAnsi="Arial" w:cs="Arial"/>
          <w:sz w:val="20"/>
          <w:szCs w:val="20"/>
          <w:lang w:val="pl-PL"/>
        </w:rPr>
      </w:pPr>
      <w:r w:rsidRPr="0008586E">
        <w:rPr>
          <w:rFonts w:ascii="Arial" w:hAnsi="Arial" w:cs="Arial"/>
          <w:b/>
          <w:sz w:val="20"/>
          <w:szCs w:val="20"/>
          <w:lang w:val="pl-PL"/>
        </w:rPr>
        <w:t xml:space="preserve">UWAGA! </w:t>
      </w:r>
      <w:r w:rsidRPr="0008586E">
        <w:rPr>
          <w:rFonts w:ascii="Arial" w:hAnsi="Arial" w:cs="Arial"/>
          <w:sz w:val="20"/>
          <w:szCs w:val="20"/>
          <w:lang w:val="pl-PL"/>
        </w:rPr>
        <w:t>W zależności od stanu faktycznego Wykonawca dokonuje odpowiednich skreśleń na Załączniku Nr 3 do Oferty.</w:t>
      </w:r>
    </w:p>
    <w:p w:rsidR="00927F16" w:rsidRDefault="00927F16" w:rsidP="008F308E">
      <w:pPr>
        <w:pStyle w:val="Bezodstpw"/>
        <w:ind w:left="360"/>
        <w:jc w:val="both"/>
        <w:rPr>
          <w:rFonts w:ascii="Arial" w:hAnsi="Arial" w:cs="Arial"/>
          <w:sz w:val="20"/>
          <w:szCs w:val="20"/>
          <w:lang w:val="pl-PL"/>
        </w:rPr>
      </w:pPr>
      <w:r w:rsidRPr="009814B3">
        <w:rPr>
          <w:rFonts w:ascii="Arial" w:hAnsi="Arial" w:cs="Arial"/>
          <w:b/>
          <w:sz w:val="20"/>
          <w:szCs w:val="20"/>
          <w:lang w:val="pl-PL"/>
        </w:rPr>
        <w:t xml:space="preserve">UWAGA! </w:t>
      </w:r>
      <w:r w:rsidRPr="009814B3">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927F16" w:rsidRPr="0008586E" w:rsidRDefault="00927F16" w:rsidP="00927F16">
      <w:pPr>
        <w:pStyle w:val="Bezodstpw"/>
        <w:numPr>
          <w:ilvl w:val="0"/>
          <w:numId w:val="43"/>
        </w:numPr>
        <w:jc w:val="both"/>
        <w:rPr>
          <w:rFonts w:ascii="Arial" w:hAnsi="Arial" w:cs="Arial"/>
          <w:sz w:val="20"/>
          <w:szCs w:val="20"/>
          <w:lang w:val="pl-PL"/>
        </w:rPr>
      </w:pPr>
      <w:r w:rsidRPr="009814B3">
        <w:rPr>
          <w:rFonts w:ascii="Arial" w:hAnsi="Arial" w:cs="Arial"/>
          <w:sz w:val="20"/>
          <w:szCs w:val="20"/>
          <w:lang w:val="pl-PL"/>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513D1A" w:rsidRPr="0008586E" w:rsidRDefault="00513D1A" w:rsidP="00A86D49">
      <w:pPr>
        <w:pStyle w:val="Bezodstpw"/>
        <w:ind w:left="360"/>
        <w:jc w:val="both"/>
        <w:rPr>
          <w:rFonts w:ascii="Arial" w:hAnsi="Arial" w:cs="Arial"/>
          <w:sz w:val="20"/>
          <w:szCs w:val="20"/>
          <w:lang w:val="pl-PL"/>
        </w:rPr>
      </w:pPr>
    </w:p>
    <w:p w:rsidR="00513D1A" w:rsidRPr="0008586E" w:rsidRDefault="00513D1A" w:rsidP="00A86D49">
      <w:pPr>
        <w:pStyle w:val="Nagwek1"/>
        <w:spacing w:line="240" w:lineRule="auto"/>
        <w:jc w:val="both"/>
        <w:rPr>
          <w:sz w:val="20"/>
          <w:szCs w:val="20"/>
        </w:rPr>
      </w:pPr>
      <w:bookmarkStart w:id="35" w:name="_Toc434310003"/>
      <w:r w:rsidRPr="0008586E">
        <w:rPr>
          <w:sz w:val="20"/>
          <w:szCs w:val="20"/>
        </w:rPr>
        <w:t>Wykaz oświadczeń lub dokumentów, jakie mają dostarczyć Wykonawcy mający siedzibę lub miejsce zamieszkania poza terytorium Rzeczypospolitej Polskiej.</w:t>
      </w:r>
      <w:bookmarkEnd w:id="35"/>
    </w:p>
    <w:p w:rsidR="00513D1A" w:rsidRPr="0008586E" w:rsidRDefault="00513D1A" w:rsidP="00324941">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 xml:space="preserve">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w:t>
      </w:r>
      <w:proofErr w:type="gramStart"/>
      <w:r w:rsidRPr="0008586E">
        <w:rPr>
          <w:rFonts w:ascii="Arial" w:hAnsi="Arial" w:cs="Arial"/>
          <w:sz w:val="20"/>
          <w:szCs w:val="20"/>
          <w:lang w:val="pl-PL"/>
        </w:rPr>
        <w:t>poz</w:t>
      </w:r>
      <w:proofErr w:type="gramEnd"/>
      <w:r w:rsidRPr="0008586E">
        <w:rPr>
          <w:rFonts w:ascii="Arial" w:hAnsi="Arial" w:cs="Arial"/>
          <w:sz w:val="20"/>
          <w:szCs w:val="20"/>
          <w:lang w:val="pl-PL"/>
        </w:rPr>
        <w:t>.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513D1A" w:rsidRPr="0008586E" w:rsidRDefault="00513D1A" w:rsidP="002A18C1">
      <w:pPr>
        <w:pStyle w:val="Bezodstpw"/>
        <w:ind w:left="36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13D1A" w:rsidRPr="0008586E" w:rsidRDefault="00513D1A" w:rsidP="00324941">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w:t>
      </w:r>
      <w:r w:rsidRPr="0008586E">
        <w:rPr>
          <w:rFonts w:ascii="Arial" w:hAnsi="Arial" w:cs="Arial"/>
          <w:sz w:val="20"/>
          <w:szCs w:val="20"/>
          <w:lang w:val="pl-PL"/>
        </w:rPr>
        <w:lastRenderedPageBreak/>
        <w:t xml:space="preserve">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5143DC" w:rsidRDefault="00513D1A" w:rsidP="003F4160">
      <w:pPr>
        <w:pStyle w:val="Bezodstpw"/>
        <w:ind w:left="360"/>
        <w:jc w:val="both"/>
        <w:rPr>
          <w:rFonts w:ascii="Arial" w:hAnsi="Arial" w:cs="Arial"/>
          <w:sz w:val="20"/>
          <w:szCs w:val="20"/>
          <w:lang w:val="pl-PL"/>
        </w:rPr>
      </w:pPr>
      <w:r w:rsidRPr="0008586E">
        <w:rPr>
          <w:rFonts w:ascii="Arial" w:hAnsi="Arial" w:cs="Arial"/>
          <w:sz w:val="20"/>
          <w:szCs w:val="20"/>
          <w:lang w:val="pl-PL"/>
        </w:rPr>
        <w:t>Dokument musi być wystawiony w terminach, o których mowa powyżej w pkt. 11.1 SIWZ.</w:t>
      </w:r>
    </w:p>
    <w:p w:rsidR="005143DC" w:rsidRPr="0008586E" w:rsidRDefault="005143DC" w:rsidP="00E162CB">
      <w:pPr>
        <w:pStyle w:val="Bezodstpw"/>
        <w:jc w:val="both"/>
        <w:rPr>
          <w:rFonts w:ascii="Arial" w:hAnsi="Arial" w:cs="Arial"/>
          <w:sz w:val="20"/>
          <w:szCs w:val="20"/>
          <w:lang w:val="pl-PL"/>
        </w:rPr>
      </w:pPr>
    </w:p>
    <w:p w:rsidR="00513D1A" w:rsidRPr="0008586E" w:rsidRDefault="00513D1A" w:rsidP="00A46355">
      <w:pPr>
        <w:pStyle w:val="Nagwek1"/>
        <w:spacing w:line="240" w:lineRule="auto"/>
        <w:jc w:val="both"/>
        <w:rPr>
          <w:sz w:val="20"/>
          <w:szCs w:val="20"/>
        </w:rPr>
      </w:pPr>
      <w:bookmarkStart w:id="36" w:name="_Toc434310004"/>
      <w:r w:rsidRPr="0008586E">
        <w:rPr>
          <w:sz w:val="20"/>
          <w:szCs w:val="20"/>
        </w:rPr>
        <w:t>Forma składanych dokumentów.</w:t>
      </w:r>
      <w:bookmarkEnd w:id="36"/>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Dokumenty sporządzone w języku obcym są składane wraz z tłumaczeniem na język polski.</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513D1A" w:rsidRPr="0008586E" w:rsidRDefault="00513D1A" w:rsidP="002F739C">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434310005"/>
      <w:bookmarkEnd w:id="37"/>
      <w:bookmarkEnd w:id="38"/>
      <w:r w:rsidRPr="0008586E">
        <w:rPr>
          <w:sz w:val="20"/>
          <w:szCs w:val="20"/>
        </w:rPr>
        <w:t>Wykonawcy wspólnie ubiegający się o udzielenie zamówienia.</w:t>
      </w:r>
      <w:bookmarkEnd w:id="39"/>
      <w:bookmarkEnd w:id="40"/>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C447E1" w:rsidRPr="0004416F" w:rsidRDefault="00772EC3" w:rsidP="0007421E">
      <w:pPr>
        <w:pStyle w:val="Bezodstpw"/>
        <w:numPr>
          <w:ilvl w:val="0"/>
          <w:numId w:val="5"/>
        </w:numPr>
        <w:jc w:val="both"/>
        <w:rPr>
          <w:rFonts w:ascii="Arial" w:hAnsi="Arial" w:cs="Arial"/>
          <w:sz w:val="20"/>
          <w:szCs w:val="20"/>
          <w:lang w:val="pl-PL"/>
        </w:rPr>
      </w:pPr>
      <w:r w:rsidRPr="0004416F">
        <w:rPr>
          <w:rFonts w:ascii="Arial" w:hAnsi="Arial" w:cs="Arial"/>
          <w:sz w:val="20"/>
          <w:szCs w:val="20"/>
          <w:lang w:val="pl-PL"/>
        </w:rPr>
        <w:t>Spełnieni</w:t>
      </w:r>
      <w:r w:rsidR="00D27F8D" w:rsidRPr="0004416F">
        <w:rPr>
          <w:rFonts w:ascii="Arial" w:hAnsi="Arial" w:cs="Arial"/>
          <w:sz w:val="20"/>
          <w:szCs w:val="20"/>
          <w:lang w:val="pl-PL"/>
        </w:rPr>
        <w:t xml:space="preserve">e </w:t>
      </w:r>
      <w:r w:rsidRPr="0004416F">
        <w:rPr>
          <w:rFonts w:ascii="Arial" w:hAnsi="Arial" w:cs="Arial"/>
          <w:sz w:val="20"/>
          <w:szCs w:val="20"/>
          <w:lang w:val="pl-PL"/>
        </w:rPr>
        <w:t>w</w:t>
      </w:r>
      <w:r w:rsidR="0056121C" w:rsidRPr="0004416F">
        <w:rPr>
          <w:rFonts w:ascii="Arial" w:hAnsi="Arial" w:cs="Arial"/>
          <w:sz w:val="20"/>
          <w:szCs w:val="20"/>
          <w:lang w:val="pl-PL"/>
        </w:rPr>
        <w:t>arun</w:t>
      </w:r>
      <w:r w:rsidRPr="0004416F">
        <w:rPr>
          <w:rFonts w:ascii="Arial" w:hAnsi="Arial" w:cs="Arial"/>
          <w:sz w:val="20"/>
          <w:szCs w:val="20"/>
          <w:lang w:val="pl-PL"/>
        </w:rPr>
        <w:t>ku</w:t>
      </w:r>
      <w:r w:rsidR="0056121C" w:rsidRPr="0004416F">
        <w:rPr>
          <w:rFonts w:ascii="Arial" w:hAnsi="Arial" w:cs="Arial"/>
          <w:sz w:val="20"/>
          <w:szCs w:val="20"/>
          <w:lang w:val="pl-PL"/>
        </w:rPr>
        <w:t xml:space="preserve"> wiedzy i doświadczenia </w:t>
      </w:r>
      <w:r w:rsidR="0069351D" w:rsidRPr="0004416F">
        <w:rPr>
          <w:rFonts w:ascii="Arial" w:hAnsi="Arial" w:cs="Arial"/>
          <w:sz w:val="20"/>
          <w:szCs w:val="20"/>
          <w:lang w:val="pl-PL"/>
        </w:rPr>
        <w:t xml:space="preserve">w przypadku konsorcjum musi </w:t>
      </w:r>
      <w:r w:rsidR="00190406" w:rsidRPr="0004416F">
        <w:rPr>
          <w:rFonts w:ascii="Arial" w:hAnsi="Arial" w:cs="Arial"/>
          <w:sz w:val="20"/>
          <w:szCs w:val="20"/>
          <w:lang w:val="pl-PL"/>
        </w:rPr>
        <w:t>wykazać Lider lub Konsorcjant chyba, że</w:t>
      </w:r>
      <w:r w:rsidRPr="0004416F">
        <w:rPr>
          <w:rFonts w:ascii="Arial" w:hAnsi="Arial" w:cs="Arial"/>
          <w:sz w:val="20"/>
          <w:szCs w:val="20"/>
          <w:lang w:val="pl-PL"/>
        </w:rPr>
        <w:t xml:space="preserve"> Zamawiający </w:t>
      </w:r>
      <w:r w:rsidR="00190406" w:rsidRPr="0004416F">
        <w:rPr>
          <w:rFonts w:ascii="Arial" w:hAnsi="Arial" w:cs="Arial"/>
          <w:sz w:val="20"/>
          <w:szCs w:val="20"/>
          <w:lang w:val="pl-PL"/>
        </w:rPr>
        <w:t xml:space="preserve">w warunku określił wymagania dla różnego </w:t>
      </w:r>
      <w:r w:rsidR="00290D38" w:rsidRPr="0004416F">
        <w:rPr>
          <w:rFonts w:ascii="Arial" w:hAnsi="Arial" w:cs="Arial"/>
          <w:sz w:val="20"/>
          <w:szCs w:val="20"/>
          <w:lang w:val="pl-PL"/>
        </w:rPr>
        <w:t>grup/rodzaju</w:t>
      </w:r>
      <w:r w:rsidR="00190406" w:rsidRPr="0004416F">
        <w:rPr>
          <w:rFonts w:ascii="Arial" w:hAnsi="Arial" w:cs="Arial"/>
          <w:sz w:val="20"/>
          <w:szCs w:val="20"/>
          <w:lang w:val="pl-PL"/>
        </w:rPr>
        <w:t xml:space="preserve"> robót</w:t>
      </w:r>
      <w:r w:rsidR="006B6913" w:rsidRPr="0004416F">
        <w:rPr>
          <w:rFonts w:ascii="Arial" w:hAnsi="Arial" w:cs="Arial"/>
          <w:sz w:val="20"/>
          <w:szCs w:val="20"/>
          <w:lang w:val="pl-PL"/>
        </w:rPr>
        <w:t xml:space="preserve"> budowlanych</w:t>
      </w:r>
      <w:r w:rsidR="00190406" w:rsidRPr="0004416F">
        <w:rPr>
          <w:rFonts w:ascii="Arial" w:hAnsi="Arial" w:cs="Arial"/>
          <w:sz w:val="20"/>
          <w:szCs w:val="20"/>
          <w:lang w:val="pl-PL"/>
        </w:rPr>
        <w:t>, usług lub dostaw</w:t>
      </w:r>
      <w:r w:rsidR="00E06CD4" w:rsidRPr="0004416F">
        <w:rPr>
          <w:rFonts w:ascii="Arial" w:hAnsi="Arial" w:cs="Arial"/>
          <w:sz w:val="20"/>
          <w:szCs w:val="20"/>
          <w:lang w:val="pl-PL"/>
        </w:rPr>
        <w:t xml:space="preserve"> wówczas </w:t>
      </w:r>
      <w:r w:rsidR="00290D38" w:rsidRPr="0004416F">
        <w:rPr>
          <w:rFonts w:ascii="Arial" w:hAnsi="Arial" w:cs="Arial"/>
          <w:sz w:val="20"/>
          <w:szCs w:val="20"/>
          <w:lang w:val="pl-PL"/>
        </w:rPr>
        <w:t xml:space="preserve">mogą wykazać spełnienie warunku łącznie – przy założeniu, że każdy z nich wykaże się wiedzą i doświadczeniem dla danej grupy/rodzaju </w:t>
      </w:r>
      <w:r w:rsidR="006B6913" w:rsidRPr="0004416F">
        <w:rPr>
          <w:rFonts w:ascii="Arial" w:hAnsi="Arial" w:cs="Arial"/>
          <w:sz w:val="20"/>
          <w:szCs w:val="20"/>
          <w:lang w:val="pl-PL"/>
        </w:rPr>
        <w:t>robót budowlanych, usług lub dostaw</w:t>
      </w:r>
      <w:r w:rsidR="00190406" w:rsidRPr="0004416F">
        <w:rPr>
          <w:rFonts w:ascii="Arial" w:hAnsi="Arial" w:cs="Arial"/>
          <w:sz w:val="20"/>
          <w:szCs w:val="20"/>
          <w:lang w:val="pl-PL"/>
        </w:rPr>
        <w:t>.</w:t>
      </w:r>
      <w:r w:rsidR="006B6913" w:rsidRPr="0004416F">
        <w:rPr>
          <w:rFonts w:ascii="Arial" w:hAnsi="Arial" w:cs="Arial"/>
          <w:sz w:val="20"/>
          <w:szCs w:val="20"/>
          <w:lang w:val="pl-PL"/>
        </w:rPr>
        <w:t xml:space="preserve"> Warun</w:t>
      </w:r>
      <w:r w:rsidR="00D27F8D" w:rsidRPr="0004416F">
        <w:rPr>
          <w:rFonts w:ascii="Arial" w:hAnsi="Arial" w:cs="Arial"/>
          <w:sz w:val="20"/>
          <w:szCs w:val="20"/>
          <w:lang w:val="pl-PL"/>
        </w:rPr>
        <w:t>ki</w:t>
      </w:r>
      <w:r w:rsidR="006B6913" w:rsidRPr="0004416F">
        <w:rPr>
          <w:rFonts w:ascii="Arial" w:hAnsi="Arial" w:cs="Arial"/>
          <w:sz w:val="20"/>
          <w:szCs w:val="20"/>
          <w:lang w:val="pl-PL"/>
        </w:rPr>
        <w:t xml:space="preserve"> dotycząc</w:t>
      </w:r>
      <w:r w:rsidR="00D27F8D" w:rsidRPr="0004416F">
        <w:rPr>
          <w:rFonts w:ascii="Arial" w:hAnsi="Arial" w:cs="Arial"/>
          <w:sz w:val="20"/>
          <w:szCs w:val="20"/>
          <w:lang w:val="pl-PL"/>
        </w:rPr>
        <w:t>e</w:t>
      </w:r>
      <w:r w:rsidR="006B6913" w:rsidRPr="0004416F">
        <w:rPr>
          <w:rFonts w:ascii="Arial" w:hAnsi="Arial" w:cs="Arial"/>
          <w:sz w:val="20"/>
          <w:szCs w:val="20"/>
          <w:lang w:val="pl-PL"/>
        </w:rPr>
        <w:t xml:space="preserve"> </w:t>
      </w:r>
      <w:r w:rsidR="00C93CFB" w:rsidRPr="0004416F">
        <w:rPr>
          <w:rFonts w:ascii="Arial" w:hAnsi="Arial" w:cs="Arial"/>
          <w:sz w:val="20"/>
          <w:szCs w:val="20"/>
          <w:lang w:val="pl-PL"/>
        </w:rPr>
        <w:t xml:space="preserve">dysponowania </w:t>
      </w:r>
      <w:r w:rsidR="00180870" w:rsidRPr="0004416F">
        <w:rPr>
          <w:rFonts w:ascii="Arial" w:hAnsi="Arial" w:cs="Arial"/>
          <w:sz w:val="20"/>
          <w:szCs w:val="20"/>
          <w:lang w:val="pl-PL"/>
        </w:rPr>
        <w:t>odpowiednim potencjałem technicznym oraz osobami zdolnymi do wykonania zamówienia</w:t>
      </w:r>
      <w:r w:rsidR="00D27F8D" w:rsidRPr="0004416F">
        <w:rPr>
          <w:rFonts w:ascii="Arial" w:hAnsi="Arial" w:cs="Arial"/>
          <w:sz w:val="20"/>
          <w:szCs w:val="20"/>
          <w:lang w:val="pl-PL"/>
        </w:rPr>
        <w:t>, a także sytuacji ekonomicznej i</w:t>
      </w:r>
      <w:r w:rsidR="00557010">
        <w:rPr>
          <w:rFonts w:ascii="Arial" w:hAnsi="Arial" w:cs="Arial"/>
          <w:sz w:val="20"/>
          <w:szCs w:val="20"/>
          <w:lang w:val="pl-PL"/>
        </w:rPr>
        <w:t> </w:t>
      </w:r>
      <w:r w:rsidR="00D27F8D" w:rsidRPr="0004416F">
        <w:rPr>
          <w:rFonts w:ascii="Arial" w:hAnsi="Arial" w:cs="Arial"/>
          <w:sz w:val="20"/>
          <w:szCs w:val="20"/>
          <w:lang w:val="pl-PL"/>
        </w:rPr>
        <w:t>finansowej</w:t>
      </w:r>
      <w:r w:rsidR="00180870" w:rsidRPr="0004416F">
        <w:rPr>
          <w:rFonts w:ascii="Arial" w:hAnsi="Arial" w:cs="Arial"/>
          <w:sz w:val="20"/>
          <w:szCs w:val="20"/>
          <w:lang w:val="pl-PL"/>
        </w:rPr>
        <w:t xml:space="preserve"> Partnerzy Konsorcjum mogą spełniać łącznie.</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434310006"/>
      <w:bookmarkEnd w:id="41"/>
      <w:bookmarkEnd w:id="42"/>
      <w:r w:rsidRPr="0008586E">
        <w:rPr>
          <w:sz w:val="20"/>
          <w:szCs w:val="20"/>
        </w:rPr>
        <w:t>Sposób porozumiewania się Zamawiającego z Wykonawcami oraz przekazywania oświadczeń i dokumentów, osoby uprawnione do porozumiewania się z Wykonawcami.</w:t>
      </w:r>
      <w:bookmarkEnd w:id="43"/>
      <w:bookmarkEnd w:id="44"/>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xml:space="preserve">, awaria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Zamawiający dopuszcza drogę elektroniczną po uzgodnieniu telefonicznym.</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Iwona Mika, Jacek Kłopotowski</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poniedziałek</w:t>
      </w:r>
      <w:proofErr w:type="gramEnd"/>
      <w:r w:rsidRPr="0008586E">
        <w:rPr>
          <w:rFonts w:ascii="Arial" w:hAnsi="Arial" w:cs="Arial"/>
          <w:sz w:val="20"/>
          <w:szCs w:val="20"/>
          <w:lang w:val="pl-PL"/>
        </w:rPr>
        <w:t xml:space="preserve">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- 17</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wtorek</w:t>
      </w:r>
      <w:proofErr w:type="gramEnd"/>
      <w:r w:rsidRPr="0008586E">
        <w:rPr>
          <w:rFonts w:ascii="Arial" w:hAnsi="Arial" w:cs="Arial"/>
          <w:sz w:val="20"/>
          <w:szCs w:val="20"/>
          <w:lang w:val="pl-PL"/>
        </w:rPr>
        <w:t xml:space="preserve"> – czwartek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- 16</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piątek</w:t>
      </w:r>
      <w:proofErr w:type="gramEnd"/>
      <w:r w:rsidRPr="0008586E">
        <w:rPr>
          <w:rFonts w:ascii="Arial" w:hAnsi="Arial" w:cs="Arial"/>
          <w:sz w:val="20"/>
          <w:szCs w:val="20"/>
          <w:lang w:val="pl-PL"/>
        </w:rPr>
        <w:t xml:space="preserve">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- 15</w:t>
      </w:r>
      <w:r w:rsidRPr="0008586E">
        <w:rPr>
          <w:rFonts w:ascii="Arial" w:hAnsi="Arial" w:cs="Arial"/>
          <w:sz w:val="20"/>
          <w:szCs w:val="20"/>
          <w:vertAlign w:val="superscript"/>
          <w:lang w:val="pl-PL"/>
        </w:rPr>
        <w:t>00</w:t>
      </w:r>
    </w:p>
    <w:p w:rsidR="006F3A60" w:rsidRDefault="006F3A60" w:rsidP="0007421E">
      <w:pPr>
        <w:pStyle w:val="Bezodstpw"/>
        <w:jc w:val="both"/>
        <w:rPr>
          <w:rFonts w:ascii="Arial" w:hAnsi="Arial" w:cs="Arial"/>
          <w:sz w:val="20"/>
          <w:szCs w:val="20"/>
          <w:lang w:val="pl-PL"/>
        </w:rPr>
      </w:pPr>
    </w:p>
    <w:p w:rsidR="000B1E2C" w:rsidRDefault="000B1E2C" w:rsidP="0007421E">
      <w:pPr>
        <w:pStyle w:val="Bezodstpw"/>
        <w:jc w:val="both"/>
        <w:rPr>
          <w:rFonts w:ascii="Arial" w:hAnsi="Arial" w:cs="Arial"/>
          <w:sz w:val="20"/>
          <w:szCs w:val="20"/>
          <w:lang w:val="pl-PL"/>
        </w:rPr>
      </w:pPr>
    </w:p>
    <w:p w:rsidR="000B1E2C" w:rsidRPr="0008586E" w:rsidRDefault="000B1E2C"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5" w:name="__RefHeading__54_453298755"/>
      <w:bookmarkStart w:id="46" w:name="__RefHeading__54_230565801"/>
      <w:bookmarkStart w:id="47" w:name="_Toc300056320"/>
      <w:bookmarkStart w:id="48" w:name="_Toc434310007"/>
      <w:bookmarkEnd w:id="45"/>
      <w:bookmarkEnd w:id="46"/>
      <w:r w:rsidRPr="0008586E">
        <w:rPr>
          <w:sz w:val="20"/>
          <w:szCs w:val="20"/>
        </w:rPr>
        <w:lastRenderedPageBreak/>
        <w:t>Wyjaśnianie treści SIWZ i tryb wprowadzania zmian w dokumentach o udzielenie zamówienia publicznego.</w:t>
      </w:r>
      <w:bookmarkEnd w:id="47"/>
      <w:bookmarkEnd w:id="48"/>
    </w:p>
    <w:p w:rsidR="00513D1A" w:rsidRPr="0008586E" w:rsidRDefault="00513D1A" w:rsidP="00324941">
      <w:pPr>
        <w:pStyle w:val="Bezodstpw"/>
        <w:numPr>
          <w:ilvl w:val="0"/>
          <w:numId w:val="36"/>
        </w:numPr>
        <w:jc w:val="both"/>
        <w:rPr>
          <w:rFonts w:ascii="Arial" w:hAnsi="Arial" w:cs="Arial"/>
          <w:sz w:val="20"/>
          <w:szCs w:val="20"/>
          <w:lang w:val="pl-PL"/>
        </w:rPr>
      </w:pPr>
      <w:bookmarkStart w:id="49" w:name="__RefHeading__56_453298755"/>
      <w:bookmarkEnd w:id="49"/>
      <w:r w:rsidRPr="0008586E">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Pytania Wykonawców muszą być formułowane na piśmie.</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w:t>
      </w:r>
      <w:proofErr w:type="gramStart"/>
      <w:r w:rsidRPr="0008586E">
        <w:rPr>
          <w:rFonts w:ascii="Arial" w:hAnsi="Arial" w:cs="Arial"/>
          <w:sz w:val="20"/>
          <w:szCs w:val="20"/>
          <w:lang w:val="pl-PL"/>
        </w:rPr>
        <w:t>specyfikacja (www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Każda taka zmiana staje się wiążąca z momentem jej wprowadzenia.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publiczne/Ogłoszenia przetargów).</w:t>
      </w:r>
    </w:p>
    <w:p w:rsidR="00513D1A" w:rsidRPr="0008586E" w:rsidRDefault="00513D1A" w:rsidP="00704D6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0" w:name="_Toc226858852"/>
      <w:bookmarkStart w:id="51" w:name="_Toc293655258"/>
      <w:bookmarkStart w:id="52" w:name="_Toc300056321"/>
      <w:bookmarkStart w:id="53" w:name="_Toc434310008"/>
      <w:r w:rsidRPr="0008586E">
        <w:rPr>
          <w:sz w:val="20"/>
          <w:szCs w:val="20"/>
        </w:rPr>
        <w:t>Wymagania dotyczące wadium.</w:t>
      </w:r>
      <w:bookmarkEnd w:id="50"/>
      <w:bookmarkEnd w:id="51"/>
      <w:bookmarkEnd w:id="52"/>
      <w:bookmarkEnd w:id="53"/>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Wysokość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Każdy Wykonawca zobowiązany jest zabezpieczyć swoją ofertę wadium w wysokości:</w:t>
      </w:r>
    </w:p>
    <w:p w:rsidR="00513D1A" w:rsidRPr="009237F3" w:rsidRDefault="00913A3F" w:rsidP="009237F3">
      <w:pPr>
        <w:pStyle w:val="Bezodstpw"/>
        <w:ind w:left="360"/>
        <w:jc w:val="both"/>
        <w:rPr>
          <w:rFonts w:ascii="Arial" w:hAnsi="Arial" w:cs="Arial"/>
          <w:b/>
          <w:sz w:val="20"/>
          <w:szCs w:val="20"/>
          <w:lang w:val="pl-PL"/>
        </w:rPr>
      </w:pPr>
      <w:r>
        <w:rPr>
          <w:rFonts w:ascii="Arial" w:hAnsi="Arial" w:cs="Arial"/>
          <w:b/>
          <w:sz w:val="20"/>
          <w:szCs w:val="20"/>
          <w:lang w:val="pl-PL"/>
        </w:rPr>
        <w:t>6 0</w:t>
      </w:r>
      <w:r w:rsidR="00060FE5">
        <w:rPr>
          <w:rFonts w:ascii="Arial" w:hAnsi="Arial" w:cs="Arial"/>
          <w:b/>
          <w:sz w:val="20"/>
          <w:szCs w:val="20"/>
          <w:lang w:val="pl-PL"/>
        </w:rPr>
        <w:t>00 zł (</w:t>
      </w:r>
      <w:r>
        <w:rPr>
          <w:rFonts w:ascii="Arial" w:hAnsi="Arial" w:cs="Arial"/>
          <w:b/>
          <w:sz w:val="20"/>
          <w:szCs w:val="20"/>
          <w:lang w:val="pl-PL"/>
        </w:rPr>
        <w:t>słownie: sześć tysięcy</w:t>
      </w:r>
      <w:r w:rsidR="00060FE5">
        <w:rPr>
          <w:rFonts w:ascii="Arial" w:hAnsi="Arial" w:cs="Arial"/>
          <w:b/>
          <w:sz w:val="20"/>
          <w:szCs w:val="20"/>
          <w:lang w:val="pl-PL"/>
        </w:rPr>
        <w:t xml:space="preserve"> zł)</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Forma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Wadium może być wniesione w następujących formach: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Pieniądzu</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bankowych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ubezpieczeniowych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 xml:space="preserve">Poręczeniach udzielanych przez podmioty, o których mowa w art. 6 b ust. 5 pkt 2 ustawy z dnia 9 listopada 2000 r. o utworzeniu Polskiej Agencji Rozwoju Przedsiębiorczości (Dz. U. 2007 Nr 42, poz. 275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955A97">
      <w:pPr>
        <w:pStyle w:val="Bezodstpw"/>
        <w:numPr>
          <w:ilvl w:val="0"/>
          <w:numId w:val="8"/>
        </w:numPr>
        <w:jc w:val="both"/>
        <w:rPr>
          <w:rFonts w:ascii="Arial" w:hAnsi="Arial" w:cs="Arial"/>
          <w:b/>
          <w:sz w:val="20"/>
          <w:szCs w:val="20"/>
          <w:lang w:val="pl-PL"/>
        </w:rPr>
      </w:pPr>
      <w:r w:rsidRPr="0008586E">
        <w:rPr>
          <w:rFonts w:ascii="Arial" w:hAnsi="Arial" w:cs="Arial"/>
          <w:b/>
          <w:sz w:val="20"/>
          <w:szCs w:val="20"/>
          <w:lang w:val="pl-PL"/>
        </w:rPr>
        <w:t>Wymagania Zamawiającego dotyczące wadium wnoszonego w formie gwarancji (poręczenia)</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Określenie wierzytelności, która ma być zabezpieczona gwarancją (poręczeniem)</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Kwotę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Termin ważności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Zobowiązanie Gwaranta (Poręczyciela) do zapłacenia kwoty gwarancji (poręczenia) na pierwsze pisemne żądanie Beneficjenta (Zamawiającego) zawierające oświadczenie, iż</w:t>
      </w:r>
      <w:r w:rsidR="004E6F24">
        <w:rPr>
          <w:rFonts w:ascii="Arial" w:hAnsi="Arial" w:cs="Arial"/>
          <w:sz w:val="20"/>
          <w:szCs w:val="20"/>
          <w:lang w:val="pl-PL"/>
        </w:rPr>
        <w:t> </w:t>
      </w:r>
      <w:r w:rsidRPr="0008586E">
        <w:rPr>
          <w:rFonts w:ascii="Arial" w:hAnsi="Arial" w:cs="Arial"/>
          <w:sz w:val="20"/>
          <w:szCs w:val="20"/>
          <w:lang w:val="pl-PL"/>
        </w:rPr>
        <w:t>Wykonawca, którego ofertę wybrano:</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Odmówił podpisania umowy na warunkach określonych w ofercie,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Nie wniósł zabezpieczenia należytego wykonania umowy,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Zawarcie umowy stało się niemożliwe z przyczyn leżących po stronie Wykonawcy</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W odpowiedzi na wezwanie, o którym mowa w art. 26 ust. 3 ustawy, nie złożył dokumentów, o których mowa w art. 25 ust. 1 ustawy lub pełnomocnictw, chyba, że udowodni, że wynika to z przyczyn nieleżących po jego stronie.</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lastRenderedPageBreak/>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Miejsce i sposób wniesienia wadium.</w:t>
      </w:r>
    </w:p>
    <w:p w:rsidR="00513D1A" w:rsidRPr="0008586E" w:rsidRDefault="00513D1A" w:rsidP="009D6981">
      <w:pPr>
        <w:pStyle w:val="Bezodstpw"/>
        <w:ind w:left="732"/>
        <w:jc w:val="both"/>
        <w:rPr>
          <w:rFonts w:ascii="Arial" w:hAnsi="Arial" w:cs="Arial"/>
          <w:sz w:val="20"/>
          <w:szCs w:val="20"/>
          <w:lang w:val="pl-PL"/>
        </w:rPr>
      </w:pPr>
      <w:r w:rsidRPr="0008586E">
        <w:rPr>
          <w:rFonts w:ascii="Arial" w:hAnsi="Arial" w:cs="Arial"/>
          <w:sz w:val="20"/>
          <w:szCs w:val="20"/>
          <w:lang w:val="pl-PL"/>
        </w:rPr>
        <w:t>Wadium wnoszone w pieniądzu należy wpłacić przelewem na następujący rachunek bankowy Zamawiającego:</w:t>
      </w:r>
    </w:p>
    <w:p w:rsidR="00513D1A" w:rsidRPr="0008586E" w:rsidRDefault="00513D1A" w:rsidP="00721F90">
      <w:pPr>
        <w:pStyle w:val="Bezodstpw"/>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721F90">
      <w:pPr>
        <w:pStyle w:val="Bezodstpw"/>
        <w:jc w:val="center"/>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dopiskiem</w:t>
      </w:r>
    </w:p>
    <w:p w:rsidR="00060FE5" w:rsidRPr="00F51190" w:rsidRDefault="00513D1A" w:rsidP="00721F90">
      <w:pPr>
        <w:pStyle w:val="Bezodstpw"/>
        <w:jc w:val="center"/>
        <w:rPr>
          <w:rFonts w:ascii="Arial" w:hAnsi="Arial" w:cs="Arial"/>
          <w:b/>
          <w:sz w:val="20"/>
          <w:szCs w:val="20"/>
          <w:lang w:val="pl-PL"/>
        </w:rPr>
      </w:pPr>
      <w:r w:rsidRPr="0008586E">
        <w:rPr>
          <w:rFonts w:ascii="Arial" w:hAnsi="Arial" w:cs="Arial"/>
          <w:b/>
          <w:sz w:val="20"/>
          <w:szCs w:val="20"/>
          <w:lang w:val="pl-PL"/>
        </w:rPr>
        <w:t xml:space="preserve">WADIUM – </w:t>
      </w:r>
      <w:r w:rsidR="00913A3F" w:rsidRPr="00913A3F">
        <w:rPr>
          <w:rFonts w:ascii="Arial" w:hAnsi="Arial" w:cs="Arial"/>
          <w:b/>
          <w:sz w:val="20"/>
          <w:szCs w:val="20"/>
          <w:lang w:val="pl-PL"/>
        </w:rPr>
        <w:t>Konserwacja oświetlenia ulicznego na terenie gminy Stare Babice w 2016 r.</w:t>
      </w:r>
    </w:p>
    <w:p w:rsidR="00513D1A" w:rsidRPr="0008586E" w:rsidRDefault="00513D1A" w:rsidP="00060FE5">
      <w:pPr>
        <w:pStyle w:val="Bezodstpw"/>
        <w:jc w:val="both"/>
        <w:rPr>
          <w:rFonts w:ascii="Arial" w:hAnsi="Arial" w:cs="Arial"/>
          <w:sz w:val="20"/>
          <w:szCs w:val="20"/>
          <w:lang w:val="pl-PL"/>
        </w:rPr>
      </w:pPr>
      <w:r w:rsidRPr="0008586E">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022A12" w:rsidRPr="0008586E" w:rsidRDefault="00513D1A" w:rsidP="00060FE5">
      <w:pPr>
        <w:pStyle w:val="Bezodstpw"/>
        <w:jc w:val="both"/>
        <w:rPr>
          <w:rFonts w:ascii="Arial" w:hAnsi="Arial" w:cs="Arial"/>
          <w:b/>
          <w:sz w:val="20"/>
          <w:szCs w:val="20"/>
          <w:lang w:val="pl-PL"/>
        </w:rPr>
      </w:pPr>
      <w:r w:rsidRPr="0008586E">
        <w:rPr>
          <w:rFonts w:ascii="Arial" w:hAnsi="Arial" w:cs="Arial"/>
          <w:b/>
          <w:sz w:val="20"/>
          <w:szCs w:val="20"/>
          <w:lang w:val="pl-PL"/>
        </w:rPr>
        <w:t>UWAGA! Nie należy załączać oryginału dokumentu wadialnego</w:t>
      </w:r>
      <w:r w:rsidR="00060FE5">
        <w:rPr>
          <w:rFonts w:ascii="Arial" w:hAnsi="Arial" w:cs="Arial"/>
          <w:b/>
          <w:sz w:val="20"/>
          <w:szCs w:val="20"/>
          <w:lang w:val="pl-PL"/>
        </w:rPr>
        <w:t xml:space="preserve"> do oferty. Do oferty prosimy o </w:t>
      </w:r>
      <w:r w:rsidRPr="0008586E">
        <w:rPr>
          <w:rFonts w:ascii="Arial" w:hAnsi="Arial" w:cs="Arial"/>
          <w:b/>
          <w:sz w:val="20"/>
          <w:szCs w:val="20"/>
          <w:lang w:val="pl-PL"/>
        </w:rPr>
        <w:t>załączenie kopi potwierdzającej wniesienie wadium.</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Termin wniesienia wadium.</w:t>
      </w:r>
    </w:p>
    <w:p w:rsidR="00513D1A" w:rsidRPr="0008586E" w:rsidRDefault="00513D1A" w:rsidP="00455AE5">
      <w:pPr>
        <w:pStyle w:val="Bezodstpw"/>
        <w:ind w:left="360"/>
        <w:jc w:val="both"/>
        <w:rPr>
          <w:rFonts w:ascii="Arial" w:hAnsi="Arial" w:cs="Arial"/>
          <w:sz w:val="20"/>
          <w:szCs w:val="20"/>
          <w:lang w:val="pl-PL"/>
        </w:rPr>
      </w:pPr>
      <w:r w:rsidRPr="0008586E">
        <w:rPr>
          <w:rFonts w:ascii="Arial" w:hAnsi="Arial" w:cs="Arial"/>
          <w:sz w:val="20"/>
          <w:szCs w:val="20"/>
          <w:lang w:val="pl-PL"/>
        </w:rPr>
        <w:t>Wadium należy wnieść przed upływem terminu składania ofert, przy czym wniesienie wadium w pieniądzu za pomocą przelewu bankowego Zamawiający będzie uważał za skuteczne tylko wówczas, gdy znajdzie się na rachunku Zamawiającego przed upływem terminu składania ofert.</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Zwrot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Zamawiający zwróci niezwłocznie wadium według zasad określonych w art. 46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tj.</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Wszystkim Wykonawcom – niezwłocznie po wyborze oferty najkorzystniejszej lub unieważnieniu postępowania</w:t>
      </w:r>
      <w:r w:rsidR="004E6F24">
        <w:rPr>
          <w:rFonts w:ascii="Arial" w:hAnsi="Arial" w:cs="Arial"/>
          <w:sz w:val="20"/>
          <w:szCs w:val="20"/>
          <w:lang w:val="pl-PL"/>
        </w:rPr>
        <w:t xml:space="preserve"> dla każdej z Części</w:t>
      </w:r>
      <w:r w:rsidRPr="0008586E">
        <w:rPr>
          <w:rFonts w:ascii="Arial" w:hAnsi="Arial" w:cs="Arial"/>
          <w:sz w:val="20"/>
          <w:szCs w:val="20"/>
          <w:lang w:val="pl-PL"/>
        </w:rPr>
        <w:t xml:space="preserve">, z wyjątkiem Wykonawcy, którego oferta została wybrana, jako najkorzystniejsza z zastrzeżeniem art. 46 ust. 4 a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Na wniosek Wykonawcy, który wycofał ofertę przed upływem terminu składania ofert – niezwłocznie.</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Ponowne wniesienie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 xml:space="preserve">Zamawiający zażąda ponownego wniesienia wadium przez Wykonawcę, któremu zwrócono wadium na podstawie art. 46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jeżeli w wyniku rozstrzygnięcia odwołania jego oferta została wybrana, jako najkorzystniejsza. Wykonawca wniesie wadium w terminie określonym przez Zamawiającego.</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Utrata wadium.</w:t>
      </w:r>
    </w:p>
    <w:p w:rsidR="00513D1A" w:rsidRPr="0008586E" w:rsidRDefault="00513D1A" w:rsidP="00324941">
      <w:pPr>
        <w:pStyle w:val="Bezodstpw"/>
        <w:numPr>
          <w:ilvl w:val="0"/>
          <w:numId w:val="14"/>
        </w:numPr>
        <w:jc w:val="both"/>
        <w:rPr>
          <w:rFonts w:ascii="Arial" w:hAnsi="Arial" w:cs="Arial"/>
          <w:sz w:val="20"/>
          <w:szCs w:val="20"/>
          <w:lang w:val="pl-PL"/>
        </w:rPr>
      </w:pPr>
      <w:r w:rsidRPr="0008586E">
        <w:rPr>
          <w:rFonts w:ascii="Arial" w:hAnsi="Arial" w:cs="Arial"/>
          <w:sz w:val="20"/>
          <w:szCs w:val="20"/>
          <w:lang w:val="pl-PL"/>
        </w:rPr>
        <w:t>Zamawiający zatrzymuje wadium wraz z odsetkami, jeżeli Wykonawca, którego oferta została wybrana:</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Odmówił podpisania umowy w sprawie zamówienia publicznego na warunkach określonych w ofercie,</w:t>
      </w:r>
    </w:p>
    <w:p w:rsidR="00513D1A" w:rsidRPr="0008586E" w:rsidRDefault="00513D1A" w:rsidP="00324941">
      <w:pPr>
        <w:pStyle w:val="Bezodstpw"/>
        <w:numPr>
          <w:ilvl w:val="0"/>
          <w:numId w:val="13"/>
        </w:numPr>
        <w:jc w:val="both"/>
        <w:rPr>
          <w:rFonts w:ascii="Arial" w:hAnsi="Arial" w:cs="Arial"/>
          <w:sz w:val="20"/>
          <w:szCs w:val="20"/>
          <w:lang w:val="pl-PL"/>
        </w:rPr>
      </w:pPr>
      <w:proofErr w:type="gramStart"/>
      <w:r w:rsidRPr="0008586E">
        <w:rPr>
          <w:rFonts w:ascii="Arial" w:hAnsi="Arial" w:cs="Arial"/>
          <w:sz w:val="20"/>
          <w:szCs w:val="20"/>
          <w:lang w:val="pl-PL"/>
        </w:rPr>
        <w:t>nie</w:t>
      </w:r>
      <w:proofErr w:type="gramEnd"/>
      <w:r w:rsidRPr="0008586E">
        <w:rPr>
          <w:rFonts w:ascii="Arial" w:hAnsi="Arial" w:cs="Arial"/>
          <w:sz w:val="20"/>
          <w:szCs w:val="20"/>
          <w:lang w:val="pl-PL"/>
        </w:rPr>
        <w:t xml:space="preserve"> wniósł wymaganego zabezpieczenia należytego wykonania umowy,</w:t>
      </w:r>
    </w:p>
    <w:p w:rsidR="00513D1A" w:rsidRPr="0008586E" w:rsidRDefault="00513D1A" w:rsidP="00324941">
      <w:pPr>
        <w:pStyle w:val="Bezodstpw"/>
        <w:numPr>
          <w:ilvl w:val="0"/>
          <w:numId w:val="13"/>
        </w:numPr>
        <w:jc w:val="both"/>
        <w:rPr>
          <w:rFonts w:ascii="Arial" w:hAnsi="Arial" w:cs="Arial"/>
          <w:sz w:val="20"/>
          <w:szCs w:val="20"/>
          <w:lang w:val="pl-PL"/>
        </w:rPr>
      </w:pPr>
      <w:proofErr w:type="gramStart"/>
      <w:r w:rsidRPr="0008586E">
        <w:rPr>
          <w:rFonts w:ascii="Arial" w:hAnsi="Arial" w:cs="Arial"/>
          <w:sz w:val="20"/>
          <w:szCs w:val="20"/>
          <w:lang w:val="pl-PL"/>
        </w:rPr>
        <w:t>zawarcie</w:t>
      </w:r>
      <w:proofErr w:type="gramEnd"/>
      <w:r w:rsidRPr="0008586E">
        <w:rPr>
          <w:rFonts w:ascii="Arial" w:hAnsi="Arial" w:cs="Arial"/>
          <w:sz w:val="20"/>
          <w:szCs w:val="20"/>
          <w:lang w:val="pl-PL"/>
        </w:rPr>
        <w:t xml:space="preserve"> umowy w sprawie zamówienia publicznego stało się niemożliwe z przyczyn leżących po stronie Wykonawcy,</w:t>
      </w:r>
    </w:p>
    <w:p w:rsidR="00513D1A" w:rsidRPr="0008586E" w:rsidRDefault="0003532F" w:rsidP="00324941">
      <w:pPr>
        <w:pStyle w:val="Bezodstpw"/>
        <w:numPr>
          <w:ilvl w:val="0"/>
          <w:numId w:val="14"/>
        </w:numPr>
        <w:jc w:val="both"/>
        <w:rPr>
          <w:rFonts w:ascii="Arial" w:hAnsi="Arial" w:cs="Arial"/>
          <w:sz w:val="20"/>
          <w:szCs w:val="20"/>
          <w:lang w:val="pl-PL"/>
        </w:rPr>
      </w:pPr>
      <w:r w:rsidRPr="009814B3">
        <w:rPr>
          <w:rFonts w:ascii="Arial" w:hAnsi="Arial" w:cs="Arial"/>
          <w:sz w:val="20"/>
          <w:szCs w:val="20"/>
          <w:lang w:val="pl-PL"/>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434310009"/>
      <w:bookmarkEnd w:id="54"/>
      <w:bookmarkEnd w:id="55"/>
      <w:r w:rsidRPr="0008586E">
        <w:rPr>
          <w:sz w:val="20"/>
          <w:szCs w:val="20"/>
        </w:rPr>
        <w:t>Termin związania ofertą.</w:t>
      </w:r>
      <w:bookmarkEnd w:id="56"/>
      <w:bookmarkEnd w:id="57"/>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Wykonawca może odmówić wyrażenia zgody na przedłużenie terminu związania ofertą bez utraty wadium.</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w:t>
      </w:r>
      <w:r w:rsidRPr="0008586E">
        <w:rPr>
          <w:rFonts w:ascii="Arial" w:hAnsi="Arial" w:cs="Arial"/>
          <w:sz w:val="20"/>
          <w:szCs w:val="20"/>
          <w:lang w:val="pl-PL"/>
        </w:rPr>
        <w:lastRenderedPageBreak/>
        <w:t xml:space="preserve">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513D1A" w:rsidRPr="0008586E" w:rsidRDefault="00513D1A" w:rsidP="000540A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434310010"/>
      <w:bookmarkEnd w:id="58"/>
      <w:bookmarkEnd w:id="59"/>
      <w:r w:rsidRPr="0008586E">
        <w:rPr>
          <w:sz w:val="20"/>
          <w:szCs w:val="20"/>
        </w:rPr>
        <w:t>Opis sposobu przygotowania oferty.</w:t>
      </w:r>
      <w:bookmarkEnd w:id="60"/>
      <w:bookmarkEnd w:id="61"/>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Wymagania podstawowe.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Każdy Wykonawca może złożyć tylko jedną ofertę.</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Ofertę należy przygotować ściśle według wymagań określonych w niniejszej SIWZ.</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 xml:space="preserve">Oferta musi być podpisana przez osoby upoważnione do reprezentowania Wykonawcy (Wykonawców wspólnie ubiegających się o udzielenie zamówienia). </w:t>
      </w:r>
      <w:r w:rsidRPr="0008586E">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513D1A" w:rsidRPr="0008586E" w:rsidRDefault="00513D1A" w:rsidP="0007421E">
      <w:pPr>
        <w:pStyle w:val="Bezodstpw"/>
        <w:ind w:left="732"/>
        <w:jc w:val="both"/>
        <w:rPr>
          <w:rFonts w:ascii="Arial" w:hAnsi="Arial" w:cs="Arial"/>
          <w:sz w:val="20"/>
          <w:szCs w:val="20"/>
          <w:lang w:val="pl-PL"/>
        </w:rPr>
      </w:pPr>
      <w:r w:rsidRPr="0008586E">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Wykonawca ponosi wszelkie koszty związane z przygotowaniem i złożeniem oferty.</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Forma oferty.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Ofertę należy złożyć w formie uniemożliwiającej jej przypadkowe zdekompletowanie.</w:t>
      </w:r>
    </w:p>
    <w:p w:rsidR="00513D1A" w:rsidRPr="0008586E" w:rsidRDefault="00513D1A" w:rsidP="00324941">
      <w:pPr>
        <w:pStyle w:val="Bezodstpw"/>
        <w:numPr>
          <w:ilvl w:val="0"/>
          <w:numId w:val="18"/>
        </w:numPr>
        <w:jc w:val="both"/>
        <w:rPr>
          <w:rFonts w:ascii="Arial" w:hAnsi="Arial" w:cs="Arial"/>
          <w:b/>
          <w:sz w:val="20"/>
          <w:szCs w:val="20"/>
          <w:lang w:val="pl-PL"/>
        </w:rPr>
      </w:pPr>
      <w:r w:rsidRPr="0008586E">
        <w:rPr>
          <w:rFonts w:ascii="Arial" w:hAnsi="Arial" w:cs="Arial"/>
          <w:b/>
          <w:sz w:val="20"/>
          <w:szCs w:val="20"/>
          <w:lang w:val="pl-PL"/>
        </w:rPr>
        <w:t>Wszystkie strony oferty muszą być parafowane przez osobę</w:t>
      </w:r>
      <w:r w:rsidRPr="0008586E">
        <w:rPr>
          <w:rFonts w:ascii="Arial" w:hAnsi="Arial" w:cs="Arial"/>
          <w:sz w:val="20"/>
          <w:szCs w:val="20"/>
          <w:lang w:val="pl-PL"/>
        </w:rPr>
        <w:t xml:space="preserve"> </w:t>
      </w:r>
      <w:r w:rsidRPr="0008586E">
        <w:rPr>
          <w:rFonts w:ascii="Arial" w:hAnsi="Arial" w:cs="Arial"/>
          <w:b/>
          <w:sz w:val="20"/>
          <w:szCs w:val="20"/>
          <w:lang w:val="pl-PL"/>
        </w:rPr>
        <w:t xml:space="preserve">podpisującą </w:t>
      </w:r>
      <w:r w:rsidRPr="0008586E">
        <w:rPr>
          <w:rFonts w:ascii="Arial" w:hAnsi="Arial" w:cs="Arial"/>
          <w:sz w:val="20"/>
          <w:szCs w:val="20"/>
          <w:lang w:val="pl-PL"/>
        </w:rPr>
        <w:t xml:space="preserve">(podpisujące) </w:t>
      </w:r>
      <w:r w:rsidRPr="0008586E">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08586E">
        <w:rPr>
          <w:rFonts w:ascii="Arial" w:hAnsi="Arial" w:cs="Arial"/>
          <w:b/>
          <w:sz w:val="20"/>
          <w:szCs w:val="20"/>
          <w:lang w:val="pl-PL"/>
        </w:rPr>
        <w:t>Zgodność z oryginałem wszystkich zapisanych stron kopii dokumentów wchodzących w skład oferty musi być potwierdzona przez osobę</w:t>
      </w:r>
      <w:r w:rsidRPr="0008586E">
        <w:rPr>
          <w:rFonts w:ascii="Arial" w:hAnsi="Arial" w:cs="Arial"/>
          <w:sz w:val="20"/>
          <w:szCs w:val="20"/>
          <w:lang w:val="pl-PL"/>
        </w:rPr>
        <w:t xml:space="preserve"> </w:t>
      </w:r>
      <w:r w:rsidRPr="0008586E">
        <w:rPr>
          <w:rFonts w:ascii="Arial" w:hAnsi="Arial" w:cs="Arial"/>
          <w:b/>
          <w:sz w:val="20"/>
          <w:szCs w:val="20"/>
          <w:lang w:val="pl-PL"/>
        </w:rPr>
        <w:t>podpisującą</w:t>
      </w:r>
      <w:r w:rsidRPr="0008586E">
        <w:rPr>
          <w:rFonts w:ascii="Arial" w:hAnsi="Arial" w:cs="Arial"/>
          <w:sz w:val="20"/>
          <w:szCs w:val="20"/>
          <w:lang w:val="pl-PL"/>
        </w:rPr>
        <w:t xml:space="preserve"> </w:t>
      </w:r>
      <w:r w:rsidRPr="0008586E">
        <w:rPr>
          <w:rFonts w:ascii="Arial" w:hAnsi="Arial" w:cs="Arial"/>
          <w:b/>
          <w:sz w:val="20"/>
          <w:szCs w:val="20"/>
          <w:lang w:val="pl-PL"/>
        </w:rPr>
        <w:t>ofertę</w:t>
      </w:r>
      <w:r w:rsidRPr="0008586E">
        <w:rPr>
          <w:rFonts w:ascii="Arial" w:hAnsi="Arial" w:cs="Arial"/>
          <w:sz w:val="20"/>
          <w:szCs w:val="20"/>
          <w:lang w:val="pl-PL"/>
        </w:rPr>
        <w:t xml:space="preserve"> zgodnie z treścią dokumentu określającego status prawny Wykonawcy lub treścią załączonego do oferty pełnomocnictwa.</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b/>
          <w:sz w:val="20"/>
          <w:szCs w:val="20"/>
          <w:lang w:val="pl-PL"/>
        </w:rPr>
        <w:t>Zawartość oferty</w:t>
      </w:r>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Kompletna oferta musi zawierać:</w:t>
      </w:r>
    </w:p>
    <w:p w:rsidR="00513D1A"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Ofertę Wykonawcy</w:t>
      </w:r>
      <w:r w:rsidRPr="0008586E">
        <w:rPr>
          <w:rFonts w:ascii="Arial" w:hAnsi="Arial" w:cs="Arial"/>
          <w:sz w:val="20"/>
          <w:szCs w:val="20"/>
          <w:lang w:val="pl-PL"/>
        </w:rPr>
        <w:t xml:space="preserve"> sporządzoną na podstawie wzoru do niniejszej SIWZ,</w:t>
      </w:r>
    </w:p>
    <w:p w:rsidR="00994A4C" w:rsidRPr="0008586E" w:rsidRDefault="00994A4C" w:rsidP="00273F0C">
      <w:pPr>
        <w:pStyle w:val="Bezodstpw"/>
        <w:numPr>
          <w:ilvl w:val="0"/>
          <w:numId w:val="6"/>
        </w:numPr>
        <w:jc w:val="both"/>
        <w:rPr>
          <w:rFonts w:ascii="Arial" w:hAnsi="Arial" w:cs="Arial"/>
          <w:sz w:val="20"/>
          <w:szCs w:val="20"/>
          <w:lang w:val="pl-PL"/>
        </w:rPr>
      </w:pPr>
      <w:r>
        <w:rPr>
          <w:rFonts w:ascii="Arial" w:hAnsi="Arial" w:cs="Arial"/>
          <w:b/>
          <w:sz w:val="20"/>
          <w:szCs w:val="20"/>
          <w:lang w:val="pl-PL"/>
        </w:rPr>
        <w:t>Załącznik nr 1 do Oferty – Formularz cenowy.</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Stosowne Pełnomocnictwo(a)</w:t>
      </w:r>
      <w:r w:rsidRPr="0008586E">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sz w:val="20"/>
          <w:szCs w:val="20"/>
          <w:lang w:val="pl-PL"/>
        </w:rPr>
        <w:t xml:space="preserve">W przypadku Wykonawców wspólnie ubiegających się o udzielenie zamówienia, </w:t>
      </w:r>
      <w:r w:rsidRPr="0008586E">
        <w:rPr>
          <w:rFonts w:ascii="Arial" w:hAnsi="Arial" w:cs="Arial"/>
          <w:b/>
          <w:sz w:val="20"/>
          <w:szCs w:val="20"/>
          <w:lang w:val="pl-PL"/>
        </w:rPr>
        <w:t>dokument ustanawiający Pełnomocnika</w:t>
      </w:r>
      <w:r w:rsidRPr="0008586E">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513D1A" w:rsidRPr="0008586E" w:rsidRDefault="00513D1A" w:rsidP="00B501E7">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Kopię dowodu wniesienia wadium,</w:t>
      </w:r>
    </w:p>
    <w:p w:rsidR="00513D1A" w:rsidRDefault="00513D1A" w:rsidP="00273F0C">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lastRenderedPageBreak/>
        <w:t>Pozostałe dokumenty w</w:t>
      </w:r>
      <w:r w:rsidR="0083477A">
        <w:rPr>
          <w:rFonts w:ascii="Arial" w:hAnsi="Arial" w:cs="Arial"/>
          <w:b/>
          <w:sz w:val="20"/>
          <w:szCs w:val="20"/>
          <w:lang w:val="pl-PL"/>
        </w:rPr>
        <w:t>ymienione w pkt. 9, 10, 11 SIWZ,</w:t>
      </w:r>
    </w:p>
    <w:p w:rsidR="00A85CE3" w:rsidRPr="0008586E" w:rsidRDefault="00A85CE3" w:rsidP="00273F0C">
      <w:pPr>
        <w:pStyle w:val="Bezodstpw"/>
        <w:numPr>
          <w:ilvl w:val="0"/>
          <w:numId w:val="6"/>
        </w:numPr>
        <w:jc w:val="both"/>
        <w:rPr>
          <w:rFonts w:ascii="Arial" w:hAnsi="Arial" w:cs="Arial"/>
          <w:b/>
          <w:sz w:val="20"/>
          <w:szCs w:val="20"/>
          <w:lang w:val="pl-PL"/>
        </w:rPr>
      </w:pPr>
      <w:r w:rsidRPr="009814B3">
        <w:rPr>
          <w:rFonts w:ascii="Arial" w:hAnsi="Arial" w:cs="Arial"/>
          <w:b/>
          <w:sz w:val="20"/>
          <w:szCs w:val="20"/>
          <w:lang w:val="pl-PL"/>
        </w:rPr>
        <w:t>Pisemne wyjaśnienie w przypadku zastrzeżenia informacji stanowiących tajemnicę przedsiębiorstwa.</w:t>
      </w:r>
    </w:p>
    <w:p w:rsidR="00513D1A" w:rsidRPr="0008586E" w:rsidRDefault="00513D1A" w:rsidP="0007421E">
      <w:pPr>
        <w:pStyle w:val="Bezodstpw"/>
        <w:ind w:left="372"/>
        <w:jc w:val="both"/>
        <w:rPr>
          <w:rFonts w:ascii="Arial" w:hAnsi="Arial" w:cs="Arial"/>
          <w:sz w:val="20"/>
          <w:szCs w:val="20"/>
          <w:lang w:val="pl-PL"/>
        </w:rPr>
      </w:pPr>
      <w:r w:rsidRPr="0008586E">
        <w:rPr>
          <w:rFonts w:ascii="Arial" w:hAnsi="Arial" w:cs="Arial"/>
          <w:sz w:val="20"/>
          <w:szCs w:val="20"/>
          <w:lang w:val="pl-PL"/>
        </w:rPr>
        <w:t xml:space="preserve">Zamawiający prosi o dołączenie </w:t>
      </w:r>
      <w:r w:rsidRPr="0008586E">
        <w:rPr>
          <w:rFonts w:ascii="Arial" w:hAnsi="Arial" w:cs="Arial"/>
          <w:b/>
          <w:sz w:val="20"/>
          <w:szCs w:val="20"/>
          <w:lang w:val="pl-PL"/>
        </w:rPr>
        <w:t>Formularza nr 1</w:t>
      </w:r>
      <w:r w:rsidRPr="0008586E">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Informacje stanowiące tajemnicę przedsiębiorstwa w rozumieniu przepisów o zwalczaniu nieuczciwej konkurencji. </w:t>
      </w:r>
    </w:p>
    <w:p w:rsidR="00513D1A" w:rsidRDefault="00513D1A" w:rsidP="00350731">
      <w:pPr>
        <w:pStyle w:val="Bezodstpw"/>
        <w:ind w:left="360"/>
        <w:jc w:val="both"/>
        <w:rPr>
          <w:rFonts w:ascii="Arial" w:hAnsi="Arial" w:cs="Arial"/>
          <w:sz w:val="20"/>
          <w:szCs w:val="20"/>
          <w:lang w:val="pl-PL"/>
        </w:rPr>
      </w:pPr>
      <w:r w:rsidRPr="0008586E">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2003 r. nr 153, poz. 1503, ze zm.), należy je oznaczyć klauzulą </w:t>
      </w:r>
      <w:r w:rsidRPr="0008586E">
        <w:rPr>
          <w:rFonts w:ascii="Arial" w:hAnsi="Arial" w:cs="Arial"/>
          <w:b/>
          <w:sz w:val="20"/>
          <w:szCs w:val="20"/>
          <w:lang w:val="pl-PL"/>
        </w:rPr>
        <w:t>NIE UDOSTĘPNIAĆ – TAJEMNICA PRZEDSIĘBIORSTWA</w:t>
      </w:r>
      <w:r w:rsidRPr="0008586E">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85CE3" w:rsidRPr="009814B3" w:rsidRDefault="00A85CE3" w:rsidP="00A85CE3">
      <w:pPr>
        <w:pStyle w:val="Bezodstpw"/>
        <w:ind w:left="360"/>
        <w:jc w:val="both"/>
        <w:rPr>
          <w:rFonts w:ascii="Arial" w:hAnsi="Arial" w:cs="Arial"/>
          <w:b/>
          <w:sz w:val="20"/>
          <w:szCs w:val="20"/>
          <w:lang w:val="pl-PL"/>
        </w:rPr>
      </w:pPr>
      <w:r w:rsidRPr="009814B3">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A85CE3" w:rsidRPr="0008586E" w:rsidRDefault="00A85CE3" w:rsidP="00A85CE3">
      <w:pPr>
        <w:pStyle w:val="Bezodstpw"/>
        <w:ind w:left="360"/>
        <w:jc w:val="both"/>
        <w:rPr>
          <w:rFonts w:ascii="Arial" w:hAnsi="Arial" w:cs="Arial"/>
          <w:sz w:val="20"/>
          <w:szCs w:val="20"/>
          <w:lang w:val="pl-PL"/>
        </w:rPr>
      </w:pPr>
      <w:r w:rsidRPr="009814B3">
        <w:rPr>
          <w:rFonts w:ascii="Arial" w:hAnsi="Arial" w:cs="Arial"/>
          <w:sz w:val="20"/>
          <w:szCs w:val="20"/>
          <w:lang w:val="pl-PL"/>
        </w:rPr>
        <w:t xml:space="preserve">Wykonawca nie może zastrzec informacji, o których mowa w art. 86 ust. 4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Koszt sporządzenia oferty.</w:t>
      </w:r>
    </w:p>
    <w:p w:rsidR="00513D1A" w:rsidRPr="0008586E" w:rsidRDefault="00513D1A" w:rsidP="00654042">
      <w:pPr>
        <w:pStyle w:val="Bezodstpw"/>
        <w:ind w:left="360"/>
        <w:jc w:val="both"/>
        <w:rPr>
          <w:rFonts w:ascii="Arial" w:hAnsi="Arial" w:cs="Arial"/>
          <w:sz w:val="20"/>
          <w:szCs w:val="20"/>
          <w:lang w:val="pl-PL"/>
        </w:rPr>
      </w:pPr>
      <w:r w:rsidRPr="0008586E">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Wizja terenu </w:t>
      </w:r>
      <w:bookmarkEnd w:id="62"/>
      <w:r w:rsidRPr="0008586E">
        <w:rPr>
          <w:rFonts w:ascii="Arial" w:hAnsi="Arial" w:cs="Arial"/>
          <w:sz w:val="20"/>
          <w:szCs w:val="20"/>
          <w:lang w:val="pl-PL"/>
        </w:rPr>
        <w:t>robót budowlanych.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513D1A" w:rsidRPr="0008586E" w:rsidRDefault="00513D1A" w:rsidP="006E0AB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434310011"/>
      <w:bookmarkEnd w:id="63"/>
      <w:bookmarkEnd w:id="64"/>
      <w:r w:rsidRPr="0008586E">
        <w:rPr>
          <w:sz w:val="20"/>
          <w:szCs w:val="20"/>
        </w:rPr>
        <w:t>Miejsce, termin składania i otwarcia oraz sposób złożenia oferty.</w:t>
      </w:r>
      <w:bookmarkEnd w:id="65"/>
      <w:bookmarkEnd w:id="66"/>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b/>
          <w:sz w:val="20"/>
          <w:szCs w:val="20"/>
          <w:lang w:val="pl-PL"/>
        </w:rPr>
        <w:t>Ofertę należy złożyć</w:t>
      </w:r>
      <w:r w:rsidRPr="0008586E">
        <w:rPr>
          <w:rFonts w:ascii="Arial" w:hAnsi="Arial" w:cs="Arial"/>
          <w:sz w:val="20"/>
          <w:szCs w:val="20"/>
          <w:lang w:val="pl-PL"/>
        </w:rPr>
        <w:t xml:space="preserve"> w siedzibie Urzędu Gminy w Starych Babicach (05-082), ul. Rynek 32 w pokoju nr 18 – Sekretariat </w:t>
      </w:r>
      <w:r w:rsidRPr="0008586E">
        <w:rPr>
          <w:rFonts w:ascii="Arial" w:hAnsi="Arial" w:cs="Arial"/>
          <w:b/>
          <w:sz w:val="20"/>
          <w:szCs w:val="20"/>
          <w:lang w:val="pl-PL"/>
        </w:rPr>
        <w:t xml:space="preserve">w terminie do dnia </w:t>
      </w:r>
      <w:r w:rsidR="001118C8">
        <w:rPr>
          <w:rFonts w:ascii="Arial" w:hAnsi="Arial" w:cs="Arial"/>
          <w:b/>
          <w:sz w:val="20"/>
          <w:szCs w:val="20"/>
          <w:lang w:val="pl-PL"/>
        </w:rPr>
        <w:t>1</w:t>
      </w:r>
      <w:r w:rsidR="00EC1A34">
        <w:rPr>
          <w:rFonts w:ascii="Arial" w:hAnsi="Arial" w:cs="Arial"/>
          <w:b/>
          <w:sz w:val="20"/>
          <w:szCs w:val="20"/>
          <w:lang w:val="pl-PL"/>
        </w:rPr>
        <w:t>6</w:t>
      </w:r>
      <w:r w:rsidR="001118C8">
        <w:rPr>
          <w:rFonts w:ascii="Arial" w:hAnsi="Arial" w:cs="Arial"/>
          <w:b/>
          <w:sz w:val="20"/>
          <w:szCs w:val="20"/>
          <w:lang w:val="pl-PL"/>
        </w:rPr>
        <w:t xml:space="preserve"> listopada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do godziny 12</w:t>
      </w:r>
      <w:r w:rsidRPr="0008586E">
        <w:rPr>
          <w:rFonts w:ascii="Arial" w:hAnsi="Arial" w:cs="Arial"/>
          <w:b/>
          <w:sz w:val="20"/>
          <w:szCs w:val="20"/>
          <w:vertAlign w:val="superscript"/>
          <w:lang w:val="pl-PL"/>
        </w:rPr>
        <w:t>00</w:t>
      </w:r>
      <w:r w:rsidRPr="0008586E">
        <w:rPr>
          <w:rFonts w:ascii="Arial" w:hAnsi="Arial" w:cs="Arial"/>
          <w:sz w:val="20"/>
          <w:szCs w:val="20"/>
          <w:lang w:val="pl-PL"/>
        </w:rPr>
        <w:t>.</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Ofertę należy złożyć w nieprzezroczystej, trwale zabezpieczonej przed otwarciem kopercie (paczce). Kopertę (paczkę) należy opisać następująco:</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b/>
          <w:sz w:val="20"/>
          <w:szCs w:val="20"/>
          <w:lang w:val="pl-PL"/>
        </w:rPr>
        <w:t>Gmina Stare Babice ul. Rynek 32, 05-082 Stare Babice</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sz w:val="20"/>
          <w:szCs w:val="20"/>
          <w:lang w:val="pl-PL"/>
        </w:rPr>
        <w:t xml:space="preserve">Oferta w postępowaniu na </w:t>
      </w:r>
      <w:r w:rsidRPr="0008586E">
        <w:rPr>
          <w:rFonts w:ascii="Arial" w:hAnsi="Arial" w:cs="Arial"/>
          <w:b/>
          <w:sz w:val="20"/>
          <w:szCs w:val="20"/>
          <w:lang w:val="pl-PL"/>
        </w:rPr>
        <w:t>„</w:t>
      </w:r>
      <w:r w:rsidR="001118C8" w:rsidRPr="001118C8">
        <w:rPr>
          <w:rFonts w:ascii="Arial" w:hAnsi="Arial" w:cs="Arial"/>
          <w:b/>
          <w:sz w:val="20"/>
          <w:szCs w:val="20"/>
          <w:lang w:val="pl-PL"/>
        </w:rPr>
        <w:t>Konserwacja oświetlenia ulicznego na terenie gminy Stare Babice w 2016 r.</w:t>
      </w:r>
      <w:r w:rsidRPr="0008586E">
        <w:rPr>
          <w:rFonts w:ascii="Arial" w:hAnsi="Arial" w:cs="Arial"/>
          <w:b/>
          <w:sz w:val="20"/>
          <w:szCs w:val="20"/>
          <w:lang w:val="pl-PL"/>
        </w:rPr>
        <w:t>”</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sz w:val="20"/>
          <w:szCs w:val="20"/>
          <w:lang w:val="pl-PL"/>
        </w:rPr>
        <w:t>Nie otwierać przed dniem:</w:t>
      </w:r>
      <w:r w:rsidRPr="0008586E">
        <w:rPr>
          <w:rFonts w:ascii="Arial" w:hAnsi="Arial" w:cs="Arial"/>
          <w:b/>
          <w:bCs/>
          <w:sz w:val="20"/>
          <w:szCs w:val="20"/>
          <w:lang w:val="pl-PL"/>
        </w:rPr>
        <w:t xml:space="preserve"> </w:t>
      </w:r>
      <w:r w:rsidR="001118C8">
        <w:rPr>
          <w:rFonts w:ascii="Arial" w:hAnsi="Arial" w:cs="Arial"/>
          <w:b/>
          <w:sz w:val="20"/>
          <w:szCs w:val="20"/>
          <w:lang w:val="pl-PL"/>
        </w:rPr>
        <w:t>1</w:t>
      </w:r>
      <w:r w:rsidR="00EC1A34">
        <w:rPr>
          <w:rFonts w:ascii="Arial" w:hAnsi="Arial" w:cs="Arial"/>
          <w:b/>
          <w:sz w:val="20"/>
          <w:szCs w:val="20"/>
          <w:lang w:val="pl-PL"/>
        </w:rPr>
        <w:t>6</w:t>
      </w:r>
      <w:r w:rsidR="001118C8">
        <w:rPr>
          <w:rFonts w:ascii="Arial" w:hAnsi="Arial" w:cs="Arial"/>
          <w:b/>
          <w:sz w:val="20"/>
          <w:szCs w:val="20"/>
          <w:lang w:val="pl-PL"/>
        </w:rPr>
        <w:t xml:space="preserve"> listopada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do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Na kopercie (paczce) oprócz opisu jw. należy umieścić nazwę i dokładny adres Wykonawcy wraz z numerem telefonu i faksu.</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nie bierze odpowiedzialności za skutki braku zachowania powyższych warunków przez Wykonawców.</w:t>
      </w:r>
    </w:p>
    <w:p w:rsidR="00513D1A" w:rsidRPr="00696EC0" w:rsidRDefault="00513D1A" w:rsidP="0007421E">
      <w:pPr>
        <w:pStyle w:val="Bezodstpw"/>
        <w:numPr>
          <w:ilvl w:val="0"/>
          <w:numId w:val="3"/>
        </w:numPr>
        <w:jc w:val="both"/>
        <w:rPr>
          <w:rFonts w:ascii="Arial" w:hAnsi="Arial" w:cs="Arial"/>
          <w:b/>
          <w:sz w:val="20"/>
          <w:szCs w:val="20"/>
          <w:lang w:val="pl-PL"/>
        </w:rPr>
      </w:pPr>
      <w:r w:rsidRPr="0008586E">
        <w:rPr>
          <w:rFonts w:ascii="Arial" w:hAnsi="Arial" w:cs="Arial"/>
          <w:b/>
          <w:sz w:val="20"/>
          <w:szCs w:val="20"/>
          <w:lang w:val="pl-PL"/>
        </w:rPr>
        <w:t xml:space="preserve">Otwarcie złożonych ofert nastąpi w dniu </w:t>
      </w:r>
      <w:r w:rsidR="001118C8">
        <w:rPr>
          <w:rFonts w:ascii="Arial" w:hAnsi="Arial" w:cs="Arial"/>
          <w:b/>
          <w:sz w:val="20"/>
          <w:szCs w:val="20"/>
          <w:lang w:val="pl-PL"/>
        </w:rPr>
        <w:t>1</w:t>
      </w:r>
      <w:r w:rsidR="00EC1A34">
        <w:rPr>
          <w:rFonts w:ascii="Arial" w:hAnsi="Arial" w:cs="Arial"/>
          <w:b/>
          <w:sz w:val="20"/>
          <w:szCs w:val="20"/>
          <w:lang w:val="pl-PL"/>
        </w:rPr>
        <w:t>6</w:t>
      </w:r>
      <w:r w:rsidR="001118C8">
        <w:rPr>
          <w:rFonts w:ascii="Arial" w:hAnsi="Arial" w:cs="Arial"/>
          <w:b/>
          <w:sz w:val="20"/>
          <w:szCs w:val="20"/>
          <w:lang w:val="pl-PL"/>
        </w:rPr>
        <w:t xml:space="preserve"> listopada </w:t>
      </w:r>
      <w:r w:rsidR="001670BE">
        <w:rPr>
          <w:rFonts w:ascii="Arial" w:hAnsi="Arial" w:cs="Arial"/>
          <w:b/>
          <w:sz w:val="20"/>
          <w:szCs w:val="20"/>
          <w:lang w:val="pl-PL"/>
        </w:rPr>
        <w:t>2015</w:t>
      </w:r>
      <w:r w:rsidRPr="0008586E">
        <w:rPr>
          <w:rFonts w:ascii="Arial" w:hAnsi="Arial" w:cs="Arial"/>
          <w:b/>
          <w:sz w:val="20"/>
          <w:szCs w:val="20"/>
          <w:lang w:val="pl-PL"/>
        </w:rPr>
        <w:t xml:space="preserve"> r. 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 siedzibie Urzędu </w:t>
      </w:r>
      <w:r w:rsidRPr="00696EC0">
        <w:rPr>
          <w:rFonts w:ascii="Arial" w:hAnsi="Arial" w:cs="Arial"/>
          <w:b/>
          <w:sz w:val="20"/>
          <w:szCs w:val="20"/>
          <w:lang w:val="pl-PL"/>
        </w:rPr>
        <w:t>Gminy w Starych Babicach</w:t>
      </w:r>
      <w:r w:rsidR="00696EC0" w:rsidRPr="00696EC0">
        <w:rPr>
          <w:rFonts w:ascii="Arial" w:hAnsi="Arial" w:cs="Arial"/>
          <w:b/>
          <w:sz w:val="20"/>
          <w:szCs w:val="20"/>
          <w:lang w:val="pl-PL"/>
        </w:rPr>
        <w:t xml:space="preserve">, ul. </w:t>
      </w:r>
      <w:r w:rsidR="001B3F8D" w:rsidRPr="00696EC0">
        <w:rPr>
          <w:rFonts w:ascii="Arial" w:hAnsi="Arial" w:cs="Arial"/>
          <w:b/>
          <w:sz w:val="20"/>
          <w:szCs w:val="20"/>
          <w:lang w:val="pl-PL"/>
        </w:rPr>
        <w:t>Rynek 32 w</w:t>
      </w:r>
      <w:r w:rsidRPr="00696EC0">
        <w:rPr>
          <w:rFonts w:ascii="Arial" w:hAnsi="Arial" w:cs="Arial"/>
          <w:b/>
          <w:sz w:val="20"/>
          <w:szCs w:val="20"/>
          <w:lang w:val="pl-PL"/>
        </w:rPr>
        <w:t xml:space="preserve"> Sali Konferencyjnej.</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Kolejność otwierania ofert nastąpi wg kolejności ich wpływu (data, godzina).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Po otwarciu każdej oferty zostanie podana do wiadomości zebranych nazwa i adres Wykonawcy oraz informacje dotyczące ceny.</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lastRenderedPageBreak/>
        <w:t>Oferty w kopertach naruszonych będą traktowane, jako odtajnione i zwrócone Wykonawcom bez rozpatrywania.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513D1A" w:rsidRPr="0008586E" w:rsidRDefault="00513D1A" w:rsidP="00B9658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434310012"/>
      <w:bookmarkEnd w:id="67"/>
      <w:bookmarkEnd w:id="68"/>
      <w:r w:rsidRPr="0008586E">
        <w:rPr>
          <w:sz w:val="20"/>
          <w:szCs w:val="20"/>
        </w:rPr>
        <w:t>Opis sposobu obliczenia ceny.</w:t>
      </w:r>
      <w:bookmarkEnd w:id="69"/>
      <w:bookmarkEnd w:id="70"/>
    </w:p>
    <w:p w:rsidR="00F37782" w:rsidRDefault="006174F1" w:rsidP="00B22B31">
      <w:pPr>
        <w:pStyle w:val="Bezodstpw"/>
        <w:numPr>
          <w:ilvl w:val="0"/>
          <w:numId w:val="77"/>
        </w:numPr>
        <w:jc w:val="both"/>
        <w:rPr>
          <w:rFonts w:ascii="Arial" w:hAnsi="Arial" w:cs="Arial"/>
          <w:sz w:val="20"/>
          <w:szCs w:val="20"/>
          <w:lang w:val="pl-PL"/>
        </w:rPr>
      </w:pPr>
      <w:r>
        <w:rPr>
          <w:rFonts w:ascii="Arial" w:hAnsi="Arial" w:cs="Arial"/>
          <w:sz w:val="20"/>
          <w:szCs w:val="20"/>
          <w:lang w:val="pl-PL"/>
        </w:rPr>
        <w:t xml:space="preserve">Ceną oferty są ceny, </w:t>
      </w:r>
      <w:r w:rsidR="00F37782">
        <w:rPr>
          <w:rFonts w:ascii="Arial" w:hAnsi="Arial" w:cs="Arial"/>
          <w:sz w:val="20"/>
          <w:szCs w:val="20"/>
          <w:lang w:val="pl-PL"/>
        </w:rPr>
        <w:t>stawki jednostkowe</w:t>
      </w:r>
      <w:r>
        <w:rPr>
          <w:rFonts w:ascii="Arial" w:hAnsi="Arial" w:cs="Arial"/>
          <w:sz w:val="20"/>
          <w:szCs w:val="20"/>
          <w:lang w:val="pl-PL"/>
        </w:rPr>
        <w:t xml:space="preserve"> i wskaźniki</w:t>
      </w:r>
      <w:r w:rsidR="00F37782">
        <w:rPr>
          <w:rFonts w:ascii="Arial" w:hAnsi="Arial" w:cs="Arial"/>
          <w:sz w:val="20"/>
          <w:szCs w:val="20"/>
          <w:lang w:val="pl-PL"/>
        </w:rPr>
        <w:t xml:space="preserve"> wymienione w ofercie Wykonawcy</w:t>
      </w:r>
      <w:r w:rsidR="00F37782" w:rsidRPr="00943E75">
        <w:rPr>
          <w:rFonts w:ascii="Arial" w:hAnsi="Arial" w:cs="Arial"/>
          <w:sz w:val="20"/>
          <w:szCs w:val="20"/>
          <w:lang w:val="pl-PL"/>
        </w:rPr>
        <w:t xml:space="preserve">. </w:t>
      </w:r>
    </w:p>
    <w:p w:rsidR="00F37782" w:rsidRDefault="00F37782" w:rsidP="00B22B31">
      <w:pPr>
        <w:pStyle w:val="Bezodstpw"/>
        <w:numPr>
          <w:ilvl w:val="0"/>
          <w:numId w:val="77"/>
        </w:numPr>
        <w:jc w:val="both"/>
        <w:rPr>
          <w:rFonts w:ascii="Arial" w:hAnsi="Arial" w:cs="Arial"/>
          <w:sz w:val="20"/>
          <w:szCs w:val="20"/>
          <w:lang w:val="pl-PL"/>
        </w:rPr>
      </w:pPr>
      <w:r w:rsidRPr="00943E75">
        <w:rPr>
          <w:rFonts w:ascii="Arial" w:hAnsi="Arial" w:cs="Arial"/>
          <w:sz w:val="20"/>
          <w:szCs w:val="20"/>
          <w:lang w:val="pl-PL"/>
        </w:rPr>
        <w:t>Obowiązującą formą wynagrodzenia jest</w:t>
      </w:r>
      <w:r>
        <w:rPr>
          <w:rFonts w:ascii="Arial" w:hAnsi="Arial" w:cs="Arial"/>
          <w:sz w:val="20"/>
          <w:szCs w:val="20"/>
          <w:lang w:val="pl-PL"/>
        </w:rPr>
        <w:t xml:space="preserve">: </w:t>
      </w:r>
    </w:p>
    <w:p w:rsidR="00F37782" w:rsidRDefault="00F37782" w:rsidP="00B22B31">
      <w:pPr>
        <w:pStyle w:val="Bezodstpw"/>
        <w:numPr>
          <w:ilvl w:val="0"/>
          <w:numId w:val="78"/>
        </w:numPr>
        <w:jc w:val="both"/>
        <w:rPr>
          <w:rFonts w:ascii="Arial" w:hAnsi="Arial" w:cs="Arial"/>
          <w:sz w:val="20"/>
          <w:szCs w:val="20"/>
          <w:lang w:val="pl-PL"/>
        </w:rPr>
      </w:pPr>
      <w:proofErr w:type="gramStart"/>
      <w:r>
        <w:rPr>
          <w:rFonts w:ascii="Arial" w:hAnsi="Arial" w:cs="Arial"/>
          <w:sz w:val="20"/>
          <w:szCs w:val="20"/>
          <w:lang w:val="pl-PL"/>
        </w:rPr>
        <w:t>za</w:t>
      </w:r>
      <w:proofErr w:type="gramEnd"/>
      <w:r>
        <w:rPr>
          <w:rFonts w:ascii="Arial" w:hAnsi="Arial" w:cs="Arial"/>
          <w:sz w:val="20"/>
          <w:szCs w:val="20"/>
          <w:lang w:val="pl-PL"/>
        </w:rPr>
        <w:t xml:space="preserve"> konserwację oświetlenia ulicznego (prace wskazane w pkt. 4.</w:t>
      </w:r>
      <w:r w:rsidR="005772A0">
        <w:rPr>
          <w:rFonts w:ascii="Arial" w:hAnsi="Arial" w:cs="Arial"/>
          <w:sz w:val="20"/>
          <w:szCs w:val="20"/>
          <w:lang w:val="pl-PL"/>
        </w:rPr>
        <w:t>3</w:t>
      </w:r>
      <w:r>
        <w:rPr>
          <w:rFonts w:ascii="Arial" w:hAnsi="Arial" w:cs="Arial"/>
          <w:sz w:val="20"/>
          <w:szCs w:val="20"/>
          <w:lang w:val="pl-PL"/>
        </w:rPr>
        <w:t xml:space="preserve"> SIWZ) – </w:t>
      </w:r>
      <w:r w:rsidRPr="00943E75">
        <w:rPr>
          <w:rFonts w:ascii="Arial" w:hAnsi="Arial" w:cs="Arial"/>
          <w:sz w:val="20"/>
          <w:szCs w:val="20"/>
          <w:lang w:val="pl-PL"/>
        </w:rPr>
        <w:t xml:space="preserve">wynagrodzenie </w:t>
      </w:r>
      <w:r>
        <w:rPr>
          <w:rFonts w:ascii="Arial" w:hAnsi="Arial" w:cs="Arial"/>
          <w:sz w:val="20"/>
          <w:szCs w:val="20"/>
          <w:lang w:val="pl-PL"/>
        </w:rPr>
        <w:t xml:space="preserve">wynikające z ilości konserwowanych </w:t>
      </w:r>
      <w:r w:rsidR="00ED75D5">
        <w:rPr>
          <w:rFonts w:ascii="Arial" w:hAnsi="Arial" w:cs="Arial"/>
          <w:sz w:val="20"/>
          <w:szCs w:val="20"/>
          <w:lang w:val="pl-PL"/>
        </w:rPr>
        <w:t>punktów świetlnych</w:t>
      </w:r>
      <w:r>
        <w:rPr>
          <w:rFonts w:ascii="Arial" w:hAnsi="Arial" w:cs="Arial"/>
          <w:sz w:val="20"/>
          <w:szCs w:val="20"/>
          <w:lang w:val="pl-PL"/>
        </w:rPr>
        <w:t xml:space="preserve"> oraz ceny jednostkowej brutto podanej w ofercie; </w:t>
      </w:r>
    </w:p>
    <w:p w:rsidR="00F37782" w:rsidRPr="00ED75D5" w:rsidRDefault="00F37782" w:rsidP="00B22B31">
      <w:pPr>
        <w:pStyle w:val="Bezodstpw"/>
        <w:numPr>
          <w:ilvl w:val="0"/>
          <w:numId w:val="78"/>
        </w:numPr>
        <w:jc w:val="both"/>
        <w:rPr>
          <w:rFonts w:ascii="Arial" w:hAnsi="Arial" w:cs="Arial"/>
          <w:sz w:val="20"/>
          <w:szCs w:val="20"/>
          <w:lang w:val="pl-PL"/>
        </w:rPr>
      </w:pPr>
      <w:proofErr w:type="gramStart"/>
      <w:r w:rsidRPr="008858DB">
        <w:rPr>
          <w:rFonts w:ascii="Arial" w:hAnsi="Arial" w:cs="Arial"/>
          <w:sz w:val="20"/>
          <w:szCs w:val="20"/>
          <w:lang w:val="pl-PL"/>
        </w:rPr>
        <w:t>wykonywanie</w:t>
      </w:r>
      <w:proofErr w:type="gramEnd"/>
      <w:r w:rsidRPr="008858DB">
        <w:rPr>
          <w:rFonts w:ascii="Arial" w:hAnsi="Arial" w:cs="Arial"/>
          <w:sz w:val="20"/>
          <w:szCs w:val="20"/>
          <w:lang w:val="pl-PL"/>
        </w:rPr>
        <w:t xml:space="preserve"> czynności towarzyszących konserwacji tzn. czynności interwencyjnych (usuwanie awarii) oraz dodatkowych prac wykonywanych na zlecenie Zamawiającego </w:t>
      </w:r>
      <w:r>
        <w:rPr>
          <w:rFonts w:ascii="Arial" w:hAnsi="Arial" w:cs="Arial"/>
          <w:sz w:val="20"/>
          <w:szCs w:val="20"/>
          <w:lang w:val="pl-PL"/>
        </w:rPr>
        <w:t>(prace wskazane w pkt. 4.</w:t>
      </w:r>
      <w:r w:rsidR="005772A0">
        <w:rPr>
          <w:rFonts w:ascii="Arial" w:hAnsi="Arial" w:cs="Arial"/>
          <w:sz w:val="20"/>
          <w:szCs w:val="20"/>
          <w:lang w:val="pl-PL"/>
        </w:rPr>
        <w:t>5</w:t>
      </w:r>
      <w:r>
        <w:rPr>
          <w:rFonts w:ascii="Arial" w:hAnsi="Arial" w:cs="Arial"/>
          <w:sz w:val="20"/>
          <w:szCs w:val="20"/>
          <w:lang w:val="pl-PL"/>
        </w:rPr>
        <w:t xml:space="preserve"> SIWZ) </w:t>
      </w:r>
      <w:r w:rsidRPr="008858DB">
        <w:rPr>
          <w:rFonts w:ascii="Arial" w:hAnsi="Arial" w:cs="Arial"/>
          <w:sz w:val="20"/>
          <w:szCs w:val="20"/>
          <w:lang w:val="pl-PL"/>
        </w:rPr>
        <w:t>– wynagrodzenie wynikające z kosztorysu sporządzonego przez Wykonawcę i zatwierdzonego przez pracownika Zamawiającego przed wykonaniem robót będących przedmiotem zlecenia.</w:t>
      </w:r>
    </w:p>
    <w:p w:rsidR="00695017" w:rsidRPr="00536593" w:rsidRDefault="00695017" w:rsidP="00B22B31">
      <w:pPr>
        <w:pStyle w:val="Bezodstpw"/>
        <w:numPr>
          <w:ilvl w:val="0"/>
          <w:numId w:val="77"/>
        </w:numPr>
        <w:jc w:val="both"/>
        <w:rPr>
          <w:rFonts w:ascii="Arial" w:hAnsi="Arial" w:cs="Arial"/>
          <w:sz w:val="20"/>
          <w:szCs w:val="20"/>
          <w:lang w:val="pl-PL"/>
        </w:rPr>
      </w:pPr>
      <w:r w:rsidRPr="00510D5F">
        <w:rPr>
          <w:rFonts w:ascii="Arial" w:hAnsi="Arial" w:cs="Arial"/>
          <w:sz w:val="20"/>
          <w:szCs w:val="20"/>
          <w:lang w:val="pl-PL"/>
        </w:rPr>
        <w:t xml:space="preserve">W ofercie należy podać </w:t>
      </w:r>
      <w:r w:rsidR="00F074AE">
        <w:rPr>
          <w:rFonts w:ascii="Arial" w:hAnsi="Arial" w:cs="Arial"/>
          <w:sz w:val="20"/>
          <w:szCs w:val="20"/>
          <w:lang w:val="pl-PL"/>
        </w:rPr>
        <w:t xml:space="preserve">COB, </w:t>
      </w:r>
      <w:r>
        <w:rPr>
          <w:rFonts w:ascii="Arial" w:hAnsi="Arial" w:cs="Arial"/>
          <w:sz w:val="20"/>
          <w:szCs w:val="20"/>
          <w:lang w:val="pl-PL"/>
        </w:rPr>
        <w:t>jednostkow</w:t>
      </w:r>
      <w:r w:rsidR="00C9074B">
        <w:rPr>
          <w:rFonts w:ascii="Arial" w:hAnsi="Arial" w:cs="Arial"/>
          <w:sz w:val="20"/>
          <w:szCs w:val="20"/>
          <w:lang w:val="pl-PL"/>
        </w:rPr>
        <w:t>ą</w:t>
      </w:r>
      <w:r>
        <w:rPr>
          <w:rFonts w:ascii="Arial" w:hAnsi="Arial" w:cs="Arial"/>
          <w:sz w:val="20"/>
          <w:szCs w:val="20"/>
          <w:lang w:val="pl-PL"/>
        </w:rPr>
        <w:t xml:space="preserve"> cen</w:t>
      </w:r>
      <w:r w:rsidR="00F074AE">
        <w:rPr>
          <w:rFonts w:ascii="Arial" w:hAnsi="Arial" w:cs="Arial"/>
          <w:sz w:val="20"/>
          <w:szCs w:val="20"/>
          <w:lang w:val="pl-PL"/>
        </w:rPr>
        <w:t>ę</w:t>
      </w:r>
      <w:r w:rsidRPr="00510D5F">
        <w:rPr>
          <w:rFonts w:ascii="Arial" w:hAnsi="Arial" w:cs="Arial"/>
          <w:sz w:val="20"/>
          <w:szCs w:val="20"/>
          <w:lang w:val="pl-PL"/>
        </w:rPr>
        <w:t xml:space="preserve"> brutto </w:t>
      </w:r>
      <w:r>
        <w:rPr>
          <w:rFonts w:ascii="Arial" w:hAnsi="Arial" w:cs="Arial"/>
          <w:sz w:val="20"/>
          <w:szCs w:val="20"/>
          <w:lang w:val="pl-PL"/>
        </w:rPr>
        <w:t xml:space="preserve">wyrażone w PLN </w:t>
      </w:r>
      <w:r w:rsidRPr="003978F9">
        <w:rPr>
          <w:rFonts w:ascii="Arial" w:hAnsi="Arial" w:cs="Arial"/>
          <w:sz w:val="20"/>
          <w:szCs w:val="20"/>
          <w:lang w:val="pl-PL"/>
        </w:rPr>
        <w:t>cyfrą i słownie</w:t>
      </w:r>
      <w:r w:rsidR="00F074AE">
        <w:rPr>
          <w:rFonts w:ascii="Arial" w:hAnsi="Arial" w:cs="Arial"/>
          <w:sz w:val="20"/>
          <w:szCs w:val="20"/>
          <w:lang w:val="pl-PL"/>
        </w:rPr>
        <w:t xml:space="preserve">, a także </w:t>
      </w:r>
      <w:r w:rsidR="00581DA8">
        <w:rPr>
          <w:rFonts w:ascii="Arial" w:hAnsi="Arial" w:cs="Arial"/>
          <w:sz w:val="20"/>
          <w:szCs w:val="20"/>
          <w:lang w:val="pl-PL"/>
        </w:rPr>
        <w:t xml:space="preserve">stawki i </w:t>
      </w:r>
      <w:r w:rsidR="00F074AE">
        <w:rPr>
          <w:rFonts w:ascii="Arial" w:hAnsi="Arial" w:cs="Arial"/>
          <w:sz w:val="20"/>
          <w:szCs w:val="20"/>
          <w:lang w:val="pl-PL"/>
        </w:rPr>
        <w:t>wskaźniki</w:t>
      </w:r>
      <w:r w:rsidRPr="00DC63D9">
        <w:rPr>
          <w:rFonts w:ascii="Arial" w:hAnsi="Arial" w:cs="Arial"/>
          <w:sz w:val="20"/>
          <w:szCs w:val="20"/>
          <w:lang w:val="pl-PL"/>
        </w:rPr>
        <w:t xml:space="preserve"> oblicz</w:t>
      </w:r>
      <w:r>
        <w:rPr>
          <w:rFonts w:ascii="Arial" w:hAnsi="Arial" w:cs="Arial"/>
          <w:sz w:val="20"/>
          <w:szCs w:val="20"/>
          <w:lang w:val="pl-PL"/>
        </w:rPr>
        <w:t>one w oparciu o </w:t>
      </w:r>
      <w:r w:rsidRPr="00DC63D9">
        <w:rPr>
          <w:rFonts w:ascii="Arial" w:hAnsi="Arial" w:cs="Arial"/>
          <w:sz w:val="20"/>
          <w:szCs w:val="20"/>
          <w:lang w:val="pl-PL"/>
        </w:rPr>
        <w:t>kalkulację własną, uwzględniając</w:t>
      </w:r>
      <w:r>
        <w:rPr>
          <w:rFonts w:ascii="Arial" w:hAnsi="Arial" w:cs="Arial"/>
          <w:sz w:val="20"/>
          <w:szCs w:val="20"/>
          <w:lang w:val="pl-PL"/>
        </w:rPr>
        <w:t xml:space="preserve">ą wykonanie całego zakresu zamówienia </w:t>
      </w:r>
      <w:r w:rsidRPr="00DC63D9">
        <w:rPr>
          <w:rFonts w:ascii="Arial" w:hAnsi="Arial" w:cs="Arial"/>
          <w:sz w:val="20"/>
          <w:szCs w:val="20"/>
          <w:lang w:val="pl-PL"/>
        </w:rPr>
        <w:t>opisan</w:t>
      </w:r>
      <w:r>
        <w:rPr>
          <w:rFonts w:ascii="Arial" w:hAnsi="Arial" w:cs="Arial"/>
          <w:sz w:val="20"/>
          <w:szCs w:val="20"/>
          <w:lang w:val="pl-PL"/>
        </w:rPr>
        <w:t>ego w SIWZ i jego</w:t>
      </w:r>
      <w:r w:rsidRPr="00DC63D9">
        <w:rPr>
          <w:rFonts w:ascii="Arial" w:hAnsi="Arial" w:cs="Arial"/>
          <w:sz w:val="20"/>
          <w:szCs w:val="20"/>
          <w:lang w:val="pl-PL"/>
        </w:rPr>
        <w:t xml:space="preserve"> specyfikę</w:t>
      </w:r>
      <w:r>
        <w:rPr>
          <w:rFonts w:ascii="Arial" w:hAnsi="Arial" w:cs="Arial"/>
          <w:sz w:val="20"/>
          <w:szCs w:val="20"/>
          <w:lang w:val="pl-PL"/>
        </w:rPr>
        <w:t>.</w:t>
      </w:r>
      <w:r w:rsidRPr="00510D5F">
        <w:rPr>
          <w:rFonts w:ascii="Arial" w:hAnsi="Arial" w:cs="Arial"/>
          <w:sz w:val="20"/>
          <w:szCs w:val="20"/>
          <w:lang w:val="pl-PL"/>
        </w:rPr>
        <w:t xml:space="preserve"> </w:t>
      </w:r>
    </w:p>
    <w:p w:rsidR="00695017" w:rsidRPr="00CF72E1" w:rsidRDefault="00695017" w:rsidP="00B22B31">
      <w:pPr>
        <w:pStyle w:val="Bezodstpw"/>
        <w:numPr>
          <w:ilvl w:val="0"/>
          <w:numId w:val="77"/>
        </w:numPr>
        <w:jc w:val="both"/>
        <w:rPr>
          <w:rFonts w:ascii="Arial" w:hAnsi="Arial" w:cs="Arial"/>
          <w:sz w:val="20"/>
          <w:szCs w:val="20"/>
          <w:lang w:val="pl-PL"/>
        </w:rPr>
      </w:pPr>
      <w:r w:rsidRPr="00536593">
        <w:rPr>
          <w:rFonts w:ascii="Arial" w:hAnsi="Arial" w:cs="Arial"/>
          <w:sz w:val="20"/>
          <w:szCs w:val="20"/>
          <w:lang w:val="pl-PL"/>
        </w:rPr>
        <w:t>Cen</w:t>
      </w:r>
      <w:r w:rsidR="00581DA8">
        <w:rPr>
          <w:rFonts w:ascii="Arial" w:hAnsi="Arial" w:cs="Arial"/>
          <w:sz w:val="20"/>
          <w:szCs w:val="20"/>
          <w:lang w:val="pl-PL"/>
        </w:rPr>
        <w:t>y i wskaźniki muszą</w:t>
      </w:r>
      <w:r w:rsidRPr="00536593">
        <w:rPr>
          <w:rFonts w:ascii="Arial" w:hAnsi="Arial" w:cs="Arial"/>
          <w:sz w:val="20"/>
          <w:szCs w:val="20"/>
          <w:lang w:val="pl-PL"/>
        </w:rPr>
        <w:t xml:space="preserve"> uwzględniać wszystkie wymagania niniejszej SIWZ oraz obejmować wszelkie koszty, jakie poniesie Wykonawca z tytułu należytej oraz zgodnej z obowiązującymi przepisami realizacji przedmiotu zamówienia. </w:t>
      </w:r>
    </w:p>
    <w:p w:rsidR="00695017" w:rsidRDefault="00695017" w:rsidP="00B22B31">
      <w:pPr>
        <w:pStyle w:val="Bezodstpw"/>
        <w:numPr>
          <w:ilvl w:val="0"/>
          <w:numId w:val="77"/>
        </w:numPr>
        <w:jc w:val="both"/>
        <w:rPr>
          <w:rFonts w:ascii="Arial" w:hAnsi="Arial" w:cs="Arial"/>
          <w:sz w:val="20"/>
          <w:szCs w:val="20"/>
          <w:lang w:val="pl-PL"/>
        </w:rPr>
      </w:pPr>
      <w:r w:rsidRPr="00943E75">
        <w:rPr>
          <w:rFonts w:ascii="Arial" w:hAnsi="Arial" w:cs="Arial"/>
          <w:sz w:val="20"/>
          <w:szCs w:val="20"/>
          <w:lang w:val="pl-PL"/>
        </w:rPr>
        <w:t>Podan</w:t>
      </w:r>
      <w:r w:rsidR="00581DA8">
        <w:rPr>
          <w:rFonts w:ascii="Arial" w:hAnsi="Arial" w:cs="Arial"/>
          <w:sz w:val="20"/>
          <w:szCs w:val="20"/>
          <w:lang w:val="pl-PL"/>
        </w:rPr>
        <w:t>e</w:t>
      </w:r>
      <w:r w:rsidRPr="00943E75">
        <w:rPr>
          <w:rFonts w:ascii="Arial" w:hAnsi="Arial" w:cs="Arial"/>
          <w:sz w:val="20"/>
          <w:szCs w:val="20"/>
          <w:lang w:val="pl-PL"/>
        </w:rPr>
        <w:t xml:space="preserve"> w ofercie cen</w:t>
      </w:r>
      <w:r w:rsidR="00581DA8">
        <w:rPr>
          <w:rFonts w:ascii="Arial" w:hAnsi="Arial" w:cs="Arial"/>
          <w:sz w:val="20"/>
          <w:szCs w:val="20"/>
          <w:lang w:val="pl-PL"/>
        </w:rPr>
        <w:t>y</w:t>
      </w:r>
      <w:r w:rsidR="005B4BFA">
        <w:rPr>
          <w:rFonts w:ascii="Arial" w:hAnsi="Arial" w:cs="Arial"/>
          <w:sz w:val="20"/>
          <w:szCs w:val="20"/>
          <w:lang w:val="pl-PL"/>
        </w:rPr>
        <w:t xml:space="preserve"> muszą</w:t>
      </w:r>
      <w:r w:rsidRPr="00943E75">
        <w:rPr>
          <w:rFonts w:ascii="Arial" w:hAnsi="Arial" w:cs="Arial"/>
          <w:sz w:val="20"/>
          <w:szCs w:val="20"/>
          <w:lang w:val="pl-PL"/>
        </w:rPr>
        <w:t xml:space="preserve"> być wyrażon</w:t>
      </w:r>
      <w:r w:rsidR="00581DA8">
        <w:rPr>
          <w:rFonts w:ascii="Arial" w:hAnsi="Arial" w:cs="Arial"/>
          <w:sz w:val="20"/>
          <w:szCs w:val="20"/>
          <w:lang w:val="pl-PL"/>
        </w:rPr>
        <w:t>e</w:t>
      </w:r>
      <w:r w:rsidRPr="00943E75">
        <w:rPr>
          <w:rFonts w:ascii="Arial" w:hAnsi="Arial" w:cs="Arial"/>
          <w:sz w:val="20"/>
          <w:szCs w:val="20"/>
          <w:lang w:val="pl-PL"/>
        </w:rPr>
        <w:t xml:space="preserve"> w PLN</w:t>
      </w:r>
      <w:r>
        <w:rPr>
          <w:rFonts w:ascii="Arial" w:hAnsi="Arial" w:cs="Arial"/>
          <w:sz w:val="20"/>
          <w:szCs w:val="20"/>
          <w:lang w:val="pl-PL"/>
        </w:rPr>
        <w:t xml:space="preserve"> cyfrą i słownie</w:t>
      </w:r>
      <w:r w:rsidRPr="00943E75">
        <w:rPr>
          <w:rFonts w:ascii="Arial" w:hAnsi="Arial" w:cs="Arial"/>
          <w:sz w:val="20"/>
          <w:szCs w:val="20"/>
          <w:lang w:val="pl-PL"/>
        </w:rPr>
        <w:t>.</w:t>
      </w:r>
    </w:p>
    <w:p w:rsidR="00695017" w:rsidRDefault="00695017" w:rsidP="00B22B31">
      <w:pPr>
        <w:pStyle w:val="Bezodstpw"/>
        <w:numPr>
          <w:ilvl w:val="0"/>
          <w:numId w:val="77"/>
        </w:numPr>
        <w:jc w:val="both"/>
        <w:rPr>
          <w:rFonts w:ascii="Arial" w:hAnsi="Arial" w:cs="Arial"/>
          <w:sz w:val="20"/>
          <w:szCs w:val="20"/>
          <w:lang w:val="pl-PL"/>
        </w:rPr>
      </w:pPr>
      <w:r>
        <w:rPr>
          <w:rFonts w:ascii="Arial" w:hAnsi="Arial" w:cs="Arial"/>
          <w:sz w:val="20"/>
          <w:szCs w:val="20"/>
          <w:lang w:val="pl-PL"/>
        </w:rPr>
        <w:t>W przypadku rozbieżności pomiędzy ceną podaną cyfrą a ceną podaną słownie, jako wartość właściwa zostanie uznana wartość podana słownie.</w:t>
      </w:r>
    </w:p>
    <w:p w:rsidR="00695017" w:rsidRPr="0067336A" w:rsidRDefault="00695017" w:rsidP="00B22B31">
      <w:pPr>
        <w:pStyle w:val="Bezodstpw"/>
        <w:numPr>
          <w:ilvl w:val="0"/>
          <w:numId w:val="77"/>
        </w:numPr>
        <w:jc w:val="both"/>
        <w:rPr>
          <w:rFonts w:ascii="Arial" w:hAnsi="Arial" w:cs="Arial"/>
          <w:sz w:val="20"/>
          <w:szCs w:val="20"/>
          <w:lang w:val="pl-PL"/>
        </w:rPr>
      </w:pPr>
      <w:r w:rsidRPr="00510D5F">
        <w:rPr>
          <w:rFonts w:ascii="Arial" w:hAnsi="Arial" w:cs="Arial"/>
          <w:sz w:val="20"/>
          <w:szCs w:val="20"/>
          <w:lang w:val="pl-PL"/>
        </w:rPr>
        <w:t xml:space="preserve">Cena musi być wyliczona w zaokrągleniu do dwóch miejsc po przecinku (zasada zaokrąglania: poniżej 5 należy końcówkę pominąć, równe i powyżej 5 należy </w:t>
      </w:r>
      <w:proofErr w:type="gramStart"/>
      <w:r w:rsidRPr="00510D5F">
        <w:rPr>
          <w:rFonts w:ascii="Arial" w:hAnsi="Arial" w:cs="Arial"/>
          <w:sz w:val="20"/>
          <w:szCs w:val="20"/>
          <w:lang w:val="pl-PL"/>
        </w:rPr>
        <w:t>zaokrąglić</w:t>
      </w:r>
      <w:proofErr w:type="gramEnd"/>
      <w:r w:rsidRPr="00510D5F">
        <w:rPr>
          <w:rFonts w:ascii="Arial" w:hAnsi="Arial" w:cs="Arial"/>
          <w:sz w:val="20"/>
          <w:szCs w:val="20"/>
          <w:lang w:val="pl-PL"/>
        </w:rPr>
        <w:t xml:space="preserve"> w górę).</w:t>
      </w:r>
    </w:p>
    <w:p w:rsidR="00695017" w:rsidRPr="00A42DB7" w:rsidRDefault="00C9074B" w:rsidP="00B22B31">
      <w:pPr>
        <w:pStyle w:val="Bezodstpw"/>
        <w:numPr>
          <w:ilvl w:val="0"/>
          <w:numId w:val="77"/>
        </w:numPr>
        <w:jc w:val="both"/>
        <w:rPr>
          <w:rFonts w:ascii="Arial" w:hAnsi="Arial" w:cs="Arial"/>
          <w:sz w:val="20"/>
          <w:szCs w:val="20"/>
          <w:lang w:val="pl-PL"/>
        </w:rPr>
      </w:pPr>
      <w:r>
        <w:rPr>
          <w:rFonts w:ascii="Arial" w:hAnsi="Arial" w:cs="Arial"/>
          <w:sz w:val="20"/>
          <w:szCs w:val="20"/>
          <w:lang w:val="pl-PL"/>
        </w:rPr>
        <w:t>Podstawą obliczenia cen i wskaźników za wykonanie przedmiotu zamówienia jest opis i zasady zawarte w SIWZ i wzorze umowy</w:t>
      </w:r>
      <w:r w:rsidR="00695017">
        <w:rPr>
          <w:rFonts w:ascii="Arial" w:hAnsi="Arial" w:cs="Arial"/>
          <w:sz w:val="20"/>
          <w:szCs w:val="20"/>
          <w:lang w:val="pl-PL"/>
        </w:rPr>
        <w:t>.</w:t>
      </w:r>
    </w:p>
    <w:p w:rsidR="00303671" w:rsidRDefault="00303671" w:rsidP="00B22B31">
      <w:pPr>
        <w:pStyle w:val="Bezodstpw"/>
        <w:numPr>
          <w:ilvl w:val="0"/>
          <w:numId w:val="77"/>
        </w:numPr>
        <w:jc w:val="both"/>
        <w:rPr>
          <w:rFonts w:ascii="Arial" w:hAnsi="Arial" w:cs="Arial"/>
          <w:sz w:val="20"/>
          <w:szCs w:val="20"/>
          <w:lang w:val="pl-PL"/>
        </w:rPr>
      </w:pPr>
      <w:r>
        <w:rPr>
          <w:rFonts w:ascii="Arial" w:hAnsi="Arial" w:cs="Arial"/>
          <w:sz w:val="20"/>
          <w:szCs w:val="20"/>
          <w:lang w:val="pl-PL"/>
        </w:rPr>
        <w:t xml:space="preserve">Nie dopuszcza się, aby w którejkolwiek z pozycji w ofercie, dotyczącej stawek lub wskaźników jednostkowych Wykonawca wpisał wartość „0” W przypadku podania wartości „0” dla którejkolwiek stawki lub wskaźnika jednostkowego Zamawiający traktował będzie </w:t>
      </w:r>
      <w:proofErr w:type="gramStart"/>
      <w:r>
        <w:rPr>
          <w:rFonts w:ascii="Arial" w:hAnsi="Arial" w:cs="Arial"/>
          <w:sz w:val="20"/>
          <w:szCs w:val="20"/>
          <w:lang w:val="pl-PL"/>
        </w:rPr>
        <w:t>to jako</w:t>
      </w:r>
      <w:proofErr w:type="gramEnd"/>
      <w:r>
        <w:rPr>
          <w:rFonts w:ascii="Arial" w:hAnsi="Arial" w:cs="Arial"/>
          <w:sz w:val="20"/>
          <w:szCs w:val="20"/>
          <w:lang w:val="pl-PL"/>
        </w:rPr>
        <w:t xml:space="preserve"> błąd w obliczeniu ceny i oferta Wykonawcy podlegać będzie odrzuceniu na podstawie art. 89 ust. 1 pkt. 6 </w:t>
      </w:r>
      <w:proofErr w:type="spellStart"/>
      <w:r>
        <w:rPr>
          <w:rFonts w:ascii="Arial" w:hAnsi="Arial" w:cs="Arial"/>
          <w:sz w:val="20"/>
          <w:szCs w:val="20"/>
          <w:lang w:val="pl-PL"/>
        </w:rPr>
        <w:t>pzp</w:t>
      </w:r>
      <w:proofErr w:type="spellEnd"/>
      <w:r>
        <w:rPr>
          <w:rFonts w:ascii="Arial" w:hAnsi="Arial" w:cs="Arial"/>
          <w:sz w:val="20"/>
          <w:szCs w:val="20"/>
          <w:lang w:val="pl-PL"/>
        </w:rPr>
        <w:t>.</w:t>
      </w:r>
    </w:p>
    <w:p w:rsidR="00695017" w:rsidRPr="00C55EB4" w:rsidRDefault="00695017" w:rsidP="00B22B31">
      <w:pPr>
        <w:pStyle w:val="Bezodstpw"/>
        <w:numPr>
          <w:ilvl w:val="0"/>
          <w:numId w:val="77"/>
        </w:numPr>
        <w:jc w:val="both"/>
        <w:rPr>
          <w:rFonts w:ascii="Arial" w:hAnsi="Arial" w:cs="Arial"/>
          <w:sz w:val="20"/>
          <w:szCs w:val="20"/>
          <w:lang w:val="pl-PL"/>
        </w:rPr>
      </w:pPr>
      <w:r w:rsidRPr="004803CE">
        <w:rPr>
          <w:rFonts w:ascii="Arial" w:hAnsi="Arial" w:cs="Arial"/>
          <w:sz w:val="20"/>
          <w:szCs w:val="20"/>
          <w:lang w:val="pl-PL"/>
        </w:rPr>
        <w:t>Wszelkie rozliczenia związane z realizacją zamówienia publicznego, którego dotyczy niniej</w:t>
      </w:r>
      <w:r>
        <w:rPr>
          <w:rFonts w:ascii="Arial" w:hAnsi="Arial" w:cs="Arial"/>
          <w:sz w:val="20"/>
          <w:szCs w:val="20"/>
          <w:lang w:val="pl-PL"/>
        </w:rPr>
        <w:t>sza SIWZ dokonywane będą w PLN.</w:t>
      </w:r>
    </w:p>
    <w:p w:rsidR="00695017" w:rsidRPr="0067336A" w:rsidRDefault="00695017" w:rsidP="00B22B31">
      <w:pPr>
        <w:pStyle w:val="Bezodstpw"/>
        <w:numPr>
          <w:ilvl w:val="0"/>
          <w:numId w:val="77"/>
        </w:numPr>
        <w:jc w:val="both"/>
        <w:rPr>
          <w:rFonts w:ascii="Arial" w:hAnsi="Arial" w:cs="Arial"/>
          <w:sz w:val="20"/>
          <w:szCs w:val="20"/>
          <w:lang w:val="pl-PL"/>
        </w:rPr>
      </w:pPr>
      <w:r w:rsidRPr="00E11F53">
        <w:rPr>
          <w:rFonts w:ascii="Arial" w:hAnsi="Arial" w:cs="Arial"/>
          <w:sz w:val="20"/>
          <w:szCs w:val="20"/>
          <w:lang w:val="pl-PL"/>
        </w:rPr>
        <w:t>Sposób zapłaty i rozliczenia za realizację niniejszego zamówienia, określone zostały w niniejszej SIWZ (wzorze umowy w s</w:t>
      </w:r>
      <w:r>
        <w:rPr>
          <w:rFonts w:ascii="Arial" w:hAnsi="Arial" w:cs="Arial"/>
          <w:sz w:val="20"/>
          <w:szCs w:val="20"/>
          <w:lang w:val="pl-PL"/>
        </w:rPr>
        <w:t>prawie zamówienia publicznego).</w:t>
      </w:r>
    </w:p>
    <w:p w:rsidR="00695017" w:rsidRDefault="00695017" w:rsidP="00B22B31">
      <w:pPr>
        <w:pStyle w:val="Bezodstpw"/>
        <w:numPr>
          <w:ilvl w:val="0"/>
          <w:numId w:val="77"/>
        </w:numPr>
        <w:jc w:val="both"/>
        <w:rPr>
          <w:rFonts w:ascii="Arial" w:hAnsi="Arial" w:cs="Arial"/>
          <w:sz w:val="20"/>
          <w:szCs w:val="20"/>
          <w:lang w:val="pl-PL"/>
        </w:rPr>
      </w:pPr>
      <w:r w:rsidRPr="0062450C">
        <w:rPr>
          <w:rFonts w:ascii="Arial" w:hAnsi="Arial" w:cs="Arial"/>
          <w:sz w:val="20"/>
          <w:szCs w:val="20"/>
          <w:lang w:val="pl-PL"/>
        </w:rPr>
        <w:t xml:space="preserve">Jeżeli złożono ofertę, której wybór prowadziłby do powstania u </w:t>
      </w:r>
      <w:r>
        <w:rPr>
          <w:rFonts w:ascii="Arial" w:hAnsi="Arial" w:cs="Arial"/>
          <w:sz w:val="20"/>
          <w:szCs w:val="20"/>
          <w:lang w:val="pl-PL"/>
        </w:rPr>
        <w:t>Z</w:t>
      </w:r>
      <w:r w:rsidRPr="0062450C">
        <w:rPr>
          <w:rFonts w:ascii="Arial" w:hAnsi="Arial" w:cs="Arial"/>
          <w:sz w:val="20"/>
          <w:szCs w:val="20"/>
          <w:lang w:val="pl-PL"/>
        </w:rPr>
        <w:t xml:space="preserve">amawiającego obowiązku podatkowego zgodnie z przepisami o podatku od towarów i usług, </w:t>
      </w:r>
      <w:r>
        <w:rPr>
          <w:rFonts w:ascii="Arial" w:hAnsi="Arial" w:cs="Arial"/>
          <w:sz w:val="20"/>
          <w:szCs w:val="20"/>
          <w:lang w:val="pl-PL"/>
        </w:rPr>
        <w:t>Z</w:t>
      </w:r>
      <w:r w:rsidRPr="0062450C">
        <w:rPr>
          <w:rFonts w:ascii="Arial" w:hAnsi="Arial" w:cs="Arial"/>
          <w:sz w:val="20"/>
          <w:szCs w:val="20"/>
          <w:lang w:val="pl-PL"/>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95017" w:rsidRDefault="00695017" w:rsidP="00B22B31">
      <w:pPr>
        <w:pStyle w:val="Bezodstpw"/>
        <w:numPr>
          <w:ilvl w:val="0"/>
          <w:numId w:val="77"/>
        </w:numPr>
        <w:jc w:val="both"/>
        <w:rPr>
          <w:rFonts w:ascii="Arial" w:hAnsi="Arial" w:cs="Arial"/>
          <w:sz w:val="20"/>
          <w:szCs w:val="20"/>
          <w:lang w:val="pl-PL"/>
        </w:rPr>
      </w:pPr>
      <w:r w:rsidRPr="00B26342">
        <w:rPr>
          <w:rFonts w:ascii="Arial" w:hAnsi="Arial" w:cs="Arial"/>
          <w:sz w:val="20"/>
          <w:szCs w:val="20"/>
          <w:lang w:val="pl-PL"/>
        </w:rPr>
        <w:t xml:space="preserve">W przypadku, o którym mowa wart. 93 </w:t>
      </w:r>
      <w:proofErr w:type="gramStart"/>
      <w:r w:rsidRPr="00B26342">
        <w:rPr>
          <w:rFonts w:ascii="Arial" w:hAnsi="Arial" w:cs="Arial"/>
          <w:sz w:val="20"/>
          <w:szCs w:val="20"/>
          <w:lang w:val="pl-PL"/>
        </w:rPr>
        <w:t>ust</w:t>
      </w:r>
      <w:proofErr w:type="gramEnd"/>
      <w:r w:rsidRPr="00B26342">
        <w:rPr>
          <w:rFonts w:ascii="Arial" w:hAnsi="Arial" w:cs="Arial"/>
          <w:sz w:val="20"/>
          <w:szCs w:val="20"/>
          <w:lang w:val="pl-PL"/>
        </w:rPr>
        <w:t>. 1 pkt</w:t>
      </w:r>
      <w:r>
        <w:rPr>
          <w:rFonts w:ascii="Arial" w:hAnsi="Arial" w:cs="Arial"/>
          <w:sz w:val="20"/>
          <w:szCs w:val="20"/>
          <w:lang w:val="pl-PL"/>
        </w:rPr>
        <w:t>.</w:t>
      </w:r>
      <w:r w:rsidRPr="00B26342">
        <w:rPr>
          <w:rFonts w:ascii="Arial" w:hAnsi="Arial" w:cs="Arial"/>
          <w:sz w:val="20"/>
          <w:szCs w:val="20"/>
          <w:lang w:val="pl-PL"/>
        </w:rPr>
        <w:t xml:space="preserve"> 4 ustawy,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r w:rsidRPr="00536593">
        <w:rPr>
          <w:rFonts w:ascii="Arial" w:hAnsi="Arial" w:cs="Arial"/>
          <w:sz w:val="20"/>
          <w:szCs w:val="20"/>
          <w:lang w:val="pl-PL"/>
        </w:rPr>
        <w:t xml:space="preserve"> </w:t>
      </w:r>
    </w:p>
    <w:p w:rsidR="00513D1A" w:rsidRPr="0008586E" w:rsidRDefault="00513D1A" w:rsidP="001F0435">
      <w:pPr>
        <w:pStyle w:val="Bezodstpw"/>
        <w:jc w:val="both"/>
        <w:rPr>
          <w:rFonts w:ascii="Arial" w:hAnsi="Arial" w:cs="Arial"/>
          <w:sz w:val="20"/>
          <w:szCs w:val="20"/>
          <w:lang w:val="pl-PL"/>
        </w:rPr>
      </w:pPr>
    </w:p>
    <w:p w:rsidR="00513D1A" w:rsidRPr="0008586E" w:rsidRDefault="00513D1A"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434310013"/>
      <w:bookmarkEnd w:id="71"/>
      <w:bookmarkEnd w:id="72"/>
      <w:r w:rsidRPr="0008586E">
        <w:rPr>
          <w:sz w:val="20"/>
          <w:szCs w:val="20"/>
        </w:rPr>
        <w:t>Kryteria oceny ofert.</w:t>
      </w:r>
      <w:bookmarkEnd w:id="73"/>
      <w:bookmarkEnd w:id="74"/>
    </w:p>
    <w:p w:rsidR="00070B73" w:rsidRPr="00D26997" w:rsidRDefault="00070B73" w:rsidP="00070B73">
      <w:pPr>
        <w:pStyle w:val="Bezodstpw"/>
        <w:numPr>
          <w:ilvl w:val="0"/>
          <w:numId w:val="19"/>
        </w:numPr>
        <w:jc w:val="both"/>
        <w:rPr>
          <w:rFonts w:ascii="Arial" w:hAnsi="Arial" w:cs="Arial"/>
          <w:sz w:val="20"/>
          <w:szCs w:val="20"/>
          <w:lang w:val="pl-PL"/>
        </w:rPr>
      </w:pPr>
      <w:r w:rsidRPr="00D26997">
        <w:rPr>
          <w:rFonts w:ascii="Arial" w:hAnsi="Arial" w:cs="Arial"/>
          <w:sz w:val="20"/>
          <w:szCs w:val="20"/>
          <w:lang w:val="pl-PL"/>
        </w:rPr>
        <w:t xml:space="preserve">W niniejszym postępowaniu oferty oceniane będą na podstawie poniższych kryteriów: </w:t>
      </w:r>
    </w:p>
    <w:p w:rsidR="00070B73" w:rsidRPr="009A63C0" w:rsidRDefault="00070B73" w:rsidP="00070B73">
      <w:pPr>
        <w:pStyle w:val="Bezodstpw"/>
        <w:ind w:left="360"/>
        <w:jc w:val="both"/>
        <w:rPr>
          <w:rFonts w:ascii="Arial" w:hAnsi="Arial" w:cs="Arial"/>
          <w:b/>
          <w:sz w:val="20"/>
          <w:szCs w:val="20"/>
          <w:lang w:val="pl-PL"/>
        </w:rPr>
      </w:pPr>
      <w:r w:rsidRPr="009A63C0">
        <w:rPr>
          <w:rFonts w:ascii="Arial" w:hAnsi="Arial" w:cs="Arial"/>
          <w:b/>
          <w:sz w:val="20"/>
          <w:szCs w:val="20"/>
          <w:lang w:val="pl-PL"/>
        </w:rPr>
        <w:t xml:space="preserve">COB (cena ofertowa brutto) – </w:t>
      </w:r>
      <w:r w:rsidR="0045451C">
        <w:rPr>
          <w:rFonts w:ascii="Arial" w:hAnsi="Arial" w:cs="Arial"/>
          <w:b/>
          <w:sz w:val="20"/>
          <w:szCs w:val="20"/>
          <w:lang w:val="pl-PL"/>
        </w:rPr>
        <w:t>70</w:t>
      </w:r>
      <w:r w:rsidRPr="009A63C0">
        <w:rPr>
          <w:rFonts w:ascii="Arial" w:hAnsi="Arial" w:cs="Arial"/>
          <w:b/>
          <w:sz w:val="20"/>
          <w:szCs w:val="20"/>
          <w:lang w:val="pl-PL"/>
        </w:rPr>
        <w:t>%</w:t>
      </w:r>
    </w:p>
    <w:p w:rsidR="00070B73" w:rsidRDefault="0045451C" w:rsidP="00070B73">
      <w:pPr>
        <w:pStyle w:val="Bezodstpw"/>
        <w:ind w:left="360"/>
        <w:jc w:val="both"/>
        <w:rPr>
          <w:rFonts w:ascii="Arial" w:hAnsi="Arial" w:cs="Arial"/>
          <w:b/>
          <w:sz w:val="20"/>
          <w:szCs w:val="20"/>
          <w:lang w:val="pl-PL"/>
        </w:rPr>
      </w:pPr>
      <w:proofErr w:type="spellStart"/>
      <w:r>
        <w:rPr>
          <w:rFonts w:ascii="Arial" w:hAnsi="Arial" w:cs="Arial"/>
          <w:b/>
          <w:sz w:val="20"/>
          <w:szCs w:val="20"/>
          <w:lang w:val="pl-PL"/>
        </w:rPr>
        <w:t>R</w:t>
      </w:r>
      <w:r w:rsidR="000B1E2C">
        <w:rPr>
          <w:rFonts w:ascii="Arial" w:hAnsi="Arial" w:cs="Arial"/>
          <w:b/>
          <w:sz w:val="20"/>
          <w:szCs w:val="20"/>
          <w:lang w:val="pl-PL"/>
        </w:rPr>
        <w:t>g</w:t>
      </w:r>
      <w:proofErr w:type="spellEnd"/>
      <w:r w:rsidR="00070B73" w:rsidRPr="009A63C0">
        <w:rPr>
          <w:rFonts w:ascii="Arial" w:hAnsi="Arial" w:cs="Arial"/>
          <w:b/>
          <w:sz w:val="20"/>
          <w:szCs w:val="20"/>
          <w:lang w:val="pl-PL"/>
        </w:rPr>
        <w:t xml:space="preserve"> (</w:t>
      </w:r>
      <w:r>
        <w:rPr>
          <w:rFonts w:ascii="Arial" w:hAnsi="Arial" w:cs="Arial"/>
          <w:b/>
          <w:sz w:val="20"/>
          <w:szCs w:val="20"/>
          <w:lang w:val="pl-PL"/>
        </w:rPr>
        <w:t>stawka roboczogodziny</w:t>
      </w:r>
      <w:r w:rsidR="00070B73" w:rsidRPr="009A63C0">
        <w:rPr>
          <w:rFonts w:ascii="Arial" w:hAnsi="Arial" w:cs="Arial"/>
          <w:b/>
          <w:sz w:val="20"/>
          <w:szCs w:val="20"/>
          <w:lang w:val="pl-PL"/>
        </w:rPr>
        <w:t xml:space="preserve">) – </w:t>
      </w:r>
      <w:r>
        <w:rPr>
          <w:rFonts w:ascii="Arial" w:hAnsi="Arial" w:cs="Arial"/>
          <w:b/>
          <w:sz w:val="20"/>
          <w:szCs w:val="20"/>
          <w:lang w:val="pl-PL"/>
        </w:rPr>
        <w:t>7,5</w:t>
      </w:r>
      <w:r w:rsidR="00070B73" w:rsidRPr="009A63C0">
        <w:rPr>
          <w:rFonts w:ascii="Arial" w:hAnsi="Arial" w:cs="Arial"/>
          <w:b/>
          <w:sz w:val="20"/>
          <w:szCs w:val="20"/>
          <w:lang w:val="pl-PL"/>
        </w:rPr>
        <w:t xml:space="preserve"> %</w:t>
      </w:r>
    </w:p>
    <w:p w:rsidR="0045451C" w:rsidRDefault="0045451C" w:rsidP="00070B73">
      <w:pPr>
        <w:pStyle w:val="Bezodstpw"/>
        <w:ind w:left="360"/>
        <w:jc w:val="both"/>
        <w:rPr>
          <w:rFonts w:ascii="Arial" w:hAnsi="Arial" w:cs="Arial"/>
          <w:b/>
          <w:sz w:val="20"/>
          <w:szCs w:val="20"/>
          <w:lang w:val="pl-PL"/>
        </w:rPr>
      </w:pPr>
      <w:r>
        <w:rPr>
          <w:rFonts w:ascii="Arial" w:hAnsi="Arial" w:cs="Arial"/>
          <w:b/>
          <w:sz w:val="20"/>
          <w:szCs w:val="20"/>
          <w:lang w:val="pl-PL"/>
        </w:rPr>
        <w:t>Z (wskaźnik zysku) – 7,5 %</w:t>
      </w:r>
    </w:p>
    <w:p w:rsidR="0045451C" w:rsidRDefault="00290804" w:rsidP="00070B73">
      <w:pPr>
        <w:pStyle w:val="Bezodstpw"/>
        <w:ind w:left="360"/>
        <w:jc w:val="both"/>
        <w:rPr>
          <w:rFonts w:ascii="Arial" w:hAnsi="Arial" w:cs="Arial"/>
          <w:b/>
          <w:sz w:val="20"/>
          <w:szCs w:val="20"/>
          <w:lang w:val="pl-PL"/>
        </w:rPr>
      </w:pPr>
      <w:r>
        <w:rPr>
          <w:rFonts w:ascii="Arial" w:hAnsi="Arial" w:cs="Arial"/>
          <w:b/>
          <w:sz w:val="20"/>
          <w:szCs w:val="20"/>
          <w:lang w:val="pl-PL"/>
        </w:rPr>
        <w:t>Ko (wskaźnik kosztów ogólnych) – 7,5%</w:t>
      </w:r>
    </w:p>
    <w:p w:rsidR="00290804" w:rsidRDefault="00290804" w:rsidP="00070B73">
      <w:pPr>
        <w:pStyle w:val="Bezodstpw"/>
        <w:ind w:left="360"/>
        <w:jc w:val="both"/>
        <w:rPr>
          <w:rFonts w:ascii="Arial" w:hAnsi="Arial" w:cs="Arial"/>
          <w:b/>
          <w:sz w:val="20"/>
          <w:szCs w:val="20"/>
          <w:lang w:val="pl-PL"/>
        </w:rPr>
      </w:pPr>
      <w:proofErr w:type="spellStart"/>
      <w:r>
        <w:rPr>
          <w:rFonts w:ascii="Arial" w:hAnsi="Arial" w:cs="Arial"/>
          <w:b/>
          <w:sz w:val="20"/>
          <w:szCs w:val="20"/>
          <w:lang w:val="pl-PL"/>
        </w:rPr>
        <w:t>Kz</w:t>
      </w:r>
      <w:proofErr w:type="spellEnd"/>
      <w:r>
        <w:rPr>
          <w:rFonts w:ascii="Arial" w:hAnsi="Arial" w:cs="Arial"/>
          <w:b/>
          <w:sz w:val="20"/>
          <w:szCs w:val="20"/>
          <w:lang w:val="pl-PL"/>
        </w:rPr>
        <w:t xml:space="preserve"> (wskaźnik kosztów zakupu) – 7,5 %</w:t>
      </w:r>
    </w:p>
    <w:p w:rsidR="00EA71EA" w:rsidRDefault="00EA71EA" w:rsidP="00070B73">
      <w:pPr>
        <w:pStyle w:val="Bezodstpw"/>
        <w:ind w:left="360"/>
        <w:jc w:val="both"/>
        <w:rPr>
          <w:rFonts w:ascii="Arial" w:hAnsi="Arial" w:cs="Arial"/>
          <w:b/>
          <w:sz w:val="20"/>
          <w:szCs w:val="20"/>
          <w:lang w:val="pl-PL"/>
        </w:rPr>
      </w:pPr>
    </w:p>
    <w:p w:rsidR="00EA71EA" w:rsidRDefault="00EA71EA" w:rsidP="00070B73">
      <w:pPr>
        <w:pStyle w:val="Bezodstpw"/>
        <w:ind w:left="360"/>
        <w:jc w:val="both"/>
        <w:rPr>
          <w:rFonts w:ascii="Arial" w:hAnsi="Arial" w:cs="Arial"/>
          <w:b/>
          <w:sz w:val="20"/>
          <w:szCs w:val="20"/>
          <w:lang w:val="pl-PL"/>
        </w:rPr>
      </w:pPr>
    </w:p>
    <w:p w:rsidR="00254523" w:rsidRPr="00AA5874" w:rsidRDefault="00254523" w:rsidP="00FF5EE3">
      <w:pPr>
        <w:pStyle w:val="Bezodstpw"/>
        <w:jc w:val="both"/>
        <w:rPr>
          <w:rFonts w:ascii="Arial" w:hAnsi="Arial" w:cs="Arial"/>
          <w:sz w:val="20"/>
          <w:szCs w:val="20"/>
          <w:lang w:val="pl-PL"/>
        </w:rPr>
      </w:pPr>
    </w:p>
    <w:p w:rsidR="00070B73" w:rsidRPr="009B1C2D"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lastRenderedPageBreak/>
        <w:t>Określenie ilości punktów dokonane zostanie na podstawie wzoru:</w:t>
      </w:r>
    </w:p>
    <w:p w:rsidR="00070B73" w:rsidRDefault="00070B73" w:rsidP="00070B73">
      <w:pPr>
        <w:pStyle w:val="Bezodstpw"/>
        <w:ind w:left="360"/>
        <w:jc w:val="center"/>
        <w:rPr>
          <w:rFonts w:ascii="Arial" w:hAnsi="Arial" w:cs="Arial"/>
          <w:b/>
          <w:sz w:val="20"/>
          <w:szCs w:val="20"/>
          <w:lang w:val="pl-PL"/>
        </w:rPr>
      </w:pPr>
    </w:p>
    <w:p w:rsidR="00070B73" w:rsidRPr="000F6CEF" w:rsidRDefault="00070B73" w:rsidP="00891989">
      <w:pPr>
        <w:pStyle w:val="Bezodstpw"/>
        <w:jc w:val="center"/>
        <w:rPr>
          <w:rFonts w:ascii="Arial" w:hAnsi="Arial" w:cs="Arial"/>
          <w:b/>
          <w:sz w:val="20"/>
          <w:szCs w:val="20"/>
          <w:lang w:val="pl-PL"/>
        </w:rPr>
      </w:pPr>
      <w:r>
        <w:rPr>
          <w:rFonts w:ascii="Arial" w:hAnsi="Arial" w:cs="Arial"/>
          <w:b/>
          <w:sz w:val="20"/>
          <w:szCs w:val="20"/>
          <w:lang w:val="pl-PL"/>
        </w:rPr>
        <w:t xml:space="preserve">LP = </w:t>
      </w:r>
      <w:proofErr w:type="spellStart"/>
      <w:r>
        <w:rPr>
          <w:rFonts w:ascii="Arial" w:hAnsi="Arial" w:cs="Arial"/>
          <w:b/>
          <w:sz w:val="20"/>
          <w:szCs w:val="20"/>
          <w:lang w:val="pl-PL"/>
        </w:rPr>
        <w:t>pCOB</w:t>
      </w:r>
      <w:proofErr w:type="spellEnd"/>
      <w:r>
        <w:rPr>
          <w:rFonts w:ascii="Arial" w:hAnsi="Arial" w:cs="Arial"/>
          <w:b/>
          <w:sz w:val="20"/>
          <w:szCs w:val="20"/>
          <w:lang w:val="pl-PL"/>
        </w:rPr>
        <w:t xml:space="preserve"> + </w:t>
      </w:r>
      <w:proofErr w:type="spellStart"/>
      <w:r>
        <w:rPr>
          <w:rFonts w:ascii="Arial" w:hAnsi="Arial" w:cs="Arial"/>
          <w:b/>
          <w:sz w:val="20"/>
          <w:szCs w:val="20"/>
          <w:lang w:val="pl-PL"/>
        </w:rPr>
        <w:t>p</w:t>
      </w:r>
      <w:r w:rsidR="00290804">
        <w:rPr>
          <w:rFonts w:ascii="Arial" w:hAnsi="Arial" w:cs="Arial"/>
          <w:b/>
          <w:sz w:val="20"/>
          <w:szCs w:val="20"/>
          <w:lang w:val="pl-PL"/>
        </w:rPr>
        <w:t>R</w:t>
      </w:r>
      <w:r w:rsidR="000B1E2C">
        <w:rPr>
          <w:rFonts w:ascii="Arial" w:hAnsi="Arial" w:cs="Arial"/>
          <w:b/>
          <w:sz w:val="20"/>
          <w:szCs w:val="20"/>
          <w:lang w:val="pl-PL"/>
        </w:rPr>
        <w:t>g</w:t>
      </w:r>
      <w:proofErr w:type="spellEnd"/>
      <w:r w:rsidR="00290804">
        <w:rPr>
          <w:rFonts w:ascii="Arial" w:hAnsi="Arial" w:cs="Arial"/>
          <w:b/>
          <w:sz w:val="20"/>
          <w:szCs w:val="20"/>
          <w:lang w:val="pl-PL"/>
        </w:rPr>
        <w:t xml:space="preserve"> + </w:t>
      </w:r>
      <w:proofErr w:type="spellStart"/>
      <w:r w:rsidR="00290804">
        <w:rPr>
          <w:rFonts w:ascii="Arial" w:hAnsi="Arial" w:cs="Arial"/>
          <w:b/>
          <w:sz w:val="20"/>
          <w:szCs w:val="20"/>
          <w:lang w:val="pl-PL"/>
        </w:rPr>
        <w:t>p</w:t>
      </w:r>
      <w:r w:rsidR="00891989">
        <w:rPr>
          <w:rFonts w:ascii="Arial" w:hAnsi="Arial" w:cs="Arial"/>
          <w:b/>
          <w:sz w:val="20"/>
          <w:szCs w:val="20"/>
          <w:lang w:val="pl-PL"/>
        </w:rPr>
        <w:t>Z</w:t>
      </w:r>
      <w:proofErr w:type="spellEnd"/>
      <w:r w:rsidR="00891989">
        <w:rPr>
          <w:rFonts w:ascii="Arial" w:hAnsi="Arial" w:cs="Arial"/>
          <w:b/>
          <w:sz w:val="20"/>
          <w:szCs w:val="20"/>
          <w:lang w:val="pl-PL"/>
        </w:rPr>
        <w:t xml:space="preserve"> + </w:t>
      </w:r>
      <w:proofErr w:type="spellStart"/>
      <w:r w:rsidR="00891989">
        <w:rPr>
          <w:rFonts w:ascii="Arial" w:hAnsi="Arial" w:cs="Arial"/>
          <w:b/>
          <w:sz w:val="20"/>
          <w:szCs w:val="20"/>
          <w:lang w:val="pl-PL"/>
        </w:rPr>
        <w:t>pKo</w:t>
      </w:r>
      <w:proofErr w:type="spellEnd"/>
      <w:r w:rsidR="00891989">
        <w:rPr>
          <w:rFonts w:ascii="Arial" w:hAnsi="Arial" w:cs="Arial"/>
          <w:b/>
          <w:sz w:val="20"/>
          <w:szCs w:val="20"/>
          <w:lang w:val="pl-PL"/>
        </w:rPr>
        <w:t xml:space="preserve"> + </w:t>
      </w:r>
      <w:proofErr w:type="spellStart"/>
      <w:r w:rsidR="00891989">
        <w:rPr>
          <w:rFonts w:ascii="Arial" w:hAnsi="Arial" w:cs="Arial"/>
          <w:b/>
          <w:sz w:val="20"/>
          <w:szCs w:val="20"/>
          <w:lang w:val="pl-PL"/>
        </w:rPr>
        <w:t>pKz</w:t>
      </w:r>
      <w:proofErr w:type="spellEnd"/>
      <w:r w:rsidR="00891989">
        <w:rPr>
          <w:rFonts w:ascii="Arial" w:hAnsi="Arial" w:cs="Arial"/>
          <w:b/>
          <w:sz w:val="20"/>
          <w:szCs w:val="20"/>
          <w:lang w:val="pl-PL"/>
        </w:rPr>
        <w:t xml:space="preserve"> </w:t>
      </w:r>
    </w:p>
    <w:p w:rsidR="00070B73" w:rsidRPr="000F6CEF" w:rsidRDefault="00070B73" w:rsidP="00070B73">
      <w:pPr>
        <w:pStyle w:val="Bezodstpw"/>
        <w:ind w:left="360"/>
        <w:jc w:val="both"/>
        <w:rPr>
          <w:rFonts w:ascii="Arial" w:hAnsi="Arial" w:cs="Arial"/>
          <w:b/>
          <w:sz w:val="20"/>
          <w:szCs w:val="20"/>
          <w:lang w:val="pl-PL"/>
        </w:rPr>
      </w:pPr>
      <w:proofErr w:type="gramStart"/>
      <w:r w:rsidRPr="000F6CEF">
        <w:rPr>
          <w:rFonts w:ascii="Arial" w:hAnsi="Arial" w:cs="Arial"/>
          <w:b/>
          <w:sz w:val="20"/>
          <w:szCs w:val="20"/>
          <w:lang w:val="pl-PL"/>
        </w:rPr>
        <w:t>gdzie</w:t>
      </w:r>
      <w:proofErr w:type="gramEnd"/>
      <w:r w:rsidRPr="000F6CEF">
        <w:rPr>
          <w:rFonts w:ascii="Arial" w:hAnsi="Arial" w:cs="Arial"/>
          <w:b/>
          <w:sz w:val="20"/>
          <w:szCs w:val="20"/>
          <w:lang w:val="pl-PL"/>
        </w:rPr>
        <w:t>:</w:t>
      </w:r>
    </w:p>
    <w:p w:rsidR="009B573E" w:rsidRDefault="009B573E" w:rsidP="00070B73">
      <w:pPr>
        <w:pStyle w:val="Bezodstpw"/>
        <w:ind w:left="360"/>
        <w:jc w:val="both"/>
        <w:rPr>
          <w:rFonts w:ascii="Arial" w:hAnsi="Arial" w:cs="Arial"/>
          <w:b/>
          <w:sz w:val="20"/>
          <w:szCs w:val="20"/>
          <w:lang w:val="pl-PL"/>
        </w:rPr>
      </w:pPr>
      <w:r>
        <w:rPr>
          <w:rFonts w:ascii="Arial" w:hAnsi="Arial" w:cs="Arial"/>
          <w:b/>
          <w:sz w:val="20"/>
          <w:szCs w:val="20"/>
          <w:lang w:val="pl-PL"/>
        </w:rPr>
        <w:t xml:space="preserve">LP </w:t>
      </w:r>
      <w:r w:rsidRPr="009B573E">
        <w:rPr>
          <w:rFonts w:ascii="Arial" w:hAnsi="Arial" w:cs="Arial"/>
          <w:sz w:val="20"/>
          <w:szCs w:val="20"/>
          <w:lang w:val="pl-PL"/>
        </w:rPr>
        <w:t xml:space="preserve">– liczba punktów, którą uzyskała </w:t>
      </w:r>
      <w:proofErr w:type="gramStart"/>
      <w:r w:rsidRPr="009B573E">
        <w:rPr>
          <w:rFonts w:ascii="Arial" w:hAnsi="Arial" w:cs="Arial"/>
          <w:sz w:val="20"/>
          <w:szCs w:val="20"/>
          <w:lang w:val="pl-PL"/>
        </w:rPr>
        <w:t>oferta</w:t>
      </w:r>
      <w:r w:rsidR="00891989">
        <w:rPr>
          <w:rFonts w:ascii="Arial" w:hAnsi="Arial" w:cs="Arial"/>
          <w:sz w:val="20"/>
          <w:szCs w:val="20"/>
          <w:lang w:val="pl-PL"/>
        </w:rPr>
        <w:t>,</w:t>
      </w:r>
      <w:proofErr w:type="gramEnd"/>
    </w:p>
    <w:p w:rsidR="00070B73" w:rsidRPr="000F6CEF" w:rsidRDefault="00070B73" w:rsidP="00070B73">
      <w:pPr>
        <w:pStyle w:val="Bezodstpw"/>
        <w:ind w:left="360"/>
        <w:jc w:val="both"/>
        <w:rPr>
          <w:rFonts w:ascii="Arial" w:hAnsi="Arial" w:cs="Arial"/>
          <w:sz w:val="20"/>
          <w:szCs w:val="20"/>
          <w:lang w:val="pl-PL"/>
        </w:rPr>
      </w:pPr>
      <w:proofErr w:type="spellStart"/>
      <w:proofErr w:type="gramStart"/>
      <w:r>
        <w:rPr>
          <w:rFonts w:ascii="Arial" w:hAnsi="Arial" w:cs="Arial"/>
          <w:b/>
          <w:sz w:val="20"/>
          <w:szCs w:val="20"/>
          <w:lang w:val="pl-PL"/>
        </w:rPr>
        <w:t>p</w:t>
      </w:r>
      <w:r w:rsidRPr="000F6CEF">
        <w:rPr>
          <w:rFonts w:ascii="Arial" w:hAnsi="Arial" w:cs="Arial"/>
          <w:b/>
          <w:sz w:val="20"/>
          <w:szCs w:val="20"/>
          <w:lang w:val="pl-PL"/>
        </w:rPr>
        <w:t>C</w:t>
      </w:r>
      <w:r>
        <w:rPr>
          <w:rFonts w:ascii="Arial" w:hAnsi="Arial" w:cs="Arial"/>
          <w:b/>
          <w:sz w:val="20"/>
          <w:szCs w:val="20"/>
          <w:lang w:val="pl-PL"/>
        </w:rPr>
        <w:t>OB</w:t>
      </w:r>
      <w:proofErr w:type="spellEnd"/>
      <w:proofErr w:type="gramEnd"/>
      <w:r w:rsidRPr="000F6CEF">
        <w:rPr>
          <w:rFonts w:ascii="Arial" w:hAnsi="Arial" w:cs="Arial"/>
          <w:sz w:val="20"/>
          <w:szCs w:val="20"/>
          <w:lang w:val="pl-PL"/>
        </w:rPr>
        <w:t xml:space="preserve"> – </w:t>
      </w:r>
      <w:r>
        <w:rPr>
          <w:rFonts w:ascii="Arial" w:hAnsi="Arial" w:cs="Arial"/>
          <w:sz w:val="20"/>
          <w:szCs w:val="20"/>
          <w:lang w:val="pl-PL"/>
        </w:rPr>
        <w:t>ilość punktów, uzyskana w kryterium „</w:t>
      </w:r>
      <w:r w:rsidR="00E718E8">
        <w:rPr>
          <w:rFonts w:ascii="Arial" w:hAnsi="Arial" w:cs="Arial"/>
          <w:sz w:val="20"/>
          <w:szCs w:val="20"/>
          <w:lang w:val="pl-PL"/>
        </w:rPr>
        <w:t>C</w:t>
      </w:r>
      <w:r w:rsidRPr="0089703F">
        <w:rPr>
          <w:rFonts w:ascii="Arial" w:hAnsi="Arial" w:cs="Arial"/>
          <w:sz w:val="20"/>
          <w:szCs w:val="20"/>
          <w:lang w:val="pl-PL"/>
        </w:rPr>
        <w:t>ena ofertowa brutto</w:t>
      </w:r>
      <w:r>
        <w:rPr>
          <w:rFonts w:ascii="Arial" w:hAnsi="Arial" w:cs="Arial"/>
          <w:sz w:val="20"/>
          <w:szCs w:val="20"/>
          <w:lang w:val="pl-PL"/>
        </w:rPr>
        <w:t xml:space="preserve"> COB” </w:t>
      </w:r>
    </w:p>
    <w:p w:rsidR="00070B73" w:rsidRDefault="00070B73" w:rsidP="00070B73">
      <w:pPr>
        <w:pStyle w:val="Bezodstpw"/>
        <w:ind w:left="360"/>
        <w:jc w:val="both"/>
        <w:rPr>
          <w:rFonts w:ascii="Arial" w:hAnsi="Arial" w:cs="Arial"/>
          <w:sz w:val="20"/>
          <w:szCs w:val="20"/>
          <w:lang w:val="pl-PL"/>
        </w:rPr>
      </w:pPr>
      <w:proofErr w:type="spellStart"/>
      <w:proofErr w:type="gramStart"/>
      <w:r>
        <w:rPr>
          <w:rFonts w:ascii="Arial" w:hAnsi="Arial" w:cs="Arial"/>
          <w:b/>
          <w:sz w:val="20"/>
          <w:szCs w:val="20"/>
          <w:lang w:val="pl-PL"/>
        </w:rPr>
        <w:t>p</w:t>
      </w:r>
      <w:r w:rsidR="00891989">
        <w:rPr>
          <w:rFonts w:ascii="Arial" w:hAnsi="Arial" w:cs="Arial"/>
          <w:b/>
          <w:sz w:val="20"/>
          <w:szCs w:val="20"/>
          <w:lang w:val="pl-PL"/>
        </w:rPr>
        <w:t>R</w:t>
      </w:r>
      <w:r w:rsidR="000B1E2C">
        <w:rPr>
          <w:rFonts w:ascii="Arial" w:hAnsi="Arial" w:cs="Arial"/>
          <w:b/>
          <w:sz w:val="20"/>
          <w:szCs w:val="20"/>
          <w:lang w:val="pl-PL"/>
        </w:rPr>
        <w:t>g</w:t>
      </w:r>
      <w:proofErr w:type="spellEnd"/>
      <w:proofErr w:type="gramEnd"/>
      <w:r w:rsidRPr="000F6CEF">
        <w:rPr>
          <w:rFonts w:ascii="Arial" w:hAnsi="Arial" w:cs="Arial"/>
          <w:b/>
          <w:sz w:val="20"/>
          <w:szCs w:val="20"/>
          <w:lang w:val="pl-PL"/>
        </w:rPr>
        <w:t xml:space="preserve"> – </w:t>
      </w:r>
      <w:r>
        <w:rPr>
          <w:rFonts w:ascii="Arial" w:hAnsi="Arial" w:cs="Arial"/>
          <w:sz w:val="20"/>
          <w:szCs w:val="20"/>
          <w:lang w:val="pl-PL"/>
        </w:rPr>
        <w:t>ilość punktów, uzyskana w kryterium „</w:t>
      </w:r>
      <w:r w:rsidR="00E718E8">
        <w:rPr>
          <w:rFonts w:ascii="Arial" w:hAnsi="Arial" w:cs="Arial"/>
          <w:sz w:val="20"/>
          <w:szCs w:val="20"/>
          <w:lang w:val="pl-PL"/>
        </w:rPr>
        <w:t>Stawka roboczogodziny</w:t>
      </w:r>
      <w:r w:rsidR="00BC060A">
        <w:rPr>
          <w:rFonts w:ascii="Arial" w:hAnsi="Arial" w:cs="Arial"/>
          <w:sz w:val="20"/>
          <w:szCs w:val="20"/>
          <w:lang w:val="pl-PL"/>
        </w:rPr>
        <w:t xml:space="preserve"> </w:t>
      </w:r>
      <w:proofErr w:type="spellStart"/>
      <w:r w:rsidR="00BC060A">
        <w:rPr>
          <w:rFonts w:ascii="Arial" w:hAnsi="Arial" w:cs="Arial"/>
          <w:sz w:val="20"/>
          <w:szCs w:val="20"/>
          <w:lang w:val="pl-PL"/>
        </w:rPr>
        <w:t>Rg</w:t>
      </w:r>
      <w:proofErr w:type="spellEnd"/>
      <w:r>
        <w:rPr>
          <w:rFonts w:ascii="Arial" w:hAnsi="Arial" w:cs="Arial"/>
          <w:sz w:val="20"/>
          <w:szCs w:val="20"/>
          <w:lang w:val="pl-PL"/>
        </w:rPr>
        <w:t>”</w:t>
      </w:r>
    </w:p>
    <w:p w:rsidR="00E718E8" w:rsidRDefault="00E718E8" w:rsidP="00070B73">
      <w:pPr>
        <w:pStyle w:val="Bezodstpw"/>
        <w:ind w:left="360"/>
        <w:jc w:val="both"/>
        <w:rPr>
          <w:rFonts w:ascii="Arial" w:hAnsi="Arial" w:cs="Arial"/>
          <w:sz w:val="20"/>
          <w:szCs w:val="20"/>
          <w:lang w:val="pl-PL"/>
        </w:rPr>
      </w:pPr>
      <w:proofErr w:type="spellStart"/>
      <w:proofErr w:type="gramStart"/>
      <w:r>
        <w:rPr>
          <w:rFonts w:ascii="Arial" w:hAnsi="Arial" w:cs="Arial"/>
          <w:b/>
          <w:sz w:val="20"/>
          <w:szCs w:val="20"/>
          <w:lang w:val="pl-PL"/>
        </w:rPr>
        <w:t>pZ</w:t>
      </w:r>
      <w:proofErr w:type="spellEnd"/>
      <w:proofErr w:type="gramEnd"/>
      <w:r>
        <w:rPr>
          <w:rFonts w:ascii="Arial" w:hAnsi="Arial" w:cs="Arial"/>
          <w:b/>
          <w:sz w:val="20"/>
          <w:szCs w:val="20"/>
          <w:lang w:val="pl-PL"/>
        </w:rPr>
        <w:t xml:space="preserve"> </w:t>
      </w:r>
      <w:r w:rsidRPr="000F6CEF">
        <w:rPr>
          <w:rFonts w:ascii="Arial" w:hAnsi="Arial" w:cs="Arial"/>
          <w:b/>
          <w:sz w:val="20"/>
          <w:szCs w:val="20"/>
          <w:lang w:val="pl-PL"/>
        </w:rPr>
        <w:t xml:space="preserve">– </w:t>
      </w:r>
      <w:r>
        <w:rPr>
          <w:rFonts w:ascii="Arial" w:hAnsi="Arial" w:cs="Arial"/>
          <w:sz w:val="20"/>
          <w:szCs w:val="20"/>
          <w:lang w:val="pl-PL"/>
        </w:rPr>
        <w:t>ilość punktów, uzyskana w kryterium „Wskaźnik zysku</w:t>
      </w:r>
      <w:r w:rsidR="00D37D92">
        <w:rPr>
          <w:rFonts w:ascii="Arial" w:hAnsi="Arial" w:cs="Arial"/>
          <w:sz w:val="20"/>
          <w:szCs w:val="20"/>
          <w:lang w:val="pl-PL"/>
        </w:rPr>
        <w:t xml:space="preserve"> Z</w:t>
      </w:r>
      <w:r>
        <w:rPr>
          <w:rFonts w:ascii="Arial" w:hAnsi="Arial" w:cs="Arial"/>
          <w:sz w:val="20"/>
          <w:szCs w:val="20"/>
          <w:lang w:val="pl-PL"/>
        </w:rPr>
        <w:t>”</w:t>
      </w:r>
    </w:p>
    <w:p w:rsidR="00E718E8" w:rsidRDefault="00E718E8" w:rsidP="00070B73">
      <w:pPr>
        <w:pStyle w:val="Bezodstpw"/>
        <w:ind w:left="360"/>
        <w:jc w:val="both"/>
        <w:rPr>
          <w:rFonts w:ascii="Arial" w:hAnsi="Arial" w:cs="Arial"/>
          <w:sz w:val="20"/>
          <w:szCs w:val="20"/>
          <w:lang w:val="pl-PL"/>
        </w:rPr>
      </w:pPr>
      <w:proofErr w:type="spellStart"/>
      <w:proofErr w:type="gramStart"/>
      <w:r>
        <w:rPr>
          <w:rFonts w:ascii="Arial" w:hAnsi="Arial" w:cs="Arial"/>
          <w:b/>
          <w:sz w:val="20"/>
          <w:szCs w:val="20"/>
          <w:lang w:val="pl-PL"/>
        </w:rPr>
        <w:t>pKo</w:t>
      </w:r>
      <w:proofErr w:type="spellEnd"/>
      <w:proofErr w:type="gramEnd"/>
      <w:r>
        <w:rPr>
          <w:rFonts w:ascii="Arial" w:hAnsi="Arial" w:cs="Arial"/>
          <w:b/>
          <w:sz w:val="20"/>
          <w:szCs w:val="20"/>
          <w:lang w:val="pl-PL"/>
        </w:rPr>
        <w:t xml:space="preserve"> </w:t>
      </w:r>
      <w:r w:rsidRPr="000F6CEF">
        <w:rPr>
          <w:rFonts w:ascii="Arial" w:hAnsi="Arial" w:cs="Arial"/>
          <w:b/>
          <w:sz w:val="20"/>
          <w:szCs w:val="20"/>
          <w:lang w:val="pl-PL"/>
        </w:rPr>
        <w:t xml:space="preserve">– </w:t>
      </w:r>
      <w:r>
        <w:rPr>
          <w:rFonts w:ascii="Arial" w:hAnsi="Arial" w:cs="Arial"/>
          <w:sz w:val="20"/>
          <w:szCs w:val="20"/>
          <w:lang w:val="pl-PL"/>
        </w:rPr>
        <w:t>ilość punktów, uzyskana w kryterium „Wskaźnik kosztów ogólnych</w:t>
      </w:r>
      <w:r w:rsidR="00D37D92">
        <w:rPr>
          <w:rFonts w:ascii="Arial" w:hAnsi="Arial" w:cs="Arial"/>
          <w:sz w:val="20"/>
          <w:szCs w:val="20"/>
          <w:lang w:val="pl-PL"/>
        </w:rPr>
        <w:t xml:space="preserve"> Ko</w:t>
      </w:r>
      <w:r>
        <w:rPr>
          <w:rFonts w:ascii="Arial" w:hAnsi="Arial" w:cs="Arial"/>
          <w:sz w:val="20"/>
          <w:szCs w:val="20"/>
          <w:lang w:val="pl-PL"/>
        </w:rPr>
        <w:t>”</w:t>
      </w:r>
    </w:p>
    <w:p w:rsidR="00E718E8" w:rsidRDefault="00E718E8" w:rsidP="00070B73">
      <w:pPr>
        <w:pStyle w:val="Bezodstpw"/>
        <w:ind w:left="360"/>
        <w:jc w:val="both"/>
        <w:rPr>
          <w:rFonts w:ascii="Arial" w:hAnsi="Arial" w:cs="Arial"/>
          <w:sz w:val="20"/>
          <w:szCs w:val="20"/>
          <w:lang w:val="pl-PL"/>
        </w:rPr>
      </w:pPr>
      <w:proofErr w:type="spellStart"/>
      <w:proofErr w:type="gramStart"/>
      <w:r>
        <w:rPr>
          <w:rFonts w:ascii="Arial" w:hAnsi="Arial" w:cs="Arial"/>
          <w:b/>
          <w:sz w:val="20"/>
          <w:szCs w:val="20"/>
          <w:lang w:val="pl-PL"/>
        </w:rPr>
        <w:t>pKz</w:t>
      </w:r>
      <w:proofErr w:type="spellEnd"/>
      <w:proofErr w:type="gramEnd"/>
      <w:r>
        <w:rPr>
          <w:rFonts w:ascii="Arial" w:hAnsi="Arial" w:cs="Arial"/>
          <w:b/>
          <w:sz w:val="20"/>
          <w:szCs w:val="20"/>
          <w:lang w:val="pl-PL"/>
        </w:rPr>
        <w:t xml:space="preserve"> </w:t>
      </w:r>
      <w:r w:rsidRPr="000F6CEF">
        <w:rPr>
          <w:rFonts w:ascii="Arial" w:hAnsi="Arial" w:cs="Arial"/>
          <w:b/>
          <w:sz w:val="20"/>
          <w:szCs w:val="20"/>
          <w:lang w:val="pl-PL"/>
        </w:rPr>
        <w:t xml:space="preserve">– </w:t>
      </w:r>
      <w:r>
        <w:rPr>
          <w:rFonts w:ascii="Arial" w:hAnsi="Arial" w:cs="Arial"/>
          <w:sz w:val="20"/>
          <w:szCs w:val="20"/>
          <w:lang w:val="pl-PL"/>
        </w:rPr>
        <w:t>ilość punktów, uzyskana w kryterium „Wskaźnik kosztów zakupu</w:t>
      </w:r>
      <w:r w:rsidR="00D37D92">
        <w:rPr>
          <w:rFonts w:ascii="Arial" w:hAnsi="Arial" w:cs="Arial"/>
          <w:sz w:val="20"/>
          <w:szCs w:val="20"/>
          <w:lang w:val="pl-PL"/>
        </w:rPr>
        <w:t xml:space="preserve"> </w:t>
      </w:r>
      <w:proofErr w:type="spellStart"/>
      <w:r w:rsidR="00D37D92">
        <w:rPr>
          <w:rFonts w:ascii="Arial" w:hAnsi="Arial" w:cs="Arial"/>
          <w:sz w:val="20"/>
          <w:szCs w:val="20"/>
          <w:lang w:val="pl-PL"/>
        </w:rPr>
        <w:t>Kz</w:t>
      </w:r>
      <w:proofErr w:type="spellEnd"/>
      <w:r>
        <w:rPr>
          <w:rFonts w:ascii="Arial" w:hAnsi="Arial" w:cs="Arial"/>
          <w:sz w:val="20"/>
          <w:szCs w:val="20"/>
          <w:lang w:val="pl-PL"/>
        </w:rPr>
        <w:t xml:space="preserve">”  </w:t>
      </w:r>
    </w:p>
    <w:p w:rsidR="00254523" w:rsidRDefault="00254523" w:rsidP="00070B73">
      <w:pPr>
        <w:pStyle w:val="Bezodstpw"/>
        <w:ind w:left="360"/>
        <w:jc w:val="both"/>
        <w:rPr>
          <w:rFonts w:ascii="Arial" w:hAnsi="Arial" w:cs="Arial"/>
          <w:sz w:val="20"/>
          <w:szCs w:val="20"/>
          <w:lang w:val="pl-PL"/>
        </w:rPr>
      </w:pPr>
    </w:p>
    <w:p w:rsidR="00EA71EA" w:rsidRDefault="00EA71EA" w:rsidP="00070B73">
      <w:pPr>
        <w:pStyle w:val="Bezodstpw"/>
        <w:numPr>
          <w:ilvl w:val="0"/>
          <w:numId w:val="19"/>
        </w:numPr>
        <w:jc w:val="both"/>
        <w:rPr>
          <w:rFonts w:ascii="Arial" w:hAnsi="Arial" w:cs="Arial"/>
          <w:sz w:val="20"/>
          <w:szCs w:val="20"/>
          <w:lang w:val="pl-PL"/>
        </w:rPr>
      </w:pPr>
      <w:r>
        <w:rPr>
          <w:rFonts w:ascii="Arial" w:hAnsi="Arial" w:cs="Arial"/>
          <w:sz w:val="20"/>
          <w:szCs w:val="20"/>
          <w:lang w:val="pl-PL"/>
        </w:rPr>
        <w:t>Obliczenie ceny ofertowej brutto COB</w:t>
      </w:r>
    </w:p>
    <w:p w:rsidR="00EA71EA" w:rsidRDefault="00EA71EA" w:rsidP="00EA71EA">
      <w:pPr>
        <w:pStyle w:val="Bezodstpw"/>
        <w:ind w:left="360"/>
        <w:jc w:val="both"/>
        <w:rPr>
          <w:rFonts w:ascii="Arial" w:hAnsi="Arial" w:cs="Arial"/>
          <w:sz w:val="20"/>
          <w:szCs w:val="20"/>
          <w:lang w:val="pl-PL"/>
        </w:rPr>
      </w:pPr>
      <w:r>
        <w:rPr>
          <w:rFonts w:ascii="Arial" w:hAnsi="Arial" w:cs="Arial"/>
          <w:sz w:val="20"/>
          <w:szCs w:val="20"/>
          <w:lang w:val="pl-PL"/>
        </w:rPr>
        <w:t>Cenę ofertową brutto należy obliczyć według wzoru:</w:t>
      </w:r>
    </w:p>
    <w:p w:rsidR="000F5EFD" w:rsidRDefault="000F5EFD" w:rsidP="00EA71EA">
      <w:pPr>
        <w:pStyle w:val="Bezodstpw"/>
        <w:ind w:left="360"/>
        <w:jc w:val="both"/>
        <w:rPr>
          <w:rFonts w:ascii="Arial" w:hAnsi="Arial" w:cs="Arial"/>
          <w:b/>
          <w:sz w:val="20"/>
          <w:szCs w:val="20"/>
          <w:lang w:val="pl-PL"/>
        </w:rPr>
      </w:pPr>
    </w:p>
    <w:p w:rsidR="00EA71EA" w:rsidRDefault="00EA71EA" w:rsidP="00EA71EA">
      <w:pPr>
        <w:pStyle w:val="Bezodstpw"/>
        <w:ind w:left="360"/>
        <w:jc w:val="both"/>
        <w:rPr>
          <w:rFonts w:ascii="Arial" w:hAnsi="Arial" w:cs="Arial"/>
          <w:b/>
          <w:sz w:val="20"/>
          <w:szCs w:val="20"/>
          <w:lang w:val="pl-PL"/>
        </w:rPr>
      </w:pPr>
      <w:r>
        <w:rPr>
          <w:rFonts w:ascii="Arial" w:hAnsi="Arial" w:cs="Arial"/>
          <w:b/>
          <w:sz w:val="20"/>
          <w:szCs w:val="20"/>
          <w:lang w:val="pl-PL"/>
        </w:rPr>
        <w:t xml:space="preserve">COB = </w:t>
      </w:r>
      <w:r w:rsidRPr="009024E5">
        <w:rPr>
          <w:rFonts w:ascii="Arial" w:hAnsi="Arial" w:cs="Arial"/>
          <w:b/>
          <w:sz w:val="20"/>
          <w:szCs w:val="20"/>
          <w:lang w:val="pl-PL"/>
        </w:rPr>
        <w:t>C1</w:t>
      </w:r>
      <w:r>
        <w:rPr>
          <w:rFonts w:ascii="Arial" w:hAnsi="Arial" w:cs="Arial"/>
          <w:b/>
          <w:sz w:val="20"/>
          <w:szCs w:val="20"/>
          <w:lang w:val="pl-PL"/>
        </w:rPr>
        <w:t xml:space="preserve"> x 2912 punktów świetlnych</w:t>
      </w:r>
      <w:r w:rsidR="000F5EFD">
        <w:rPr>
          <w:rFonts w:ascii="Arial" w:hAnsi="Arial" w:cs="Arial"/>
          <w:b/>
          <w:sz w:val="20"/>
          <w:szCs w:val="20"/>
          <w:lang w:val="pl-PL"/>
        </w:rPr>
        <w:t xml:space="preserve"> x 12 </w:t>
      </w:r>
      <w:proofErr w:type="spellStart"/>
      <w:r w:rsidR="000F5EFD">
        <w:rPr>
          <w:rFonts w:ascii="Arial" w:hAnsi="Arial" w:cs="Arial"/>
          <w:b/>
          <w:sz w:val="20"/>
          <w:szCs w:val="20"/>
          <w:lang w:val="pl-PL"/>
        </w:rPr>
        <w:t>m-cy</w:t>
      </w:r>
      <w:proofErr w:type="spellEnd"/>
    </w:p>
    <w:p w:rsidR="000F5EFD" w:rsidRDefault="000F5EFD" w:rsidP="00EA71EA">
      <w:pPr>
        <w:pStyle w:val="Bezodstpw"/>
        <w:ind w:left="360"/>
        <w:jc w:val="both"/>
        <w:rPr>
          <w:rFonts w:ascii="Arial" w:hAnsi="Arial" w:cs="Arial"/>
          <w:b/>
          <w:sz w:val="20"/>
          <w:szCs w:val="20"/>
          <w:lang w:val="pl-PL"/>
        </w:rPr>
      </w:pPr>
    </w:p>
    <w:p w:rsidR="00EA71EA" w:rsidRDefault="00EA71EA" w:rsidP="00EA71EA">
      <w:pPr>
        <w:pStyle w:val="Bezodstpw"/>
        <w:ind w:left="360"/>
        <w:jc w:val="both"/>
        <w:rPr>
          <w:rFonts w:ascii="Arial" w:hAnsi="Arial" w:cs="Arial"/>
          <w:b/>
          <w:sz w:val="20"/>
          <w:szCs w:val="20"/>
          <w:lang w:val="pl-PL"/>
        </w:rPr>
      </w:pPr>
      <w:proofErr w:type="gramStart"/>
      <w:r>
        <w:rPr>
          <w:rFonts w:ascii="Arial" w:hAnsi="Arial" w:cs="Arial"/>
          <w:b/>
          <w:sz w:val="20"/>
          <w:szCs w:val="20"/>
          <w:lang w:val="pl-PL"/>
        </w:rPr>
        <w:t>gdzie</w:t>
      </w:r>
      <w:proofErr w:type="gramEnd"/>
      <w:r>
        <w:rPr>
          <w:rFonts w:ascii="Arial" w:hAnsi="Arial" w:cs="Arial"/>
          <w:b/>
          <w:sz w:val="20"/>
          <w:szCs w:val="20"/>
          <w:lang w:val="pl-PL"/>
        </w:rPr>
        <w:t>:</w:t>
      </w:r>
    </w:p>
    <w:p w:rsidR="00EA71EA" w:rsidRPr="00EA71EA" w:rsidRDefault="00EA71EA" w:rsidP="00EA71EA">
      <w:pPr>
        <w:pStyle w:val="Bezodstpw"/>
        <w:ind w:left="360"/>
        <w:jc w:val="both"/>
        <w:rPr>
          <w:rFonts w:ascii="Arial" w:hAnsi="Arial" w:cs="Arial"/>
          <w:sz w:val="20"/>
          <w:szCs w:val="20"/>
          <w:lang w:val="pl-PL"/>
        </w:rPr>
      </w:pPr>
      <w:r>
        <w:rPr>
          <w:rFonts w:ascii="Arial" w:hAnsi="Arial" w:cs="Arial"/>
          <w:b/>
          <w:sz w:val="20"/>
          <w:szCs w:val="20"/>
          <w:lang w:val="pl-PL"/>
        </w:rPr>
        <w:t xml:space="preserve">C1 </w:t>
      </w:r>
      <w:r>
        <w:rPr>
          <w:rFonts w:ascii="Arial" w:hAnsi="Arial" w:cs="Arial"/>
          <w:sz w:val="20"/>
          <w:szCs w:val="20"/>
          <w:lang w:val="pl-PL"/>
        </w:rPr>
        <w:t xml:space="preserve">– cena jednostkowa </w:t>
      </w:r>
      <w:r w:rsidRPr="000D4505">
        <w:rPr>
          <w:rFonts w:ascii="Arial" w:hAnsi="Arial" w:cs="Arial"/>
          <w:sz w:val="20"/>
          <w:szCs w:val="20"/>
          <w:lang w:val="pl-PL"/>
        </w:rPr>
        <w:t xml:space="preserve">za </w:t>
      </w:r>
      <w:r>
        <w:rPr>
          <w:rFonts w:ascii="Arial" w:hAnsi="Arial" w:cs="Arial"/>
          <w:sz w:val="20"/>
          <w:szCs w:val="20"/>
          <w:lang w:val="pl-PL"/>
        </w:rPr>
        <w:t xml:space="preserve">konserwację jednego </w:t>
      </w:r>
      <w:r w:rsidRPr="000D4505">
        <w:rPr>
          <w:rFonts w:ascii="Arial" w:hAnsi="Arial" w:cs="Arial"/>
          <w:sz w:val="20"/>
          <w:szCs w:val="20"/>
          <w:lang w:val="pl-PL"/>
        </w:rPr>
        <w:t>punkt</w:t>
      </w:r>
      <w:r>
        <w:rPr>
          <w:rFonts w:ascii="Arial" w:hAnsi="Arial" w:cs="Arial"/>
          <w:sz w:val="20"/>
          <w:szCs w:val="20"/>
          <w:lang w:val="pl-PL"/>
        </w:rPr>
        <w:t>u</w:t>
      </w:r>
      <w:r w:rsidRPr="000D4505">
        <w:rPr>
          <w:rFonts w:ascii="Arial" w:hAnsi="Arial" w:cs="Arial"/>
          <w:sz w:val="20"/>
          <w:szCs w:val="20"/>
          <w:lang w:val="pl-PL"/>
        </w:rPr>
        <w:t xml:space="preserve"> świetln</w:t>
      </w:r>
      <w:r>
        <w:rPr>
          <w:rFonts w:ascii="Arial" w:hAnsi="Arial" w:cs="Arial"/>
          <w:sz w:val="20"/>
          <w:szCs w:val="20"/>
          <w:lang w:val="pl-PL"/>
        </w:rPr>
        <w:t>ego (prace wskazane, w pkt. 4.3 SIWZ) podana w Ofercie Wykonawcy</w:t>
      </w:r>
      <w:r w:rsidR="000F5EFD">
        <w:rPr>
          <w:rFonts w:ascii="Arial" w:hAnsi="Arial" w:cs="Arial"/>
          <w:sz w:val="20"/>
          <w:szCs w:val="20"/>
          <w:lang w:val="pl-PL"/>
        </w:rPr>
        <w:t xml:space="preserve"> szt./m-c</w:t>
      </w:r>
    </w:p>
    <w:p w:rsidR="00EA71EA" w:rsidRDefault="00EA71EA" w:rsidP="00EA71EA">
      <w:pPr>
        <w:pStyle w:val="Bezodstpw"/>
        <w:ind w:left="360"/>
        <w:jc w:val="both"/>
        <w:rPr>
          <w:rFonts w:ascii="Arial" w:hAnsi="Arial" w:cs="Arial"/>
          <w:sz w:val="20"/>
          <w:szCs w:val="20"/>
          <w:lang w:val="pl-PL"/>
        </w:rPr>
      </w:pPr>
    </w:p>
    <w:p w:rsidR="00EA71EA" w:rsidRDefault="00EA71EA" w:rsidP="00EA71EA">
      <w:pPr>
        <w:pStyle w:val="Bezodstpw"/>
        <w:ind w:left="360"/>
        <w:jc w:val="both"/>
        <w:rPr>
          <w:rFonts w:ascii="Arial" w:hAnsi="Arial" w:cs="Arial"/>
          <w:sz w:val="20"/>
          <w:szCs w:val="20"/>
          <w:lang w:val="pl-PL" w:eastAsia="pl-PL"/>
        </w:rPr>
      </w:pPr>
      <w:r w:rsidRPr="00397F8F">
        <w:rPr>
          <w:rFonts w:ascii="Arial" w:hAnsi="Arial" w:cs="Arial"/>
          <w:sz w:val="20"/>
          <w:szCs w:val="20"/>
          <w:lang w:val="pl-PL" w:eastAsia="pl-PL"/>
        </w:rPr>
        <w:t xml:space="preserve">W przypadku błędnego wyliczenia wartości </w:t>
      </w:r>
      <w:r>
        <w:rPr>
          <w:rFonts w:ascii="Arial" w:hAnsi="Arial" w:cs="Arial"/>
          <w:sz w:val="20"/>
          <w:szCs w:val="20"/>
          <w:lang w:val="pl-PL" w:eastAsia="pl-PL"/>
        </w:rPr>
        <w:t xml:space="preserve">COB, </w:t>
      </w:r>
      <w:r w:rsidRPr="00397F8F">
        <w:rPr>
          <w:rFonts w:ascii="Arial" w:hAnsi="Arial" w:cs="Arial"/>
          <w:sz w:val="20"/>
          <w:szCs w:val="20"/>
          <w:lang w:val="pl-PL" w:eastAsia="pl-PL"/>
        </w:rPr>
        <w:t xml:space="preserve">Zamawiający przyjmuje, że prawidłowymi wartościami jest podana przez Zamawiającego ilość </w:t>
      </w:r>
      <w:r>
        <w:rPr>
          <w:rFonts w:ascii="Arial" w:hAnsi="Arial" w:cs="Arial"/>
          <w:sz w:val="20"/>
          <w:szCs w:val="20"/>
          <w:lang w:val="pl-PL" w:eastAsia="pl-PL"/>
        </w:rPr>
        <w:t xml:space="preserve">punktów świetlnych do konserwacji oraz cena jednostkowa brutto za konserwację jednego punktu. </w:t>
      </w:r>
    </w:p>
    <w:p w:rsidR="00EA71EA" w:rsidRPr="007E1F90" w:rsidRDefault="00EA71EA" w:rsidP="00EA71EA">
      <w:pPr>
        <w:pStyle w:val="Bezodstpw"/>
        <w:ind w:left="360"/>
        <w:jc w:val="both"/>
        <w:rPr>
          <w:rFonts w:ascii="Arial" w:hAnsi="Arial" w:cs="Arial"/>
          <w:sz w:val="20"/>
          <w:szCs w:val="20"/>
          <w:lang w:val="pl-PL"/>
        </w:rPr>
      </w:pPr>
      <w:r w:rsidRPr="00397F8F">
        <w:rPr>
          <w:rFonts w:ascii="Arial" w:hAnsi="Arial" w:cs="Arial"/>
          <w:sz w:val="20"/>
          <w:szCs w:val="20"/>
          <w:lang w:val="pl-PL" w:eastAsia="pl-PL"/>
        </w:rPr>
        <w:t xml:space="preserve">W takim przypadku Zamawiający poprawi oczywistą omyłkę rachunkową i wyliczy wartość </w:t>
      </w:r>
      <w:r>
        <w:rPr>
          <w:rFonts w:ascii="Arial" w:hAnsi="Arial" w:cs="Arial"/>
          <w:sz w:val="20"/>
          <w:szCs w:val="20"/>
          <w:lang w:val="pl-PL" w:eastAsia="pl-PL"/>
        </w:rPr>
        <w:t>COB wstawiając do</w:t>
      </w:r>
      <w:r w:rsidRPr="00397F8F">
        <w:rPr>
          <w:rFonts w:ascii="Arial" w:hAnsi="Arial" w:cs="Arial"/>
          <w:sz w:val="20"/>
          <w:szCs w:val="20"/>
          <w:lang w:val="pl-PL" w:eastAsia="pl-PL"/>
        </w:rPr>
        <w:t xml:space="preserve"> wzoru </w:t>
      </w:r>
      <w:r>
        <w:rPr>
          <w:rFonts w:ascii="Arial" w:hAnsi="Arial" w:cs="Arial"/>
          <w:sz w:val="20"/>
          <w:szCs w:val="20"/>
          <w:lang w:val="pl-PL" w:eastAsia="pl-PL"/>
        </w:rPr>
        <w:t>określonego w Ofercie prawidłowe ilości.</w:t>
      </w:r>
    </w:p>
    <w:p w:rsidR="00EA71EA" w:rsidRDefault="00EA71EA" w:rsidP="00EA71EA">
      <w:pPr>
        <w:pStyle w:val="Bezodstpw"/>
        <w:ind w:left="360"/>
        <w:jc w:val="both"/>
        <w:rPr>
          <w:rFonts w:ascii="Arial" w:hAnsi="Arial" w:cs="Arial"/>
          <w:sz w:val="20"/>
          <w:szCs w:val="20"/>
          <w:lang w:val="pl-PL"/>
        </w:rPr>
      </w:pPr>
    </w:p>
    <w:p w:rsidR="00070B73"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w:t>
      </w:r>
      <w:r w:rsidR="00BC060A">
        <w:rPr>
          <w:rFonts w:ascii="Arial" w:hAnsi="Arial" w:cs="Arial"/>
          <w:sz w:val="20"/>
          <w:szCs w:val="20"/>
          <w:lang w:val="pl-PL"/>
        </w:rPr>
        <w:t>„C</w:t>
      </w:r>
      <w:r w:rsidR="00BC060A" w:rsidRPr="00BC060A">
        <w:rPr>
          <w:rFonts w:ascii="Arial" w:hAnsi="Arial" w:cs="Arial"/>
          <w:sz w:val="20"/>
          <w:szCs w:val="20"/>
          <w:lang w:val="pl-PL"/>
        </w:rPr>
        <w:t>ena ofertowa brutto</w:t>
      </w:r>
      <w:r w:rsidR="00BC060A" w:rsidRPr="000F6CEF">
        <w:rPr>
          <w:rFonts w:ascii="Arial" w:hAnsi="Arial" w:cs="Arial"/>
          <w:sz w:val="20"/>
          <w:szCs w:val="20"/>
          <w:lang w:val="pl-PL"/>
        </w:rPr>
        <w:t xml:space="preserve"> </w:t>
      </w:r>
      <w:r w:rsidRPr="000F6CEF">
        <w:rPr>
          <w:rFonts w:ascii="Arial" w:hAnsi="Arial" w:cs="Arial"/>
          <w:sz w:val="20"/>
          <w:szCs w:val="20"/>
          <w:lang w:val="pl-PL"/>
        </w:rPr>
        <w:t>C</w:t>
      </w:r>
      <w:r>
        <w:rPr>
          <w:rFonts w:ascii="Arial" w:hAnsi="Arial" w:cs="Arial"/>
          <w:sz w:val="20"/>
          <w:szCs w:val="20"/>
          <w:lang w:val="pl-PL"/>
        </w:rPr>
        <w:t>OB</w:t>
      </w:r>
      <w:r w:rsidR="00BC060A">
        <w:rPr>
          <w:rFonts w:ascii="Arial" w:hAnsi="Arial" w:cs="Arial"/>
          <w:sz w:val="20"/>
          <w:szCs w:val="20"/>
          <w:lang w:val="pl-PL"/>
        </w:rPr>
        <w:t>”</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EA71EA" w:rsidRPr="000F6CEF" w:rsidRDefault="00EA71EA" w:rsidP="00EA71EA">
      <w:pPr>
        <w:pStyle w:val="Bezodstpw"/>
        <w:ind w:left="360"/>
        <w:jc w:val="both"/>
        <w:rPr>
          <w:rFonts w:ascii="Arial" w:hAnsi="Arial" w:cs="Arial"/>
          <w:sz w:val="20"/>
          <w:szCs w:val="20"/>
          <w:lang w:val="pl-PL"/>
        </w:rPr>
      </w:pPr>
      <w:r>
        <w:rPr>
          <w:rFonts w:ascii="Arial" w:hAnsi="Arial" w:cs="Arial"/>
          <w:sz w:val="20"/>
          <w:szCs w:val="20"/>
          <w:lang w:val="pl-PL"/>
        </w:rPr>
        <w:t xml:space="preserve">Cenę ofertową brutto COB należy </w:t>
      </w:r>
    </w:p>
    <w:p w:rsidR="00070B73" w:rsidRDefault="00070B73" w:rsidP="00070B7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070B73" w:rsidRPr="00292AC7" w:rsidRDefault="00070B73" w:rsidP="00254523">
      <w:pPr>
        <w:pStyle w:val="Bezodstpw"/>
        <w:ind w:left="1416"/>
        <w:rPr>
          <w:rFonts w:ascii="Arial" w:hAnsi="Arial" w:cs="Arial"/>
          <w:b/>
          <w:sz w:val="20"/>
          <w:szCs w:val="20"/>
          <w:lang w:val="pl-PL"/>
        </w:rPr>
      </w:pPr>
      <w:r w:rsidRPr="00292AC7">
        <w:rPr>
          <w:rFonts w:ascii="Arial" w:hAnsi="Arial" w:cs="Arial"/>
          <w:b/>
          <w:sz w:val="20"/>
          <w:szCs w:val="20"/>
          <w:lang w:val="pl-PL"/>
        </w:rPr>
        <w:t xml:space="preserve">Najniższa cena ofertowa brutto COB </w:t>
      </w:r>
    </w:p>
    <w:p w:rsidR="00070B73" w:rsidRPr="00292AC7" w:rsidRDefault="00070B73" w:rsidP="00070B73">
      <w:pPr>
        <w:pStyle w:val="Bezodstpw"/>
        <w:ind w:left="348"/>
        <w:rPr>
          <w:rFonts w:ascii="Arial" w:hAnsi="Arial" w:cs="Arial"/>
          <w:b/>
          <w:sz w:val="20"/>
          <w:szCs w:val="20"/>
          <w:lang w:val="pl-PL"/>
        </w:rPr>
      </w:pPr>
      <w:proofErr w:type="spellStart"/>
      <w:proofErr w:type="gramStart"/>
      <w:r w:rsidRPr="00292AC7">
        <w:rPr>
          <w:rFonts w:ascii="Arial" w:hAnsi="Arial" w:cs="Arial"/>
          <w:b/>
          <w:sz w:val="20"/>
          <w:szCs w:val="20"/>
          <w:lang w:val="pl-PL"/>
        </w:rPr>
        <w:t>pCOB</w:t>
      </w:r>
      <w:proofErr w:type="spellEnd"/>
      <w:proofErr w:type="gramEnd"/>
      <w:r w:rsidRPr="00292AC7">
        <w:rPr>
          <w:rFonts w:ascii="Arial" w:hAnsi="Arial" w:cs="Arial"/>
          <w:b/>
          <w:sz w:val="20"/>
          <w:szCs w:val="20"/>
          <w:lang w:val="pl-PL"/>
        </w:rPr>
        <w:t xml:space="preserve"> = ------------------------------------------------</w:t>
      </w:r>
      <w:r w:rsidR="00254523" w:rsidRPr="00292AC7">
        <w:rPr>
          <w:rFonts w:ascii="Arial" w:hAnsi="Arial" w:cs="Arial"/>
          <w:b/>
          <w:sz w:val="20"/>
          <w:szCs w:val="20"/>
          <w:lang w:val="pl-PL"/>
        </w:rPr>
        <w:t>------------------</w:t>
      </w:r>
      <w:r w:rsidR="006A3CB7">
        <w:rPr>
          <w:rFonts w:ascii="Arial" w:hAnsi="Arial" w:cs="Arial"/>
          <w:b/>
          <w:sz w:val="20"/>
          <w:szCs w:val="20"/>
          <w:lang w:val="pl-PL"/>
        </w:rPr>
        <w:t>---</w:t>
      </w:r>
      <w:r w:rsidR="00254523" w:rsidRPr="00292AC7">
        <w:rPr>
          <w:rFonts w:ascii="Arial" w:hAnsi="Arial" w:cs="Arial"/>
          <w:b/>
          <w:sz w:val="20"/>
          <w:szCs w:val="20"/>
          <w:lang w:val="pl-PL"/>
        </w:rPr>
        <w:t xml:space="preserve">- </w:t>
      </w:r>
      <w:r w:rsidRPr="00292AC7">
        <w:rPr>
          <w:rFonts w:ascii="Arial" w:hAnsi="Arial" w:cs="Arial"/>
          <w:b/>
          <w:sz w:val="20"/>
          <w:szCs w:val="20"/>
          <w:lang w:val="pl-PL"/>
        </w:rPr>
        <w:t>x waga kryterium x 100</w:t>
      </w:r>
    </w:p>
    <w:p w:rsidR="00070B73" w:rsidRPr="00292AC7" w:rsidRDefault="00BC060A" w:rsidP="00070B73">
      <w:pPr>
        <w:pStyle w:val="Bezodstpw"/>
        <w:ind w:left="708"/>
        <w:rPr>
          <w:rFonts w:ascii="Arial" w:hAnsi="Arial" w:cs="Arial"/>
          <w:b/>
          <w:sz w:val="20"/>
          <w:szCs w:val="20"/>
          <w:lang w:val="pl-PL"/>
        </w:rPr>
      </w:pPr>
      <w:r>
        <w:rPr>
          <w:rFonts w:ascii="Arial" w:hAnsi="Arial" w:cs="Arial"/>
          <w:b/>
          <w:sz w:val="20"/>
          <w:szCs w:val="20"/>
          <w:lang w:val="pl-PL"/>
        </w:rPr>
        <w:t xml:space="preserve">          </w:t>
      </w:r>
      <w:r w:rsidR="00070B73" w:rsidRPr="00292AC7">
        <w:rPr>
          <w:rFonts w:ascii="Arial" w:hAnsi="Arial" w:cs="Arial"/>
          <w:b/>
          <w:sz w:val="20"/>
          <w:szCs w:val="20"/>
          <w:lang w:val="pl-PL"/>
        </w:rPr>
        <w:t xml:space="preserve">Cena ofertowa brutto COB </w:t>
      </w:r>
      <w:r>
        <w:rPr>
          <w:rFonts w:ascii="Arial" w:hAnsi="Arial" w:cs="Arial"/>
          <w:b/>
          <w:sz w:val="20"/>
          <w:szCs w:val="20"/>
          <w:lang w:val="pl-PL"/>
        </w:rPr>
        <w:t xml:space="preserve">w </w:t>
      </w:r>
      <w:r w:rsidRPr="00386235">
        <w:rPr>
          <w:rFonts w:ascii="Arial" w:hAnsi="Arial" w:cs="Arial"/>
          <w:b/>
          <w:sz w:val="20"/>
          <w:szCs w:val="20"/>
          <w:lang w:val="pl-PL"/>
        </w:rPr>
        <w:t xml:space="preserve">ocenianej </w:t>
      </w:r>
      <w:r>
        <w:rPr>
          <w:rFonts w:ascii="Arial" w:hAnsi="Arial" w:cs="Arial"/>
          <w:b/>
          <w:sz w:val="20"/>
          <w:szCs w:val="20"/>
          <w:lang w:val="pl-PL"/>
        </w:rPr>
        <w:t>ofercie</w:t>
      </w:r>
    </w:p>
    <w:p w:rsidR="00070B73" w:rsidRDefault="00070B73" w:rsidP="00070B73">
      <w:pPr>
        <w:pStyle w:val="Bezodstpw"/>
        <w:jc w:val="both"/>
        <w:rPr>
          <w:rFonts w:ascii="Arial" w:hAnsi="Arial" w:cs="Arial"/>
          <w:sz w:val="20"/>
          <w:szCs w:val="20"/>
          <w:lang w:val="pl-PL"/>
        </w:rPr>
      </w:pPr>
    </w:p>
    <w:p w:rsidR="00070B73" w:rsidRDefault="00070B73" w:rsidP="00070B73">
      <w:pPr>
        <w:pStyle w:val="Bezodstpw"/>
        <w:ind w:left="360"/>
        <w:jc w:val="both"/>
        <w:rPr>
          <w:rFonts w:ascii="Arial" w:hAnsi="Arial" w:cs="Arial"/>
          <w:sz w:val="20"/>
          <w:szCs w:val="20"/>
          <w:lang w:val="pl-PL"/>
        </w:rPr>
      </w:pPr>
      <w:r w:rsidRPr="00B06EA7">
        <w:rPr>
          <w:rFonts w:ascii="Arial" w:hAnsi="Arial" w:cs="Arial"/>
          <w:sz w:val="20"/>
          <w:szCs w:val="20"/>
          <w:lang w:val="pl-PL"/>
        </w:rPr>
        <w:t xml:space="preserve">Oferta o najniższej cenie brutto uzyska </w:t>
      </w:r>
      <w:r w:rsidR="00254523">
        <w:rPr>
          <w:rFonts w:ascii="Arial" w:hAnsi="Arial" w:cs="Arial"/>
          <w:sz w:val="20"/>
          <w:szCs w:val="20"/>
          <w:lang w:val="pl-PL"/>
        </w:rPr>
        <w:t>70</w:t>
      </w:r>
      <w:r w:rsidRPr="00B06EA7">
        <w:rPr>
          <w:rFonts w:ascii="Arial" w:hAnsi="Arial" w:cs="Arial"/>
          <w:sz w:val="20"/>
          <w:szCs w:val="20"/>
          <w:lang w:val="pl-PL"/>
        </w:rPr>
        <w:t xml:space="preserve"> pkt, pozostałe oferty </w:t>
      </w:r>
      <w:r w:rsidR="000B1E2C">
        <w:rPr>
          <w:rFonts w:ascii="Arial" w:hAnsi="Arial" w:cs="Arial"/>
          <w:sz w:val="20"/>
          <w:szCs w:val="20"/>
          <w:lang w:val="pl-PL"/>
        </w:rPr>
        <w:t>–</w:t>
      </w:r>
      <w:r w:rsidRPr="00B06EA7">
        <w:rPr>
          <w:rFonts w:ascii="Arial" w:hAnsi="Arial" w:cs="Arial"/>
          <w:sz w:val="20"/>
          <w:szCs w:val="20"/>
          <w:lang w:val="pl-PL"/>
        </w:rPr>
        <w:t xml:space="preserve"> ilość punktów obliczona wg wzoru </w:t>
      </w:r>
    </w:p>
    <w:p w:rsidR="006A3CB7" w:rsidRDefault="006A3CB7" w:rsidP="00070B73">
      <w:pPr>
        <w:pStyle w:val="Bezodstpw"/>
        <w:ind w:left="360"/>
        <w:jc w:val="both"/>
        <w:rPr>
          <w:rFonts w:ascii="Arial" w:hAnsi="Arial" w:cs="Arial"/>
          <w:sz w:val="20"/>
          <w:szCs w:val="20"/>
          <w:lang w:val="pl-PL"/>
        </w:rPr>
      </w:pPr>
    </w:p>
    <w:p w:rsidR="00070B73"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w:t>
      </w:r>
      <w:r w:rsidR="00BC060A">
        <w:rPr>
          <w:rFonts w:ascii="Arial" w:hAnsi="Arial" w:cs="Arial"/>
          <w:sz w:val="20"/>
          <w:szCs w:val="20"/>
          <w:lang w:val="pl-PL"/>
        </w:rPr>
        <w:t>„</w:t>
      </w:r>
      <w:r w:rsidR="00D37D92">
        <w:rPr>
          <w:rFonts w:ascii="Arial" w:hAnsi="Arial" w:cs="Arial"/>
          <w:sz w:val="20"/>
          <w:szCs w:val="20"/>
          <w:lang w:val="pl-PL"/>
        </w:rPr>
        <w:t>S</w:t>
      </w:r>
      <w:r w:rsidR="00BC060A" w:rsidRPr="00BC060A">
        <w:rPr>
          <w:rFonts w:ascii="Arial" w:hAnsi="Arial" w:cs="Arial"/>
          <w:sz w:val="20"/>
          <w:szCs w:val="20"/>
          <w:lang w:val="pl-PL"/>
        </w:rPr>
        <w:t>tawka roboczogodziny</w:t>
      </w:r>
      <w:r w:rsidR="00D37D92">
        <w:rPr>
          <w:rFonts w:ascii="Arial" w:hAnsi="Arial" w:cs="Arial"/>
          <w:sz w:val="20"/>
          <w:szCs w:val="20"/>
          <w:lang w:val="pl-PL"/>
        </w:rPr>
        <w:t xml:space="preserve"> </w:t>
      </w:r>
      <w:proofErr w:type="spellStart"/>
      <w:r w:rsidR="00D37D92">
        <w:rPr>
          <w:rFonts w:ascii="Arial" w:hAnsi="Arial" w:cs="Arial"/>
          <w:sz w:val="20"/>
          <w:szCs w:val="20"/>
          <w:lang w:val="pl-PL"/>
        </w:rPr>
        <w:t>Rg</w:t>
      </w:r>
      <w:proofErr w:type="spellEnd"/>
      <w:r w:rsidR="00BC060A" w:rsidRPr="00BC060A">
        <w:rPr>
          <w:rFonts w:ascii="Arial" w:hAnsi="Arial" w:cs="Arial"/>
          <w:sz w:val="20"/>
          <w:szCs w:val="20"/>
          <w:lang w:val="pl-PL"/>
        </w:rPr>
        <w:t>”</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070B73" w:rsidRDefault="00070B73" w:rsidP="00070B7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B675D3" w:rsidRPr="00386235" w:rsidRDefault="00BC060A" w:rsidP="00BC060A">
      <w:pPr>
        <w:pStyle w:val="Bezodstpw"/>
        <w:rPr>
          <w:rFonts w:ascii="Arial" w:hAnsi="Arial" w:cs="Arial"/>
          <w:b/>
          <w:sz w:val="20"/>
          <w:szCs w:val="20"/>
          <w:lang w:val="pl-PL"/>
        </w:rPr>
      </w:pPr>
      <w:r>
        <w:rPr>
          <w:rFonts w:ascii="Arial" w:hAnsi="Arial" w:cs="Arial"/>
          <w:b/>
          <w:sz w:val="20"/>
          <w:szCs w:val="20"/>
          <w:lang w:val="pl-PL"/>
        </w:rPr>
        <w:t xml:space="preserve">                     Najniższa stawka roboczogodziny</w:t>
      </w:r>
      <w:r w:rsidR="00D37D92">
        <w:rPr>
          <w:rFonts w:ascii="Arial" w:hAnsi="Arial" w:cs="Arial"/>
          <w:b/>
          <w:sz w:val="20"/>
          <w:szCs w:val="20"/>
          <w:lang w:val="pl-PL"/>
        </w:rPr>
        <w:t xml:space="preserve"> </w:t>
      </w:r>
      <w:proofErr w:type="spellStart"/>
      <w:r w:rsidR="00D37D92">
        <w:rPr>
          <w:rFonts w:ascii="Arial" w:hAnsi="Arial" w:cs="Arial"/>
          <w:b/>
          <w:sz w:val="20"/>
          <w:szCs w:val="20"/>
          <w:lang w:val="pl-PL"/>
        </w:rPr>
        <w:t>Rg</w:t>
      </w:r>
      <w:proofErr w:type="spellEnd"/>
      <w:r w:rsidR="00D37D92">
        <w:rPr>
          <w:rFonts w:ascii="Arial" w:hAnsi="Arial" w:cs="Arial"/>
          <w:b/>
          <w:sz w:val="20"/>
          <w:szCs w:val="20"/>
          <w:lang w:val="pl-PL"/>
        </w:rPr>
        <w:t xml:space="preserve"> w ofertach</w:t>
      </w:r>
    </w:p>
    <w:p w:rsidR="00B675D3" w:rsidRPr="00386235" w:rsidRDefault="00B675D3" w:rsidP="00B675D3">
      <w:pPr>
        <w:pStyle w:val="Bezodstpw"/>
        <w:ind w:left="360"/>
        <w:rPr>
          <w:rFonts w:ascii="Arial" w:hAnsi="Arial" w:cs="Arial"/>
          <w:b/>
          <w:sz w:val="20"/>
          <w:szCs w:val="20"/>
          <w:lang w:val="pl-PL"/>
        </w:rPr>
      </w:pPr>
      <w:proofErr w:type="spellStart"/>
      <w:proofErr w:type="gramStart"/>
      <w:r>
        <w:rPr>
          <w:rFonts w:ascii="Arial" w:hAnsi="Arial" w:cs="Arial"/>
          <w:b/>
          <w:sz w:val="20"/>
          <w:szCs w:val="20"/>
          <w:lang w:val="pl-PL"/>
        </w:rPr>
        <w:t>pR</w:t>
      </w:r>
      <w:r w:rsidR="000B1E2C">
        <w:rPr>
          <w:rFonts w:ascii="Arial" w:hAnsi="Arial" w:cs="Arial"/>
          <w:b/>
          <w:sz w:val="20"/>
          <w:szCs w:val="20"/>
          <w:lang w:val="pl-PL"/>
        </w:rPr>
        <w:t>g</w:t>
      </w:r>
      <w:proofErr w:type="spellEnd"/>
      <w:proofErr w:type="gramEnd"/>
      <w:r>
        <w:rPr>
          <w:rFonts w:ascii="Arial" w:hAnsi="Arial" w:cs="Arial"/>
          <w:b/>
          <w:sz w:val="20"/>
          <w:szCs w:val="20"/>
          <w:lang w:val="pl-PL"/>
        </w:rPr>
        <w:t xml:space="preserve"> = </w:t>
      </w:r>
      <w:r w:rsidRPr="00386235">
        <w:rPr>
          <w:rFonts w:ascii="Arial" w:hAnsi="Arial" w:cs="Arial"/>
          <w:b/>
          <w:sz w:val="20"/>
          <w:szCs w:val="20"/>
          <w:lang w:val="pl-PL"/>
        </w:rPr>
        <w:t>------------------------</w:t>
      </w:r>
      <w:r>
        <w:rPr>
          <w:rFonts w:ascii="Arial" w:hAnsi="Arial" w:cs="Arial"/>
          <w:b/>
          <w:sz w:val="20"/>
          <w:szCs w:val="20"/>
          <w:lang w:val="pl-PL"/>
        </w:rPr>
        <w:t>--------------------------------</w:t>
      </w:r>
      <w:r w:rsidR="00C07677">
        <w:rPr>
          <w:rFonts w:ascii="Arial" w:hAnsi="Arial" w:cs="Arial"/>
          <w:b/>
          <w:sz w:val="20"/>
          <w:szCs w:val="20"/>
          <w:lang w:val="pl-PL"/>
        </w:rPr>
        <w:t>------</w:t>
      </w:r>
      <w:r w:rsidR="006A3CB7">
        <w:rPr>
          <w:rFonts w:ascii="Arial" w:hAnsi="Arial" w:cs="Arial"/>
          <w:b/>
          <w:sz w:val="20"/>
          <w:szCs w:val="20"/>
          <w:lang w:val="pl-PL"/>
        </w:rPr>
        <w:t>--</w:t>
      </w:r>
      <w:r w:rsidR="00C07677">
        <w:rPr>
          <w:rFonts w:ascii="Arial" w:hAnsi="Arial" w:cs="Arial"/>
          <w:b/>
          <w:sz w:val="20"/>
          <w:szCs w:val="20"/>
          <w:lang w:val="pl-PL"/>
        </w:rPr>
        <w:t>-</w:t>
      </w:r>
      <w:r w:rsidR="00A41BA7">
        <w:rPr>
          <w:rFonts w:ascii="Arial" w:hAnsi="Arial" w:cs="Arial"/>
          <w:b/>
          <w:sz w:val="20"/>
          <w:szCs w:val="20"/>
          <w:lang w:val="pl-PL"/>
        </w:rPr>
        <w:t>----------</w:t>
      </w:r>
      <w:r w:rsidRPr="00386235">
        <w:rPr>
          <w:rFonts w:ascii="Arial" w:hAnsi="Arial" w:cs="Arial"/>
          <w:b/>
          <w:sz w:val="20"/>
          <w:szCs w:val="20"/>
          <w:lang w:val="pl-PL"/>
        </w:rPr>
        <w:t xml:space="preserve"> x </w:t>
      </w:r>
      <w:r>
        <w:rPr>
          <w:rFonts w:ascii="Arial" w:hAnsi="Arial" w:cs="Arial"/>
          <w:b/>
          <w:sz w:val="20"/>
          <w:szCs w:val="20"/>
          <w:lang w:val="pl-PL"/>
        </w:rPr>
        <w:t>waga kryterium</w:t>
      </w:r>
      <w:r w:rsidRPr="00386235">
        <w:rPr>
          <w:rFonts w:ascii="Arial" w:hAnsi="Arial" w:cs="Arial"/>
          <w:b/>
          <w:sz w:val="20"/>
          <w:szCs w:val="20"/>
          <w:lang w:val="pl-PL"/>
        </w:rPr>
        <w:t xml:space="preserve"> x 100</w:t>
      </w:r>
    </w:p>
    <w:p w:rsidR="00070B73" w:rsidRPr="00C07677" w:rsidRDefault="00BC060A" w:rsidP="00BC060A">
      <w:pPr>
        <w:pStyle w:val="Bezodstpw"/>
        <w:rPr>
          <w:rFonts w:ascii="Arial" w:hAnsi="Arial" w:cs="Arial"/>
          <w:b/>
          <w:sz w:val="20"/>
          <w:szCs w:val="20"/>
          <w:lang w:val="pl-PL"/>
        </w:rPr>
      </w:pPr>
      <w:r>
        <w:rPr>
          <w:rFonts w:ascii="Arial" w:hAnsi="Arial" w:cs="Arial"/>
          <w:b/>
          <w:sz w:val="20"/>
          <w:szCs w:val="20"/>
          <w:lang w:val="pl-PL"/>
        </w:rPr>
        <w:t xml:space="preserve">                    </w:t>
      </w:r>
      <w:r w:rsidR="00292AC7">
        <w:rPr>
          <w:rFonts w:ascii="Arial" w:hAnsi="Arial" w:cs="Arial"/>
          <w:b/>
          <w:sz w:val="20"/>
          <w:szCs w:val="20"/>
          <w:lang w:val="pl-PL"/>
        </w:rPr>
        <w:t>S</w:t>
      </w:r>
      <w:r w:rsidR="00B675D3">
        <w:rPr>
          <w:rFonts w:ascii="Arial" w:hAnsi="Arial" w:cs="Arial"/>
          <w:b/>
          <w:sz w:val="20"/>
          <w:szCs w:val="20"/>
          <w:lang w:val="pl-PL"/>
        </w:rPr>
        <w:t>tawka</w:t>
      </w:r>
      <w:r w:rsidR="00B675D3" w:rsidRPr="00386235">
        <w:rPr>
          <w:rFonts w:ascii="Arial" w:hAnsi="Arial" w:cs="Arial"/>
          <w:b/>
          <w:sz w:val="20"/>
          <w:szCs w:val="20"/>
          <w:lang w:val="pl-PL"/>
        </w:rPr>
        <w:t xml:space="preserve"> </w:t>
      </w:r>
      <w:r>
        <w:rPr>
          <w:rFonts w:ascii="Arial" w:hAnsi="Arial" w:cs="Arial"/>
          <w:b/>
          <w:sz w:val="20"/>
          <w:szCs w:val="20"/>
          <w:lang w:val="pl-PL"/>
        </w:rPr>
        <w:t>roboczogodzin</w:t>
      </w:r>
      <w:r w:rsidR="00EA691D">
        <w:rPr>
          <w:rFonts w:ascii="Arial" w:hAnsi="Arial" w:cs="Arial"/>
          <w:b/>
          <w:sz w:val="20"/>
          <w:szCs w:val="20"/>
          <w:lang w:val="pl-PL"/>
        </w:rPr>
        <w:t xml:space="preserve">y </w:t>
      </w:r>
      <w:proofErr w:type="spellStart"/>
      <w:r w:rsidR="00EA691D">
        <w:rPr>
          <w:rFonts w:ascii="Arial" w:hAnsi="Arial" w:cs="Arial"/>
          <w:b/>
          <w:sz w:val="20"/>
          <w:szCs w:val="20"/>
          <w:lang w:val="pl-PL"/>
        </w:rPr>
        <w:t>Rg</w:t>
      </w:r>
      <w:proofErr w:type="spellEnd"/>
      <w:r>
        <w:rPr>
          <w:rFonts w:ascii="Arial" w:hAnsi="Arial" w:cs="Arial"/>
          <w:b/>
          <w:sz w:val="20"/>
          <w:szCs w:val="20"/>
          <w:lang w:val="pl-PL"/>
        </w:rPr>
        <w:t xml:space="preserve"> w </w:t>
      </w:r>
      <w:r w:rsidR="00B675D3" w:rsidRPr="00386235">
        <w:rPr>
          <w:rFonts w:ascii="Arial" w:hAnsi="Arial" w:cs="Arial"/>
          <w:b/>
          <w:sz w:val="20"/>
          <w:szCs w:val="20"/>
          <w:lang w:val="pl-PL"/>
        </w:rPr>
        <w:t xml:space="preserve">ocenianej </w:t>
      </w:r>
      <w:r>
        <w:rPr>
          <w:rFonts w:ascii="Arial" w:hAnsi="Arial" w:cs="Arial"/>
          <w:b/>
          <w:sz w:val="20"/>
          <w:szCs w:val="20"/>
          <w:lang w:val="pl-PL"/>
        </w:rPr>
        <w:t>ofercie</w:t>
      </w:r>
      <w:r w:rsidR="00070B73" w:rsidRPr="000F6CEF">
        <w:rPr>
          <w:rFonts w:ascii="Arial" w:hAnsi="Arial" w:cs="Arial"/>
          <w:b/>
          <w:sz w:val="18"/>
          <w:szCs w:val="18"/>
          <w:lang w:val="pl-PL"/>
        </w:rPr>
        <w:t xml:space="preserve"> </w:t>
      </w:r>
    </w:p>
    <w:p w:rsidR="00070B73" w:rsidRDefault="00070B73" w:rsidP="00070B73">
      <w:pPr>
        <w:pStyle w:val="Bezodstpw"/>
        <w:rPr>
          <w:rFonts w:ascii="Arial" w:hAnsi="Arial" w:cs="Arial"/>
          <w:b/>
          <w:sz w:val="18"/>
          <w:szCs w:val="18"/>
          <w:lang w:val="pl-PL"/>
        </w:rPr>
      </w:pPr>
    </w:p>
    <w:p w:rsidR="009B573E" w:rsidRDefault="009B573E" w:rsidP="009B573E">
      <w:pPr>
        <w:pStyle w:val="Bezodstpw"/>
        <w:ind w:left="360"/>
        <w:jc w:val="both"/>
        <w:rPr>
          <w:rFonts w:ascii="Arial" w:hAnsi="Arial" w:cs="Arial"/>
          <w:sz w:val="20"/>
          <w:szCs w:val="20"/>
          <w:lang w:val="pl-PL"/>
        </w:rPr>
      </w:pPr>
      <w:r w:rsidRPr="00B06EA7">
        <w:rPr>
          <w:rFonts w:ascii="Arial" w:hAnsi="Arial" w:cs="Arial"/>
          <w:sz w:val="20"/>
          <w:szCs w:val="20"/>
          <w:lang w:val="pl-PL"/>
        </w:rPr>
        <w:t xml:space="preserve">Oferta o </w:t>
      </w:r>
      <w:r w:rsidR="00B675D3">
        <w:rPr>
          <w:rFonts w:ascii="Arial" w:hAnsi="Arial" w:cs="Arial"/>
          <w:sz w:val="20"/>
          <w:szCs w:val="20"/>
          <w:lang w:val="pl-PL"/>
        </w:rPr>
        <w:t>najniższ</w:t>
      </w:r>
      <w:r w:rsidR="00317D7E">
        <w:rPr>
          <w:rFonts w:ascii="Arial" w:hAnsi="Arial" w:cs="Arial"/>
          <w:sz w:val="20"/>
          <w:szCs w:val="20"/>
          <w:lang w:val="pl-PL"/>
        </w:rPr>
        <w:t>ej</w:t>
      </w:r>
      <w:r w:rsidR="00B675D3">
        <w:rPr>
          <w:rFonts w:ascii="Arial" w:hAnsi="Arial" w:cs="Arial"/>
          <w:sz w:val="20"/>
          <w:szCs w:val="20"/>
          <w:lang w:val="pl-PL"/>
        </w:rPr>
        <w:t xml:space="preserve"> staw</w:t>
      </w:r>
      <w:r w:rsidR="00317D7E">
        <w:rPr>
          <w:rFonts w:ascii="Arial" w:hAnsi="Arial" w:cs="Arial"/>
          <w:sz w:val="20"/>
          <w:szCs w:val="20"/>
          <w:lang w:val="pl-PL"/>
        </w:rPr>
        <w:t>ce</w:t>
      </w:r>
      <w:r w:rsidR="00B675D3">
        <w:rPr>
          <w:rFonts w:ascii="Arial" w:hAnsi="Arial" w:cs="Arial"/>
          <w:sz w:val="20"/>
          <w:szCs w:val="20"/>
          <w:lang w:val="pl-PL"/>
        </w:rPr>
        <w:t xml:space="preserve"> </w:t>
      </w:r>
      <w:r w:rsidR="00BC060A" w:rsidRPr="00BC060A">
        <w:rPr>
          <w:rFonts w:ascii="Arial" w:hAnsi="Arial" w:cs="Arial"/>
          <w:sz w:val="20"/>
          <w:szCs w:val="20"/>
          <w:lang w:val="pl-PL"/>
        </w:rPr>
        <w:t>roboczogodziny</w:t>
      </w:r>
      <w:r w:rsidR="00BC060A" w:rsidRPr="00B06EA7">
        <w:rPr>
          <w:rFonts w:ascii="Arial" w:hAnsi="Arial" w:cs="Arial"/>
          <w:sz w:val="20"/>
          <w:szCs w:val="20"/>
          <w:lang w:val="pl-PL"/>
        </w:rPr>
        <w:t xml:space="preserve"> </w:t>
      </w:r>
      <w:r w:rsidRPr="00B06EA7">
        <w:rPr>
          <w:rFonts w:ascii="Arial" w:hAnsi="Arial" w:cs="Arial"/>
          <w:sz w:val="20"/>
          <w:szCs w:val="20"/>
          <w:lang w:val="pl-PL"/>
        </w:rPr>
        <w:t>uzyska</w:t>
      </w:r>
      <w:proofErr w:type="gramStart"/>
      <w:r w:rsidR="00B675D3">
        <w:rPr>
          <w:rFonts w:ascii="Arial" w:hAnsi="Arial" w:cs="Arial"/>
          <w:sz w:val="20"/>
          <w:szCs w:val="20"/>
          <w:lang w:val="pl-PL"/>
        </w:rPr>
        <w:t xml:space="preserve"> 7,5</w:t>
      </w:r>
      <w:r w:rsidRPr="00B06EA7">
        <w:rPr>
          <w:rFonts w:ascii="Arial" w:hAnsi="Arial" w:cs="Arial"/>
          <w:sz w:val="20"/>
          <w:szCs w:val="20"/>
          <w:lang w:val="pl-PL"/>
        </w:rPr>
        <w:t xml:space="preserve"> pkt</w:t>
      </w:r>
      <w:proofErr w:type="gramEnd"/>
      <w:r w:rsidR="00B675D3">
        <w:rPr>
          <w:rFonts w:ascii="Arial" w:hAnsi="Arial" w:cs="Arial"/>
          <w:sz w:val="20"/>
          <w:szCs w:val="20"/>
          <w:lang w:val="pl-PL"/>
        </w:rPr>
        <w:t>.</w:t>
      </w:r>
      <w:r w:rsidRPr="00B06EA7">
        <w:rPr>
          <w:rFonts w:ascii="Arial" w:hAnsi="Arial" w:cs="Arial"/>
          <w:sz w:val="20"/>
          <w:szCs w:val="20"/>
          <w:lang w:val="pl-PL"/>
        </w:rPr>
        <w:t xml:space="preserve">, pozostałe </w:t>
      </w:r>
      <w:r>
        <w:rPr>
          <w:rFonts w:ascii="Arial" w:hAnsi="Arial" w:cs="Arial"/>
          <w:sz w:val="20"/>
          <w:szCs w:val="20"/>
          <w:lang w:val="pl-PL"/>
        </w:rPr>
        <w:t xml:space="preserve">oferty </w:t>
      </w:r>
      <w:r w:rsidR="00BC060A">
        <w:rPr>
          <w:rFonts w:ascii="Arial" w:hAnsi="Arial" w:cs="Arial"/>
          <w:sz w:val="20"/>
          <w:szCs w:val="20"/>
          <w:lang w:val="pl-PL"/>
        </w:rPr>
        <w:t>–</w:t>
      </w:r>
      <w:r>
        <w:rPr>
          <w:rFonts w:ascii="Arial" w:hAnsi="Arial" w:cs="Arial"/>
          <w:sz w:val="20"/>
          <w:szCs w:val="20"/>
          <w:lang w:val="pl-PL"/>
        </w:rPr>
        <w:t xml:space="preserve"> ilość punktów obliczoną</w:t>
      </w:r>
      <w:r w:rsidRPr="00B06EA7">
        <w:rPr>
          <w:rFonts w:ascii="Arial" w:hAnsi="Arial" w:cs="Arial"/>
          <w:sz w:val="20"/>
          <w:szCs w:val="20"/>
          <w:lang w:val="pl-PL"/>
        </w:rPr>
        <w:t xml:space="preserve"> wg wzoru </w:t>
      </w:r>
    </w:p>
    <w:p w:rsidR="009B573E" w:rsidRDefault="009B573E" w:rsidP="00070B73">
      <w:pPr>
        <w:pStyle w:val="Bezodstpw"/>
        <w:jc w:val="both"/>
        <w:rPr>
          <w:rFonts w:ascii="Arial" w:hAnsi="Arial" w:cs="Arial"/>
          <w:b/>
          <w:sz w:val="18"/>
          <w:szCs w:val="18"/>
          <w:u w:val="single"/>
          <w:lang w:val="pl-PL"/>
        </w:rPr>
      </w:pPr>
    </w:p>
    <w:p w:rsidR="00317D7E" w:rsidRDefault="00317D7E" w:rsidP="00317D7E">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w:t>
      </w:r>
      <w:r w:rsidR="00D37D92">
        <w:rPr>
          <w:rFonts w:ascii="Arial" w:hAnsi="Arial" w:cs="Arial"/>
          <w:sz w:val="20"/>
          <w:szCs w:val="20"/>
          <w:lang w:val="pl-PL"/>
        </w:rPr>
        <w:t>„Wskaźnik zysku Z”</w:t>
      </w:r>
      <w:r w:rsidR="000E5461">
        <w:rPr>
          <w:rFonts w:ascii="Arial" w:hAnsi="Arial" w:cs="Arial"/>
          <w:sz w:val="20"/>
          <w:szCs w:val="20"/>
          <w:lang w:val="pl-PL"/>
        </w:rPr>
        <w:t xml:space="preserve"> </w:t>
      </w:r>
      <w:r w:rsidRPr="000F6CEF">
        <w:rPr>
          <w:rFonts w:ascii="Arial" w:hAnsi="Arial" w:cs="Arial"/>
          <w:sz w:val="20"/>
          <w:szCs w:val="20"/>
          <w:lang w:val="pl-PL"/>
        </w:rPr>
        <w:t>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317D7E" w:rsidRDefault="00317D7E" w:rsidP="00317D7E">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317D7E" w:rsidRPr="00386235" w:rsidRDefault="00EA691D" w:rsidP="00D37D92">
      <w:pPr>
        <w:pStyle w:val="Bezodstpw"/>
        <w:rPr>
          <w:rFonts w:ascii="Arial" w:hAnsi="Arial" w:cs="Arial"/>
          <w:b/>
          <w:sz w:val="20"/>
          <w:szCs w:val="20"/>
          <w:lang w:val="pl-PL"/>
        </w:rPr>
      </w:pPr>
      <w:r>
        <w:rPr>
          <w:rFonts w:ascii="Arial" w:hAnsi="Arial" w:cs="Arial"/>
          <w:b/>
          <w:sz w:val="20"/>
          <w:szCs w:val="20"/>
          <w:lang w:val="pl-PL"/>
        </w:rPr>
        <w:t xml:space="preserve">                 </w:t>
      </w:r>
      <w:r w:rsidR="00D37D92">
        <w:rPr>
          <w:rFonts w:ascii="Arial" w:hAnsi="Arial" w:cs="Arial"/>
          <w:b/>
          <w:sz w:val="20"/>
          <w:szCs w:val="20"/>
          <w:lang w:val="pl-PL"/>
        </w:rPr>
        <w:t>Najniższ</w:t>
      </w:r>
      <w:r w:rsidR="0023363C">
        <w:rPr>
          <w:rFonts w:ascii="Arial" w:hAnsi="Arial" w:cs="Arial"/>
          <w:b/>
          <w:sz w:val="20"/>
          <w:szCs w:val="20"/>
          <w:lang w:val="pl-PL"/>
        </w:rPr>
        <w:t>y</w:t>
      </w:r>
      <w:r w:rsidR="00D37D92">
        <w:rPr>
          <w:rFonts w:ascii="Arial" w:hAnsi="Arial" w:cs="Arial"/>
          <w:b/>
          <w:sz w:val="20"/>
          <w:szCs w:val="20"/>
          <w:lang w:val="pl-PL"/>
        </w:rPr>
        <w:t xml:space="preserve"> </w:t>
      </w:r>
      <w:r>
        <w:rPr>
          <w:rFonts w:ascii="Arial" w:hAnsi="Arial" w:cs="Arial"/>
          <w:b/>
          <w:sz w:val="20"/>
          <w:szCs w:val="20"/>
          <w:lang w:val="pl-PL"/>
        </w:rPr>
        <w:t>wskaźnik zysku Z</w:t>
      </w:r>
      <w:r w:rsidR="00D37D92">
        <w:rPr>
          <w:rFonts w:ascii="Arial" w:hAnsi="Arial" w:cs="Arial"/>
          <w:b/>
          <w:sz w:val="20"/>
          <w:szCs w:val="20"/>
          <w:lang w:val="pl-PL"/>
        </w:rPr>
        <w:t xml:space="preserve"> w ofertach</w:t>
      </w:r>
      <w:r w:rsidR="00317D7E">
        <w:rPr>
          <w:rFonts w:ascii="Arial" w:hAnsi="Arial" w:cs="Arial"/>
          <w:b/>
          <w:sz w:val="20"/>
          <w:szCs w:val="20"/>
          <w:lang w:val="pl-PL"/>
        </w:rPr>
        <w:t xml:space="preserve">  </w:t>
      </w:r>
    </w:p>
    <w:p w:rsidR="00317D7E" w:rsidRPr="00386235" w:rsidRDefault="00317D7E" w:rsidP="00317D7E">
      <w:pPr>
        <w:pStyle w:val="Bezodstpw"/>
        <w:ind w:left="360"/>
        <w:rPr>
          <w:rFonts w:ascii="Arial" w:hAnsi="Arial" w:cs="Arial"/>
          <w:b/>
          <w:sz w:val="20"/>
          <w:szCs w:val="20"/>
          <w:lang w:val="pl-PL"/>
        </w:rPr>
      </w:pPr>
      <w:proofErr w:type="spellStart"/>
      <w:proofErr w:type="gramStart"/>
      <w:r>
        <w:rPr>
          <w:rFonts w:ascii="Arial" w:hAnsi="Arial" w:cs="Arial"/>
          <w:b/>
          <w:sz w:val="20"/>
          <w:szCs w:val="20"/>
          <w:lang w:val="pl-PL"/>
        </w:rPr>
        <w:t>p</w:t>
      </w:r>
      <w:r w:rsidR="00047039">
        <w:rPr>
          <w:rFonts w:ascii="Arial" w:hAnsi="Arial" w:cs="Arial"/>
          <w:b/>
          <w:sz w:val="20"/>
          <w:szCs w:val="20"/>
          <w:lang w:val="pl-PL"/>
        </w:rPr>
        <w:t>Z</w:t>
      </w:r>
      <w:proofErr w:type="spellEnd"/>
      <w:proofErr w:type="gramEnd"/>
      <w:r w:rsidR="00047039">
        <w:rPr>
          <w:rFonts w:ascii="Arial" w:hAnsi="Arial" w:cs="Arial"/>
          <w:b/>
          <w:sz w:val="20"/>
          <w:szCs w:val="20"/>
          <w:lang w:val="pl-PL"/>
        </w:rPr>
        <w:t xml:space="preserve"> </w:t>
      </w:r>
      <w:r>
        <w:rPr>
          <w:rFonts w:ascii="Arial" w:hAnsi="Arial" w:cs="Arial"/>
          <w:b/>
          <w:sz w:val="20"/>
          <w:szCs w:val="20"/>
          <w:lang w:val="pl-PL"/>
        </w:rPr>
        <w:t xml:space="preserve">= </w:t>
      </w:r>
      <w:r w:rsidRPr="00386235">
        <w:rPr>
          <w:rFonts w:ascii="Arial" w:hAnsi="Arial" w:cs="Arial"/>
          <w:b/>
          <w:sz w:val="20"/>
          <w:szCs w:val="20"/>
          <w:lang w:val="pl-PL"/>
        </w:rPr>
        <w:t>------------------------</w:t>
      </w:r>
      <w:r>
        <w:rPr>
          <w:rFonts w:ascii="Arial" w:hAnsi="Arial" w:cs="Arial"/>
          <w:b/>
          <w:sz w:val="20"/>
          <w:szCs w:val="20"/>
          <w:lang w:val="pl-PL"/>
        </w:rPr>
        <w:t>--------------------------------</w:t>
      </w:r>
      <w:r w:rsidR="00047039">
        <w:rPr>
          <w:rFonts w:ascii="Arial" w:hAnsi="Arial" w:cs="Arial"/>
          <w:b/>
          <w:sz w:val="20"/>
          <w:szCs w:val="20"/>
          <w:lang w:val="pl-PL"/>
        </w:rPr>
        <w:t>----</w:t>
      </w:r>
      <w:r w:rsidRPr="00386235">
        <w:rPr>
          <w:rFonts w:ascii="Arial" w:hAnsi="Arial" w:cs="Arial"/>
          <w:b/>
          <w:sz w:val="20"/>
          <w:szCs w:val="20"/>
          <w:lang w:val="pl-PL"/>
        </w:rPr>
        <w:t xml:space="preserve"> x </w:t>
      </w:r>
      <w:r>
        <w:rPr>
          <w:rFonts w:ascii="Arial" w:hAnsi="Arial" w:cs="Arial"/>
          <w:b/>
          <w:sz w:val="20"/>
          <w:szCs w:val="20"/>
          <w:lang w:val="pl-PL"/>
        </w:rPr>
        <w:t>waga kryterium</w:t>
      </w:r>
      <w:r w:rsidRPr="00386235">
        <w:rPr>
          <w:rFonts w:ascii="Arial" w:hAnsi="Arial" w:cs="Arial"/>
          <w:b/>
          <w:sz w:val="20"/>
          <w:szCs w:val="20"/>
          <w:lang w:val="pl-PL"/>
        </w:rPr>
        <w:t xml:space="preserve"> x 100</w:t>
      </w:r>
    </w:p>
    <w:p w:rsidR="00317D7E" w:rsidRPr="00047039" w:rsidRDefault="00EA691D" w:rsidP="00EA691D">
      <w:pPr>
        <w:pStyle w:val="Bezodstpw"/>
        <w:rPr>
          <w:rFonts w:ascii="Arial" w:hAnsi="Arial" w:cs="Arial"/>
          <w:b/>
          <w:sz w:val="20"/>
          <w:szCs w:val="20"/>
          <w:lang w:val="pl-PL"/>
        </w:rPr>
      </w:pPr>
      <w:r>
        <w:rPr>
          <w:rFonts w:ascii="Arial" w:hAnsi="Arial" w:cs="Arial"/>
          <w:b/>
          <w:sz w:val="20"/>
          <w:szCs w:val="20"/>
          <w:lang w:val="pl-PL"/>
        </w:rPr>
        <w:t xml:space="preserve">                 Wskaźnik zysku Z w ocenianej ofercie</w:t>
      </w:r>
      <w:r w:rsidR="00317D7E" w:rsidRPr="000F6CEF">
        <w:rPr>
          <w:rFonts w:ascii="Arial" w:hAnsi="Arial" w:cs="Arial"/>
          <w:b/>
          <w:sz w:val="18"/>
          <w:szCs w:val="18"/>
          <w:lang w:val="pl-PL"/>
        </w:rPr>
        <w:t xml:space="preserve"> </w:t>
      </w:r>
    </w:p>
    <w:p w:rsidR="00317D7E" w:rsidRDefault="00317D7E" w:rsidP="00317D7E">
      <w:pPr>
        <w:pStyle w:val="Bezodstpw"/>
        <w:rPr>
          <w:rFonts w:ascii="Arial" w:hAnsi="Arial" w:cs="Arial"/>
          <w:b/>
          <w:sz w:val="18"/>
          <w:szCs w:val="18"/>
          <w:lang w:val="pl-PL"/>
        </w:rPr>
      </w:pPr>
    </w:p>
    <w:p w:rsidR="00317D7E" w:rsidRDefault="00317D7E" w:rsidP="000B103A">
      <w:pPr>
        <w:pStyle w:val="Bezodstpw"/>
        <w:ind w:left="360"/>
        <w:jc w:val="both"/>
        <w:rPr>
          <w:rFonts w:ascii="Arial" w:hAnsi="Arial" w:cs="Arial"/>
          <w:sz w:val="20"/>
          <w:szCs w:val="20"/>
          <w:lang w:val="pl-PL"/>
        </w:rPr>
      </w:pPr>
      <w:r w:rsidRPr="00B06EA7">
        <w:rPr>
          <w:rFonts w:ascii="Arial" w:hAnsi="Arial" w:cs="Arial"/>
          <w:sz w:val="20"/>
          <w:szCs w:val="20"/>
          <w:lang w:val="pl-PL"/>
        </w:rPr>
        <w:t xml:space="preserve">Oferta o </w:t>
      </w:r>
      <w:r>
        <w:rPr>
          <w:rFonts w:ascii="Arial" w:hAnsi="Arial" w:cs="Arial"/>
          <w:sz w:val="20"/>
          <w:szCs w:val="20"/>
          <w:lang w:val="pl-PL"/>
        </w:rPr>
        <w:t>najniższ</w:t>
      </w:r>
      <w:r w:rsidR="000B103A">
        <w:rPr>
          <w:rFonts w:ascii="Arial" w:hAnsi="Arial" w:cs="Arial"/>
          <w:sz w:val="20"/>
          <w:szCs w:val="20"/>
          <w:lang w:val="pl-PL"/>
        </w:rPr>
        <w:t>ym</w:t>
      </w:r>
      <w:r>
        <w:rPr>
          <w:rFonts w:ascii="Arial" w:hAnsi="Arial" w:cs="Arial"/>
          <w:sz w:val="20"/>
          <w:szCs w:val="20"/>
          <w:lang w:val="pl-PL"/>
        </w:rPr>
        <w:t xml:space="preserve"> wskaźnik</w:t>
      </w:r>
      <w:r w:rsidR="000B103A">
        <w:rPr>
          <w:rFonts w:ascii="Arial" w:hAnsi="Arial" w:cs="Arial"/>
          <w:sz w:val="20"/>
          <w:szCs w:val="20"/>
          <w:lang w:val="pl-PL"/>
        </w:rPr>
        <w:t>u</w:t>
      </w:r>
      <w:r w:rsidRPr="00B06EA7">
        <w:rPr>
          <w:rFonts w:ascii="Arial" w:hAnsi="Arial" w:cs="Arial"/>
          <w:sz w:val="20"/>
          <w:szCs w:val="20"/>
          <w:lang w:val="pl-PL"/>
        </w:rPr>
        <w:t xml:space="preserve"> </w:t>
      </w:r>
      <w:r w:rsidR="00EA691D">
        <w:rPr>
          <w:rFonts w:ascii="Arial" w:hAnsi="Arial" w:cs="Arial"/>
          <w:sz w:val="20"/>
          <w:szCs w:val="20"/>
          <w:lang w:val="pl-PL"/>
        </w:rPr>
        <w:t xml:space="preserve">zysku </w:t>
      </w:r>
      <w:r w:rsidRPr="00B06EA7">
        <w:rPr>
          <w:rFonts w:ascii="Arial" w:hAnsi="Arial" w:cs="Arial"/>
          <w:sz w:val="20"/>
          <w:szCs w:val="20"/>
          <w:lang w:val="pl-PL"/>
        </w:rPr>
        <w:t>uzyska</w:t>
      </w:r>
      <w:proofErr w:type="gramStart"/>
      <w:r w:rsidRPr="00B06EA7">
        <w:rPr>
          <w:rFonts w:ascii="Arial" w:hAnsi="Arial" w:cs="Arial"/>
          <w:sz w:val="20"/>
          <w:szCs w:val="20"/>
          <w:lang w:val="pl-PL"/>
        </w:rPr>
        <w:t xml:space="preserve"> </w:t>
      </w:r>
      <w:r>
        <w:rPr>
          <w:rFonts w:ascii="Arial" w:hAnsi="Arial" w:cs="Arial"/>
          <w:sz w:val="20"/>
          <w:szCs w:val="20"/>
          <w:lang w:val="pl-PL"/>
        </w:rPr>
        <w:t>7,5</w:t>
      </w:r>
      <w:r w:rsidRPr="00B06EA7">
        <w:rPr>
          <w:rFonts w:ascii="Arial" w:hAnsi="Arial" w:cs="Arial"/>
          <w:sz w:val="20"/>
          <w:szCs w:val="20"/>
          <w:lang w:val="pl-PL"/>
        </w:rPr>
        <w:t xml:space="preserve"> pkt</w:t>
      </w:r>
      <w:proofErr w:type="gramEnd"/>
      <w:r>
        <w:rPr>
          <w:rFonts w:ascii="Arial" w:hAnsi="Arial" w:cs="Arial"/>
          <w:sz w:val="20"/>
          <w:szCs w:val="20"/>
          <w:lang w:val="pl-PL"/>
        </w:rPr>
        <w:t>.</w:t>
      </w:r>
      <w:r w:rsidRPr="00B06EA7">
        <w:rPr>
          <w:rFonts w:ascii="Arial" w:hAnsi="Arial" w:cs="Arial"/>
          <w:sz w:val="20"/>
          <w:szCs w:val="20"/>
          <w:lang w:val="pl-PL"/>
        </w:rPr>
        <w:t xml:space="preserve">, pozostałe </w:t>
      </w:r>
      <w:r>
        <w:rPr>
          <w:rFonts w:ascii="Arial" w:hAnsi="Arial" w:cs="Arial"/>
          <w:sz w:val="20"/>
          <w:szCs w:val="20"/>
          <w:lang w:val="pl-PL"/>
        </w:rPr>
        <w:t xml:space="preserve">oferty </w:t>
      </w:r>
      <w:r w:rsidR="00EA691D">
        <w:rPr>
          <w:rFonts w:ascii="Arial" w:hAnsi="Arial" w:cs="Arial"/>
          <w:sz w:val="20"/>
          <w:szCs w:val="20"/>
          <w:lang w:val="pl-PL"/>
        </w:rPr>
        <w:t>–</w:t>
      </w:r>
      <w:r>
        <w:rPr>
          <w:rFonts w:ascii="Arial" w:hAnsi="Arial" w:cs="Arial"/>
          <w:sz w:val="20"/>
          <w:szCs w:val="20"/>
          <w:lang w:val="pl-PL"/>
        </w:rPr>
        <w:t xml:space="preserve"> ilość punktów obliczoną</w:t>
      </w:r>
      <w:r w:rsidRPr="00B06EA7">
        <w:rPr>
          <w:rFonts w:ascii="Arial" w:hAnsi="Arial" w:cs="Arial"/>
          <w:sz w:val="20"/>
          <w:szCs w:val="20"/>
          <w:lang w:val="pl-PL"/>
        </w:rPr>
        <w:t xml:space="preserve"> wg wzoru</w:t>
      </w:r>
    </w:p>
    <w:p w:rsidR="00047039" w:rsidRDefault="00047039" w:rsidP="000B103A">
      <w:pPr>
        <w:pStyle w:val="Bezodstpw"/>
        <w:ind w:left="360"/>
        <w:jc w:val="both"/>
        <w:rPr>
          <w:rFonts w:ascii="Arial" w:hAnsi="Arial" w:cs="Arial"/>
          <w:sz w:val="20"/>
          <w:szCs w:val="20"/>
          <w:lang w:val="pl-PL"/>
        </w:rPr>
      </w:pPr>
    </w:p>
    <w:p w:rsidR="00EA71EA" w:rsidRDefault="00EA71EA" w:rsidP="000B103A">
      <w:pPr>
        <w:pStyle w:val="Bezodstpw"/>
        <w:ind w:left="360"/>
        <w:jc w:val="both"/>
        <w:rPr>
          <w:rFonts w:ascii="Arial" w:hAnsi="Arial" w:cs="Arial"/>
          <w:sz w:val="20"/>
          <w:szCs w:val="20"/>
          <w:lang w:val="pl-PL"/>
        </w:rPr>
      </w:pPr>
    </w:p>
    <w:p w:rsidR="00047039" w:rsidRDefault="00047039" w:rsidP="00047039">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lastRenderedPageBreak/>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w:t>
      </w:r>
      <w:r w:rsidR="00EA691D">
        <w:rPr>
          <w:rFonts w:ascii="Arial" w:hAnsi="Arial" w:cs="Arial"/>
          <w:sz w:val="20"/>
          <w:szCs w:val="20"/>
          <w:lang w:val="pl-PL"/>
        </w:rPr>
        <w:t>„Wskaźnik kosztów ogólnych Ko”</w:t>
      </w:r>
      <w:r w:rsidR="007B245C">
        <w:rPr>
          <w:rFonts w:ascii="Arial" w:hAnsi="Arial" w:cs="Arial"/>
          <w:sz w:val="20"/>
          <w:szCs w:val="20"/>
          <w:lang w:val="pl-PL"/>
        </w:rPr>
        <w:t xml:space="preserve"> </w:t>
      </w:r>
      <w:r w:rsidRPr="000F6CEF">
        <w:rPr>
          <w:rFonts w:ascii="Arial" w:hAnsi="Arial" w:cs="Arial"/>
          <w:sz w:val="20"/>
          <w:szCs w:val="20"/>
          <w:lang w:val="pl-PL"/>
        </w:rPr>
        <w:t>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047039" w:rsidRDefault="00047039" w:rsidP="00047039">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047039" w:rsidRPr="00386235" w:rsidRDefault="00EA691D" w:rsidP="00EA691D">
      <w:pPr>
        <w:pStyle w:val="Bezodstpw"/>
        <w:rPr>
          <w:rFonts w:ascii="Arial" w:hAnsi="Arial" w:cs="Arial"/>
          <w:b/>
          <w:sz w:val="20"/>
          <w:szCs w:val="20"/>
          <w:lang w:val="pl-PL"/>
        </w:rPr>
      </w:pPr>
      <w:r>
        <w:rPr>
          <w:rFonts w:ascii="Arial" w:hAnsi="Arial" w:cs="Arial"/>
          <w:b/>
          <w:sz w:val="20"/>
          <w:szCs w:val="20"/>
          <w:lang w:val="pl-PL"/>
        </w:rPr>
        <w:t xml:space="preserve">                    Najniższ</w:t>
      </w:r>
      <w:r w:rsidR="0023363C">
        <w:rPr>
          <w:rFonts w:ascii="Arial" w:hAnsi="Arial" w:cs="Arial"/>
          <w:b/>
          <w:sz w:val="20"/>
          <w:szCs w:val="20"/>
          <w:lang w:val="pl-PL"/>
        </w:rPr>
        <w:t>y</w:t>
      </w:r>
      <w:r>
        <w:rPr>
          <w:rFonts w:ascii="Arial" w:hAnsi="Arial" w:cs="Arial"/>
          <w:b/>
          <w:sz w:val="20"/>
          <w:szCs w:val="20"/>
          <w:lang w:val="pl-PL"/>
        </w:rPr>
        <w:t xml:space="preserve"> wskaźnik kosztów ogólnych Ko w ofertach</w:t>
      </w:r>
      <w:r w:rsidR="00047039">
        <w:rPr>
          <w:rFonts w:ascii="Arial" w:hAnsi="Arial" w:cs="Arial"/>
          <w:b/>
          <w:sz w:val="20"/>
          <w:szCs w:val="20"/>
          <w:lang w:val="pl-PL"/>
        </w:rPr>
        <w:t xml:space="preserve"> </w:t>
      </w:r>
    </w:p>
    <w:p w:rsidR="00047039" w:rsidRPr="00386235" w:rsidRDefault="00047039" w:rsidP="00047039">
      <w:pPr>
        <w:pStyle w:val="Bezodstpw"/>
        <w:ind w:left="360"/>
        <w:rPr>
          <w:rFonts w:ascii="Arial" w:hAnsi="Arial" w:cs="Arial"/>
          <w:b/>
          <w:sz w:val="20"/>
          <w:szCs w:val="20"/>
          <w:lang w:val="pl-PL"/>
        </w:rPr>
      </w:pPr>
      <w:proofErr w:type="spellStart"/>
      <w:proofErr w:type="gramStart"/>
      <w:r>
        <w:rPr>
          <w:rFonts w:ascii="Arial" w:hAnsi="Arial" w:cs="Arial"/>
          <w:b/>
          <w:sz w:val="20"/>
          <w:szCs w:val="20"/>
          <w:lang w:val="pl-PL"/>
        </w:rPr>
        <w:t>pKo</w:t>
      </w:r>
      <w:proofErr w:type="spellEnd"/>
      <w:proofErr w:type="gramEnd"/>
      <w:r>
        <w:rPr>
          <w:rFonts w:ascii="Arial" w:hAnsi="Arial" w:cs="Arial"/>
          <w:b/>
          <w:sz w:val="20"/>
          <w:szCs w:val="20"/>
          <w:lang w:val="pl-PL"/>
        </w:rPr>
        <w:t xml:space="preserve"> = </w:t>
      </w:r>
      <w:r w:rsidRPr="00386235">
        <w:rPr>
          <w:rFonts w:ascii="Arial" w:hAnsi="Arial" w:cs="Arial"/>
          <w:b/>
          <w:sz w:val="20"/>
          <w:szCs w:val="20"/>
          <w:lang w:val="pl-PL"/>
        </w:rPr>
        <w:t>------------------------</w:t>
      </w:r>
      <w:r>
        <w:rPr>
          <w:rFonts w:ascii="Arial" w:hAnsi="Arial" w:cs="Arial"/>
          <w:b/>
          <w:sz w:val="20"/>
          <w:szCs w:val="20"/>
          <w:lang w:val="pl-PL"/>
        </w:rPr>
        <w:t>-------------------------------</w:t>
      </w:r>
      <w:r w:rsidR="006A3CB7">
        <w:rPr>
          <w:rFonts w:ascii="Arial" w:hAnsi="Arial" w:cs="Arial"/>
          <w:b/>
          <w:sz w:val="20"/>
          <w:szCs w:val="20"/>
          <w:lang w:val="pl-PL"/>
        </w:rPr>
        <w:t>------------------------</w:t>
      </w:r>
      <w:r>
        <w:rPr>
          <w:rFonts w:ascii="Arial" w:hAnsi="Arial" w:cs="Arial"/>
          <w:b/>
          <w:sz w:val="20"/>
          <w:szCs w:val="20"/>
          <w:lang w:val="pl-PL"/>
        </w:rPr>
        <w:t>-</w:t>
      </w:r>
      <w:r w:rsidRPr="00386235">
        <w:rPr>
          <w:rFonts w:ascii="Arial" w:hAnsi="Arial" w:cs="Arial"/>
          <w:b/>
          <w:sz w:val="20"/>
          <w:szCs w:val="20"/>
          <w:lang w:val="pl-PL"/>
        </w:rPr>
        <w:t xml:space="preserve"> x </w:t>
      </w:r>
      <w:r>
        <w:rPr>
          <w:rFonts w:ascii="Arial" w:hAnsi="Arial" w:cs="Arial"/>
          <w:b/>
          <w:sz w:val="20"/>
          <w:szCs w:val="20"/>
          <w:lang w:val="pl-PL"/>
        </w:rPr>
        <w:t>waga kryterium</w:t>
      </w:r>
      <w:r w:rsidRPr="00386235">
        <w:rPr>
          <w:rFonts w:ascii="Arial" w:hAnsi="Arial" w:cs="Arial"/>
          <w:b/>
          <w:sz w:val="20"/>
          <w:szCs w:val="20"/>
          <w:lang w:val="pl-PL"/>
        </w:rPr>
        <w:t xml:space="preserve"> x 100</w:t>
      </w:r>
    </w:p>
    <w:p w:rsidR="00047039" w:rsidRPr="00047039" w:rsidRDefault="00EA691D" w:rsidP="00EA691D">
      <w:pPr>
        <w:pStyle w:val="Bezodstpw"/>
        <w:rPr>
          <w:rFonts w:ascii="Arial" w:hAnsi="Arial" w:cs="Arial"/>
          <w:b/>
          <w:sz w:val="20"/>
          <w:szCs w:val="20"/>
          <w:lang w:val="pl-PL"/>
        </w:rPr>
      </w:pPr>
      <w:r>
        <w:rPr>
          <w:rFonts w:ascii="Arial" w:hAnsi="Arial" w:cs="Arial"/>
          <w:b/>
          <w:sz w:val="20"/>
          <w:szCs w:val="20"/>
          <w:lang w:val="pl-PL"/>
        </w:rPr>
        <w:t xml:space="preserve">                    </w:t>
      </w:r>
      <w:r w:rsidR="00047039">
        <w:rPr>
          <w:rFonts w:ascii="Arial" w:hAnsi="Arial" w:cs="Arial"/>
          <w:b/>
          <w:sz w:val="20"/>
          <w:szCs w:val="20"/>
          <w:lang w:val="pl-PL"/>
        </w:rPr>
        <w:t xml:space="preserve">Wskaźnik </w:t>
      </w:r>
      <w:r>
        <w:rPr>
          <w:rFonts w:ascii="Arial" w:hAnsi="Arial" w:cs="Arial"/>
          <w:b/>
          <w:sz w:val="20"/>
          <w:szCs w:val="20"/>
          <w:lang w:val="pl-PL"/>
        </w:rPr>
        <w:t>kosztów ogólnych Ko</w:t>
      </w:r>
      <w:r w:rsidR="00047039">
        <w:rPr>
          <w:rFonts w:ascii="Arial" w:hAnsi="Arial" w:cs="Arial"/>
          <w:b/>
          <w:sz w:val="20"/>
          <w:szCs w:val="20"/>
          <w:lang w:val="pl-PL"/>
        </w:rPr>
        <w:t xml:space="preserve"> </w:t>
      </w:r>
      <w:r>
        <w:rPr>
          <w:rFonts w:ascii="Arial" w:hAnsi="Arial" w:cs="Arial"/>
          <w:b/>
          <w:sz w:val="20"/>
          <w:szCs w:val="20"/>
          <w:lang w:val="pl-PL"/>
        </w:rPr>
        <w:t>w ocenianej ofercie</w:t>
      </w:r>
    </w:p>
    <w:p w:rsidR="00047039" w:rsidRDefault="00047039" w:rsidP="00047039">
      <w:pPr>
        <w:pStyle w:val="Bezodstpw"/>
        <w:rPr>
          <w:rFonts w:ascii="Arial" w:hAnsi="Arial" w:cs="Arial"/>
          <w:b/>
          <w:sz w:val="18"/>
          <w:szCs w:val="18"/>
          <w:lang w:val="pl-PL"/>
        </w:rPr>
      </w:pPr>
    </w:p>
    <w:p w:rsidR="000B103A" w:rsidRDefault="00047039" w:rsidP="00047039">
      <w:pPr>
        <w:pStyle w:val="Bezodstpw"/>
        <w:ind w:left="360"/>
        <w:jc w:val="both"/>
        <w:rPr>
          <w:rFonts w:ascii="Arial" w:hAnsi="Arial" w:cs="Arial"/>
          <w:sz w:val="20"/>
          <w:szCs w:val="20"/>
          <w:lang w:val="pl-PL"/>
        </w:rPr>
      </w:pPr>
      <w:r w:rsidRPr="00B06EA7">
        <w:rPr>
          <w:rFonts w:ascii="Arial" w:hAnsi="Arial" w:cs="Arial"/>
          <w:sz w:val="20"/>
          <w:szCs w:val="20"/>
          <w:lang w:val="pl-PL"/>
        </w:rPr>
        <w:t xml:space="preserve">Oferta o </w:t>
      </w:r>
      <w:r>
        <w:rPr>
          <w:rFonts w:ascii="Arial" w:hAnsi="Arial" w:cs="Arial"/>
          <w:sz w:val="20"/>
          <w:szCs w:val="20"/>
          <w:lang w:val="pl-PL"/>
        </w:rPr>
        <w:t>najniższym wskaźniku</w:t>
      </w:r>
      <w:r w:rsidRPr="00B06EA7">
        <w:rPr>
          <w:rFonts w:ascii="Arial" w:hAnsi="Arial" w:cs="Arial"/>
          <w:sz w:val="20"/>
          <w:szCs w:val="20"/>
          <w:lang w:val="pl-PL"/>
        </w:rPr>
        <w:t xml:space="preserve"> uzyska</w:t>
      </w:r>
      <w:proofErr w:type="gramStart"/>
      <w:r w:rsidRPr="00B06EA7">
        <w:rPr>
          <w:rFonts w:ascii="Arial" w:hAnsi="Arial" w:cs="Arial"/>
          <w:sz w:val="20"/>
          <w:szCs w:val="20"/>
          <w:lang w:val="pl-PL"/>
        </w:rPr>
        <w:t xml:space="preserve"> </w:t>
      </w:r>
      <w:r>
        <w:rPr>
          <w:rFonts w:ascii="Arial" w:hAnsi="Arial" w:cs="Arial"/>
          <w:sz w:val="20"/>
          <w:szCs w:val="20"/>
          <w:lang w:val="pl-PL"/>
        </w:rPr>
        <w:t>7,5</w:t>
      </w:r>
      <w:r w:rsidRPr="00B06EA7">
        <w:rPr>
          <w:rFonts w:ascii="Arial" w:hAnsi="Arial" w:cs="Arial"/>
          <w:sz w:val="20"/>
          <w:szCs w:val="20"/>
          <w:lang w:val="pl-PL"/>
        </w:rPr>
        <w:t xml:space="preserve"> pkt</w:t>
      </w:r>
      <w:proofErr w:type="gramEnd"/>
      <w:r>
        <w:rPr>
          <w:rFonts w:ascii="Arial" w:hAnsi="Arial" w:cs="Arial"/>
          <w:sz w:val="20"/>
          <w:szCs w:val="20"/>
          <w:lang w:val="pl-PL"/>
        </w:rPr>
        <w:t>.</w:t>
      </w:r>
      <w:r w:rsidRPr="00B06EA7">
        <w:rPr>
          <w:rFonts w:ascii="Arial" w:hAnsi="Arial" w:cs="Arial"/>
          <w:sz w:val="20"/>
          <w:szCs w:val="20"/>
          <w:lang w:val="pl-PL"/>
        </w:rPr>
        <w:t xml:space="preserve">, pozostałe </w:t>
      </w:r>
      <w:r>
        <w:rPr>
          <w:rFonts w:ascii="Arial" w:hAnsi="Arial" w:cs="Arial"/>
          <w:sz w:val="20"/>
          <w:szCs w:val="20"/>
          <w:lang w:val="pl-PL"/>
        </w:rPr>
        <w:t xml:space="preserve">oferty </w:t>
      </w:r>
      <w:r w:rsidR="00EA691D">
        <w:rPr>
          <w:rFonts w:ascii="Arial" w:hAnsi="Arial" w:cs="Arial"/>
          <w:sz w:val="20"/>
          <w:szCs w:val="20"/>
          <w:lang w:val="pl-PL"/>
        </w:rPr>
        <w:t>–</w:t>
      </w:r>
      <w:r>
        <w:rPr>
          <w:rFonts w:ascii="Arial" w:hAnsi="Arial" w:cs="Arial"/>
          <w:sz w:val="20"/>
          <w:szCs w:val="20"/>
          <w:lang w:val="pl-PL"/>
        </w:rPr>
        <w:t xml:space="preserve"> ilość punktów obliczoną</w:t>
      </w:r>
      <w:r w:rsidRPr="00B06EA7">
        <w:rPr>
          <w:rFonts w:ascii="Arial" w:hAnsi="Arial" w:cs="Arial"/>
          <w:sz w:val="20"/>
          <w:szCs w:val="20"/>
          <w:lang w:val="pl-PL"/>
        </w:rPr>
        <w:t xml:space="preserve"> wg wzoru</w:t>
      </w:r>
    </w:p>
    <w:p w:rsidR="006A3CB7" w:rsidRDefault="006A3CB7" w:rsidP="00047039">
      <w:pPr>
        <w:pStyle w:val="Bezodstpw"/>
        <w:ind w:left="360"/>
        <w:jc w:val="both"/>
        <w:rPr>
          <w:rFonts w:ascii="Arial" w:hAnsi="Arial" w:cs="Arial"/>
          <w:sz w:val="20"/>
          <w:szCs w:val="20"/>
          <w:lang w:val="pl-PL"/>
        </w:rPr>
      </w:pPr>
    </w:p>
    <w:p w:rsidR="0023363C" w:rsidRDefault="0023363C" w:rsidP="00047039">
      <w:pPr>
        <w:pStyle w:val="Bezodstpw"/>
        <w:ind w:left="360"/>
        <w:jc w:val="both"/>
        <w:rPr>
          <w:rFonts w:ascii="Arial" w:hAnsi="Arial" w:cs="Arial"/>
          <w:sz w:val="20"/>
          <w:szCs w:val="20"/>
          <w:lang w:val="pl-PL"/>
        </w:rPr>
      </w:pPr>
    </w:p>
    <w:p w:rsidR="006A3CB7" w:rsidRDefault="006A3CB7" w:rsidP="006A3CB7">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w:t>
      </w:r>
      <w:r w:rsidR="0023363C">
        <w:rPr>
          <w:rFonts w:ascii="Arial" w:hAnsi="Arial" w:cs="Arial"/>
          <w:sz w:val="20"/>
          <w:szCs w:val="20"/>
          <w:lang w:val="pl-PL"/>
        </w:rPr>
        <w:t xml:space="preserve">„Wskaźnik kosztów zakupu </w:t>
      </w:r>
      <w:proofErr w:type="spellStart"/>
      <w:r w:rsidR="0023363C">
        <w:rPr>
          <w:rFonts w:ascii="Arial" w:hAnsi="Arial" w:cs="Arial"/>
          <w:sz w:val="20"/>
          <w:szCs w:val="20"/>
          <w:lang w:val="pl-PL"/>
        </w:rPr>
        <w:t>Kz</w:t>
      </w:r>
      <w:proofErr w:type="spellEnd"/>
      <w:r w:rsidR="0023363C">
        <w:rPr>
          <w:rFonts w:ascii="Arial" w:hAnsi="Arial" w:cs="Arial"/>
          <w:sz w:val="20"/>
          <w:szCs w:val="20"/>
          <w:lang w:val="pl-PL"/>
        </w:rPr>
        <w:t>”</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6A3CB7" w:rsidRDefault="006A3CB7" w:rsidP="006A3CB7">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6A3CB7" w:rsidRPr="00386235" w:rsidRDefault="0023363C" w:rsidP="0023363C">
      <w:pPr>
        <w:pStyle w:val="Bezodstpw"/>
        <w:rPr>
          <w:rFonts w:ascii="Arial" w:hAnsi="Arial" w:cs="Arial"/>
          <w:b/>
          <w:sz w:val="20"/>
          <w:szCs w:val="20"/>
          <w:lang w:val="pl-PL"/>
        </w:rPr>
      </w:pPr>
      <w:r>
        <w:rPr>
          <w:rFonts w:ascii="Arial" w:hAnsi="Arial" w:cs="Arial"/>
          <w:b/>
          <w:sz w:val="20"/>
          <w:szCs w:val="20"/>
          <w:lang w:val="pl-PL"/>
        </w:rPr>
        <w:t xml:space="preserve">                   </w:t>
      </w:r>
      <w:r w:rsidR="006A3CB7">
        <w:rPr>
          <w:rFonts w:ascii="Arial" w:hAnsi="Arial" w:cs="Arial"/>
          <w:b/>
          <w:sz w:val="20"/>
          <w:szCs w:val="20"/>
          <w:lang w:val="pl-PL"/>
        </w:rPr>
        <w:t xml:space="preserve"> </w:t>
      </w:r>
      <w:r>
        <w:rPr>
          <w:rFonts w:ascii="Arial" w:hAnsi="Arial" w:cs="Arial"/>
          <w:b/>
          <w:sz w:val="20"/>
          <w:szCs w:val="20"/>
          <w:lang w:val="pl-PL"/>
        </w:rPr>
        <w:t xml:space="preserve">Najniższy wskaźnik kosztów zakupu </w:t>
      </w:r>
      <w:proofErr w:type="spellStart"/>
      <w:r>
        <w:rPr>
          <w:rFonts w:ascii="Arial" w:hAnsi="Arial" w:cs="Arial"/>
          <w:b/>
          <w:sz w:val="20"/>
          <w:szCs w:val="20"/>
          <w:lang w:val="pl-PL"/>
        </w:rPr>
        <w:t>Kz</w:t>
      </w:r>
      <w:proofErr w:type="spellEnd"/>
      <w:r>
        <w:rPr>
          <w:rFonts w:ascii="Arial" w:hAnsi="Arial" w:cs="Arial"/>
          <w:b/>
          <w:sz w:val="20"/>
          <w:szCs w:val="20"/>
          <w:lang w:val="pl-PL"/>
        </w:rPr>
        <w:t xml:space="preserve"> w ofertach</w:t>
      </w:r>
    </w:p>
    <w:p w:rsidR="006A3CB7" w:rsidRPr="00386235" w:rsidRDefault="006A3CB7" w:rsidP="007B245C">
      <w:pPr>
        <w:pStyle w:val="Bezodstpw"/>
        <w:ind w:left="360"/>
        <w:rPr>
          <w:rFonts w:ascii="Arial" w:hAnsi="Arial" w:cs="Arial"/>
          <w:b/>
          <w:sz w:val="20"/>
          <w:szCs w:val="20"/>
          <w:lang w:val="pl-PL"/>
        </w:rPr>
      </w:pPr>
      <w:proofErr w:type="spellStart"/>
      <w:proofErr w:type="gramStart"/>
      <w:r>
        <w:rPr>
          <w:rFonts w:ascii="Arial" w:hAnsi="Arial" w:cs="Arial"/>
          <w:b/>
          <w:sz w:val="20"/>
          <w:szCs w:val="20"/>
          <w:lang w:val="pl-PL"/>
        </w:rPr>
        <w:t>pKz</w:t>
      </w:r>
      <w:proofErr w:type="spellEnd"/>
      <w:proofErr w:type="gramEnd"/>
      <w:r>
        <w:rPr>
          <w:rFonts w:ascii="Arial" w:hAnsi="Arial" w:cs="Arial"/>
          <w:b/>
          <w:sz w:val="20"/>
          <w:szCs w:val="20"/>
          <w:lang w:val="pl-PL"/>
        </w:rPr>
        <w:t xml:space="preserve"> = </w:t>
      </w:r>
      <w:r w:rsidRPr="00386235">
        <w:rPr>
          <w:rFonts w:ascii="Arial" w:hAnsi="Arial" w:cs="Arial"/>
          <w:b/>
          <w:sz w:val="20"/>
          <w:szCs w:val="20"/>
          <w:lang w:val="pl-PL"/>
        </w:rPr>
        <w:t>------------------------</w:t>
      </w:r>
      <w:r>
        <w:rPr>
          <w:rFonts w:ascii="Arial" w:hAnsi="Arial" w:cs="Arial"/>
          <w:b/>
          <w:sz w:val="20"/>
          <w:szCs w:val="20"/>
          <w:lang w:val="pl-PL"/>
        </w:rPr>
        <w:t>-------------------------------</w:t>
      </w:r>
      <w:r w:rsidR="007B245C">
        <w:rPr>
          <w:rFonts w:ascii="Arial" w:hAnsi="Arial" w:cs="Arial"/>
          <w:b/>
          <w:sz w:val="20"/>
          <w:szCs w:val="20"/>
          <w:lang w:val="pl-PL"/>
        </w:rPr>
        <w:t>-----------------------</w:t>
      </w:r>
      <w:r w:rsidRPr="00386235">
        <w:rPr>
          <w:rFonts w:ascii="Arial" w:hAnsi="Arial" w:cs="Arial"/>
          <w:b/>
          <w:sz w:val="20"/>
          <w:szCs w:val="20"/>
          <w:lang w:val="pl-PL"/>
        </w:rPr>
        <w:t xml:space="preserve"> x </w:t>
      </w:r>
      <w:r>
        <w:rPr>
          <w:rFonts w:ascii="Arial" w:hAnsi="Arial" w:cs="Arial"/>
          <w:b/>
          <w:sz w:val="20"/>
          <w:szCs w:val="20"/>
          <w:lang w:val="pl-PL"/>
        </w:rPr>
        <w:t>waga kryterium</w:t>
      </w:r>
      <w:r w:rsidRPr="00386235">
        <w:rPr>
          <w:rFonts w:ascii="Arial" w:hAnsi="Arial" w:cs="Arial"/>
          <w:b/>
          <w:sz w:val="20"/>
          <w:szCs w:val="20"/>
          <w:lang w:val="pl-PL"/>
        </w:rPr>
        <w:t xml:space="preserve"> x 100</w:t>
      </w:r>
    </w:p>
    <w:p w:rsidR="006A3CB7" w:rsidRDefault="0023363C" w:rsidP="006A3CB7">
      <w:pPr>
        <w:pStyle w:val="Bezodstpw"/>
        <w:rPr>
          <w:rFonts w:ascii="Arial" w:hAnsi="Arial" w:cs="Arial"/>
          <w:b/>
          <w:sz w:val="18"/>
          <w:szCs w:val="18"/>
          <w:lang w:val="pl-PL"/>
        </w:rPr>
      </w:pPr>
      <w:r>
        <w:rPr>
          <w:rFonts w:ascii="Arial" w:hAnsi="Arial" w:cs="Arial"/>
          <w:b/>
          <w:sz w:val="20"/>
          <w:szCs w:val="20"/>
          <w:lang w:val="pl-PL"/>
        </w:rPr>
        <w:t xml:space="preserve">                   Wskaźnik kosztów ogólnych Ko w ocenianej ofercie</w:t>
      </w:r>
    </w:p>
    <w:p w:rsidR="0023363C" w:rsidRDefault="0023363C" w:rsidP="006A3CB7">
      <w:pPr>
        <w:pStyle w:val="Bezodstpw"/>
        <w:ind w:left="360"/>
        <w:jc w:val="both"/>
        <w:rPr>
          <w:rFonts w:ascii="Arial" w:hAnsi="Arial" w:cs="Arial"/>
          <w:sz w:val="20"/>
          <w:szCs w:val="20"/>
          <w:lang w:val="pl-PL"/>
        </w:rPr>
      </w:pPr>
    </w:p>
    <w:p w:rsidR="006A3CB7" w:rsidRDefault="006A3CB7" w:rsidP="006A3CB7">
      <w:pPr>
        <w:pStyle w:val="Bezodstpw"/>
        <w:ind w:left="360"/>
        <w:jc w:val="both"/>
        <w:rPr>
          <w:rFonts w:ascii="Arial" w:hAnsi="Arial" w:cs="Arial"/>
          <w:sz w:val="20"/>
          <w:szCs w:val="20"/>
          <w:lang w:val="pl-PL"/>
        </w:rPr>
      </w:pPr>
      <w:r w:rsidRPr="00B06EA7">
        <w:rPr>
          <w:rFonts w:ascii="Arial" w:hAnsi="Arial" w:cs="Arial"/>
          <w:sz w:val="20"/>
          <w:szCs w:val="20"/>
          <w:lang w:val="pl-PL"/>
        </w:rPr>
        <w:t xml:space="preserve">Oferta o </w:t>
      </w:r>
      <w:r>
        <w:rPr>
          <w:rFonts w:ascii="Arial" w:hAnsi="Arial" w:cs="Arial"/>
          <w:sz w:val="20"/>
          <w:szCs w:val="20"/>
          <w:lang w:val="pl-PL"/>
        </w:rPr>
        <w:t>najniższym wskaźniku</w:t>
      </w:r>
      <w:r w:rsidRPr="00B06EA7">
        <w:rPr>
          <w:rFonts w:ascii="Arial" w:hAnsi="Arial" w:cs="Arial"/>
          <w:sz w:val="20"/>
          <w:szCs w:val="20"/>
          <w:lang w:val="pl-PL"/>
        </w:rPr>
        <w:t xml:space="preserve"> uzyska</w:t>
      </w:r>
      <w:proofErr w:type="gramStart"/>
      <w:r w:rsidRPr="00B06EA7">
        <w:rPr>
          <w:rFonts w:ascii="Arial" w:hAnsi="Arial" w:cs="Arial"/>
          <w:sz w:val="20"/>
          <w:szCs w:val="20"/>
          <w:lang w:val="pl-PL"/>
        </w:rPr>
        <w:t xml:space="preserve"> </w:t>
      </w:r>
      <w:r>
        <w:rPr>
          <w:rFonts w:ascii="Arial" w:hAnsi="Arial" w:cs="Arial"/>
          <w:sz w:val="20"/>
          <w:szCs w:val="20"/>
          <w:lang w:val="pl-PL"/>
        </w:rPr>
        <w:t>7,5</w:t>
      </w:r>
      <w:r w:rsidRPr="00B06EA7">
        <w:rPr>
          <w:rFonts w:ascii="Arial" w:hAnsi="Arial" w:cs="Arial"/>
          <w:sz w:val="20"/>
          <w:szCs w:val="20"/>
          <w:lang w:val="pl-PL"/>
        </w:rPr>
        <w:t xml:space="preserve"> pkt</w:t>
      </w:r>
      <w:proofErr w:type="gramEnd"/>
      <w:r>
        <w:rPr>
          <w:rFonts w:ascii="Arial" w:hAnsi="Arial" w:cs="Arial"/>
          <w:sz w:val="20"/>
          <w:szCs w:val="20"/>
          <w:lang w:val="pl-PL"/>
        </w:rPr>
        <w:t>.</w:t>
      </w:r>
      <w:r w:rsidRPr="00B06EA7">
        <w:rPr>
          <w:rFonts w:ascii="Arial" w:hAnsi="Arial" w:cs="Arial"/>
          <w:sz w:val="20"/>
          <w:szCs w:val="20"/>
          <w:lang w:val="pl-PL"/>
        </w:rPr>
        <w:t xml:space="preserve">, pozostałe </w:t>
      </w:r>
      <w:r>
        <w:rPr>
          <w:rFonts w:ascii="Arial" w:hAnsi="Arial" w:cs="Arial"/>
          <w:sz w:val="20"/>
          <w:szCs w:val="20"/>
          <w:lang w:val="pl-PL"/>
        </w:rPr>
        <w:t xml:space="preserve">oferty </w:t>
      </w:r>
      <w:r w:rsidR="0023363C">
        <w:rPr>
          <w:rFonts w:ascii="Arial" w:hAnsi="Arial" w:cs="Arial"/>
          <w:sz w:val="20"/>
          <w:szCs w:val="20"/>
          <w:lang w:val="pl-PL"/>
        </w:rPr>
        <w:t>–</w:t>
      </w:r>
      <w:r>
        <w:rPr>
          <w:rFonts w:ascii="Arial" w:hAnsi="Arial" w:cs="Arial"/>
          <w:sz w:val="20"/>
          <w:szCs w:val="20"/>
          <w:lang w:val="pl-PL"/>
        </w:rPr>
        <w:t xml:space="preserve"> ilość punktów obliczoną</w:t>
      </w:r>
      <w:r w:rsidRPr="00B06EA7">
        <w:rPr>
          <w:rFonts w:ascii="Arial" w:hAnsi="Arial" w:cs="Arial"/>
          <w:sz w:val="20"/>
          <w:szCs w:val="20"/>
          <w:lang w:val="pl-PL"/>
        </w:rPr>
        <w:t xml:space="preserve"> wg wzoru</w:t>
      </w:r>
    </w:p>
    <w:p w:rsidR="006A3CB7" w:rsidRPr="000B103A" w:rsidRDefault="006A3CB7" w:rsidP="006A3CB7">
      <w:pPr>
        <w:pStyle w:val="Bezodstpw"/>
        <w:ind w:left="360"/>
        <w:jc w:val="both"/>
        <w:rPr>
          <w:rFonts w:ascii="Arial" w:hAnsi="Arial" w:cs="Arial"/>
          <w:sz w:val="20"/>
          <w:szCs w:val="20"/>
          <w:lang w:val="pl-PL"/>
        </w:rPr>
      </w:pPr>
    </w:p>
    <w:p w:rsidR="00070B73" w:rsidRPr="00317D7E" w:rsidRDefault="00070B73" w:rsidP="00B2778D">
      <w:pPr>
        <w:pStyle w:val="Bezodstpw"/>
        <w:jc w:val="both"/>
        <w:rPr>
          <w:rFonts w:ascii="Arial" w:hAnsi="Arial" w:cs="Arial"/>
          <w:b/>
          <w:sz w:val="20"/>
          <w:szCs w:val="20"/>
          <w:u w:val="single"/>
          <w:lang w:val="pl-PL"/>
        </w:rPr>
      </w:pPr>
      <w:r w:rsidRPr="00B2778D">
        <w:rPr>
          <w:rFonts w:ascii="Arial" w:hAnsi="Arial" w:cs="Arial"/>
          <w:b/>
          <w:sz w:val="20"/>
          <w:szCs w:val="20"/>
          <w:u w:val="single"/>
          <w:lang w:val="pl-PL"/>
        </w:rPr>
        <w:t>UWAGA</w:t>
      </w:r>
      <w:r w:rsidRPr="00317D7E">
        <w:rPr>
          <w:rFonts w:ascii="Arial" w:hAnsi="Arial" w:cs="Arial"/>
          <w:b/>
          <w:sz w:val="20"/>
          <w:szCs w:val="20"/>
          <w:u w:val="single"/>
          <w:lang w:val="pl-PL"/>
        </w:rPr>
        <w:t xml:space="preserve">! </w:t>
      </w:r>
      <w:r w:rsidR="00B2778D" w:rsidRPr="00317D7E">
        <w:rPr>
          <w:rFonts w:ascii="Arial" w:hAnsi="Arial" w:cs="Arial"/>
          <w:b/>
          <w:sz w:val="20"/>
          <w:szCs w:val="20"/>
          <w:u w:val="single"/>
          <w:lang w:val="pl-PL"/>
        </w:rPr>
        <w:t xml:space="preserve">Nie dopuszcza się, aby w którejkolwiek z pozycji w ofercie, dotyczącej stawek lub wskaźników jednostkowych Wykonawca wpisał wartość „0” W przypadku podania wartości „0” dla którejkolwiek stawki lub wskaźnika jednostkowego Zamawiający traktował będzie to, jako błąd w obliczeniu ceny i oferta Wykonawcy podlegać będzie odrzuceniu na podstawie art. 89 ust. 1 pkt. 6 </w:t>
      </w:r>
      <w:proofErr w:type="spellStart"/>
      <w:r w:rsidR="00B2778D" w:rsidRPr="00317D7E">
        <w:rPr>
          <w:rFonts w:ascii="Arial" w:hAnsi="Arial" w:cs="Arial"/>
          <w:b/>
          <w:sz w:val="20"/>
          <w:szCs w:val="20"/>
          <w:u w:val="single"/>
          <w:lang w:val="pl-PL"/>
        </w:rPr>
        <w:t>pzp</w:t>
      </w:r>
      <w:proofErr w:type="spellEnd"/>
      <w:r w:rsidR="00B2778D" w:rsidRPr="00317D7E">
        <w:rPr>
          <w:rFonts w:ascii="Arial" w:hAnsi="Arial" w:cs="Arial"/>
          <w:b/>
          <w:sz w:val="20"/>
          <w:szCs w:val="20"/>
          <w:u w:val="single"/>
          <w:lang w:val="pl-PL"/>
        </w:rPr>
        <w:t>.</w:t>
      </w:r>
    </w:p>
    <w:p w:rsidR="00070B73" w:rsidRPr="005A20A7" w:rsidRDefault="00070B73" w:rsidP="00070B73">
      <w:pPr>
        <w:pStyle w:val="Bezodstpw"/>
        <w:rPr>
          <w:rFonts w:ascii="Arial" w:hAnsi="Arial" w:cs="Arial"/>
          <w:b/>
          <w:sz w:val="18"/>
          <w:szCs w:val="18"/>
          <w:lang w:val="pl-PL"/>
        </w:rPr>
      </w:pPr>
    </w:p>
    <w:p w:rsidR="00070B73" w:rsidRDefault="00881B50" w:rsidP="00070B73">
      <w:pPr>
        <w:pStyle w:val="Bezodstpw"/>
        <w:numPr>
          <w:ilvl w:val="0"/>
          <w:numId w:val="19"/>
        </w:numPr>
        <w:jc w:val="both"/>
        <w:rPr>
          <w:rFonts w:ascii="Arial" w:hAnsi="Arial" w:cs="Arial"/>
          <w:sz w:val="20"/>
          <w:szCs w:val="20"/>
          <w:lang w:val="pl-PL"/>
        </w:rPr>
      </w:pPr>
      <w:r>
        <w:rPr>
          <w:rFonts w:ascii="Arial" w:hAnsi="Arial" w:cs="Arial"/>
          <w:sz w:val="20"/>
          <w:szCs w:val="20"/>
          <w:lang w:val="pl-PL"/>
        </w:rPr>
        <w:t>O</w:t>
      </w:r>
      <w:r w:rsidR="00070B73" w:rsidRPr="000F6CEF">
        <w:rPr>
          <w:rFonts w:ascii="Arial" w:hAnsi="Arial" w:cs="Arial"/>
          <w:sz w:val="20"/>
          <w:szCs w:val="20"/>
          <w:lang w:val="pl-PL"/>
        </w:rPr>
        <w:t>ferta, która otrzyma najwyższą liczbę punktów spośród ważnych ofert zostanie uznana za najkorzystniejszą.</w:t>
      </w:r>
    </w:p>
    <w:p w:rsidR="00513D1A" w:rsidRPr="0008586E" w:rsidRDefault="00513D1A" w:rsidP="00DD4A2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434310014"/>
      <w:bookmarkEnd w:id="75"/>
      <w:bookmarkEnd w:id="76"/>
      <w:r w:rsidRPr="0008586E">
        <w:rPr>
          <w:sz w:val="20"/>
          <w:szCs w:val="20"/>
        </w:rPr>
        <w:t>Tryb oceny ofert.</w:t>
      </w:r>
      <w:bookmarkEnd w:id="77"/>
      <w:bookmarkEnd w:id="78"/>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zawierające błędy, lub którzy złożyli wadliwe pełnomocnictwa do ich </w:t>
      </w:r>
      <w:proofErr w:type="gramStart"/>
      <w:r w:rsidRPr="0008586E">
        <w:rPr>
          <w:rFonts w:ascii="Arial" w:hAnsi="Arial" w:cs="Arial"/>
          <w:sz w:val="20"/>
          <w:szCs w:val="20"/>
          <w:lang w:val="pl-PL"/>
        </w:rPr>
        <w:t>złożenia</w:t>
      </w:r>
      <w:proofErr w:type="gramEnd"/>
      <w:r w:rsidRPr="0008586E">
        <w:rPr>
          <w:rFonts w:ascii="Arial" w:hAnsi="Arial" w:cs="Arial"/>
          <w:sz w:val="20"/>
          <w:szCs w:val="20"/>
          <w:lang w:val="pl-PL"/>
        </w:rPr>
        <w:t xml:space="preserve">, chyba, że mimo ich złożenia oferta Wykonawcy podlega odrzuceniu albo konieczne byłoby unieważnienie postępowania. </w:t>
      </w:r>
      <w:r w:rsidRPr="0008586E">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lastRenderedPageBreak/>
        <w:t xml:space="preserve">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i Zamawiający zatrzyma wadium w trybie art. 46 ust. 4 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Wyjaśnienia treści ofert i poprawianie oczywistych omyłek.</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Wykonawca ma obowiązek udzielić Zamawiającemu wszelkich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Sposób oceny zgodności oferty z treścią niniejszej SIWZ.</w:t>
      </w:r>
    </w:p>
    <w:p w:rsidR="000C2F1F" w:rsidRDefault="00513D1A" w:rsidP="00511C2F">
      <w:pPr>
        <w:pStyle w:val="Bezodstpw"/>
        <w:ind w:left="360"/>
        <w:jc w:val="both"/>
        <w:rPr>
          <w:rFonts w:ascii="Arial" w:hAnsi="Arial" w:cs="Arial"/>
          <w:sz w:val="20"/>
          <w:szCs w:val="20"/>
          <w:lang w:val="pl-PL"/>
        </w:rPr>
      </w:pPr>
      <w:r w:rsidRPr="0008586E">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Sprawdzanie wiarygodności ofert.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niezależnie od innych skutków przewidzianych prawem.</w:t>
      </w:r>
    </w:p>
    <w:p w:rsidR="00513D1A" w:rsidRPr="0008586E" w:rsidRDefault="00513D1A" w:rsidP="0007421E">
      <w:pPr>
        <w:pStyle w:val="Bezodstpw"/>
        <w:ind w:left="732"/>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434310015"/>
      <w:bookmarkEnd w:id="79"/>
      <w:bookmarkEnd w:id="80"/>
      <w:r w:rsidRPr="0008586E">
        <w:rPr>
          <w:sz w:val="20"/>
          <w:szCs w:val="20"/>
        </w:rPr>
        <w:t>Odrzucenie ofert</w:t>
      </w:r>
      <w:bookmarkEnd w:id="81"/>
      <w:bookmarkEnd w:id="82"/>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Zamawiający odrzuci ofertę</w:t>
      </w:r>
      <w:r w:rsidR="007C31ED">
        <w:rPr>
          <w:rFonts w:ascii="Arial" w:hAnsi="Arial" w:cs="Arial"/>
          <w:sz w:val="20"/>
          <w:szCs w:val="20"/>
          <w:lang w:val="pl-PL"/>
        </w:rPr>
        <w:t xml:space="preserve"> w każdej Części</w:t>
      </w:r>
      <w:r w:rsidRPr="0008586E">
        <w:rPr>
          <w:rFonts w:ascii="Arial" w:hAnsi="Arial" w:cs="Arial"/>
          <w:sz w:val="20"/>
          <w:szCs w:val="20"/>
          <w:lang w:val="pl-PL"/>
        </w:rPr>
        <w:t>, jeżeli: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Jest niezgodna z ustawą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Jej treść nie odpowiada treści specyfikacji istotnych warunków zamówienia, z zastrzeżeniem art. 87 ust. 2 pkt. 3 ustawy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Jej złożenie stanowi czyn nieuczciwej konkurencji w rozumieniu przepisów o zwalczaniu nieuczciwej konkurencji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rażąco niską cenę w stosunku do przedmiotu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Została złożona przez Wykonawcę wykluczonego z udziału w postępowaniu o udzielenie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błędy w obliczeniu ceny</w:t>
      </w:r>
    </w:p>
    <w:p w:rsidR="00EB2525"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Wykonawca w terminie 3 dni od dnia otrzymania zawiadomienia nie zgodził się na poprawienie omyłki, o której mowa w art. 87 ust. 2 pkt. 3 ustawy</w:t>
      </w:r>
      <w:r w:rsidR="00EB2525">
        <w:rPr>
          <w:rFonts w:ascii="Arial" w:hAnsi="Arial" w:cs="Arial"/>
          <w:sz w:val="20"/>
          <w:szCs w:val="20"/>
          <w:lang w:val="pl-PL"/>
        </w:rPr>
        <w:t>.</w:t>
      </w:r>
    </w:p>
    <w:p w:rsidR="00513D1A" w:rsidRPr="0008586E" w:rsidRDefault="00EB2525" w:rsidP="00EB2525">
      <w:pPr>
        <w:pStyle w:val="Bezodstpw"/>
        <w:ind w:left="360"/>
        <w:jc w:val="both"/>
        <w:rPr>
          <w:rFonts w:ascii="Arial" w:hAnsi="Arial" w:cs="Arial"/>
          <w:sz w:val="20"/>
          <w:szCs w:val="20"/>
          <w:lang w:val="pl-PL"/>
        </w:rPr>
      </w:pPr>
      <w:r w:rsidRPr="009814B3">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08586E">
        <w:rPr>
          <w:rFonts w:ascii="Arial" w:hAnsi="Arial" w:cs="Arial"/>
          <w:sz w:val="20"/>
          <w:szCs w:val="20"/>
          <w:lang w:val="pl-PL"/>
        </w:rPr>
        <w:t xml:space="preserve">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Jest nieważna na podstawie odrębnych przepisów.</w:t>
      </w:r>
    </w:p>
    <w:p w:rsidR="00F125B3" w:rsidRPr="0008586E" w:rsidRDefault="00F125B3" w:rsidP="009F22E4">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434310016"/>
      <w:bookmarkEnd w:id="83"/>
      <w:bookmarkEnd w:id="84"/>
      <w:r w:rsidRPr="0008586E">
        <w:rPr>
          <w:sz w:val="20"/>
          <w:szCs w:val="20"/>
        </w:rPr>
        <w:t>Ogłoszenie wyniku postępowania o udzielenie zamówienia publicznego</w:t>
      </w:r>
      <w:bookmarkEnd w:id="85"/>
      <w:bookmarkEnd w:id="86"/>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Wyniki przetargu zostaną ogłoszone niezwłocznie po jego zakończeniu w siedzibie Urzędu Gminy w Starych Babicach i na stronie internetowej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Rozstrzygnięcia przetargów). </w:t>
      </w:r>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lastRenderedPageBreak/>
        <w:t>Niezależnie od ogłoszenia wyników postępowania w powyższym miejscu i czasie o decyzji Zamawiającego zostaną pisemnie powiadomieni wszyscy Wykonawcy.</w:t>
      </w:r>
    </w:p>
    <w:p w:rsidR="00513D1A" w:rsidRPr="0008586E" w:rsidRDefault="00513D1A" w:rsidP="008F424F">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434310017"/>
      <w:bookmarkEnd w:id="87"/>
      <w:bookmarkEnd w:id="88"/>
      <w:r w:rsidRPr="0008586E">
        <w:rPr>
          <w:sz w:val="20"/>
          <w:szCs w:val="20"/>
        </w:rPr>
        <w:t>Wybór Wykonawcy i zawarcie umowy</w:t>
      </w:r>
      <w:bookmarkEnd w:id="89"/>
      <w:bookmarkEnd w:id="90"/>
    </w:p>
    <w:p w:rsidR="00513D1A" w:rsidRPr="0008586E" w:rsidRDefault="00513D1A" w:rsidP="00324941">
      <w:pPr>
        <w:pStyle w:val="Bezodstpw"/>
        <w:numPr>
          <w:ilvl w:val="0"/>
          <w:numId w:val="26"/>
        </w:numPr>
        <w:jc w:val="both"/>
        <w:rPr>
          <w:rFonts w:ascii="Arial" w:hAnsi="Arial" w:cs="Arial"/>
          <w:sz w:val="20"/>
          <w:szCs w:val="20"/>
          <w:lang w:val="pl-PL"/>
        </w:rPr>
      </w:pPr>
      <w:bookmarkStart w:id="91" w:name="__RefHeading__76_453298755"/>
      <w:bookmarkEnd w:id="91"/>
      <w:r w:rsidRPr="0008586E">
        <w:rPr>
          <w:rFonts w:ascii="Arial" w:hAnsi="Arial" w:cs="Arial"/>
          <w:sz w:val="20"/>
          <w:szCs w:val="20"/>
          <w:lang w:val="pl-PL"/>
        </w:rPr>
        <w:t>Zamawiający podpisze umowę z tym Wykonawcą, który:</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Złożył ofertę odpowiadającą wymaganiom określonym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Został zakwalifikowany do postępowania o udzielenie zamówienia publicznego w wyniku spełnienia warunków określonych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Przedłożył ofertę najkorzystniejszą z punktu widzenia kryteriów przyjętych w niniejszym postępowaniu.</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 xml:space="preserve">Podpisanie umowy nastąpi z zastrzeżeniem art. 183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Zamawiający pisemnie powiadomi Wykonawcę o terminie podpisania umowy. Podpisanie umowy odbędzie się w siedzibie Zamawiającego.</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434310018"/>
      <w:bookmarkEnd w:id="92"/>
      <w:bookmarkEnd w:id="93"/>
      <w:r w:rsidRPr="0008586E">
        <w:rPr>
          <w:sz w:val="20"/>
          <w:szCs w:val="20"/>
        </w:rPr>
        <w:t>Wymagania dotyczące zabezpieczenia należytego wykonania umowy.</w:t>
      </w:r>
      <w:bookmarkEnd w:id="94"/>
      <w:bookmarkEnd w:id="95"/>
      <w:bookmarkEnd w:id="96"/>
      <w:bookmarkEnd w:id="97"/>
    </w:p>
    <w:p w:rsidR="00513D1A" w:rsidRPr="0008586E" w:rsidRDefault="00BC6364" w:rsidP="00BC6364">
      <w:pPr>
        <w:pStyle w:val="Bezodstpw"/>
        <w:jc w:val="both"/>
        <w:rPr>
          <w:rFonts w:ascii="Arial" w:hAnsi="Arial" w:cs="Arial"/>
          <w:sz w:val="20"/>
          <w:szCs w:val="20"/>
          <w:lang w:val="pl-PL"/>
        </w:rPr>
      </w:pPr>
      <w:r>
        <w:rPr>
          <w:rFonts w:ascii="Arial" w:hAnsi="Arial" w:cs="Arial"/>
          <w:sz w:val="20"/>
          <w:szCs w:val="20"/>
          <w:lang w:val="pl-PL"/>
        </w:rPr>
        <w:t>Zamawiający rezygnuje z zabezpieczenia należytego wykonania umowy.</w:t>
      </w:r>
    </w:p>
    <w:p w:rsidR="00513D1A" w:rsidRPr="0008586E" w:rsidRDefault="00513D1A" w:rsidP="0007421E">
      <w:pPr>
        <w:pStyle w:val="Bezodstpw"/>
        <w:jc w:val="both"/>
        <w:rPr>
          <w:lang w:val="pl-PL"/>
        </w:rPr>
      </w:pPr>
    </w:p>
    <w:p w:rsidR="00513D1A" w:rsidRPr="0008586E" w:rsidRDefault="00513D1A" w:rsidP="0007421E">
      <w:pPr>
        <w:pStyle w:val="Nagwek1"/>
        <w:spacing w:line="240" w:lineRule="auto"/>
        <w:jc w:val="both"/>
        <w:rPr>
          <w:sz w:val="20"/>
          <w:szCs w:val="20"/>
        </w:rPr>
      </w:pPr>
      <w:bookmarkStart w:id="98" w:name="_Toc300056332"/>
      <w:bookmarkStart w:id="99" w:name="_Toc434310019"/>
      <w:r w:rsidRPr="0008586E">
        <w:rPr>
          <w:sz w:val="20"/>
          <w:szCs w:val="20"/>
        </w:rPr>
        <w:t>Informacje ogólne dotyczące kwestii formalnych umowy w sprawie niniejszego zamówienia.</w:t>
      </w:r>
      <w:bookmarkEnd w:id="98"/>
      <w:bookmarkEnd w:id="99"/>
    </w:p>
    <w:p w:rsidR="00513D1A" w:rsidRPr="0008586E" w:rsidRDefault="00513D1A"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08586E">
        <w:rPr>
          <w:rFonts w:ascii="Arial" w:hAnsi="Arial" w:cs="Arial"/>
          <w:sz w:val="20"/>
          <w:szCs w:val="20"/>
          <w:lang w:val="pl-PL"/>
        </w:rPr>
        <w:t>Zgodnie z art. 139 i 140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xml:space="preserve">. umowa </w:t>
      </w:r>
      <w:r w:rsidR="005A4EB6">
        <w:rPr>
          <w:rFonts w:ascii="Arial" w:hAnsi="Arial" w:cs="Arial"/>
          <w:sz w:val="20"/>
          <w:szCs w:val="20"/>
          <w:lang w:val="pl-PL"/>
        </w:rPr>
        <w:t xml:space="preserve">(dla każdej z Części) </w:t>
      </w:r>
      <w:r w:rsidRPr="0008586E">
        <w:rPr>
          <w:rFonts w:ascii="Arial" w:hAnsi="Arial" w:cs="Arial"/>
          <w:sz w:val="20"/>
          <w:szCs w:val="20"/>
          <w:lang w:val="pl-PL"/>
        </w:rPr>
        <w:t>w sprawie niniejszego zamówienia:</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Zostanie zawarta w formie pisemnej.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Mają do niej zastosowanie przepisy kodeksu cywilnego, jeżeli przepisy ustawy nie stanowią inaczej.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jawna i podlega udostępnieniu na zasadach określonych w przepisach o dostępie do informacji publicznej.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Zakres świadczenia Wykonawcy wynikający z umowy jest tożsamy z jego zobowiązaniem zawartym w ofercie.</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zawarta na okres wskazany w niniejszej SIWZ.</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Podlega unieważnieniu:.</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Jeżeli zachodzą przesłanki określone w art. 146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W części wykraczającej poza określenie przedmiotu zamówienia zawarte w niniejszej SIWZ.</w:t>
      </w:r>
    </w:p>
    <w:p w:rsidR="005A4EB6" w:rsidRPr="0008586E" w:rsidRDefault="005A4EB6"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2" w:name="_Toc300056333"/>
      <w:bookmarkStart w:id="103" w:name="_Toc434310020"/>
      <w:r w:rsidRPr="0008586E">
        <w:rPr>
          <w:sz w:val="20"/>
          <w:szCs w:val="20"/>
        </w:rPr>
        <w:t>Warunki wprowadzenia zmian do treści zawartej umowy w sprawie zamówienia publicznego</w:t>
      </w:r>
      <w:bookmarkEnd w:id="102"/>
      <w:bookmarkEnd w:id="103"/>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9530F1" w:rsidRDefault="009530F1" w:rsidP="00B22B31">
      <w:pPr>
        <w:pStyle w:val="Bezodstpw"/>
        <w:numPr>
          <w:ilvl w:val="0"/>
          <w:numId w:val="75"/>
        </w:numPr>
        <w:jc w:val="both"/>
        <w:rPr>
          <w:rFonts w:ascii="Arial" w:hAnsi="Arial" w:cs="Arial"/>
          <w:sz w:val="20"/>
          <w:lang w:val="pl-PL"/>
        </w:rPr>
      </w:pPr>
      <w:proofErr w:type="gramStart"/>
      <w:r w:rsidRPr="0003681C">
        <w:rPr>
          <w:rFonts w:ascii="Arial" w:hAnsi="Arial" w:cs="Arial"/>
          <w:sz w:val="20"/>
          <w:lang w:val="pl-PL"/>
        </w:rPr>
        <w:t>nastąpi</w:t>
      </w:r>
      <w:proofErr w:type="gramEnd"/>
      <w:r w:rsidRPr="0003681C">
        <w:rPr>
          <w:rFonts w:ascii="Arial" w:hAnsi="Arial" w:cs="Arial"/>
          <w:sz w:val="20"/>
          <w:lang w:val="pl-PL"/>
        </w:rPr>
        <w:t xml:space="preserve"> zmiana powszechnie obowiązujących przepisów prawa w zakresie mającym wpływ na realizację przedmiotu umowy lub świadczenia jednej lub obu stron (jedynie w zakresie wynikającym z tych zmian),</w:t>
      </w:r>
    </w:p>
    <w:p w:rsidR="009530F1" w:rsidRDefault="00C3578C" w:rsidP="00B22B31">
      <w:pPr>
        <w:pStyle w:val="Bezodstpw"/>
        <w:numPr>
          <w:ilvl w:val="0"/>
          <w:numId w:val="75"/>
        </w:numPr>
        <w:jc w:val="both"/>
        <w:rPr>
          <w:rFonts w:ascii="Arial" w:hAnsi="Arial" w:cs="Arial"/>
          <w:sz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r w:rsidR="009530F1">
        <w:rPr>
          <w:rFonts w:ascii="Arial" w:hAnsi="Arial" w:cs="Arial"/>
          <w:sz w:val="20"/>
          <w:lang w:val="pl-PL"/>
        </w:rPr>
        <w:t xml:space="preserve">, </w:t>
      </w:r>
    </w:p>
    <w:p w:rsidR="009530F1" w:rsidRDefault="009530F1" w:rsidP="00B22B31">
      <w:pPr>
        <w:pStyle w:val="Bezodstpw"/>
        <w:numPr>
          <w:ilvl w:val="0"/>
          <w:numId w:val="75"/>
        </w:numPr>
        <w:jc w:val="both"/>
        <w:rPr>
          <w:rFonts w:ascii="Arial" w:hAnsi="Arial" w:cs="Arial"/>
          <w:sz w:val="20"/>
          <w:lang w:val="pl-PL"/>
        </w:rPr>
      </w:pPr>
      <w:proofErr w:type="gramStart"/>
      <w:r w:rsidRPr="0003681C">
        <w:rPr>
          <w:rFonts w:ascii="Arial" w:hAnsi="Arial" w:cs="Arial"/>
          <w:sz w:val="20"/>
          <w:lang w:val="pl-PL"/>
        </w:rPr>
        <w:lastRenderedPageBreak/>
        <w:t>z</w:t>
      </w:r>
      <w:proofErr w:type="gramEnd"/>
      <w:r w:rsidRPr="0003681C">
        <w:rPr>
          <w:rFonts w:ascii="Arial" w:hAnsi="Arial" w:cs="Arial"/>
          <w:sz w:val="20"/>
          <w:lang w:val="pl-PL"/>
        </w:rPr>
        <w:t xml:space="preserve"> powodu działań osób trzecich uniemożliwiających wykonanie przedmiotu umowy, które to działania nie są konsekwenc</w:t>
      </w:r>
      <w:r>
        <w:rPr>
          <w:rFonts w:ascii="Arial" w:hAnsi="Arial" w:cs="Arial"/>
          <w:sz w:val="20"/>
          <w:lang w:val="pl-PL"/>
        </w:rPr>
        <w:t>ją winy którejkolwiek ze stron,</w:t>
      </w:r>
    </w:p>
    <w:p w:rsidR="009530F1" w:rsidRPr="00523CA6" w:rsidRDefault="009530F1" w:rsidP="00B22B31">
      <w:pPr>
        <w:pStyle w:val="Bezodstpw"/>
        <w:numPr>
          <w:ilvl w:val="0"/>
          <w:numId w:val="75"/>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wystąpienia okoliczności technicznych, których strony nie były w stanie przewidzieć, pomimo zachowania należytej staranności.</w:t>
      </w:r>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513D1A" w:rsidRPr="0008586E" w:rsidRDefault="00513D1A" w:rsidP="00324941">
      <w:pPr>
        <w:pStyle w:val="Bezodstpw"/>
        <w:numPr>
          <w:ilvl w:val="0"/>
          <w:numId w:val="38"/>
        </w:numPr>
        <w:ind w:hanging="357"/>
        <w:jc w:val="both"/>
        <w:rPr>
          <w:rFonts w:ascii="Arial" w:hAnsi="Arial" w:cs="Arial"/>
          <w:sz w:val="20"/>
          <w:szCs w:val="20"/>
          <w:lang w:val="pl-PL"/>
        </w:rPr>
      </w:pPr>
      <w:r w:rsidRPr="0008586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434310021"/>
      <w:bookmarkEnd w:id="104"/>
      <w:bookmarkEnd w:id="105"/>
      <w:r w:rsidRPr="0008586E">
        <w:rPr>
          <w:sz w:val="20"/>
          <w:szCs w:val="20"/>
        </w:rPr>
        <w:t>Sytuacje dopuszczające unieważnienie postępowania o udzielenie zamówienia publicznego</w:t>
      </w:r>
      <w:bookmarkEnd w:id="106"/>
      <w:bookmarkEnd w:id="107"/>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Zamawiający zastrzega sobie prawo do unieważnienia postępowania o udzielenie zamówienia publicznego wówczas, gdy: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Nie złożono żadnej oferty niepodlegającej odrzuceniu;</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przypadkach, o których mowa w art. 91 ust. 5, zostały złożone oferty dodatkowe o takiej samej cenie;</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08586E" w:rsidRDefault="00513D1A" w:rsidP="00D904A9">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przypadku nieprzyznania pomocy finansowej pochodzącej z budżetu Unii Europejskiej przez jednostkę wdrażającą na podstawie art. 93 ust. 1a ustawy.</w:t>
      </w:r>
    </w:p>
    <w:p w:rsidR="00BC6364" w:rsidRPr="0008586E" w:rsidRDefault="00BC6364" w:rsidP="003B02F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434310022"/>
      <w:bookmarkEnd w:id="108"/>
      <w:bookmarkEnd w:id="109"/>
      <w:r w:rsidRPr="0008586E">
        <w:rPr>
          <w:sz w:val="20"/>
          <w:szCs w:val="20"/>
        </w:rPr>
        <w:t>Podwykonawstwo.</w:t>
      </w:r>
      <w:bookmarkEnd w:id="110"/>
      <w:bookmarkEnd w:id="111"/>
    </w:p>
    <w:p w:rsidR="004248D7" w:rsidRPr="00004E55" w:rsidRDefault="004248D7" w:rsidP="00E3264A">
      <w:pPr>
        <w:pStyle w:val="Bezodstpw"/>
        <w:numPr>
          <w:ilvl w:val="0"/>
          <w:numId w:val="58"/>
        </w:numPr>
        <w:jc w:val="both"/>
        <w:rPr>
          <w:rFonts w:ascii="Arial" w:hAnsi="Arial" w:cs="Arial"/>
          <w:sz w:val="20"/>
          <w:szCs w:val="20"/>
          <w:lang w:val="pl-PL"/>
        </w:rPr>
      </w:pPr>
      <w:r w:rsidRPr="00004E55">
        <w:rPr>
          <w:rFonts w:ascii="Arial" w:hAnsi="Arial" w:cs="Arial"/>
          <w:sz w:val="20"/>
          <w:szCs w:val="20"/>
          <w:lang w:val="pl-PL"/>
        </w:rPr>
        <w:t xml:space="preserve">Zamawiający żąda wskazania przez Wykonawcę w ofercie części zamówienia, której wykonanie zamierza powierzyć podwykonawcom. Wskazanie niniejszego nastąpi w Formularzu Oferty. </w:t>
      </w:r>
    </w:p>
    <w:p w:rsidR="00513D1A" w:rsidRDefault="004248D7" w:rsidP="00E3264A">
      <w:pPr>
        <w:pStyle w:val="Bezodstpw"/>
        <w:numPr>
          <w:ilvl w:val="0"/>
          <w:numId w:val="58"/>
        </w:numPr>
        <w:jc w:val="both"/>
        <w:rPr>
          <w:rFonts w:ascii="Arial" w:hAnsi="Arial" w:cs="Arial"/>
          <w:sz w:val="20"/>
          <w:szCs w:val="20"/>
          <w:lang w:val="pl-PL"/>
        </w:rPr>
      </w:pPr>
      <w:r w:rsidRPr="00004E55">
        <w:rPr>
          <w:rFonts w:ascii="Arial" w:hAnsi="Arial" w:cs="Arial"/>
          <w:sz w:val="20"/>
          <w:szCs w:val="20"/>
          <w:lang w:val="pl-PL"/>
        </w:rPr>
        <w:t>Zamawiający nie zgadza się na zlecanie wykonania całości lub części zamówienia dalszym podwykonawcom</w:t>
      </w:r>
      <w:r>
        <w:rPr>
          <w:rFonts w:ascii="Arial" w:hAnsi="Arial" w:cs="Arial"/>
          <w:sz w:val="20"/>
          <w:szCs w:val="20"/>
          <w:lang w:val="pl-PL"/>
        </w:rPr>
        <w:t>.</w:t>
      </w:r>
    </w:p>
    <w:p w:rsidR="004248D7" w:rsidRDefault="004248D7" w:rsidP="004248D7">
      <w:pPr>
        <w:pStyle w:val="Bezodstpw"/>
        <w:jc w:val="both"/>
        <w:rPr>
          <w:rFonts w:ascii="Arial" w:hAnsi="Arial" w:cs="Arial"/>
          <w:sz w:val="20"/>
          <w:szCs w:val="20"/>
          <w:lang w:val="pl-PL"/>
        </w:rPr>
      </w:pPr>
    </w:p>
    <w:p w:rsidR="004248D7" w:rsidRDefault="004248D7" w:rsidP="004248D7">
      <w:pPr>
        <w:pStyle w:val="Nagwek1"/>
        <w:spacing w:line="240" w:lineRule="auto"/>
        <w:jc w:val="both"/>
        <w:rPr>
          <w:sz w:val="20"/>
          <w:szCs w:val="20"/>
        </w:rPr>
      </w:pPr>
      <w:bookmarkStart w:id="112" w:name="_Toc434310023"/>
      <w:r>
        <w:rPr>
          <w:sz w:val="20"/>
          <w:szCs w:val="20"/>
        </w:rPr>
        <w:t>Kluczowe część zamówienia.</w:t>
      </w:r>
      <w:bookmarkEnd w:id="112"/>
    </w:p>
    <w:p w:rsidR="004248D7" w:rsidRDefault="004248D7" w:rsidP="004248D7">
      <w:pPr>
        <w:pStyle w:val="Bezodstpw"/>
        <w:jc w:val="both"/>
        <w:rPr>
          <w:rFonts w:ascii="Arial" w:hAnsi="Arial" w:cs="Arial"/>
          <w:sz w:val="20"/>
          <w:szCs w:val="20"/>
          <w:lang w:val="pl-PL"/>
        </w:rPr>
      </w:pPr>
      <w:r>
        <w:rPr>
          <w:rFonts w:ascii="Arial" w:hAnsi="Arial" w:cs="Arial"/>
          <w:sz w:val="20"/>
          <w:szCs w:val="20"/>
          <w:lang w:val="pl-PL"/>
        </w:rPr>
        <w:t>Zamawiający nie precyzuje kluczowych części zamówienia.</w:t>
      </w:r>
    </w:p>
    <w:p w:rsidR="004248D7" w:rsidRPr="004248D7" w:rsidRDefault="004248D7" w:rsidP="004248D7">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13" w:name="__RefHeading__86_453298755"/>
      <w:bookmarkStart w:id="114" w:name="__RefHeading__82_230565801"/>
      <w:bookmarkStart w:id="115" w:name="_Toc300056336"/>
      <w:bookmarkStart w:id="116" w:name="_Toc434310024"/>
      <w:bookmarkEnd w:id="113"/>
      <w:bookmarkEnd w:id="114"/>
      <w:r w:rsidRPr="0008586E">
        <w:rPr>
          <w:sz w:val="20"/>
          <w:szCs w:val="20"/>
        </w:rPr>
        <w:t>Środki ochrony prawnej.</w:t>
      </w:r>
      <w:bookmarkEnd w:id="115"/>
      <w:bookmarkEnd w:id="116"/>
    </w:p>
    <w:p w:rsidR="00513D1A" w:rsidRPr="0008586E" w:rsidRDefault="00513D1A" w:rsidP="00961FFC">
      <w:pPr>
        <w:pStyle w:val="Bezodstpw"/>
        <w:numPr>
          <w:ilvl w:val="0"/>
          <w:numId w:val="47"/>
        </w:numPr>
        <w:jc w:val="both"/>
        <w:rPr>
          <w:rFonts w:ascii="Arial" w:hAnsi="Arial" w:cs="Arial"/>
          <w:sz w:val="20"/>
          <w:szCs w:val="20"/>
          <w:lang w:val="pl-PL"/>
        </w:rPr>
      </w:pPr>
      <w:bookmarkStart w:id="117" w:name="a140"/>
      <w:bookmarkEnd w:id="117"/>
      <w:r w:rsidRPr="0008586E">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przysługuje wobec czynności:</w:t>
      </w:r>
    </w:p>
    <w:p w:rsidR="00513D1A" w:rsidRPr="0008586E" w:rsidRDefault="00513D1A" w:rsidP="00961FFC">
      <w:pPr>
        <w:pStyle w:val="Bezodstpw"/>
        <w:numPr>
          <w:ilvl w:val="0"/>
          <w:numId w:val="48"/>
        </w:numPr>
        <w:jc w:val="both"/>
        <w:rPr>
          <w:rFonts w:ascii="Arial" w:hAnsi="Arial" w:cs="Arial"/>
          <w:sz w:val="20"/>
          <w:szCs w:val="20"/>
          <w:lang w:val="pl-PL"/>
        </w:rPr>
      </w:pPr>
      <w:proofErr w:type="gramStart"/>
      <w:r w:rsidRPr="0008586E">
        <w:rPr>
          <w:rFonts w:ascii="Arial" w:hAnsi="Arial" w:cs="Arial"/>
          <w:sz w:val="20"/>
          <w:szCs w:val="20"/>
          <w:lang w:val="pl-PL"/>
        </w:rPr>
        <w:t>opisu</w:t>
      </w:r>
      <w:proofErr w:type="gramEnd"/>
      <w:r w:rsidRPr="0008586E">
        <w:rPr>
          <w:rFonts w:ascii="Arial" w:hAnsi="Arial" w:cs="Arial"/>
          <w:sz w:val="20"/>
          <w:szCs w:val="20"/>
          <w:lang w:val="pl-PL"/>
        </w:rPr>
        <w:t xml:space="preserve"> sposobu dokonywania oceny spełniania warunków udziału w postępowaniu;</w:t>
      </w:r>
    </w:p>
    <w:p w:rsidR="00513D1A" w:rsidRPr="0008586E" w:rsidRDefault="00513D1A" w:rsidP="00961FFC">
      <w:pPr>
        <w:pStyle w:val="Bezodstpw"/>
        <w:numPr>
          <w:ilvl w:val="0"/>
          <w:numId w:val="48"/>
        </w:numPr>
        <w:jc w:val="both"/>
        <w:rPr>
          <w:rFonts w:ascii="Arial" w:hAnsi="Arial" w:cs="Arial"/>
          <w:sz w:val="20"/>
          <w:szCs w:val="20"/>
          <w:lang w:val="pl-PL"/>
        </w:rPr>
      </w:pPr>
      <w:proofErr w:type="gramStart"/>
      <w:r w:rsidRPr="0008586E">
        <w:rPr>
          <w:rFonts w:ascii="Arial" w:hAnsi="Arial" w:cs="Arial"/>
          <w:sz w:val="20"/>
          <w:szCs w:val="20"/>
          <w:lang w:val="pl-PL"/>
        </w:rPr>
        <w:t>wykluczenia</w:t>
      </w:r>
      <w:proofErr w:type="gramEnd"/>
      <w:r w:rsidRPr="0008586E">
        <w:rPr>
          <w:rFonts w:ascii="Arial" w:hAnsi="Arial" w:cs="Arial"/>
          <w:sz w:val="20"/>
          <w:szCs w:val="20"/>
          <w:lang w:val="pl-PL"/>
        </w:rPr>
        <w:t xml:space="preserve"> odwołującego z postępowania o udzielenie zamówienia;</w:t>
      </w:r>
    </w:p>
    <w:p w:rsidR="00513D1A" w:rsidRPr="0008586E" w:rsidRDefault="00513D1A" w:rsidP="00961FFC">
      <w:pPr>
        <w:pStyle w:val="Bezodstpw"/>
        <w:numPr>
          <w:ilvl w:val="0"/>
          <w:numId w:val="48"/>
        </w:numPr>
        <w:jc w:val="both"/>
        <w:rPr>
          <w:rFonts w:ascii="Arial" w:hAnsi="Arial" w:cs="Arial"/>
          <w:sz w:val="20"/>
          <w:szCs w:val="20"/>
          <w:lang w:val="pl-PL"/>
        </w:rPr>
      </w:pPr>
      <w:proofErr w:type="gramStart"/>
      <w:r w:rsidRPr="0008586E">
        <w:rPr>
          <w:rFonts w:ascii="Arial" w:hAnsi="Arial" w:cs="Arial"/>
          <w:sz w:val="20"/>
          <w:szCs w:val="20"/>
          <w:lang w:val="pl-PL"/>
        </w:rPr>
        <w:t>odrzucenia</w:t>
      </w:r>
      <w:proofErr w:type="gramEnd"/>
      <w:r w:rsidRPr="0008586E">
        <w:rPr>
          <w:rFonts w:ascii="Arial" w:hAnsi="Arial" w:cs="Arial"/>
          <w:sz w:val="20"/>
          <w:szCs w:val="20"/>
          <w:lang w:val="pl-PL"/>
        </w:rPr>
        <w:t xml:space="preserve"> oferty odwołującego</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lastRenderedPageBreak/>
        <w:t>Odwołanie wnosi się do Prezesa Krajowej Izby Odwoławczej w formie pisemnej albo elektronicznej opatrzonej bezpiecznym podpisem elektronicznym weryfikowanym za pomocą ważnego kwalifikowanego certyfikatu.</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 xml:space="preserve">Kopię odwołania odwołujący przesyła Zamawiającemu przed upływem terminu do wniesienia odwołania w taki </w:t>
      </w:r>
      <w:proofErr w:type="gramStart"/>
      <w:r w:rsidRPr="0008586E">
        <w:rPr>
          <w:rFonts w:ascii="Arial" w:hAnsi="Arial" w:cs="Arial"/>
          <w:sz w:val="20"/>
          <w:szCs w:val="20"/>
          <w:lang w:val="pl-PL"/>
        </w:rPr>
        <w:t>sposób aby</w:t>
      </w:r>
      <w:proofErr w:type="gramEnd"/>
      <w:r w:rsidRPr="0008586E">
        <w:rPr>
          <w:rFonts w:ascii="Arial" w:hAnsi="Arial" w:cs="Arial"/>
          <w:sz w:val="20"/>
          <w:szCs w:val="20"/>
          <w:lang w:val="pl-PL"/>
        </w:rPr>
        <w:t xml:space="preserve"> mógł on zapoznać się z jego treścią przed upływem tego terminu. </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wnosi się w terminie:</w:t>
      </w:r>
    </w:p>
    <w:p w:rsidR="00513D1A" w:rsidRPr="0008586E" w:rsidRDefault="00513D1A" w:rsidP="00961FFC">
      <w:pPr>
        <w:pStyle w:val="Bezodstpw"/>
        <w:numPr>
          <w:ilvl w:val="0"/>
          <w:numId w:val="49"/>
        </w:numPr>
        <w:jc w:val="both"/>
        <w:rPr>
          <w:rFonts w:ascii="Arial" w:hAnsi="Arial" w:cs="Arial"/>
          <w:sz w:val="20"/>
          <w:szCs w:val="20"/>
          <w:lang w:val="pl-PL"/>
        </w:rPr>
      </w:pPr>
      <w:proofErr w:type="gramStart"/>
      <w:r w:rsidRPr="0008586E">
        <w:rPr>
          <w:rFonts w:ascii="Arial" w:hAnsi="Arial" w:cs="Arial"/>
          <w:sz w:val="20"/>
          <w:szCs w:val="20"/>
          <w:lang w:val="pl-PL"/>
        </w:rPr>
        <w:t>wobec</w:t>
      </w:r>
      <w:proofErr w:type="gramEnd"/>
      <w:r w:rsidRPr="0008586E">
        <w:rPr>
          <w:rFonts w:ascii="Arial" w:hAnsi="Arial" w:cs="Arial"/>
          <w:sz w:val="20"/>
          <w:szCs w:val="20"/>
          <w:lang w:val="pl-PL"/>
        </w:rPr>
        <w:t xml:space="preserve"> treści ogłoszenia o zamówieniu a także wobec postawień SIWZ – 5 dni od dnia zamieszczenia ogłoszenia w Biuletynie Zamówień Publicznych lub SIWZ na stronie internetowej,</w:t>
      </w:r>
    </w:p>
    <w:p w:rsidR="00513D1A" w:rsidRPr="0008586E" w:rsidRDefault="00513D1A" w:rsidP="00961FFC">
      <w:pPr>
        <w:pStyle w:val="Bezodstpw"/>
        <w:numPr>
          <w:ilvl w:val="0"/>
          <w:numId w:val="49"/>
        </w:numPr>
        <w:jc w:val="both"/>
        <w:rPr>
          <w:rFonts w:ascii="Arial" w:hAnsi="Arial" w:cs="Arial"/>
          <w:sz w:val="20"/>
          <w:szCs w:val="20"/>
          <w:lang w:val="pl-PL"/>
        </w:rPr>
      </w:pPr>
      <w:r w:rsidRPr="0008586E">
        <w:rPr>
          <w:rFonts w:ascii="Arial" w:hAnsi="Arial" w:cs="Arial"/>
          <w:sz w:val="20"/>
          <w:szCs w:val="20"/>
          <w:lang w:val="pl-PL"/>
        </w:rPr>
        <w:t xml:space="preserve">wobec czynności wykluczenia odwołującego oraz odrzucenia oferty odwołującego – 5 dni od dnia przesłania informacji o czynności Zamawiającego stanowiącej podstawę jego </w:t>
      </w:r>
      <w:proofErr w:type="gramStart"/>
      <w:r w:rsidRPr="0008586E">
        <w:rPr>
          <w:rFonts w:ascii="Arial" w:hAnsi="Arial" w:cs="Arial"/>
          <w:sz w:val="20"/>
          <w:szCs w:val="20"/>
          <w:lang w:val="pl-PL"/>
        </w:rPr>
        <w:t>wniesienia – jeżeli</w:t>
      </w:r>
      <w:proofErr w:type="gramEnd"/>
      <w:r w:rsidRPr="0008586E">
        <w:rPr>
          <w:rFonts w:ascii="Arial" w:hAnsi="Arial" w:cs="Arial"/>
          <w:sz w:val="20"/>
          <w:szCs w:val="20"/>
          <w:lang w:val="pl-PL"/>
        </w:rPr>
        <w:t xml:space="preserve"> zostały przesłane w sposób określony w art. 27 ust. 2 (faksem lub drogą elektroniczną), albo w terminie 10 dni – jeżeli zostały przesłane w inny sposób.</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Jeżeli Zamawiający nie przesłał Wykonawcy zawiadomienia o wyborze oferty najkorzystniejszej odwołanie wnosi się nie później niż w terminie:</w:t>
      </w:r>
    </w:p>
    <w:p w:rsidR="00513D1A" w:rsidRPr="0008586E" w:rsidRDefault="00513D1A" w:rsidP="00961FFC">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15 dni od dnia zamieszczenia w Biuletynie Zamówień Publicznych ogłoszenia o udzieleniu zamówienia,</w:t>
      </w:r>
    </w:p>
    <w:p w:rsidR="00513D1A" w:rsidRDefault="00513D1A" w:rsidP="00961FFC">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1 miesiąca od dnia zawarcia umowy, jeżeli Zamawiający nie zamieścił w Biuletynie Zamówień Publicznych ogłoszenia o udzieleniu zamówienia.</w:t>
      </w:r>
    </w:p>
    <w:p w:rsidR="00AE5438" w:rsidRPr="003B02FD" w:rsidRDefault="00AE5438" w:rsidP="00AE5438">
      <w:pPr>
        <w:pStyle w:val="Bezodstpw"/>
        <w:ind w:left="72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18" w:name="__RefHeading__88_453298755"/>
      <w:bookmarkStart w:id="119" w:name="__RefHeading__84_230565801"/>
      <w:bookmarkStart w:id="120" w:name="_Toc300056337"/>
      <w:bookmarkStart w:id="121" w:name="_Toc434310025"/>
      <w:bookmarkEnd w:id="118"/>
      <w:bookmarkEnd w:id="119"/>
      <w:r w:rsidRPr="0008586E">
        <w:rPr>
          <w:sz w:val="20"/>
          <w:szCs w:val="20"/>
        </w:rPr>
        <w:t>Informacje uzupełniające</w:t>
      </w:r>
      <w:bookmarkEnd w:id="120"/>
      <w:bookmarkEnd w:id="121"/>
    </w:p>
    <w:p w:rsidR="00513D1A" w:rsidRPr="0008586E" w:rsidRDefault="00513D1A" w:rsidP="00324941">
      <w:pPr>
        <w:pStyle w:val="Bezodstpw"/>
        <w:numPr>
          <w:ilvl w:val="0"/>
          <w:numId w:val="30"/>
        </w:numPr>
        <w:jc w:val="both"/>
        <w:rPr>
          <w:rFonts w:ascii="Arial" w:hAnsi="Arial" w:cs="Arial"/>
          <w:sz w:val="20"/>
          <w:szCs w:val="20"/>
          <w:lang w:val="pl-PL"/>
        </w:rPr>
      </w:pPr>
      <w:bookmarkStart w:id="122" w:name="__RefHeading__90_453298755"/>
      <w:bookmarkStart w:id="123" w:name="__RefHeading__86_230565801"/>
      <w:bookmarkEnd w:id="122"/>
      <w:bookmarkEnd w:id="123"/>
      <w:r w:rsidRPr="0008586E">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08586E" w:rsidRDefault="00513D1A" w:rsidP="00324941">
      <w:pPr>
        <w:pStyle w:val="Bezodstpw"/>
        <w:numPr>
          <w:ilvl w:val="0"/>
          <w:numId w:val="30"/>
        </w:numPr>
        <w:jc w:val="both"/>
        <w:rPr>
          <w:rFonts w:ascii="Arial" w:hAnsi="Arial" w:cs="Arial"/>
          <w:sz w:val="20"/>
          <w:szCs w:val="20"/>
          <w:lang w:val="pl-PL"/>
        </w:rPr>
      </w:pPr>
      <w:r w:rsidRPr="0008586E">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513D1A" w:rsidRPr="0008586E" w:rsidRDefault="00513D1A" w:rsidP="00E162CB">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4" w:name="_Toc300056338"/>
      <w:bookmarkStart w:id="125" w:name="_Toc434310026"/>
      <w:r w:rsidRPr="0008586E">
        <w:rPr>
          <w:sz w:val="20"/>
          <w:szCs w:val="20"/>
        </w:rPr>
        <w:t>Wykaz załączników do niniejszych SIWZ.</w:t>
      </w:r>
      <w:bookmarkEnd w:id="124"/>
      <w:bookmarkEnd w:id="125"/>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Załącznikami do niniejszej SIWZ są następujące wzory: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Oferta Wykonawcy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E74C3A">
        <w:rPr>
          <w:rFonts w:ascii="Arial" w:hAnsi="Arial" w:cs="Arial"/>
          <w:sz w:val="20"/>
          <w:szCs w:val="20"/>
          <w:lang w:val="pl-PL"/>
        </w:rPr>
        <w:t>1</w:t>
      </w:r>
      <w:r w:rsidRPr="0008586E">
        <w:rPr>
          <w:rFonts w:ascii="Arial" w:hAnsi="Arial" w:cs="Arial"/>
          <w:sz w:val="20"/>
          <w:szCs w:val="20"/>
          <w:lang w:val="pl-PL"/>
        </w:rPr>
        <w:t xml:space="preserve"> do Oferty – Oświadczenie o spełnieniu warunków udziału w postępowaniu  </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E74C3A">
        <w:rPr>
          <w:rFonts w:ascii="Arial" w:hAnsi="Arial" w:cs="Arial"/>
          <w:sz w:val="20"/>
          <w:szCs w:val="20"/>
          <w:lang w:val="pl-PL"/>
        </w:rPr>
        <w:t>2</w:t>
      </w:r>
      <w:r w:rsidRPr="0008586E">
        <w:rPr>
          <w:rFonts w:ascii="Arial" w:hAnsi="Arial" w:cs="Arial"/>
          <w:sz w:val="20"/>
          <w:szCs w:val="20"/>
          <w:lang w:val="pl-PL"/>
        </w:rPr>
        <w:t xml:space="preserve"> do Oferty – Oświadczenie o nie podleganiu wykluczeniu na podstawie art. 24 ust. 1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E74C3A">
        <w:rPr>
          <w:rFonts w:ascii="Arial" w:hAnsi="Arial" w:cs="Arial"/>
          <w:sz w:val="20"/>
          <w:szCs w:val="20"/>
          <w:lang w:val="pl-PL"/>
        </w:rPr>
        <w:t>3</w:t>
      </w:r>
      <w:r w:rsidRPr="0008586E">
        <w:rPr>
          <w:rFonts w:ascii="Arial" w:hAnsi="Arial" w:cs="Arial"/>
          <w:sz w:val="20"/>
          <w:szCs w:val="20"/>
          <w:lang w:val="pl-PL"/>
        </w:rPr>
        <w:t xml:space="preserve"> do Oferty – Informacja Wykonawcy o przynależności do grupy kapitałowej</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1 – Dane ogólne</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2 – Doświadczenie Wykonawcy</w:t>
      </w:r>
    </w:p>
    <w:p w:rsidR="00B34A9E" w:rsidRDefault="00B34A9E" w:rsidP="00324941">
      <w:pPr>
        <w:pStyle w:val="Bezodstpw"/>
        <w:numPr>
          <w:ilvl w:val="0"/>
          <w:numId w:val="31"/>
        </w:numPr>
        <w:jc w:val="both"/>
        <w:rPr>
          <w:rFonts w:ascii="Arial" w:hAnsi="Arial" w:cs="Arial"/>
          <w:sz w:val="20"/>
          <w:szCs w:val="20"/>
          <w:lang w:val="pl-PL"/>
        </w:rPr>
      </w:pPr>
      <w:r>
        <w:rPr>
          <w:rFonts w:ascii="Arial" w:hAnsi="Arial" w:cs="Arial"/>
          <w:sz w:val="20"/>
          <w:szCs w:val="20"/>
          <w:lang w:val="pl-PL"/>
        </w:rPr>
        <w:t xml:space="preserve">Formularz nr </w:t>
      </w:r>
      <w:r w:rsidR="004248D7">
        <w:rPr>
          <w:rFonts w:ascii="Arial" w:hAnsi="Arial" w:cs="Arial"/>
          <w:sz w:val="20"/>
          <w:szCs w:val="20"/>
          <w:lang w:val="pl-PL"/>
        </w:rPr>
        <w:t>3</w:t>
      </w:r>
      <w:r>
        <w:rPr>
          <w:rFonts w:ascii="Arial" w:hAnsi="Arial" w:cs="Arial"/>
          <w:sz w:val="20"/>
          <w:szCs w:val="20"/>
          <w:lang w:val="pl-PL"/>
        </w:rPr>
        <w:t xml:space="preserve"> – Potencjał techniczny</w:t>
      </w:r>
    </w:p>
    <w:p w:rsidR="00E6468E" w:rsidRDefault="00E6468E" w:rsidP="00324941">
      <w:pPr>
        <w:pStyle w:val="Bezodstpw"/>
        <w:numPr>
          <w:ilvl w:val="0"/>
          <w:numId w:val="31"/>
        </w:numPr>
        <w:jc w:val="both"/>
        <w:rPr>
          <w:rFonts w:ascii="Arial" w:hAnsi="Arial" w:cs="Arial"/>
          <w:sz w:val="20"/>
          <w:szCs w:val="20"/>
          <w:lang w:val="pl-PL"/>
        </w:rPr>
      </w:pPr>
      <w:r>
        <w:rPr>
          <w:rFonts w:ascii="Arial" w:hAnsi="Arial" w:cs="Arial"/>
          <w:sz w:val="20"/>
          <w:szCs w:val="20"/>
          <w:lang w:val="pl-PL"/>
        </w:rPr>
        <w:t>Formularz nr 4 i 4a – Personel Wykonawcy</w:t>
      </w:r>
    </w:p>
    <w:p w:rsidR="00C96F58" w:rsidRDefault="00513D1A" w:rsidP="0076693B">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Wz</w:t>
      </w:r>
      <w:r w:rsidR="003B02FD">
        <w:rPr>
          <w:rFonts w:ascii="Arial" w:hAnsi="Arial" w:cs="Arial"/>
          <w:sz w:val="20"/>
          <w:szCs w:val="20"/>
          <w:lang w:val="pl-PL"/>
        </w:rPr>
        <w:t>ory</w:t>
      </w:r>
      <w:r w:rsidRPr="0008586E">
        <w:rPr>
          <w:rFonts w:ascii="Arial" w:hAnsi="Arial" w:cs="Arial"/>
          <w:sz w:val="20"/>
          <w:szCs w:val="20"/>
          <w:lang w:val="pl-PL"/>
        </w:rPr>
        <w:t xml:space="preserve"> um</w:t>
      </w:r>
      <w:r w:rsidR="00213051">
        <w:rPr>
          <w:rFonts w:ascii="Arial" w:hAnsi="Arial" w:cs="Arial"/>
          <w:sz w:val="20"/>
          <w:szCs w:val="20"/>
          <w:lang w:val="pl-PL"/>
        </w:rPr>
        <w:t>ów</w:t>
      </w:r>
      <w:r w:rsidRPr="0008586E">
        <w:rPr>
          <w:rFonts w:ascii="Arial" w:hAnsi="Arial" w:cs="Arial"/>
          <w:sz w:val="20"/>
          <w:szCs w:val="20"/>
          <w:lang w:val="pl-PL"/>
        </w:rPr>
        <w:t xml:space="preserve"> w sprawie zamówienia publicznego</w:t>
      </w:r>
    </w:p>
    <w:p w:rsidR="0040754E" w:rsidRDefault="0040754E" w:rsidP="0076693B">
      <w:pPr>
        <w:pStyle w:val="Bezodstpw"/>
        <w:numPr>
          <w:ilvl w:val="0"/>
          <w:numId w:val="31"/>
        </w:numPr>
        <w:jc w:val="both"/>
        <w:rPr>
          <w:rFonts w:ascii="Arial" w:hAnsi="Arial" w:cs="Arial"/>
          <w:sz w:val="20"/>
          <w:szCs w:val="20"/>
          <w:lang w:val="pl-PL"/>
        </w:rPr>
      </w:pPr>
      <w:r>
        <w:rPr>
          <w:rFonts w:ascii="Arial" w:hAnsi="Arial" w:cs="Arial"/>
          <w:sz w:val="20"/>
          <w:szCs w:val="20"/>
          <w:lang w:val="pl-PL"/>
        </w:rPr>
        <w:t>Załączniki do umowy:</w:t>
      </w:r>
    </w:p>
    <w:p w:rsidR="0040754E" w:rsidRPr="00CE7F2F" w:rsidRDefault="0040754E" w:rsidP="00031C52">
      <w:pPr>
        <w:pStyle w:val="Bezodstpw4"/>
        <w:ind w:left="360"/>
        <w:jc w:val="both"/>
        <w:rPr>
          <w:rFonts w:ascii="Arial" w:hAnsi="Arial" w:cs="Arial"/>
          <w:sz w:val="20"/>
          <w:szCs w:val="20"/>
          <w:lang w:val="pl-PL"/>
        </w:rPr>
      </w:pPr>
      <w:r w:rsidRPr="00CE7F2F">
        <w:rPr>
          <w:rFonts w:ascii="Arial" w:hAnsi="Arial" w:cs="Arial"/>
          <w:sz w:val="20"/>
          <w:szCs w:val="20"/>
          <w:lang w:val="pl-PL"/>
        </w:rPr>
        <w:t>Wykaz opra</w:t>
      </w:r>
      <w:r>
        <w:rPr>
          <w:rFonts w:ascii="Arial" w:hAnsi="Arial" w:cs="Arial"/>
          <w:sz w:val="20"/>
          <w:szCs w:val="20"/>
          <w:lang w:val="pl-PL"/>
        </w:rPr>
        <w:t>w na terenie Gminy Stare Babice.</w:t>
      </w:r>
    </w:p>
    <w:p w:rsidR="0040754E" w:rsidRDefault="0040754E" w:rsidP="00031C52">
      <w:pPr>
        <w:pStyle w:val="Bezodstpw4"/>
        <w:ind w:left="360"/>
        <w:jc w:val="both"/>
        <w:rPr>
          <w:rFonts w:ascii="Arial" w:hAnsi="Arial" w:cs="Arial"/>
          <w:sz w:val="20"/>
          <w:szCs w:val="20"/>
          <w:lang w:val="pl-PL"/>
        </w:rPr>
      </w:pPr>
      <w:r w:rsidRPr="00CE7F2F">
        <w:rPr>
          <w:rFonts w:ascii="Arial" w:hAnsi="Arial" w:cs="Arial"/>
          <w:sz w:val="20"/>
          <w:szCs w:val="20"/>
          <w:lang w:val="pl-PL"/>
        </w:rPr>
        <w:t>Wykaz oświetlonych ulic.</w:t>
      </w:r>
    </w:p>
    <w:p w:rsidR="0040754E" w:rsidRPr="006E0AB6" w:rsidRDefault="0040754E" w:rsidP="00031C52">
      <w:pPr>
        <w:pStyle w:val="Bezodstpw4"/>
        <w:ind w:left="360"/>
        <w:jc w:val="both"/>
        <w:rPr>
          <w:rFonts w:ascii="Arial" w:hAnsi="Arial" w:cs="Arial"/>
          <w:sz w:val="20"/>
          <w:szCs w:val="20"/>
          <w:lang w:val="pl-PL"/>
        </w:rPr>
      </w:pPr>
      <w:r w:rsidRPr="00031C52">
        <w:rPr>
          <w:rFonts w:ascii="Arial" w:hAnsi="Arial" w:cs="Arial"/>
          <w:sz w:val="20"/>
          <w:szCs w:val="20"/>
          <w:lang w:val="pl-PL"/>
        </w:rPr>
        <w:t>Instrukcja współpracy z PGE Dystrybucja.</w:t>
      </w:r>
    </w:p>
    <w:p w:rsidR="00000D13" w:rsidRDefault="0040754E" w:rsidP="00031C52">
      <w:pPr>
        <w:pStyle w:val="Bezodstpw4"/>
        <w:ind w:left="360"/>
        <w:jc w:val="both"/>
        <w:rPr>
          <w:rFonts w:ascii="Arial" w:hAnsi="Arial" w:cs="Arial"/>
          <w:sz w:val="20"/>
          <w:szCs w:val="20"/>
          <w:lang w:val="pl-PL"/>
        </w:rPr>
      </w:pPr>
      <w:r>
        <w:rPr>
          <w:rFonts w:ascii="Arial" w:hAnsi="Arial" w:cs="Arial"/>
          <w:sz w:val="20"/>
          <w:szCs w:val="20"/>
          <w:lang w:val="pl-PL"/>
        </w:rPr>
        <w:t>Oświadczenie konserwatora oświetlenia ulicznego.</w:t>
      </w:r>
      <w:r w:rsidR="00213051">
        <w:rPr>
          <w:rFonts w:ascii="Arial" w:hAnsi="Arial" w:cs="Arial"/>
          <w:sz w:val="20"/>
          <w:szCs w:val="20"/>
          <w:lang w:val="pl-PL"/>
        </w:rPr>
        <w:t xml:space="preserve"> </w:t>
      </w:r>
    </w:p>
    <w:p w:rsidR="00EF0634" w:rsidRDefault="007020FC" w:rsidP="00000D13">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513D1A" w:rsidRPr="0076693B" w:rsidRDefault="00513D1A" w:rsidP="00EF0634">
      <w:pPr>
        <w:pStyle w:val="Bezodstpw"/>
        <w:jc w:val="both"/>
        <w:rPr>
          <w:rFonts w:ascii="Arial" w:hAnsi="Arial" w:cs="Arial"/>
          <w:sz w:val="20"/>
          <w:szCs w:val="20"/>
          <w:lang w:val="pl-PL"/>
        </w:rPr>
      </w:pPr>
      <w:r w:rsidRPr="0076693B">
        <w:rPr>
          <w:rFonts w:ascii="Arial" w:hAnsi="Arial" w:cs="Arial"/>
          <w:b/>
          <w:i/>
          <w:sz w:val="20"/>
          <w:szCs w:val="20"/>
          <w:lang w:val="pl-PL"/>
        </w:rPr>
        <w:lastRenderedPageBreak/>
        <w:t>[Nagłówek firmowy Wykonawcy]</w:t>
      </w:r>
    </w:p>
    <w:p w:rsidR="00513D1A" w:rsidRPr="0008586E" w:rsidRDefault="00513D1A" w:rsidP="004F08B9">
      <w:pPr>
        <w:pStyle w:val="Bezodstpw"/>
        <w:ind w:left="360"/>
        <w:jc w:val="both"/>
        <w:rPr>
          <w:rFonts w:ascii="Arial" w:hAnsi="Arial" w:cs="Arial"/>
          <w:b/>
          <w:sz w:val="20"/>
          <w:szCs w:val="20"/>
          <w:lang w:val="pl-PL"/>
        </w:rPr>
      </w:pPr>
      <w:r w:rsidRPr="0008586E">
        <w:rPr>
          <w:rFonts w:ascii="Arial" w:hAnsi="Arial" w:cs="Arial"/>
          <w:b/>
          <w:sz w:val="20"/>
          <w:szCs w:val="20"/>
          <w:lang w:val="pl-PL"/>
        </w:rPr>
        <w:t>OFERTA WYKONAWCY</w:t>
      </w:r>
    </w:p>
    <w:p w:rsidR="0024320E" w:rsidRDefault="0024320E" w:rsidP="002F19F0">
      <w:pPr>
        <w:pStyle w:val="Bezodstpw"/>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Do</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Gminy Stare Babice</w:t>
      </w:r>
    </w:p>
    <w:p w:rsidR="00513D1A" w:rsidRPr="0008586E" w:rsidRDefault="00513D1A" w:rsidP="0007421E">
      <w:pPr>
        <w:pStyle w:val="Bezodstpw"/>
        <w:ind w:left="5316" w:firstLine="348"/>
        <w:jc w:val="both"/>
        <w:rPr>
          <w:rFonts w:ascii="Arial" w:hAnsi="Arial" w:cs="Arial"/>
          <w:b/>
          <w:sz w:val="20"/>
          <w:szCs w:val="20"/>
          <w:lang w:val="pl-PL"/>
        </w:rPr>
      </w:pPr>
      <w:proofErr w:type="gramStart"/>
      <w:r w:rsidRPr="0008586E">
        <w:rPr>
          <w:rFonts w:ascii="Arial" w:hAnsi="Arial" w:cs="Arial"/>
          <w:b/>
          <w:sz w:val="20"/>
          <w:szCs w:val="20"/>
          <w:lang w:val="pl-PL"/>
        </w:rPr>
        <w:t>ul</w:t>
      </w:r>
      <w:proofErr w:type="gramEnd"/>
      <w:r w:rsidRPr="0008586E">
        <w:rPr>
          <w:rFonts w:ascii="Arial" w:hAnsi="Arial" w:cs="Arial"/>
          <w:b/>
          <w:sz w:val="20"/>
          <w:szCs w:val="20"/>
          <w:lang w:val="pl-PL"/>
        </w:rPr>
        <w:t>. Rynek 32</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05-082 Stare Babice</w:t>
      </w:r>
    </w:p>
    <w:p w:rsidR="0024320E" w:rsidRPr="0008586E" w:rsidRDefault="0024320E" w:rsidP="0007421E">
      <w:pPr>
        <w:spacing w:after="0" w:line="240" w:lineRule="auto"/>
        <w:jc w:val="both"/>
        <w:rPr>
          <w:rFonts w:ascii="Arial" w:hAnsi="Arial" w:cs="Arial"/>
          <w:sz w:val="20"/>
          <w:szCs w:val="20"/>
          <w:lang w:val="pl-PL"/>
        </w:rPr>
      </w:pPr>
    </w:p>
    <w:p w:rsidR="00F10783" w:rsidRDefault="00F10783" w:rsidP="00F10783">
      <w:pPr>
        <w:spacing w:after="0"/>
        <w:jc w:val="both"/>
        <w:rPr>
          <w:rFonts w:ascii="Arial" w:hAnsi="Arial" w:cs="Arial"/>
          <w:sz w:val="20"/>
          <w:szCs w:val="20"/>
          <w:lang w:val="pl-PL"/>
        </w:rPr>
      </w:pPr>
      <w:r>
        <w:rPr>
          <w:rFonts w:ascii="Arial" w:hAnsi="Arial" w:cs="Arial"/>
          <w:sz w:val="20"/>
          <w:szCs w:val="20"/>
          <w:lang w:val="pl-PL"/>
        </w:rPr>
        <w:t xml:space="preserve">Odpowiadając na ogłoszenie o postępowaniu prowadzonym w trybie przetargu nieograniczonego na </w:t>
      </w:r>
      <w:r w:rsidRPr="007F607A">
        <w:rPr>
          <w:rFonts w:ascii="Arial" w:hAnsi="Arial" w:cs="Arial"/>
          <w:sz w:val="20"/>
          <w:szCs w:val="20"/>
          <w:lang w:val="pl-PL"/>
        </w:rPr>
        <w:t xml:space="preserve">zadanie </w:t>
      </w:r>
      <w:r w:rsidRPr="007F607A">
        <w:rPr>
          <w:rFonts w:ascii="Arial" w:hAnsi="Arial" w:cs="Arial"/>
          <w:b/>
          <w:sz w:val="20"/>
          <w:szCs w:val="20"/>
          <w:lang w:val="pl-PL"/>
        </w:rPr>
        <w:t>„</w:t>
      </w:r>
      <w:r w:rsidRPr="00A71119">
        <w:rPr>
          <w:rFonts w:ascii="Arial" w:hAnsi="Arial" w:cs="Arial"/>
          <w:b/>
          <w:sz w:val="20"/>
          <w:szCs w:val="20"/>
          <w:lang w:val="pl-PL"/>
        </w:rPr>
        <w:t xml:space="preserve">Konserwacja oświetlenia </w:t>
      </w:r>
      <w:r>
        <w:rPr>
          <w:rFonts w:ascii="Arial" w:hAnsi="Arial" w:cs="Arial"/>
          <w:b/>
          <w:sz w:val="20"/>
          <w:szCs w:val="20"/>
          <w:lang w:val="pl-PL"/>
        </w:rPr>
        <w:t xml:space="preserve">ulicznego </w:t>
      </w:r>
      <w:r w:rsidRPr="00A71119">
        <w:rPr>
          <w:rFonts w:ascii="Arial" w:hAnsi="Arial" w:cs="Arial"/>
          <w:b/>
          <w:sz w:val="20"/>
          <w:szCs w:val="20"/>
          <w:lang w:val="pl-PL"/>
        </w:rPr>
        <w:t>na terenie gminy Stare Babice w 201</w:t>
      </w:r>
      <w:r>
        <w:rPr>
          <w:rFonts w:ascii="Arial" w:hAnsi="Arial" w:cs="Arial"/>
          <w:b/>
          <w:sz w:val="20"/>
          <w:szCs w:val="20"/>
          <w:lang w:val="pl-PL"/>
        </w:rPr>
        <w:t>6</w:t>
      </w:r>
      <w:r w:rsidRPr="00A71119">
        <w:rPr>
          <w:rFonts w:ascii="Arial" w:hAnsi="Arial" w:cs="Arial"/>
          <w:b/>
          <w:sz w:val="20"/>
          <w:szCs w:val="20"/>
          <w:lang w:val="pl-PL"/>
        </w:rPr>
        <w:t xml:space="preserve"> r.</w:t>
      </w:r>
      <w:r w:rsidRPr="007F607A">
        <w:rPr>
          <w:rFonts w:ascii="Arial" w:hAnsi="Arial" w:cs="Arial"/>
          <w:b/>
          <w:sz w:val="20"/>
          <w:szCs w:val="20"/>
          <w:lang w:val="pl-PL"/>
        </w:rPr>
        <w:t>”</w:t>
      </w:r>
      <w:r w:rsidRPr="007F607A">
        <w:rPr>
          <w:rFonts w:ascii="Arial" w:hAnsi="Arial" w:cs="Arial"/>
          <w:sz w:val="20"/>
          <w:szCs w:val="20"/>
          <w:lang w:val="pl-PL"/>
        </w:rPr>
        <w:t xml:space="preserve"> zgodnie z wymaganiami określonymi w SIWZ:</w:t>
      </w:r>
    </w:p>
    <w:p w:rsidR="0023363C" w:rsidRPr="007F607A" w:rsidRDefault="0023363C" w:rsidP="00F10783">
      <w:pPr>
        <w:spacing w:after="0"/>
        <w:jc w:val="both"/>
        <w:rPr>
          <w:rFonts w:ascii="Arial" w:hAnsi="Arial" w:cs="Arial"/>
          <w:sz w:val="20"/>
          <w:szCs w:val="20"/>
          <w:lang w:val="pl-PL"/>
        </w:rPr>
      </w:pPr>
    </w:p>
    <w:p w:rsidR="00F10783" w:rsidRDefault="0040754E" w:rsidP="00F10783">
      <w:pPr>
        <w:pStyle w:val="Bezodstpw5"/>
        <w:numPr>
          <w:ilvl w:val="0"/>
          <w:numId w:val="33"/>
        </w:numPr>
        <w:jc w:val="both"/>
        <w:rPr>
          <w:rFonts w:ascii="Arial" w:hAnsi="Arial" w:cs="Arial"/>
          <w:sz w:val="20"/>
          <w:szCs w:val="20"/>
          <w:lang w:val="pl-PL"/>
        </w:rPr>
      </w:pPr>
      <w:r>
        <w:rPr>
          <w:rFonts w:ascii="Arial" w:hAnsi="Arial" w:cs="Arial"/>
          <w:sz w:val="20"/>
          <w:szCs w:val="20"/>
          <w:lang w:val="pl-PL"/>
        </w:rPr>
        <w:t>Oferujemy wykonanie czynności stanowiących przedmiot</w:t>
      </w:r>
      <w:r w:rsidR="00F10783">
        <w:rPr>
          <w:rFonts w:ascii="Arial" w:hAnsi="Arial" w:cs="Arial"/>
          <w:sz w:val="20"/>
          <w:szCs w:val="20"/>
          <w:lang w:val="pl-PL"/>
        </w:rPr>
        <w:t xml:space="preserve"> zamówienia</w:t>
      </w:r>
      <w:r>
        <w:rPr>
          <w:rFonts w:ascii="Arial" w:hAnsi="Arial" w:cs="Arial"/>
          <w:sz w:val="20"/>
          <w:szCs w:val="20"/>
          <w:lang w:val="pl-PL"/>
        </w:rPr>
        <w:t xml:space="preserve"> (pkt. 4.3 SIWZ)</w:t>
      </w:r>
      <w:r w:rsidR="00F10783">
        <w:rPr>
          <w:rFonts w:ascii="Arial" w:hAnsi="Arial" w:cs="Arial"/>
          <w:sz w:val="20"/>
          <w:szCs w:val="20"/>
          <w:lang w:val="pl-PL"/>
        </w:rPr>
        <w:t xml:space="preserve"> za cenę:</w:t>
      </w:r>
    </w:p>
    <w:p w:rsidR="00F10783" w:rsidRPr="00F10783" w:rsidRDefault="00F10783" w:rsidP="00B22B31">
      <w:pPr>
        <w:widowControl w:val="0"/>
        <w:numPr>
          <w:ilvl w:val="0"/>
          <w:numId w:val="80"/>
        </w:numPr>
        <w:suppressAutoHyphens w:val="0"/>
        <w:snapToGrid w:val="0"/>
        <w:spacing w:after="0" w:line="240" w:lineRule="auto"/>
        <w:ind w:left="720"/>
        <w:jc w:val="both"/>
        <w:rPr>
          <w:rFonts w:ascii="Arial" w:hAnsi="Arial" w:cs="Arial"/>
          <w:sz w:val="20"/>
          <w:szCs w:val="20"/>
          <w:lang w:val="pl-PL"/>
        </w:rPr>
      </w:pPr>
      <w:r w:rsidRPr="00F10783">
        <w:rPr>
          <w:rFonts w:ascii="Arial" w:hAnsi="Arial" w:cs="Arial"/>
          <w:b/>
          <w:sz w:val="20"/>
          <w:szCs w:val="20"/>
          <w:lang w:val="pl-PL"/>
        </w:rPr>
        <w:t>COB</w:t>
      </w:r>
      <w:r>
        <w:rPr>
          <w:rFonts w:ascii="Arial" w:hAnsi="Arial" w:cs="Arial"/>
          <w:sz w:val="20"/>
          <w:szCs w:val="20"/>
          <w:lang w:val="pl-PL"/>
        </w:rPr>
        <w:t xml:space="preserve"> ………………… zł</w:t>
      </w:r>
      <w:r w:rsidR="000F5EFD">
        <w:rPr>
          <w:rFonts w:ascii="Arial" w:hAnsi="Arial" w:cs="Arial"/>
          <w:sz w:val="20"/>
          <w:szCs w:val="20"/>
          <w:lang w:val="pl-PL"/>
        </w:rPr>
        <w:t>/rok</w:t>
      </w:r>
      <w:r>
        <w:rPr>
          <w:rFonts w:ascii="Arial" w:hAnsi="Arial" w:cs="Arial"/>
          <w:sz w:val="20"/>
          <w:szCs w:val="20"/>
          <w:lang w:val="pl-PL"/>
        </w:rPr>
        <w:t xml:space="preserve"> (słownie: …………………………………………………………</w:t>
      </w:r>
      <w:r w:rsidR="000F5EFD">
        <w:rPr>
          <w:rFonts w:ascii="Arial" w:hAnsi="Arial" w:cs="Arial"/>
          <w:sz w:val="20"/>
          <w:szCs w:val="20"/>
          <w:lang w:val="pl-PL"/>
        </w:rPr>
        <w:t>………</w:t>
      </w:r>
      <w:r w:rsidR="00F95B13">
        <w:rPr>
          <w:rFonts w:ascii="Arial" w:hAnsi="Arial" w:cs="Arial"/>
          <w:sz w:val="20"/>
          <w:szCs w:val="20"/>
          <w:lang w:val="pl-PL"/>
        </w:rPr>
        <w:t xml:space="preserve"> zł) (2912 punktów oświetleniowych x C1</w:t>
      </w:r>
      <w:r w:rsidR="000F5EFD">
        <w:rPr>
          <w:rFonts w:ascii="Arial" w:hAnsi="Arial" w:cs="Arial"/>
          <w:sz w:val="20"/>
          <w:szCs w:val="20"/>
          <w:lang w:val="pl-PL"/>
        </w:rPr>
        <w:t xml:space="preserve">x12 </w:t>
      </w:r>
      <w:proofErr w:type="spellStart"/>
      <w:r w:rsidR="000F5EFD">
        <w:rPr>
          <w:rFonts w:ascii="Arial" w:hAnsi="Arial" w:cs="Arial"/>
          <w:sz w:val="20"/>
          <w:szCs w:val="20"/>
          <w:lang w:val="pl-PL"/>
        </w:rPr>
        <w:t>m-cy</w:t>
      </w:r>
      <w:proofErr w:type="spellEnd"/>
      <w:r w:rsidR="00F95B13">
        <w:rPr>
          <w:rFonts w:ascii="Arial" w:hAnsi="Arial" w:cs="Arial"/>
          <w:sz w:val="20"/>
          <w:szCs w:val="20"/>
          <w:lang w:val="pl-PL"/>
        </w:rPr>
        <w:t>)</w:t>
      </w:r>
    </w:p>
    <w:p w:rsidR="00F10783" w:rsidRDefault="00F10783" w:rsidP="00F10783">
      <w:pPr>
        <w:widowControl w:val="0"/>
        <w:suppressAutoHyphens w:val="0"/>
        <w:snapToGrid w:val="0"/>
        <w:spacing w:after="0" w:line="240" w:lineRule="auto"/>
        <w:ind w:left="720"/>
        <w:jc w:val="both"/>
        <w:rPr>
          <w:rFonts w:ascii="Arial" w:hAnsi="Arial" w:cs="Arial"/>
          <w:sz w:val="20"/>
          <w:szCs w:val="20"/>
          <w:lang w:val="pl-PL"/>
        </w:rPr>
      </w:pPr>
      <w:r w:rsidRPr="009024E5">
        <w:rPr>
          <w:rFonts w:ascii="Arial" w:hAnsi="Arial" w:cs="Arial"/>
          <w:b/>
          <w:sz w:val="20"/>
          <w:szCs w:val="20"/>
          <w:lang w:val="pl-PL"/>
        </w:rPr>
        <w:t>C1</w:t>
      </w:r>
      <w:r>
        <w:rPr>
          <w:rFonts w:ascii="Arial" w:hAnsi="Arial" w:cs="Arial"/>
          <w:sz w:val="20"/>
          <w:szCs w:val="20"/>
          <w:lang w:val="pl-PL"/>
        </w:rPr>
        <w:t xml:space="preserve"> – Konserwacja oświetlenia ulicznego (prace </w:t>
      </w:r>
      <w:r w:rsidR="00F95B13">
        <w:rPr>
          <w:rFonts w:ascii="Arial" w:hAnsi="Arial" w:cs="Arial"/>
          <w:sz w:val="20"/>
          <w:szCs w:val="20"/>
          <w:lang w:val="pl-PL"/>
        </w:rPr>
        <w:t>wskazane, w pkt</w:t>
      </w:r>
      <w:r>
        <w:rPr>
          <w:rFonts w:ascii="Arial" w:hAnsi="Arial" w:cs="Arial"/>
          <w:sz w:val="20"/>
          <w:szCs w:val="20"/>
          <w:lang w:val="pl-PL"/>
        </w:rPr>
        <w:t xml:space="preserve">. 4.3 SIWZ)) – cena jednostkowa </w:t>
      </w:r>
      <w:r w:rsidRPr="000D4505">
        <w:rPr>
          <w:rFonts w:ascii="Arial" w:hAnsi="Arial" w:cs="Arial"/>
          <w:sz w:val="20"/>
          <w:szCs w:val="20"/>
          <w:lang w:val="pl-PL"/>
        </w:rPr>
        <w:t xml:space="preserve">za </w:t>
      </w:r>
      <w:r>
        <w:rPr>
          <w:rFonts w:ascii="Arial" w:hAnsi="Arial" w:cs="Arial"/>
          <w:sz w:val="20"/>
          <w:szCs w:val="20"/>
          <w:lang w:val="pl-PL"/>
        </w:rPr>
        <w:t xml:space="preserve">konserwację jednego </w:t>
      </w:r>
      <w:r w:rsidRPr="000D4505">
        <w:rPr>
          <w:rFonts w:ascii="Arial" w:hAnsi="Arial" w:cs="Arial"/>
          <w:sz w:val="20"/>
          <w:szCs w:val="20"/>
          <w:lang w:val="pl-PL"/>
        </w:rPr>
        <w:t>punkt</w:t>
      </w:r>
      <w:r>
        <w:rPr>
          <w:rFonts w:ascii="Arial" w:hAnsi="Arial" w:cs="Arial"/>
          <w:sz w:val="20"/>
          <w:szCs w:val="20"/>
          <w:lang w:val="pl-PL"/>
        </w:rPr>
        <w:t>u</w:t>
      </w:r>
      <w:r w:rsidRPr="000D4505">
        <w:rPr>
          <w:rFonts w:ascii="Arial" w:hAnsi="Arial" w:cs="Arial"/>
          <w:sz w:val="20"/>
          <w:szCs w:val="20"/>
          <w:lang w:val="pl-PL"/>
        </w:rPr>
        <w:t xml:space="preserve"> świetln</w:t>
      </w:r>
      <w:r>
        <w:rPr>
          <w:rFonts w:ascii="Arial" w:hAnsi="Arial" w:cs="Arial"/>
          <w:sz w:val="20"/>
          <w:szCs w:val="20"/>
          <w:lang w:val="pl-PL"/>
        </w:rPr>
        <w:t>ego</w:t>
      </w:r>
      <w:r w:rsidR="00636EC0">
        <w:rPr>
          <w:rFonts w:ascii="Arial" w:hAnsi="Arial" w:cs="Arial"/>
          <w:sz w:val="20"/>
          <w:szCs w:val="20"/>
          <w:lang w:val="pl-PL"/>
        </w:rPr>
        <w:t xml:space="preserve"> szt./m-c</w:t>
      </w:r>
    </w:p>
    <w:p w:rsidR="00F10783" w:rsidRPr="00FF7478" w:rsidRDefault="00F10783" w:rsidP="00F10783">
      <w:pPr>
        <w:pStyle w:val="Bezodstpw"/>
        <w:ind w:left="720"/>
        <w:jc w:val="both"/>
        <w:rPr>
          <w:rFonts w:ascii="Arial" w:hAnsi="Arial" w:cs="Arial"/>
          <w:sz w:val="20"/>
          <w:szCs w:val="20"/>
          <w:lang w:val="pl-PL"/>
        </w:rPr>
      </w:pPr>
      <w:r>
        <w:rPr>
          <w:rFonts w:ascii="Arial" w:hAnsi="Arial" w:cs="Arial"/>
          <w:sz w:val="20"/>
          <w:szCs w:val="20"/>
          <w:lang w:val="pl-PL"/>
        </w:rPr>
        <w:t xml:space="preserve">.............. </w:t>
      </w:r>
      <w:proofErr w:type="gramStart"/>
      <w:r w:rsidRPr="000D4505">
        <w:rPr>
          <w:rFonts w:ascii="Arial" w:hAnsi="Arial" w:cs="Arial"/>
          <w:sz w:val="20"/>
          <w:szCs w:val="20"/>
          <w:lang w:val="pl-PL"/>
        </w:rPr>
        <w:t>zł</w:t>
      </w:r>
      <w:proofErr w:type="gramEnd"/>
      <w:r>
        <w:rPr>
          <w:rFonts w:ascii="Arial" w:hAnsi="Arial" w:cs="Arial"/>
          <w:sz w:val="20"/>
          <w:szCs w:val="20"/>
          <w:lang w:val="pl-PL"/>
        </w:rPr>
        <w:t>/szt.</w:t>
      </w:r>
      <w:r w:rsidR="000F5EFD">
        <w:rPr>
          <w:rFonts w:ascii="Arial" w:hAnsi="Arial" w:cs="Arial"/>
          <w:sz w:val="20"/>
          <w:szCs w:val="20"/>
          <w:lang w:val="pl-PL"/>
        </w:rPr>
        <w:t>/m-c</w:t>
      </w:r>
      <w:r w:rsidRPr="000D4505">
        <w:rPr>
          <w:rFonts w:ascii="Arial" w:hAnsi="Arial" w:cs="Arial"/>
          <w:sz w:val="20"/>
          <w:szCs w:val="20"/>
          <w:lang w:val="pl-PL"/>
        </w:rPr>
        <w:t xml:space="preserve"> </w:t>
      </w:r>
      <w:r>
        <w:rPr>
          <w:rFonts w:ascii="Arial" w:hAnsi="Arial" w:cs="Arial"/>
          <w:sz w:val="20"/>
          <w:szCs w:val="20"/>
          <w:lang w:val="pl-PL"/>
        </w:rPr>
        <w:t>brutto</w:t>
      </w:r>
      <w:r w:rsidRPr="00116B86">
        <w:rPr>
          <w:rFonts w:ascii="Arial" w:hAnsi="Arial" w:cs="Arial"/>
          <w:sz w:val="20"/>
          <w:szCs w:val="20"/>
          <w:lang w:val="pl-PL"/>
        </w:rPr>
        <w:t xml:space="preserve"> (słownie:..............................................................</w:t>
      </w:r>
      <w:r>
        <w:rPr>
          <w:rFonts w:ascii="Arial" w:hAnsi="Arial" w:cs="Arial"/>
          <w:sz w:val="20"/>
          <w:szCs w:val="20"/>
          <w:lang w:val="pl-PL"/>
        </w:rPr>
        <w:t>..................</w:t>
      </w:r>
      <w:r w:rsidRPr="00116B86">
        <w:rPr>
          <w:rFonts w:ascii="Arial" w:hAnsi="Arial" w:cs="Arial"/>
          <w:sz w:val="20"/>
          <w:szCs w:val="20"/>
          <w:lang w:val="pl-PL"/>
        </w:rPr>
        <w:t xml:space="preserve"> </w:t>
      </w:r>
      <w:proofErr w:type="gramStart"/>
      <w:r w:rsidRPr="00116B86">
        <w:rPr>
          <w:rFonts w:ascii="Arial" w:hAnsi="Arial" w:cs="Arial"/>
          <w:sz w:val="20"/>
          <w:szCs w:val="20"/>
          <w:lang w:val="pl-PL"/>
        </w:rPr>
        <w:t>zł</w:t>
      </w:r>
      <w:proofErr w:type="gramEnd"/>
      <w:r>
        <w:rPr>
          <w:rFonts w:ascii="Arial" w:hAnsi="Arial" w:cs="Arial"/>
          <w:sz w:val="20"/>
          <w:szCs w:val="20"/>
          <w:lang w:val="pl-PL"/>
        </w:rPr>
        <w:t>/szt.</w:t>
      </w:r>
      <w:r w:rsidR="000F5EFD">
        <w:rPr>
          <w:rFonts w:ascii="Arial" w:hAnsi="Arial" w:cs="Arial"/>
          <w:sz w:val="20"/>
          <w:szCs w:val="20"/>
          <w:lang w:val="pl-PL"/>
        </w:rPr>
        <w:t>/m-c</w:t>
      </w:r>
      <w:r w:rsidRPr="00116B86">
        <w:rPr>
          <w:rFonts w:ascii="Arial" w:hAnsi="Arial" w:cs="Arial"/>
          <w:sz w:val="20"/>
          <w:szCs w:val="20"/>
          <w:lang w:val="pl-PL"/>
        </w:rPr>
        <w:t>)</w:t>
      </w:r>
    </w:p>
    <w:p w:rsidR="00F10783" w:rsidRPr="008257A1" w:rsidRDefault="00F10783" w:rsidP="00B22B31">
      <w:pPr>
        <w:widowControl w:val="0"/>
        <w:numPr>
          <w:ilvl w:val="0"/>
          <w:numId w:val="80"/>
        </w:numPr>
        <w:suppressAutoHyphens w:val="0"/>
        <w:snapToGrid w:val="0"/>
        <w:spacing w:after="0" w:line="240" w:lineRule="auto"/>
        <w:ind w:left="720"/>
        <w:jc w:val="both"/>
        <w:rPr>
          <w:rFonts w:ascii="Arial" w:hAnsi="Arial" w:cs="Arial"/>
          <w:sz w:val="20"/>
          <w:szCs w:val="20"/>
          <w:lang w:val="pl-PL"/>
        </w:rPr>
      </w:pPr>
      <w:r w:rsidRPr="008257A1">
        <w:rPr>
          <w:rFonts w:ascii="Arial" w:hAnsi="Arial" w:cs="Arial"/>
          <w:sz w:val="20"/>
          <w:szCs w:val="20"/>
          <w:lang w:val="pl-PL"/>
        </w:rPr>
        <w:t>Elementy zlecane przez Zamawiającego podlegające wynagrodzeniu kosztorysowemu, które obejmuje wykonanie przedmiotu zamówienia</w:t>
      </w:r>
      <w:r>
        <w:rPr>
          <w:rFonts w:ascii="Arial" w:hAnsi="Arial" w:cs="Arial"/>
          <w:sz w:val="20"/>
          <w:szCs w:val="20"/>
          <w:lang w:val="pl-PL"/>
        </w:rPr>
        <w:t xml:space="preserve"> określonego w pkt. 4.5</w:t>
      </w:r>
      <w:r w:rsidRPr="008257A1">
        <w:rPr>
          <w:rFonts w:ascii="Arial" w:hAnsi="Arial" w:cs="Arial"/>
          <w:sz w:val="20"/>
          <w:szCs w:val="20"/>
          <w:lang w:val="pl-PL"/>
        </w:rPr>
        <w:t xml:space="preserve"> niniejszej SIWZ,</w:t>
      </w:r>
    </w:p>
    <w:p w:rsidR="00F10783" w:rsidRDefault="00F10783" w:rsidP="00F10783">
      <w:pPr>
        <w:pStyle w:val="Bezodstpw"/>
        <w:ind w:left="708"/>
        <w:jc w:val="both"/>
        <w:rPr>
          <w:rFonts w:ascii="Arial" w:hAnsi="Arial" w:cs="Arial"/>
          <w:sz w:val="20"/>
          <w:szCs w:val="20"/>
          <w:lang w:val="pl-PL"/>
        </w:rPr>
      </w:pPr>
      <w:r w:rsidRPr="009024E5">
        <w:rPr>
          <w:rFonts w:ascii="Arial" w:hAnsi="Arial" w:cs="Arial"/>
          <w:b/>
          <w:sz w:val="20"/>
          <w:szCs w:val="20"/>
          <w:lang w:val="pl-PL"/>
        </w:rPr>
        <w:t>C2</w:t>
      </w:r>
      <w:r>
        <w:rPr>
          <w:rFonts w:ascii="Arial" w:hAnsi="Arial" w:cs="Arial"/>
          <w:sz w:val="20"/>
          <w:szCs w:val="20"/>
          <w:lang w:val="pl-PL"/>
        </w:rPr>
        <w:t xml:space="preserve"> – </w:t>
      </w:r>
      <w:r w:rsidRPr="009024E5">
        <w:rPr>
          <w:rFonts w:ascii="Arial" w:hAnsi="Arial" w:cs="Arial"/>
          <w:sz w:val="20"/>
          <w:szCs w:val="20"/>
          <w:lang w:val="pl-PL"/>
        </w:rPr>
        <w:t>stawka rob</w:t>
      </w:r>
      <w:r>
        <w:rPr>
          <w:rFonts w:ascii="Arial" w:hAnsi="Arial" w:cs="Arial"/>
          <w:sz w:val="20"/>
          <w:szCs w:val="20"/>
          <w:lang w:val="pl-PL"/>
        </w:rPr>
        <w:t xml:space="preserve">oczogodziny </w:t>
      </w:r>
      <w:proofErr w:type="spellStart"/>
      <w:proofErr w:type="gramStart"/>
      <w:r w:rsidR="0023363C">
        <w:rPr>
          <w:rFonts w:ascii="Arial" w:hAnsi="Arial" w:cs="Arial"/>
          <w:sz w:val="20"/>
          <w:szCs w:val="20"/>
          <w:lang w:val="pl-PL"/>
        </w:rPr>
        <w:t>Rg</w:t>
      </w:r>
      <w:proofErr w:type="spellEnd"/>
      <w:r w:rsidR="0023363C">
        <w:rPr>
          <w:rFonts w:ascii="Arial" w:hAnsi="Arial" w:cs="Arial"/>
          <w:sz w:val="20"/>
          <w:szCs w:val="20"/>
          <w:lang w:val="pl-PL"/>
        </w:rPr>
        <w:t xml:space="preserve"> </w:t>
      </w:r>
      <w:r w:rsidRPr="00FF7478">
        <w:rPr>
          <w:rFonts w:ascii="Arial" w:hAnsi="Arial" w:cs="Arial"/>
          <w:sz w:val="20"/>
          <w:szCs w:val="20"/>
          <w:lang w:val="pl-PL"/>
        </w:rPr>
        <w:t>.</w:t>
      </w:r>
      <w:r>
        <w:rPr>
          <w:rFonts w:ascii="Arial" w:hAnsi="Arial" w:cs="Arial"/>
          <w:sz w:val="20"/>
          <w:szCs w:val="20"/>
          <w:lang w:val="pl-PL"/>
        </w:rPr>
        <w:t xml:space="preserve">.......... </w:t>
      </w:r>
      <w:proofErr w:type="gramEnd"/>
      <w:r>
        <w:rPr>
          <w:rFonts w:ascii="Arial" w:hAnsi="Arial" w:cs="Arial"/>
          <w:sz w:val="20"/>
          <w:szCs w:val="20"/>
          <w:lang w:val="pl-PL"/>
        </w:rPr>
        <w:t>zł netto</w:t>
      </w:r>
      <w:r w:rsidRPr="00FF7478">
        <w:rPr>
          <w:rFonts w:ascii="Arial" w:hAnsi="Arial" w:cs="Arial"/>
          <w:sz w:val="20"/>
          <w:szCs w:val="20"/>
          <w:lang w:val="pl-PL"/>
        </w:rPr>
        <w:t xml:space="preserve"> (</w:t>
      </w:r>
      <w:proofErr w:type="gramStart"/>
      <w:r w:rsidRPr="00FF7478">
        <w:rPr>
          <w:rFonts w:ascii="Arial" w:hAnsi="Arial" w:cs="Arial"/>
          <w:sz w:val="20"/>
          <w:szCs w:val="20"/>
          <w:lang w:val="pl-PL"/>
        </w:rPr>
        <w:t>słownie:</w:t>
      </w:r>
      <w:r>
        <w:rPr>
          <w:rFonts w:ascii="Arial" w:hAnsi="Arial" w:cs="Arial"/>
          <w:sz w:val="20"/>
          <w:szCs w:val="20"/>
          <w:lang w:val="pl-PL"/>
        </w:rPr>
        <w:t xml:space="preserve"> </w:t>
      </w:r>
      <w:r w:rsidRPr="00FF7478">
        <w:rPr>
          <w:rFonts w:ascii="Arial" w:hAnsi="Arial" w:cs="Arial"/>
          <w:sz w:val="20"/>
          <w:szCs w:val="20"/>
          <w:lang w:val="pl-PL"/>
        </w:rPr>
        <w:t>..................................</w:t>
      </w:r>
      <w:r w:rsidR="0023363C">
        <w:rPr>
          <w:rFonts w:ascii="Arial" w:hAnsi="Arial" w:cs="Arial"/>
          <w:sz w:val="20"/>
          <w:szCs w:val="20"/>
          <w:lang w:val="pl-PL"/>
        </w:rPr>
        <w:t>..............</w:t>
      </w:r>
      <w:proofErr w:type="gramEnd"/>
      <w:r w:rsidR="0023363C">
        <w:rPr>
          <w:rFonts w:ascii="Arial" w:hAnsi="Arial" w:cs="Arial"/>
          <w:sz w:val="20"/>
          <w:szCs w:val="20"/>
          <w:lang w:val="pl-PL"/>
        </w:rPr>
        <w:t>.......</w:t>
      </w:r>
      <w:r>
        <w:rPr>
          <w:rFonts w:ascii="Arial" w:hAnsi="Arial" w:cs="Arial"/>
          <w:sz w:val="20"/>
          <w:szCs w:val="20"/>
          <w:lang w:val="pl-PL"/>
        </w:rPr>
        <w:t>.</w:t>
      </w:r>
      <w:r w:rsidRPr="00FF7478">
        <w:rPr>
          <w:rFonts w:ascii="Arial" w:hAnsi="Arial" w:cs="Arial"/>
          <w:sz w:val="20"/>
          <w:szCs w:val="20"/>
          <w:lang w:val="pl-PL"/>
        </w:rPr>
        <w:t>)</w:t>
      </w:r>
    </w:p>
    <w:p w:rsidR="00F10783" w:rsidRDefault="00F10783" w:rsidP="00F10783">
      <w:pPr>
        <w:pStyle w:val="Bezodstpw"/>
        <w:ind w:firstLine="708"/>
        <w:jc w:val="both"/>
        <w:rPr>
          <w:rFonts w:ascii="Arial" w:hAnsi="Arial" w:cs="Arial"/>
          <w:sz w:val="20"/>
          <w:szCs w:val="20"/>
          <w:lang w:val="pl-PL"/>
        </w:rPr>
      </w:pPr>
      <w:r w:rsidRPr="009024E5">
        <w:rPr>
          <w:rFonts w:ascii="Arial" w:hAnsi="Arial" w:cs="Arial"/>
          <w:b/>
          <w:sz w:val="20"/>
          <w:szCs w:val="20"/>
          <w:lang w:val="pl-PL"/>
        </w:rPr>
        <w:t>C</w:t>
      </w:r>
      <w:r>
        <w:rPr>
          <w:rFonts w:ascii="Arial" w:hAnsi="Arial" w:cs="Arial"/>
          <w:b/>
          <w:sz w:val="20"/>
          <w:szCs w:val="20"/>
          <w:lang w:val="pl-PL"/>
        </w:rPr>
        <w:t xml:space="preserve">3 </w:t>
      </w:r>
      <w:r>
        <w:rPr>
          <w:rFonts w:ascii="Arial" w:hAnsi="Arial" w:cs="Arial"/>
          <w:sz w:val="20"/>
          <w:szCs w:val="20"/>
          <w:lang w:val="pl-PL"/>
        </w:rPr>
        <w:t xml:space="preserve">– wskaźnik zysku </w:t>
      </w:r>
      <w:proofErr w:type="gramStart"/>
      <w:r w:rsidR="0023363C">
        <w:rPr>
          <w:rFonts w:ascii="Arial" w:hAnsi="Arial" w:cs="Arial"/>
          <w:sz w:val="20"/>
          <w:szCs w:val="20"/>
          <w:lang w:val="pl-PL"/>
        </w:rPr>
        <w:t xml:space="preserve">Z </w:t>
      </w:r>
      <w:r>
        <w:rPr>
          <w:rFonts w:ascii="Arial" w:hAnsi="Arial" w:cs="Arial"/>
          <w:sz w:val="20"/>
          <w:szCs w:val="20"/>
          <w:lang w:val="pl-PL"/>
        </w:rPr>
        <w:t>.............. %</w:t>
      </w:r>
      <w:proofErr w:type="gramEnd"/>
    </w:p>
    <w:p w:rsidR="00F10783" w:rsidRDefault="00F10783" w:rsidP="00F10783">
      <w:pPr>
        <w:pStyle w:val="Bezodstpw"/>
        <w:ind w:firstLine="708"/>
        <w:jc w:val="both"/>
        <w:rPr>
          <w:rFonts w:ascii="Arial" w:hAnsi="Arial" w:cs="Arial"/>
          <w:sz w:val="20"/>
          <w:szCs w:val="20"/>
          <w:lang w:val="pl-PL"/>
        </w:rPr>
      </w:pPr>
      <w:r w:rsidRPr="009024E5">
        <w:rPr>
          <w:rFonts w:ascii="Arial" w:hAnsi="Arial" w:cs="Arial"/>
          <w:b/>
          <w:sz w:val="20"/>
          <w:szCs w:val="20"/>
          <w:lang w:val="pl-PL"/>
        </w:rPr>
        <w:t>C</w:t>
      </w:r>
      <w:r>
        <w:rPr>
          <w:rFonts w:ascii="Arial" w:hAnsi="Arial" w:cs="Arial"/>
          <w:b/>
          <w:sz w:val="20"/>
          <w:szCs w:val="20"/>
          <w:lang w:val="pl-PL"/>
        </w:rPr>
        <w:t xml:space="preserve">4 </w:t>
      </w:r>
      <w:r>
        <w:rPr>
          <w:rFonts w:ascii="Arial" w:hAnsi="Arial" w:cs="Arial"/>
          <w:sz w:val="20"/>
          <w:szCs w:val="20"/>
          <w:lang w:val="pl-PL"/>
        </w:rPr>
        <w:t xml:space="preserve">– wskaźnik kosztów ogólnych </w:t>
      </w:r>
      <w:proofErr w:type="gramStart"/>
      <w:r w:rsidR="0023363C">
        <w:rPr>
          <w:rFonts w:ascii="Arial" w:hAnsi="Arial" w:cs="Arial"/>
          <w:sz w:val="20"/>
          <w:szCs w:val="20"/>
          <w:lang w:val="pl-PL"/>
        </w:rPr>
        <w:t xml:space="preserve">Ko </w:t>
      </w:r>
      <w:r>
        <w:rPr>
          <w:rFonts w:ascii="Arial" w:hAnsi="Arial" w:cs="Arial"/>
          <w:sz w:val="20"/>
          <w:szCs w:val="20"/>
          <w:lang w:val="pl-PL"/>
        </w:rPr>
        <w:t>.............. %</w:t>
      </w:r>
      <w:proofErr w:type="gramEnd"/>
    </w:p>
    <w:p w:rsidR="00F10783" w:rsidRDefault="00F10783" w:rsidP="00F10783">
      <w:pPr>
        <w:pStyle w:val="Bezodstpw5"/>
        <w:ind w:left="708"/>
        <w:jc w:val="both"/>
        <w:rPr>
          <w:rFonts w:ascii="Arial" w:hAnsi="Arial" w:cs="Arial"/>
          <w:sz w:val="20"/>
          <w:szCs w:val="20"/>
          <w:lang w:val="pl-PL"/>
        </w:rPr>
      </w:pPr>
      <w:r w:rsidRPr="009024E5">
        <w:rPr>
          <w:rFonts w:ascii="Arial" w:hAnsi="Arial" w:cs="Arial"/>
          <w:b/>
          <w:sz w:val="20"/>
          <w:szCs w:val="20"/>
          <w:lang w:val="pl-PL"/>
        </w:rPr>
        <w:t>C</w:t>
      </w:r>
      <w:r>
        <w:rPr>
          <w:rFonts w:ascii="Arial" w:hAnsi="Arial" w:cs="Arial"/>
          <w:b/>
          <w:sz w:val="20"/>
          <w:szCs w:val="20"/>
          <w:lang w:val="pl-PL"/>
        </w:rPr>
        <w:t xml:space="preserve">5 </w:t>
      </w:r>
      <w:r>
        <w:rPr>
          <w:rFonts w:ascii="Arial" w:hAnsi="Arial" w:cs="Arial"/>
          <w:sz w:val="20"/>
          <w:szCs w:val="20"/>
          <w:lang w:val="pl-PL"/>
        </w:rPr>
        <w:t xml:space="preserve">– wskaźnik kosztów zakupu </w:t>
      </w:r>
      <w:proofErr w:type="spellStart"/>
      <w:proofErr w:type="gramStart"/>
      <w:r w:rsidR="0023363C">
        <w:rPr>
          <w:rFonts w:ascii="Arial" w:hAnsi="Arial" w:cs="Arial"/>
          <w:sz w:val="20"/>
          <w:szCs w:val="20"/>
          <w:lang w:val="pl-PL"/>
        </w:rPr>
        <w:t>Kz</w:t>
      </w:r>
      <w:proofErr w:type="spellEnd"/>
      <w:r w:rsidR="0023363C">
        <w:rPr>
          <w:rFonts w:ascii="Arial" w:hAnsi="Arial" w:cs="Arial"/>
          <w:sz w:val="20"/>
          <w:szCs w:val="20"/>
          <w:lang w:val="pl-PL"/>
        </w:rPr>
        <w:t xml:space="preserve"> </w:t>
      </w:r>
      <w:r>
        <w:rPr>
          <w:rFonts w:ascii="Arial" w:hAnsi="Arial" w:cs="Arial"/>
          <w:sz w:val="20"/>
          <w:szCs w:val="20"/>
          <w:lang w:val="pl-PL"/>
        </w:rPr>
        <w:t>................. %</w:t>
      </w:r>
      <w:proofErr w:type="gramEnd"/>
    </w:p>
    <w:p w:rsidR="0023363C" w:rsidRDefault="0023363C" w:rsidP="00F10783">
      <w:pPr>
        <w:pStyle w:val="Bezodstpw5"/>
        <w:ind w:left="708"/>
        <w:jc w:val="both"/>
        <w:rPr>
          <w:rFonts w:ascii="Arial" w:hAnsi="Arial" w:cs="Arial"/>
          <w:sz w:val="20"/>
          <w:szCs w:val="20"/>
          <w:lang w:val="pl-PL"/>
        </w:rPr>
      </w:pPr>
    </w:p>
    <w:p w:rsidR="0023363C" w:rsidRPr="00317D7E" w:rsidRDefault="0023363C" w:rsidP="0023363C">
      <w:pPr>
        <w:pStyle w:val="Bezodstpw"/>
        <w:jc w:val="both"/>
        <w:rPr>
          <w:rFonts w:ascii="Arial" w:hAnsi="Arial" w:cs="Arial"/>
          <w:b/>
          <w:sz w:val="20"/>
          <w:szCs w:val="20"/>
          <w:u w:val="single"/>
          <w:lang w:val="pl-PL"/>
        </w:rPr>
      </w:pPr>
      <w:r w:rsidRPr="00B2778D">
        <w:rPr>
          <w:rFonts w:ascii="Arial" w:hAnsi="Arial" w:cs="Arial"/>
          <w:b/>
          <w:sz w:val="20"/>
          <w:szCs w:val="20"/>
          <w:u w:val="single"/>
          <w:lang w:val="pl-PL"/>
        </w:rPr>
        <w:t>UWAGA</w:t>
      </w:r>
      <w:r w:rsidRPr="00317D7E">
        <w:rPr>
          <w:rFonts w:ascii="Arial" w:hAnsi="Arial" w:cs="Arial"/>
          <w:b/>
          <w:sz w:val="20"/>
          <w:szCs w:val="20"/>
          <w:u w:val="single"/>
          <w:lang w:val="pl-PL"/>
        </w:rPr>
        <w:t xml:space="preserve">! Nie dopuszcza się, aby w którejkolwiek z pozycji w ofercie, dotyczącej stawek lub wskaźników jednostkowych Wykonawca wpisał wartość „0” W przypadku podania wartości „0” dla którejkolwiek stawki lub wskaźnika jednostkowego Zamawiający traktował będzie to, jako błąd w obliczeniu ceny i oferta Wykonawcy podlegać będzie odrzuceniu na podstawie art. 89 ust. 1 pkt. 6 </w:t>
      </w:r>
      <w:proofErr w:type="spellStart"/>
      <w:r w:rsidRPr="00317D7E">
        <w:rPr>
          <w:rFonts w:ascii="Arial" w:hAnsi="Arial" w:cs="Arial"/>
          <w:b/>
          <w:sz w:val="20"/>
          <w:szCs w:val="20"/>
          <w:u w:val="single"/>
          <w:lang w:val="pl-PL"/>
        </w:rPr>
        <w:t>pzp</w:t>
      </w:r>
      <w:proofErr w:type="spellEnd"/>
      <w:r w:rsidRPr="00317D7E">
        <w:rPr>
          <w:rFonts w:ascii="Arial" w:hAnsi="Arial" w:cs="Arial"/>
          <w:b/>
          <w:sz w:val="20"/>
          <w:szCs w:val="20"/>
          <w:u w:val="single"/>
          <w:lang w:val="pl-PL"/>
        </w:rPr>
        <w:t>.</w:t>
      </w:r>
    </w:p>
    <w:p w:rsidR="0023363C" w:rsidRDefault="0023363C" w:rsidP="00F10783">
      <w:pPr>
        <w:pStyle w:val="Bezodstpw5"/>
        <w:ind w:left="708"/>
        <w:jc w:val="both"/>
        <w:rPr>
          <w:rFonts w:ascii="Arial" w:hAnsi="Arial" w:cs="Arial"/>
          <w:sz w:val="20"/>
          <w:szCs w:val="20"/>
          <w:lang w:val="pl-PL"/>
        </w:rPr>
      </w:pPr>
    </w:p>
    <w:p w:rsidR="00F10783" w:rsidRPr="001F23A8" w:rsidRDefault="00F10783" w:rsidP="00F10783">
      <w:pPr>
        <w:pStyle w:val="Bezodstpw"/>
        <w:numPr>
          <w:ilvl w:val="0"/>
          <w:numId w:val="33"/>
        </w:numPr>
        <w:jc w:val="both"/>
        <w:rPr>
          <w:rFonts w:ascii="Arial" w:hAnsi="Arial" w:cs="Arial"/>
          <w:sz w:val="20"/>
          <w:szCs w:val="20"/>
          <w:lang w:val="pl-PL"/>
        </w:rPr>
      </w:pPr>
      <w:r w:rsidRPr="001F23A8">
        <w:rPr>
          <w:rFonts w:ascii="Arial" w:hAnsi="Arial" w:cs="Arial"/>
          <w:sz w:val="20"/>
          <w:szCs w:val="20"/>
          <w:lang w:val="pl-PL"/>
        </w:rPr>
        <w:t>Zobowiązujemy się wykon</w:t>
      </w:r>
      <w:r w:rsidR="0040754E">
        <w:rPr>
          <w:rFonts w:ascii="Arial" w:hAnsi="Arial" w:cs="Arial"/>
          <w:sz w:val="20"/>
          <w:szCs w:val="20"/>
          <w:lang w:val="pl-PL"/>
        </w:rPr>
        <w:t>yw</w:t>
      </w:r>
      <w:r w:rsidRPr="001F23A8">
        <w:rPr>
          <w:rFonts w:ascii="Arial" w:hAnsi="Arial" w:cs="Arial"/>
          <w:sz w:val="20"/>
          <w:szCs w:val="20"/>
          <w:lang w:val="pl-PL"/>
        </w:rPr>
        <w:t xml:space="preserve">ać </w:t>
      </w:r>
      <w:r>
        <w:rPr>
          <w:rFonts w:ascii="Arial" w:hAnsi="Arial" w:cs="Arial"/>
          <w:sz w:val="20"/>
          <w:szCs w:val="20"/>
          <w:lang w:val="pl-PL"/>
        </w:rPr>
        <w:t>prace</w:t>
      </w:r>
      <w:r w:rsidRPr="001F23A8">
        <w:rPr>
          <w:rFonts w:ascii="Arial" w:hAnsi="Arial" w:cs="Arial"/>
          <w:sz w:val="20"/>
          <w:szCs w:val="20"/>
          <w:lang w:val="pl-PL"/>
        </w:rPr>
        <w:t xml:space="preserve"> będące p</w:t>
      </w:r>
      <w:r>
        <w:rPr>
          <w:rFonts w:ascii="Arial" w:hAnsi="Arial" w:cs="Arial"/>
          <w:sz w:val="20"/>
          <w:szCs w:val="20"/>
          <w:lang w:val="pl-PL"/>
        </w:rPr>
        <w:t xml:space="preserve">rzedmiotem zamówienia w okresie od 01.01.2016 </w:t>
      </w:r>
      <w:proofErr w:type="gramStart"/>
      <w:r>
        <w:rPr>
          <w:rFonts w:ascii="Arial" w:hAnsi="Arial" w:cs="Arial"/>
          <w:sz w:val="20"/>
          <w:szCs w:val="20"/>
          <w:lang w:val="pl-PL"/>
        </w:rPr>
        <w:t>do</w:t>
      </w:r>
      <w:proofErr w:type="gramEnd"/>
      <w:r>
        <w:rPr>
          <w:rFonts w:ascii="Arial" w:hAnsi="Arial" w:cs="Arial"/>
          <w:sz w:val="20"/>
          <w:szCs w:val="20"/>
          <w:lang w:val="pl-PL"/>
        </w:rPr>
        <w:t xml:space="preserve"> 31.12.2016 </w:t>
      </w:r>
      <w:proofErr w:type="gramStart"/>
      <w:r>
        <w:rPr>
          <w:rFonts w:ascii="Arial" w:hAnsi="Arial" w:cs="Arial"/>
          <w:sz w:val="20"/>
          <w:szCs w:val="20"/>
          <w:lang w:val="pl-PL"/>
        </w:rPr>
        <w:t>r</w:t>
      </w:r>
      <w:proofErr w:type="gramEnd"/>
      <w:r>
        <w:rPr>
          <w:rFonts w:ascii="Arial" w:hAnsi="Arial" w:cs="Arial"/>
          <w:sz w:val="20"/>
          <w:szCs w:val="20"/>
          <w:lang w:val="pl-PL"/>
        </w:rPr>
        <w:t>.</w:t>
      </w:r>
    </w:p>
    <w:p w:rsidR="00F10783" w:rsidRDefault="00F10783" w:rsidP="00F10783">
      <w:pPr>
        <w:pStyle w:val="Bezodstpw"/>
        <w:numPr>
          <w:ilvl w:val="0"/>
          <w:numId w:val="33"/>
        </w:numPr>
        <w:jc w:val="both"/>
        <w:rPr>
          <w:rFonts w:ascii="Arial" w:hAnsi="Arial" w:cs="Arial"/>
          <w:sz w:val="20"/>
          <w:szCs w:val="20"/>
          <w:lang w:val="pl-PL"/>
        </w:rPr>
      </w:pPr>
      <w:r>
        <w:rPr>
          <w:rFonts w:ascii="Arial" w:hAnsi="Arial" w:cs="Arial"/>
          <w:sz w:val="20"/>
          <w:szCs w:val="20"/>
          <w:lang w:val="pl-PL"/>
        </w:rPr>
        <w:t>Oświadczamy, że:</w:t>
      </w:r>
    </w:p>
    <w:p w:rsidR="00F10783" w:rsidRPr="00E40403" w:rsidRDefault="00F10783" w:rsidP="00B22B31">
      <w:pPr>
        <w:pStyle w:val="Bezodstpw"/>
        <w:numPr>
          <w:ilvl w:val="0"/>
          <w:numId w:val="79"/>
        </w:numPr>
        <w:jc w:val="both"/>
        <w:rPr>
          <w:rFonts w:ascii="Arial" w:hAnsi="Arial" w:cs="Arial"/>
          <w:sz w:val="20"/>
          <w:szCs w:val="20"/>
          <w:lang w:val="pl-PL"/>
        </w:rPr>
      </w:pPr>
      <w:r>
        <w:rPr>
          <w:rFonts w:ascii="Arial" w:hAnsi="Arial" w:cs="Arial"/>
          <w:sz w:val="20"/>
          <w:szCs w:val="20"/>
          <w:lang w:val="pl-PL"/>
        </w:rPr>
        <w:t>Rozpoczniemy wykonywanie prac po zawarciu umowy (od 01.01.201</w:t>
      </w:r>
      <w:r w:rsidR="00EB6BC4">
        <w:rPr>
          <w:rFonts w:ascii="Arial" w:hAnsi="Arial" w:cs="Arial"/>
          <w:sz w:val="20"/>
          <w:szCs w:val="20"/>
          <w:lang w:val="pl-PL"/>
        </w:rPr>
        <w:t>6</w:t>
      </w:r>
      <w:r>
        <w:rPr>
          <w:rFonts w:ascii="Arial" w:hAnsi="Arial" w:cs="Arial"/>
          <w:sz w:val="20"/>
          <w:szCs w:val="20"/>
          <w:lang w:val="pl-PL"/>
        </w:rPr>
        <w:t xml:space="preserve"> </w:t>
      </w:r>
      <w:proofErr w:type="gramStart"/>
      <w:r>
        <w:rPr>
          <w:rFonts w:ascii="Arial" w:hAnsi="Arial" w:cs="Arial"/>
          <w:sz w:val="20"/>
          <w:szCs w:val="20"/>
          <w:lang w:val="pl-PL"/>
        </w:rPr>
        <w:t>r</w:t>
      </w:r>
      <w:proofErr w:type="gramEnd"/>
      <w:r>
        <w:rPr>
          <w:rFonts w:ascii="Arial" w:hAnsi="Arial" w:cs="Arial"/>
          <w:sz w:val="20"/>
          <w:szCs w:val="20"/>
          <w:lang w:val="pl-PL"/>
        </w:rPr>
        <w:t>.) i będziemy je wykonywać sukcesywnie zgodnie z umową i SIWZ.</w:t>
      </w:r>
    </w:p>
    <w:p w:rsidR="00F10783" w:rsidRDefault="00F10783" w:rsidP="00B22B31">
      <w:pPr>
        <w:pStyle w:val="Bezodstpw"/>
        <w:numPr>
          <w:ilvl w:val="0"/>
          <w:numId w:val="79"/>
        </w:numPr>
        <w:jc w:val="both"/>
        <w:rPr>
          <w:rFonts w:ascii="Arial" w:hAnsi="Arial" w:cs="Arial"/>
          <w:sz w:val="20"/>
          <w:szCs w:val="20"/>
          <w:lang w:val="pl-PL"/>
        </w:rPr>
      </w:pPr>
      <w:r w:rsidRPr="004D736B">
        <w:rPr>
          <w:rFonts w:ascii="Arial" w:hAnsi="Arial"/>
          <w:sz w:val="20"/>
          <w:lang w:val="pl-PL"/>
        </w:rPr>
        <w:t xml:space="preserve">Zapoznaliśmy się z wymaganiami Zamawiającego dotyczącymi wykonania </w:t>
      </w:r>
      <w:r>
        <w:rPr>
          <w:rFonts w:ascii="Arial" w:hAnsi="Arial"/>
          <w:sz w:val="20"/>
          <w:lang w:val="pl-PL"/>
        </w:rPr>
        <w:t>usług</w:t>
      </w:r>
      <w:r w:rsidRPr="004D736B">
        <w:rPr>
          <w:rFonts w:ascii="Arial" w:hAnsi="Arial"/>
          <w:sz w:val="20"/>
          <w:lang w:val="pl-PL"/>
        </w:rPr>
        <w:t xml:space="preserve"> będąc</w:t>
      </w:r>
      <w:r>
        <w:rPr>
          <w:rFonts w:ascii="Arial" w:hAnsi="Arial"/>
          <w:sz w:val="20"/>
          <w:lang w:val="pl-PL"/>
        </w:rPr>
        <w:t>ych</w:t>
      </w:r>
      <w:r w:rsidRPr="004D736B">
        <w:rPr>
          <w:rFonts w:ascii="Arial" w:hAnsi="Arial"/>
          <w:sz w:val="20"/>
          <w:lang w:val="pl-PL"/>
        </w:rPr>
        <w:t xml:space="preserve"> przedmiotem zamówienia</w:t>
      </w:r>
      <w:r>
        <w:rPr>
          <w:rFonts w:ascii="Arial" w:hAnsi="Arial"/>
          <w:sz w:val="20"/>
          <w:lang w:val="pl-PL"/>
        </w:rPr>
        <w:t xml:space="preserve"> i nie wnosimy do nich zastrzeżeń</w:t>
      </w:r>
      <w:r w:rsidRPr="004D736B">
        <w:rPr>
          <w:rFonts w:ascii="Arial" w:hAnsi="Arial"/>
          <w:sz w:val="20"/>
          <w:lang w:val="pl-PL"/>
        </w:rPr>
        <w:t>.</w:t>
      </w:r>
      <w:r w:rsidRPr="00A9517D">
        <w:rPr>
          <w:rFonts w:ascii="Arial" w:hAnsi="Arial" w:cs="Arial"/>
          <w:sz w:val="20"/>
          <w:szCs w:val="20"/>
          <w:lang w:val="pl-PL"/>
        </w:rPr>
        <w:t xml:space="preserve"> </w:t>
      </w:r>
    </w:p>
    <w:p w:rsidR="00F10783" w:rsidRPr="00942FD5" w:rsidRDefault="00F10783" w:rsidP="00B22B31">
      <w:pPr>
        <w:pStyle w:val="Bezodstpw"/>
        <w:numPr>
          <w:ilvl w:val="0"/>
          <w:numId w:val="79"/>
        </w:numPr>
        <w:jc w:val="both"/>
        <w:rPr>
          <w:rFonts w:ascii="Arial" w:hAnsi="Arial" w:cs="Arial"/>
          <w:sz w:val="20"/>
          <w:szCs w:val="20"/>
          <w:lang w:val="pl-PL"/>
        </w:rPr>
      </w:pPr>
      <w:r w:rsidRPr="00B57808">
        <w:rPr>
          <w:rFonts w:ascii="Arial" w:hAnsi="Arial" w:cs="Arial"/>
          <w:sz w:val="20"/>
          <w:szCs w:val="20"/>
          <w:lang w:val="pl-PL"/>
        </w:rPr>
        <w:t xml:space="preserve">Zapoznaliśmy się z </w:t>
      </w:r>
      <w:r>
        <w:rPr>
          <w:rFonts w:ascii="Arial" w:hAnsi="Arial" w:cs="Arial"/>
          <w:sz w:val="20"/>
          <w:szCs w:val="20"/>
          <w:lang w:val="pl-PL"/>
        </w:rPr>
        <w:t>SIWZ oraz wzorem umowy i nie wnosimy do nich zastrzeżeń</w:t>
      </w:r>
      <w:r w:rsidRPr="00942FD5">
        <w:rPr>
          <w:rFonts w:ascii="Arial" w:hAnsi="Arial" w:cs="Arial"/>
          <w:sz w:val="20"/>
          <w:szCs w:val="20"/>
          <w:lang w:val="pl-PL"/>
        </w:rPr>
        <w:t>.</w:t>
      </w:r>
    </w:p>
    <w:p w:rsidR="00F10783" w:rsidRPr="00942FD5" w:rsidRDefault="00F10783" w:rsidP="00B22B31">
      <w:pPr>
        <w:pStyle w:val="Bezodstpw"/>
        <w:numPr>
          <w:ilvl w:val="0"/>
          <w:numId w:val="79"/>
        </w:numPr>
        <w:jc w:val="both"/>
        <w:rPr>
          <w:rFonts w:ascii="Arial" w:hAnsi="Arial" w:cs="Arial"/>
          <w:sz w:val="20"/>
          <w:szCs w:val="20"/>
          <w:lang w:val="pl-PL"/>
        </w:rPr>
      </w:pPr>
      <w:r w:rsidRPr="00942FD5">
        <w:rPr>
          <w:rFonts w:ascii="Arial" w:hAnsi="Arial" w:cs="Arial"/>
          <w:sz w:val="20"/>
          <w:szCs w:val="20"/>
          <w:lang w:val="pl-PL"/>
        </w:rPr>
        <w:t>Następujące roboty zamierzamy zlecić podwykonawcom:</w:t>
      </w:r>
      <w:r w:rsidRPr="00E769C1">
        <w:rPr>
          <w:rFonts w:ascii="Arial" w:hAnsi="Arial" w:cs="Arial"/>
          <w:sz w:val="20"/>
          <w:szCs w:val="20"/>
          <w:vertAlign w:val="superscript"/>
          <w:lang w:val="pl-PL"/>
        </w:rPr>
        <w:footnoteReference w:id="1"/>
      </w:r>
    </w:p>
    <w:p w:rsidR="00F10783" w:rsidRDefault="00F10783" w:rsidP="00F10783">
      <w:pPr>
        <w:pStyle w:val="Bezodstpw"/>
        <w:ind w:left="360" w:firstLine="348"/>
        <w:jc w:val="both"/>
        <w:rPr>
          <w:rFonts w:ascii="Arial" w:hAnsi="Arial" w:cs="Arial"/>
          <w:sz w:val="20"/>
          <w:szCs w:val="20"/>
          <w:lang w:val="pl-PL"/>
        </w:rPr>
      </w:pPr>
      <w:r w:rsidRPr="00B57808">
        <w:rPr>
          <w:rFonts w:ascii="Arial" w:hAnsi="Arial" w:cs="Arial"/>
          <w:sz w:val="20"/>
          <w:szCs w:val="20"/>
          <w:lang w:val="pl-PL"/>
        </w:rPr>
        <w:t>...........................................................................................................................</w:t>
      </w:r>
      <w:r>
        <w:rPr>
          <w:rFonts w:ascii="Arial" w:hAnsi="Arial" w:cs="Arial"/>
          <w:sz w:val="20"/>
          <w:szCs w:val="20"/>
          <w:lang w:val="pl-PL"/>
        </w:rPr>
        <w:t>...........................</w:t>
      </w:r>
    </w:p>
    <w:p w:rsidR="00F10783" w:rsidRDefault="00F10783" w:rsidP="00B22B31">
      <w:pPr>
        <w:pStyle w:val="Bezodstpw"/>
        <w:numPr>
          <w:ilvl w:val="0"/>
          <w:numId w:val="79"/>
        </w:numPr>
        <w:jc w:val="both"/>
        <w:rPr>
          <w:rFonts w:ascii="Arial" w:hAnsi="Arial" w:cs="Arial"/>
          <w:sz w:val="20"/>
          <w:szCs w:val="20"/>
          <w:lang w:val="pl-PL"/>
        </w:rPr>
      </w:pPr>
      <w:r w:rsidRPr="00053E82">
        <w:rPr>
          <w:rFonts w:ascii="Arial" w:hAnsi="Arial" w:cs="Arial"/>
          <w:sz w:val="20"/>
          <w:szCs w:val="20"/>
          <w:lang w:val="pl-PL"/>
        </w:rPr>
        <w:t xml:space="preserve">Wadium o wartości ………..…zł wnieśliśmy w </w:t>
      </w:r>
      <w:proofErr w:type="gramStart"/>
      <w:r w:rsidRPr="00053E82">
        <w:rPr>
          <w:rFonts w:ascii="Arial" w:hAnsi="Arial" w:cs="Arial"/>
          <w:sz w:val="20"/>
          <w:szCs w:val="20"/>
          <w:lang w:val="pl-PL"/>
        </w:rPr>
        <w:t>dniu ............. w</w:t>
      </w:r>
      <w:proofErr w:type="gramEnd"/>
      <w:r w:rsidRPr="00053E82">
        <w:rPr>
          <w:rFonts w:ascii="Arial" w:hAnsi="Arial" w:cs="Arial"/>
          <w:sz w:val="20"/>
          <w:szCs w:val="20"/>
          <w:lang w:val="pl-PL"/>
        </w:rPr>
        <w:t xml:space="preserve"> formie …</w:t>
      </w:r>
      <w:r>
        <w:rPr>
          <w:rFonts w:ascii="Arial" w:hAnsi="Arial" w:cs="Arial"/>
          <w:sz w:val="20"/>
          <w:szCs w:val="20"/>
          <w:lang w:val="pl-PL"/>
        </w:rPr>
        <w:t>………................................</w:t>
      </w:r>
    </w:p>
    <w:p w:rsidR="00F10783" w:rsidRPr="00053E82" w:rsidRDefault="00F10783" w:rsidP="00F10783">
      <w:pPr>
        <w:pStyle w:val="Bezodstpw"/>
        <w:ind w:left="720"/>
        <w:jc w:val="both"/>
        <w:rPr>
          <w:rFonts w:ascii="Arial" w:hAnsi="Arial" w:cs="Arial"/>
          <w:sz w:val="20"/>
          <w:szCs w:val="20"/>
          <w:lang w:val="pl-PL"/>
        </w:rPr>
      </w:pPr>
      <w:r w:rsidRPr="005274AD">
        <w:rPr>
          <w:rFonts w:ascii="Arial" w:hAnsi="Arial" w:cs="Arial"/>
          <w:sz w:val="20"/>
          <w:szCs w:val="20"/>
          <w:lang w:val="pl-PL"/>
        </w:rPr>
        <w:t>Prosimy o zwrot wadium wpłaconego w gotówce na konto ………………………………………………………</w:t>
      </w:r>
      <w:r>
        <w:rPr>
          <w:rFonts w:ascii="Arial" w:hAnsi="Arial" w:cs="Arial"/>
          <w:sz w:val="20"/>
          <w:szCs w:val="20"/>
          <w:lang w:val="pl-PL"/>
        </w:rPr>
        <w:t>……………………………………………………..</w:t>
      </w:r>
    </w:p>
    <w:p w:rsidR="00F10783" w:rsidRDefault="00F10783" w:rsidP="00B22B31">
      <w:pPr>
        <w:pStyle w:val="Bezodstpw"/>
        <w:numPr>
          <w:ilvl w:val="0"/>
          <w:numId w:val="79"/>
        </w:numPr>
        <w:jc w:val="both"/>
        <w:rPr>
          <w:rFonts w:ascii="Arial" w:hAnsi="Arial" w:cs="Arial"/>
          <w:sz w:val="20"/>
          <w:szCs w:val="20"/>
          <w:lang w:val="pl-PL"/>
        </w:rPr>
      </w:pPr>
      <w:r w:rsidRPr="000A6120">
        <w:rPr>
          <w:rFonts w:ascii="Arial" w:hAnsi="Arial"/>
          <w:sz w:val="20"/>
          <w:lang w:val="pl-PL"/>
        </w:rPr>
        <w:t>Akceptujemy przedstawiony w materiałach przetargowych wzór umowy.</w:t>
      </w:r>
    </w:p>
    <w:p w:rsidR="00F10783" w:rsidRDefault="00F10783" w:rsidP="00B22B31">
      <w:pPr>
        <w:pStyle w:val="Bezodstpw"/>
        <w:numPr>
          <w:ilvl w:val="0"/>
          <w:numId w:val="79"/>
        </w:numPr>
        <w:jc w:val="both"/>
        <w:rPr>
          <w:rFonts w:ascii="Arial" w:hAnsi="Arial" w:cs="Arial"/>
          <w:sz w:val="20"/>
          <w:szCs w:val="20"/>
          <w:lang w:val="pl-PL"/>
        </w:rPr>
      </w:pPr>
      <w:r w:rsidRPr="00942FD5">
        <w:rPr>
          <w:rFonts w:ascii="Arial" w:hAnsi="Arial" w:cs="Arial"/>
          <w:sz w:val="20"/>
          <w:szCs w:val="20"/>
          <w:lang w:val="pl-PL"/>
        </w:rPr>
        <w:t>Uważamy się za związanych niniejszą ofertą na czas wskazany w SIWZ, tj. 30 dni od dnia otwarcia ofert. Pozostanie ona dla nas wiążąca i może być przyjęta</w:t>
      </w:r>
      <w:r>
        <w:rPr>
          <w:rFonts w:ascii="Arial" w:hAnsi="Arial" w:cs="Arial"/>
          <w:sz w:val="20"/>
          <w:szCs w:val="20"/>
          <w:lang w:val="pl-PL"/>
        </w:rPr>
        <w:t xml:space="preserve"> w każdej chwili przed tą datą.</w:t>
      </w:r>
    </w:p>
    <w:p w:rsidR="00F10783" w:rsidRPr="00053E82" w:rsidRDefault="00F10783" w:rsidP="00B22B31">
      <w:pPr>
        <w:pStyle w:val="Bezodstpw"/>
        <w:numPr>
          <w:ilvl w:val="0"/>
          <w:numId w:val="79"/>
        </w:numPr>
        <w:jc w:val="both"/>
        <w:rPr>
          <w:rFonts w:ascii="Arial" w:hAnsi="Arial" w:cs="Arial"/>
          <w:sz w:val="20"/>
          <w:szCs w:val="20"/>
          <w:lang w:val="pl-PL"/>
        </w:rPr>
      </w:pPr>
      <w:r w:rsidRPr="00053E82">
        <w:rPr>
          <w:rFonts w:ascii="Arial" w:hAnsi="Arial" w:cs="Arial"/>
          <w:sz w:val="20"/>
          <w:szCs w:val="20"/>
          <w:lang w:val="pl-PL"/>
        </w:rPr>
        <w:t>W przypadku udzielenia nam zamówienia zobowiązujemy się do zawarcia umowy wg załączonego wzoru w miejscu i terminie wskazanym przez Zamawiającego.</w:t>
      </w:r>
    </w:p>
    <w:p w:rsidR="00F10783" w:rsidRDefault="00F10783" w:rsidP="00B22B31">
      <w:pPr>
        <w:pStyle w:val="Bezodstpw"/>
        <w:numPr>
          <w:ilvl w:val="0"/>
          <w:numId w:val="79"/>
        </w:numPr>
        <w:jc w:val="both"/>
        <w:rPr>
          <w:rFonts w:ascii="Arial" w:hAnsi="Arial" w:cs="Arial"/>
          <w:sz w:val="20"/>
          <w:szCs w:val="20"/>
          <w:lang w:val="pl-PL"/>
        </w:rPr>
      </w:pPr>
      <w:r w:rsidRPr="00053E82">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13D1A" w:rsidRDefault="00F10783" w:rsidP="00B22B31">
      <w:pPr>
        <w:pStyle w:val="Bezodstpw"/>
        <w:numPr>
          <w:ilvl w:val="0"/>
          <w:numId w:val="79"/>
        </w:numPr>
        <w:jc w:val="both"/>
        <w:rPr>
          <w:rFonts w:ascii="Arial" w:hAnsi="Arial" w:cs="Arial"/>
          <w:sz w:val="20"/>
          <w:szCs w:val="20"/>
          <w:lang w:val="pl-PL"/>
        </w:rPr>
      </w:pPr>
      <w:r w:rsidRPr="00BF36C9">
        <w:rPr>
          <w:rFonts w:ascii="Arial" w:hAnsi="Arial" w:cs="Arial"/>
          <w:sz w:val="20"/>
          <w:szCs w:val="20"/>
          <w:lang w:val="pl-PL"/>
        </w:rPr>
        <w:t>Zobowiązujemy się po podpisaniu umowy podjąć prace w w/w terminie i prowadzić je zgodnie z zasadami określonymi w SIWZ i umowie.</w:t>
      </w:r>
    </w:p>
    <w:p w:rsidR="00EB6BC4" w:rsidRPr="0008586E" w:rsidRDefault="00EB6BC4" w:rsidP="00B22B31">
      <w:pPr>
        <w:pStyle w:val="Bezodstpw"/>
        <w:numPr>
          <w:ilvl w:val="0"/>
          <w:numId w:val="79"/>
        </w:numPr>
        <w:jc w:val="both"/>
        <w:rPr>
          <w:rFonts w:ascii="Arial" w:hAnsi="Arial" w:cs="Arial"/>
          <w:sz w:val="20"/>
          <w:szCs w:val="20"/>
          <w:lang w:val="pl-PL"/>
        </w:rPr>
      </w:pPr>
      <w:r>
        <w:rPr>
          <w:rFonts w:ascii="Arial" w:hAnsi="Arial" w:cs="Arial"/>
          <w:sz w:val="20"/>
          <w:szCs w:val="20"/>
          <w:lang w:val="pl-PL"/>
        </w:rPr>
        <w:lastRenderedPageBreak/>
        <w:t xml:space="preserve">Dokumenty wymienione na stronach …………………. </w:t>
      </w:r>
      <w:proofErr w:type="gramStart"/>
      <w:r>
        <w:rPr>
          <w:rFonts w:ascii="Arial" w:hAnsi="Arial" w:cs="Arial"/>
          <w:sz w:val="20"/>
          <w:szCs w:val="20"/>
          <w:lang w:val="pl-PL"/>
        </w:rPr>
        <w:t>umieszczone</w:t>
      </w:r>
      <w:proofErr w:type="gramEnd"/>
      <w:r>
        <w:rPr>
          <w:rFonts w:ascii="Arial" w:hAnsi="Arial" w:cs="Arial"/>
          <w:sz w:val="20"/>
          <w:szCs w:val="20"/>
          <w:lang w:val="pl-PL"/>
        </w:rPr>
        <w:t xml:space="preserve"> w oddzielnej kopercie na końcu oferty stanowią tajemnicę przedsiębiorstwa i nie mogą być ujawniane osobom trzecim.</w:t>
      </w:r>
    </w:p>
    <w:p w:rsidR="00513D1A" w:rsidRPr="0008586E" w:rsidRDefault="00513D1A" w:rsidP="00F152A5">
      <w:pPr>
        <w:pStyle w:val="Bezodstpw"/>
        <w:jc w:val="both"/>
        <w:rPr>
          <w:rFonts w:ascii="Arial" w:hAnsi="Arial" w:cs="Arial"/>
          <w:sz w:val="20"/>
          <w:szCs w:val="20"/>
          <w:lang w:val="pl-PL"/>
        </w:rPr>
      </w:pPr>
    </w:p>
    <w:p w:rsidR="00513D1A" w:rsidRPr="0008586E" w:rsidRDefault="00513D1A" w:rsidP="00F152A5">
      <w:pPr>
        <w:pStyle w:val="Bezodstpw"/>
        <w:ind w:left="360"/>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Default="00513D1A" w:rsidP="00264EA8">
      <w:pPr>
        <w:pStyle w:val="Bezodstpw"/>
        <w:jc w:val="both"/>
        <w:rPr>
          <w:rFonts w:ascii="Arial" w:hAnsi="Arial" w:cs="Arial"/>
          <w:sz w:val="20"/>
          <w:szCs w:val="20"/>
          <w:lang w:val="pl-PL"/>
        </w:rPr>
      </w:pPr>
    </w:p>
    <w:p w:rsidR="0023363C" w:rsidRDefault="0023363C" w:rsidP="00264EA8">
      <w:pPr>
        <w:pStyle w:val="Bezodstpw"/>
        <w:jc w:val="both"/>
        <w:rPr>
          <w:rFonts w:ascii="Arial" w:hAnsi="Arial" w:cs="Arial"/>
          <w:sz w:val="20"/>
          <w:szCs w:val="20"/>
          <w:lang w:val="pl-PL"/>
        </w:rPr>
      </w:pPr>
    </w:p>
    <w:p w:rsidR="0023363C" w:rsidRPr="0008586E" w:rsidRDefault="0023363C" w:rsidP="00264EA8">
      <w:pPr>
        <w:pStyle w:val="Bezodstpw"/>
        <w:jc w:val="both"/>
        <w:rPr>
          <w:rFonts w:ascii="Arial" w:hAnsi="Arial" w:cs="Arial"/>
          <w:sz w:val="20"/>
          <w:szCs w:val="20"/>
          <w:lang w:val="pl-PL"/>
        </w:rPr>
      </w:pPr>
    </w:p>
    <w:p w:rsidR="00513D1A" w:rsidRPr="0008586E" w:rsidRDefault="00513D1A" w:rsidP="00956698">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Default="00513D1A" w:rsidP="00264EA8">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C445D2" w:rsidRDefault="00C445D2" w:rsidP="002F19F0">
      <w:pPr>
        <w:pStyle w:val="Bezodstpw"/>
        <w:rPr>
          <w:rFonts w:ascii="Arial" w:hAnsi="Arial" w:cs="Arial"/>
          <w:sz w:val="20"/>
          <w:szCs w:val="20"/>
          <w:lang w:val="pl-PL"/>
        </w:rPr>
        <w:sectPr w:rsidR="00C445D2" w:rsidSect="00CF246D">
          <w:headerReference w:type="default" r:id="rId12"/>
          <w:pgSz w:w="11906" w:h="16838"/>
          <w:pgMar w:top="1417" w:right="1417" w:bottom="1417" w:left="1417" w:header="624" w:footer="624" w:gutter="0"/>
          <w:cols w:space="708"/>
          <w:docGrid w:linePitch="360"/>
        </w:sectPr>
      </w:pPr>
    </w:p>
    <w:p w:rsidR="00513D1A" w:rsidRPr="0008586E" w:rsidRDefault="00C445D2" w:rsidP="00F9020E">
      <w:pPr>
        <w:pageBreakBefore/>
        <w:jc w:val="both"/>
        <w:rPr>
          <w:rFonts w:ascii="Arial" w:hAnsi="Arial" w:cs="Arial"/>
          <w:i/>
          <w:sz w:val="20"/>
          <w:szCs w:val="20"/>
          <w:lang w:val="pl-PL"/>
        </w:rPr>
      </w:pPr>
      <w:r>
        <w:rPr>
          <w:rFonts w:ascii="Arial" w:hAnsi="Arial" w:cs="Arial"/>
          <w:b/>
          <w:sz w:val="20"/>
          <w:szCs w:val="20"/>
          <w:lang w:val="pl-PL"/>
        </w:rPr>
        <w:lastRenderedPageBreak/>
        <w:t>Z</w:t>
      </w:r>
      <w:r w:rsidR="00513D1A" w:rsidRPr="0008586E">
        <w:rPr>
          <w:rFonts w:ascii="Arial" w:hAnsi="Arial" w:cs="Arial"/>
          <w:b/>
          <w:i/>
          <w:sz w:val="20"/>
          <w:szCs w:val="20"/>
          <w:lang w:val="pl-PL"/>
        </w:rPr>
        <w:t xml:space="preserve">ałącznik Nr </w:t>
      </w:r>
      <w:r w:rsidR="00EB6BC4">
        <w:rPr>
          <w:rFonts w:ascii="Arial" w:hAnsi="Arial" w:cs="Arial"/>
          <w:b/>
          <w:i/>
          <w:sz w:val="20"/>
          <w:szCs w:val="20"/>
          <w:lang w:val="pl-PL"/>
        </w:rPr>
        <w:t>1</w:t>
      </w:r>
      <w:r w:rsidR="00513D1A" w:rsidRPr="0008586E">
        <w:rPr>
          <w:rFonts w:ascii="Arial" w:hAnsi="Arial" w:cs="Arial"/>
          <w:b/>
          <w:i/>
          <w:sz w:val="20"/>
          <w:szCs w:val="20"/>
          <w:lang w:val="pl-PL"/>
        </w:rPr>
        <w:t xml:space="preserve"> do Oferty – </w:t>
      </w:r>
      <w:r w:rsidR="00513D1A" w:rsidRPr="0008586E">
        <w:rPr>
          <w:rFonts w:ascii="Arial" w:hAnsi="Arial" w:cs="Arial"/>
          <w:i/>
          <w:sz w:val="20"/>
          <w:szCs w:val="20"/>
          <w:lang w:val="pl-PL"/>
        </w:rPr>
        <w:t xml:space="preserve">oświadczenie o spełnieniu warunków udziału w postępowaniu </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 SPEŁNIENIU WARUNKÓW UDZIAŁU W POSTĘPOWANIU</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p>
    <w:p w:rsidR="00DE4009" w:rsidRPr="00DE4009" w:rsidRDefault="00513D1A" w:rsidP="00DE4009">
      <w:pPr>
        <w:jc w:val="both"/>
        <w:rPr>
          <w:rFonts w:ascii="Arial" w:hAnsi="Arial" w:cs="Arial"/>
          <w:b/>
          <w:bCs/>
          <w:sz w:val="20"/>
          <w:szCs w:val="20"/>
          <w:lang w:val="pl-PL"/>
        </w:rPr>
      </w:pPr>
      <w:proofErr w:type="gramStart"/>
      <w:r w:rsidRPr="0008586E">
        <w:rPr>
          <w:rFonts w:ascii="Arial" w:hAnsi="Arial" w:cs="Arial"/>
          <w:sz w:val="20"/>
          <w:szCs w:val="20"/>
          <w:lang w:val="pl-PL"/>
        </w:rPr>
        <w:t>dotyczy</w:t>
      </w:r>
      <w:proofErr w:type="gramEnd"/>
      <w:r w:rsidRPr="0008586E">
        <w:rPr>
          <w:rFonts w:ascii="Arial" w:hAnsi="Arial" w:cs="Arial"/>
          <w:sz w:val="20"/>
          <w:szCs w:val="20"/>
          <w:lang w:val="pl-PL"/>
        </w:rPr>
        <w:t xml:space="preserve"> zadania:</w:t>
      </w:r>
      <w:r w:rsidRPr="0008586E">
        <w:rPr>
          <w:rFonts w:ascii="Arial" w:hAnsi="Arial" w:cs="Arial"/>
          <w:b/>
          <w:sz w:val="20"/>
          <w:szCs w:val="20"/>
          <w:lang w:val="pl-PL"/>
        </w:rPr>
        <w:t xml:space="preserve"> </w:t>
      </w:r>
      <w:r w:rsidR="00D6102F" w:rsidRPr="005274AD">
        <w:rPr>
          <w:rFonts w:ascii="Arial" w:hAnsi="Arial" w:cs="Arial"/>
          <w:b/>
          <w:sz w:val="20"/>
          <w:szCs w:val="20"/>
          <w:lang w:val="pl-PL"/>
        </w:rPr>
        <w:t>„</w:t>
      </w:r>
      <w:r w:rsidR="00EB6BC4" w:rsidRPr="00A71119">
        <w:rPr>
          <w:rFonts w:ascii="Arial" w:hAnsi="Arial" w:cs="Arial"/>
          <w:b/>
          <w:sz w:val="20"/>
          <w:szCs w:val="20"/>
          <w:lang w:val="pl-PL"/>
        </w:rPr>
        <w:t xml:space="preserve">Konserwacja oświetlenia </w:t>
      </w:r>
      <w:r w:rsidR="00EB6BC4">
        <w:rPr>
          <w:rFonts w:ascii="Arial" w:hAnsi="Arial" w:cs="Arial"/>
          <w:b/>
          <w:sz w:val="20"/>
          <w:szCs w:val="20"/>
          <w:lang w:val="pl-PL"/>
        </w:rPr>
        <w:t xml:space="preserve">ulicznego </w:t>
      </w:r>
      <w:r w:rsidR="00EB6BC4" w:rsidRPr="00A71119">
        <w:rPr>
          <w:rFonts w:ascii="Arial" w:hAnsi="Arial" w:cs="Arial"/>
          <w:b/>
          <w:sz w:val="20"/>
          <w:szCs w:val="20"/>
          <w:lang w:val="pl-PL"/>
        </w:rPr>
        <w:t>na terenie gminy Stare Babice w 201</w:t>
      </w:r>
      <w:r w:rsidR="00EB6BC4">
        <w:rPr>
          <w:rFonts w:ascii="Arial" w:hAnsi="Arial" w:cs="Arial"/>
          <w:b/>
          <w:sz w:val="20"/>
          <w:szCs w:val="20"/>
          <w:lang w:val="pl-PL"/>
        </w:rPr>
        <w:t>6</w:t>
      </w:r>
      <w:r w:rsidR="00EB6BC4" w:rsidRPr="00A71119">
        <w:rPr>
          <w:rFonts w:ascii="Arial" w:hAnsi="Arial" w:cs="Arial"/>
          <w:b/>
          <w:sz w:val="20"/>
          <w:szCs w:val="20"/>
          <w:lang w:val="pl-PL"/>
        </w:rPr>
        <w:t xml:space="preserve"> r.</w:t>
      </w:r>
      <w:r w:rsidR="00D6102F" w:rsidRPr="005274AD">
        <w:rPr>
          <w:rFonts w:ascii="Arial" w:hAnsi="Arial" w:cs="Arial"/>
          <w:b/>
          <w:sz w:val="20"/>
          <w:szCs w:val="20"/>
          <w:lang w:val="pl-PL"/>
        </w:rPr>
        <w:t>”</w:t>
      </w:r>
    </w:p>
    <w:p w:rsidR="00513D1A" w:rsidRPr="0008586E" w:rsidRDefault="00513D1A" w:rsidP="00EC23CD">
      <w:pPr>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Stosownie do treści art. 44 ustawy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spełniamy warunki udziału w niniejszym postępowaniu o udzielenie zamówienia publicznego określone w SIWZ (z art. 22 ust. 1)</w:t>
      </w:r>
    </w:p>
    <w:p w:rsidR="00513D1A" w:rsidRPr="0008586E" w:rsidRDefault="00513D1A" w:rsidP="00EC23CD">
      <w:pPr>
        <w:pStyle w:val="Bezodstpw"/>
        <w:spacing w:line="480" w:lineRule="auto"/>
        <w:ind w:left="360"/>
        <w:jc w:val="both"/>
        <w:rPr>
          <w:rFonts w:ascii="Arial" w:hAnsi="Arial" w:cs="Arial"/>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w:t>
      </w:r>
      <w:r w:rsidR="00EB6BC4">
        <w:rPr>
          <w:rFonts w:ascii="Arial" w:hAnsi="Arial" w:cs="Arial"/>
          <w:b/>
          <w:i/>
          <w:sz w:val="20"/>
          <w:szCs w:val="20"/>
          <w:lang w:val="pl-PL"/>
        </w:rPr>
        <w:t>2</w:t>
      </w:r>
      <w:r w:rsidRPr="0008586E">
        <w:rPr>
          <w:rFonts w:ascii="Arial" w:hAnsi="Arial" w:cs="Arial"/>
          <w:b/>
          <w:i/>
          <w:sz w:val="20"/>
          <w:szCs w:val="20"/>
          <w:lang w:val="pl-PL"/>
        </w:rPr>
        <w:t xml:space="preserve"> do Oferty – </w:t>
      </w:r>
      <w:r w:rsidRPr="0008586E">
        <w:rPr>
          <w:rFonts w:ascii="Arial" w:hAnsi="Arial" w:cs="Arial"/>
          <w:i/>
          <w:sz w:val="20"/>
          <w:szCs w:val="20"/>
          <w:lang w:val="pl-PL"/>
        </w:rPr>
        <w:t>oświadczenie o niepodleganiu wykluczeniu na podstawie art. 24 ust. 1 p.z.</w:t>
      </w:r>
      <w:proofErr w:type="gramStart"/>
      <w:r w:rsidRPr="0008586E">
        <w:rPr>
          <w:rFonts w:ascii="Arial" w:hAnsi="Arial" w:cs="Arial"/>
          <w:i/>
          <w:sz w:val="20"/>
          <w:szCs w:val="20"/>
          <w:lang w:val="pl-PL"/>
        </w:rPr>
        <w:t>p</w:t>
      </w:r>
      <w:proofErr w:type="gramEnd"/>
      <w:r w:rsidRPr="0008586E">
        <w:rPr>
          <w:rFonts w:ascii="Arial" w:hAnsi="Arial" w:cs="Arial"/>
          <w:i/>
          <w:sz w:val="20"/>
          <w:szCs w:val="20"/>
          <w:lang w:val="pl-PL"/>
        </w:rPr>
        <w:t>.</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jc w:val="center"/>
        <w:rPr>
          <w:rFonts w:ascii="Arial" w:hAnsi="Arial" w:cs="Arial"/>
          <w:b/>
          <w:sz w:val="20"/>
          <w:szCs w:val="20"/>
          <w:lang w:val="pl-PL"/>
        </w:rPr>
      </w:pPr>
      <w:r w:rsidRPr="0008586E">
        <w:rPr>
          <w:rFonts w:ascii="Arial" w:hAnsi="Arial" w:cs="Arial"/>
          <w:b/>
          <w:sz w:val="20"/>
          <w:szCs w:val="20"/>
          <w:lang w:val="pl-PL"/>
        </w:rPr>
        <w:t>O NIEPODLEGANIU WYKLUCZENIU NA PODSTAWIE ART. 24 UST. 1 P.Z.P.</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pStyle w:val="Bezodstpw"/>
        <w:jc w:val="center"/>
        <w:rPr>
          <w:rFonts w:ascii="Arial" w:hAnsi="Arial" w:cs="Arial"/>
          <w:b/>
          <w:sz w:val="20"/>
          <w:szCs w:val="20"/>
          <w:lang w:val="pl-PL"/>
        </w:rPr>
      </w:pPr>
    </w:p>
    <w:p w:rsidR="00DE4009" w:rsidRPr="00DE4009" w:rsidRDefault="00513D1A" w:rsidP="00DE4009">
      <w:pPr>
        <w:jc w:val="both"/>
        <w:rPr>
          <w:rFonts w:ascii="Arial" w:hAnsi="Arial" w:cs="Arial"/>
          <w:b/>
          <w:bCs/>
          <w:sz w:val="20"/>
          <w:szCs w:val="20"/>
          <w:lang w:val="pl-PL"/>
        </w:rPr>
      </w:pPr>
      <w:proofErr w:type="gramStart"/>
      <w:r w:rsidRPr="0008586E">
        <w:rPr>
          <w:rFonts w:ascii="Arial" w:hAnsi="Arial" w:cs="Arial"/>
          <w:sz w:val="20"/>
          <w:szCs w:val="20"/>
          <w:lang w:val="pl-PL"/>
        </w:rPr>
        <w:t>dotyczy</w:t>
      </w:r>
      <w:proofErr w:type="gramEnd"/>
      <w:r w:rsidRPr="0008586E">
        <w:rPr>
          <w:rFonts w:ascii="Arial" w:hAnsi="Arial" w:cs="Arial"/>
          <w:sz w:val="20"/>
          <w:szCs w:val="20"/>
          <w:lang w:val="pl-PL"/>
        </w:rPr>
        <w:t xml:space="preserve"> zadania:</w:t>
      </w:r>
      <w:r w:rsidRPr="0008586E">
        <w:rPr>
          <w:rFonts w:ascii="Arial" w:hAnsi="Arial" w:cs="Arial"/>
          <w:b/>
          <w:sz w:val="20"/>
          <w:szCs w:val="20"/>
          <w:lang w:val="pl-PL"/>
        </w:rPr>
        <w:t xml:space="preserve"> </w:t>
      </w:r>
      <w:r w:rsidR="001115F9" w:rsidRPr="005274AD">
        <w:rPr>
          <w:rFonts w:ascii="Arial" w:hAnsi="Arial" w:cs="Arial"/>
          <w:b/>
          <w:sz w:val="20"/>
          <w:szCs w:val="20"/>
          <w:lang w:val="pl-PL"/>
        </w:rPr>
        <w:t>„</w:t>
      </w:r>
      <w:r w:rsidR="00EB6BC4" w:rsidRPr="00A71119">
        <w:rPr>
          <w:rFonts w:ascii="Arial" w:hAnsi="Arial" w:cs="Arial"/>
          <w:b/>
          <w:sz w:val="20"/>
          <w:szCs w:val="20"/>
          <w:lang w:val="pl-PL"/>
        </w:rPr>
        <w:t xml:space="preserve">Konserwacja oświetlenia </w:t>
      </w:r>
      <w:r w:rsidR="00EB6BC4">
        <w:rPr>
          <w:rFonts w:ascii="Arial" w:hAnsi="Arial" w:cs="Arial"/>
          <w:b/>
          <w:sz w:val="20"/>
          <w:szCs w:val="20"/>
          <w:lang w:val="pl-PL"/>
        </w:rPr>
        <w:t xml:space="preserve">ulicznego </w:t>
      </w:r>
      <w:r w:rsidR="00EB6BC4" w:rsidRPr="00A71119">
        <w:rPr>
          <w:rFonts w:ascii="Arial" w:hAnsi="Arial" w:cs="Arial"/>
          <w:b/>
          <w:sz w:val="20"/>
          <w:szCs w:val="20"/>
          <w:lang w:val="pl-PL"/>
        </w:rPr>
        <w:t>na terenie gminy Stare Babice w 201</w:t>
      </w:r>
      <w:r w:rsidR="00EB6BC4">
        <w:rPr>
          <w:rFonts w:ascii="Arial" w:hAnsi="Arial" w:cs="Arial"/>
          <w:b/>
          <w:sz w:val="20"/>
          <w:szCs w:val="20"/>
          <w:lang w:val="pl-PL"/>
        </w:rPr>
        <w:t>6</w:t>
      </w:r>
      <w:r w:rsidR="00EB6BC4" w:rsidRPr="00A71119">
        <w:rPr>
          <w:rFonts w:ascii="Arial" w:hAnsi="Arial" w:cs="Arial"/>
          <w:b/>
          <w:sz w:val="20"/>
          <w:szCs w:val="20"/>
          <w:lang w:val="pl-PL"/>
        </w:rPr>
        <w:t xml:space="preserve"> r.</w:t>
      </w:r>
      <w:r w:rsidR="001115F9" w:rsidRPr="005274AD">
        <w:rPr>
          <w:rFonts w:ascii="Arial" w:hAnsi="Arial" w:cs="Arial"/>
          <w:b/>
          <w:sz w:val="20"/>
          <w:szCs w:val="20"/>
          <w:lang w:val="pl-PL"/>
        </w:rPr>
        <w:t>”</w:t>
      </w:r>
    </w:p>
    <w:p w:rsidR="00513D1A" w:rsidRPr="0008586E" w:rsidRDefault="00513D1A" w:rsidP="001C255E">
      <w:pPr>
        <w:jc w:val="both"/>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EC23CD">
      <w:pPr>
        <w:pStyle w:val="Bezodstpw"/>
        <w:spacing w:line="480" w:lineRule="auto"/>
        <w:ind w:left="360"/>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961AA0">
      <w:pPr>
        <w:pStyle w:val="Bezodstpw"/>
        <w:jc w:val="both"/>
        <w:rPr>
          <w:rFonts w:ascii="Arial" w:hAnsi="Arial" w:cs="Arial"/>
          <w:i/>
          <w:sz w:val="20"/>
          <w:szCs w:val="20"/>
          <w:lang w:val="pl-PL"/>
        </w:rPr>
      </w:pPr>
      <w:r w:rsidRPr="0008586E">
        <w:rPr>
          <w:rFonts w:ascii="Arial" w:hAnsi="Arial" w:cs="Arial"/>
          <w:b/>
          <w:i/>
          <w:sz w:val="20"/>
          <w:szCs w:val="20"/>
          <w:lang w:val="pl-PL"/>
        </w:rPr>
        <w:lastRenderedPageBreak/>
        <w:t xml:space="preserve">Załącznik Nr </w:t>
      </w:r>
      <w:r w:rsidR="00EB6BC4">
        <w:rPr>
          <w:rFonts w:ascii="Arial" w:hAnsi="Arial" w:cs="Arial"/>
          <w:b/>
          <w:i/>
          <w:sz w:val="20"/>
          <w:szCs w:val="20"/>
          <w:lang w:val="pl-PL"/>
        </w:rPr>
        <w:t>3</w:t>
      </w:r>
      <w:r w:rsidRPr="0008586E">
        <w:rPr>
          <w:rFonts w:ascii="Arial" w:hAnsi="Arial" w:cs="Arial"/>
          <w:b/>
          <w:i/>
          <w:sz w:val="20"/>
          <w:szCs w:val="20"/>
          <w:lang w:val="pl-PL"/>
        </w:rPr>
        <w:t xml:space="preserve"> do Oferty</w:t>
      </w:r>
      <w:r w:rsidRPr="0008586E">
        <w:rPr>
          <w:rFonts w:ascii="Arial" w:hAnsi="Arial" w:cs="Arial"/>
          <w:i/>
          <w:sz w:val="20"/>
          <w:szCs w:val="20"/>
          <w:lang w:val="pl-PL"/>
        </w:rPr>
        <w:t xml:space="preserve"> – Informacja Wykonawcy o przynależności do grupy kapitałowej</w:t>
      </w: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DF24B6">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INFORMACJA WYKONAWCY</w:t>
      </w:r>
    </w:p>
    <w:p w:rsidR="00513D1A" w:rsidRPr="0008586E" w:rsidRDefault="00513D1A" w:rsidP="00426EFA">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 xml:space="preserve">O PRZYNALEŻNOŚCI DO GRUPY KAPITAŁOWEJ </w:t>
      </w:r>
    </w:p>
    <w:p w:rsidR="00513D1A" w:rsidRPr="0008586E" w:rsidRDefault="00513D1A" w:rsidP="00FD3D0A">
      <w:pPr>
        <w:pStyle w:val="Bezodstpw"/>
        <w:jc w:val="center"/>
        <w:rPr>
          <w:rFonts w:ascii="Arial" w:hAnsi="Arial" w:cs="Arial"/>
          <w:b/>
          <w:sz w:val="20"/>
          <w:szCs w:val="20"/>
          <w:lang w:val="pl-PL"/>
        </w:rPr>
      </w:pPr>
    </w:p>
    <w:p w:rsidR="00513D1A" w:rsidRPr="0008586E" w:rsidRDefault="00513D1A" w:rsidP="00FD3D0A">
      <w:pPr>
        <w:pStyle w:val="Bezodstpw"/>
        <w:jc w:val="center"/>
        <w:rPr>
          <w:rFonts w:ascii="Arial" w:hAnsi="Arial" w:cs="Arial"/>
          <w:b/>
          <w:sz w:val="20"/>
          <w:szCs w:val="20"/>
          <w:lang w:val="pl-PL"/>
        </w:rPr>
      </w:pPr>
    </w:p>
    <w:p w:rsidR="00DE2C75" w:rsidRPr="00DE4009" w:rsidRDefault="00513D1A" w:rsidP="00DE2C75">
      <w:pPr>
        <w:jc w:val="both"/>
        <w:rPr>
          <w:rFonts w:ascii="Arial" w:hAnsi="Arial" w:cs="Arial"/>
          <w:b/>
          <w:bCs/>
          <w:sz w:val="20"/>
          <w:szCs w:val="20"/>
          <w:lang w:val="pl-PL"/>
        </w:rPr>
      </w:pPr>
      <w:proofErr w:type="gramStart"/>
      <w:r w:rsidRPr="0008586E">
        <w:rPr>
          <w:rFonts w:ascii="Arial" w:hAnsi="Arial" w:cs="Arial"/>
          <w:sz w:val="20"/>
          <w:szCs w:val="20"/>
          <w:lang w:val="pl-PL"/>
        </w:rPr>
        <w:t>dotyczy</w:t>
      </w:r>
      <w:proofErr w:type="gramEnd"/>
      <w:r w:rsidRPr="0008586E">
        <w:rPr>
          <w:rFonts w:ascii="Arial" w:hAnsi="Arial" w:cs="Arial"/>
          <w:sz w:val="20"/>
          <w:szCs w:val="20"/>
          <w:lang w:val="pl-PL"/>
        </w:rPr>
        <w:t xml:space="preserve"> zadania:</w:t>
      </w:r>
      <w:r w:rsidRPr="0008586E">
        <w:rPr>
          <w:rFonts w:ascii="Arial" w:hAnsi="Arial" w:cs="Arial"/>
          <w:b/>
          <w:sz w:val="20"/>
          <w:szCs w:val="20"/>
          <w:lang w:val="pl-PL"/>
        </w:rPr>
        <w:t xml:space="preserve"> </w:t>
      </w:r>
      <w:r w:rsidR="001115F9" w:rsidRPr="005274AD">
        <w:rPr>
          <w:rFonts w:ascii="Arial" w:hAnsi="Arial" w:cs="Arial"/>
          <w:b/>
          <w:sz w:val="20"/>
          <w:szCs w:val="20"/>
          <w:lang w:val="pl-PL"/>
        </w:rPr>
        <w:t>„</w:t>
      </w:r>
      <w:r w:rsidR="00EB6BC4" w:rsidRPr="00A71119">
        <w:rPr>
          <w:rFonts w:ascii="Arial" w:hAnsi="Arial" w:cs="Arial"/>
          <w:b/>
          <w:sz w:val="20"/>
          <w:szCs w:val="20"/>
          <w:lang w:val="pl-PL"/>
        </w:rPr>
        <w:t xml:space="preserve">Konserwacja oświetlenia </w:t>
      </w:r>
      <w:r w:rsidR="00EB6BC4">
        <w:rPr>
          <w:rFonts w:ascii="Arial" w:hAnsi="Arial" w:cs="Arial"/>
          <w:b/>
          <w:sz w:val="20"/>
          <w:szCs w:val="20"/>
          <w:lang w:val="pl-PL"/>
        </w:rPr>
        <w:t xml:space="preserve">ulicznego </w:t>
      </w:r>
      <w:r w:rsidR="00EB6BC4" w:rsidRPr="00A71119">
        <w:rPr>
          <w:rFonts w:ascii="Arial" w:hAnsi="Arial" w:cs="Arial"/>
          <w:b/>
          <w:sz w:val="20"/>
          <w:szCs w:val="20"/>
          <w:lang w:val="pl-PL"/>
        </w:rPr>
        <w:t>na terenie gminy Stare Babice w 201</w:t>
      </w:r>
      <w:r w:rsidR="00EB6BC4">
        <w:rPr>
          <w:rFonts w:ascii="Arial" w:hAnsi="Arial" w:cs="Arial"/>
          <w:b/>
          <w:sz w:val="20"/>
          <w:szCs w:val="20"/>
          <w:lang w:val="pl-PL"/>
        </w:rPr>
        <w:t>6</w:t>
      </w:r>
      <w:r w:rsidR="00EB6BC4" w:rsidRPr="00A71119">
        <w:rPr>
          <w:rFonts w:ascii="Arial" w:hAnsi="Arial" w:cs="Arial"/>
          <w:b/>
          <w:sz w:val="20"/>
          <w:szCs w:val="20"/>
          <w:lang w:val="pl-PL"/>
        </w:rPr>
        <w:t xml:space="preserve"> r.</w:t>
      </w:r>
      <w:r w:rsidR="001115F9" w:rsidRPr="005274AD">
        <w:rPr>
          <w:rFonts w:ascii="Arial" w:hAnsi="Arial" w:cs="Arial"/>
          <w:b/>
          <w:sz w:val="20"/>
          <w:szCs w:val="20"/>
          <w:lang w:val="pl-PL"/>
        </w:rPr>
        <w:t>”</w:t>
      </w:r>
    </w:p>
    <w:p w:rsidR="00513D1A" w:rsidRPr="0008586E" w:rsidRDefault="00513D1A" w:rsidP="001C255E">
      <w:pPr>
        <w:jc w:val="both"/>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FD3D0A">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FD3D0A">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426EFA">
      <w:pPr>
        <w:suppressAutoHyphens w:val="0"/>
        <w:jc w:val="both"/>
        <w:rPr>
          <w:rFonts w:ascii="Arial" w:hAnsi="Arial" w:cs="Arial"/>
          <w:b/>
          <w:lang w:val="pl-PL"/>
        </w:rPr>
      </w:pPr>
      <w:r w:rsidRPr="0008586E">
        <w:rPr>
          <w:rFonts w:ascii="Arial" w:hAnsi="Arial" w:cs="Arial"/>
          <w:b/>
          <w:lang w:val="pl-PL"/>
        </w:rPr>
        <w:t>Oświadczamy, że nie należymy do żadnej grupy kapitałowej</w:t>
      </w:r>
      <w:r w:rsidRPr="0008586E">
        <w:rPr>
          <w:rFonts w:ascii="Arial" w:hAnsi="Arial" w:cs="Arial"/>
          <w:sz w:val="20"/>
          <w:szCs w:val="20"/>
          <w:lang w:val="pl-PL"/>
        </w:rPr>
        <w:t xml:space="preserve"> w rozumieniu ustawy z dnia 16 lutego 2007 r. o ochronie konkurencji i konsumentów (Dz. U. Nr 50, poz. 331,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xml:space="preserve">.) </w:t>
      </w:r>
      <w:r w:rsidRPr="0008586E">
        <w:rPr>
          <w:rFonts w:ascii="Arial" w:hAnsi="Arial" w:cs="Arial"/>
          <w:b/>
          <w:lang w:val="pl-PL"/>
        </w:rPr>
        <w:t>*</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lang w:val="pl-PL"/>
        </w:rPr>
      </w:pPr>
      <w:r w:rsidRPr="0008586E">
        <w:rPr>
          <w:rFonts w:ascii="Arial" w:hAnsi="Arial" w:cs="Arial"/>
          <w:b/>
          <w:lang w:val="pl-PL"/>
        </w:rPr>
        <w:t>Oświadczamy, że należymy do grupy kapitałowej</w:t>
      </w:r>
      <w:r w:rsidRPr="0008586E">
        <w:rPr>
          <w:rFonts w:ascii="Arial" w:hAnsi="Arial" w:cs="Arial"/>
          <w:sz w:val="20"/>
          <w:szCs w:val="20"/>
          <w:lang w:val="pl-PL"/>
        </w:rPr>
        <w:t xml:space="preserve"> w rozumieniu ustawy z dnia 16 lutego 2007</w:t>
      </w:r>
      <w:r w:rsidR="00EC338F">
        <w:rPr>
          <w:rFonts w:ascii="Arial" w:hAnsi="Arial" w:cs="Arial"/>
          <w:sz w:val="20"/>
          <w:szCs w:val="20"/>
          <w:lang w:val="pl-PL"/>
        </w:rPr>
        <w:t> </w:t>
      </w:r>
      <w:r w:rsidRPr="0008586E">
        <w:rPr>
          <w:rFonts w:ascii="Arial" w:hAnsi="Arial" w:cs="Arial"/>
          <w:sz w:val="20"/>
          <w:szCs w:val="20"/>
          <w:lang w:val="pl-PL"/>
        </w:rPr>
        <w:t xml:space="preserve">r. o ochronie konkurencji i konsumentów (Dz. U. Nr 50, poz. 331,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xml:space="preserve">.) </w:t>
      </w:r>
      <w:r w:rsidRPr="0008586E">
        <w:rPr>
          <w:rFonts w:ascii="Arial" w:hAnsi="Arial" w:cs="Arial"/>
          <w:lang w:val="pl-PL"/>
        </w:rPr>
        <w:t>i w załączeniu składamy listę podmiotów należących do tej samej grupy kapitałowej*</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sz w:val="18"/>
          <w:szCs w:val="18"/>
          <w:lang w:val="pl-PL"/>
        </w:rPr>
      </w:pPr>
      <w:r w:rsidRPr="0008586E">
        <w:rPr>
          <w:rFonts w:ascii="Arial" w:hAnsi="Arial" w:cs="Arial"/>
          <w:sz w:val="18"/>
          <w:szCs w:val="18"/>
          <w:lang w:val="pl-PL"/>
        </w:rPr>
        <w:t>* niepotrzebne skreślić</w:t>
      </w: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FD3D0A">
      <w:pPr>
        <w:pStyle w:val="Bezodstpw"/>
        <w:ind w:left="360"/>
        <w:jc w:val="both"/>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 xml:space="preserve">/pieczęć i podpis osoby uprawnionej/ </w:t>
      </w:r>
    </w:p>
    <w:p w:rsidR="00513D1A" w:rsidRPr="0008586E" w:rsidRDefault="00513D1A" w:rsidP="00FD3D0A">
      <w:pPr>
        <w:pStyle w:val="Bezodstpw"/>
        <w:ind w:left="1068"/>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p>
    <w:p w:rsidR="0049654F" w:rsidRDefault="0049654F">
      <w:pPr>
        <w:suppressAutoHyphens w:val="0"/>
        <w:spacing w:after="0" w:line="240" w:lineRule="auto"/>
        <w:rPr>
          <w:rFonts w:ascii="Arial" w:hAnsi="Arial" w:cs="Arial"/>
          <w:b/>
          <w:sz w:val="24"/>
          <w:szCs w:val="24"/>
          <w:lang w:val="pl-PL" w:eastAsia="pl-PL"/>
        </w:rPr>
      </w:pPr>
      <w:r w:rsidRPr="00826408">
        <w:rPr>
          <w:rFonts w:ascii="Arial" w:hAnsi="Arial" w:cs="Arial"/>
          <w:b/>
          <w:lang w:val="pl-PL"/>
        </w:rPr>
        <w:br w:type="page"/>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lastRenderedPageBreak/>
        <w:t>FORMULARZ NR 1</w:t>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t>DANE OGÓLNE</w:t>
      </w:r>
    </w:p>
    <w:p w:rsidR="00513D1A" w:rsidRPr="0008586E"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08586E" w:rsidRDefault="00513D1A" w:rsidP="00EC23CD">
      <w:pPr>
        <w:spacing w:line="240" w:lineRule="auto"/>
        <w:rPr>
          <w:rFonts w:ascii="Arial" w:hAnsi="Arial" w:cs="Arial"/>
          <w:b/>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Zarejestrowana nazwa Firmy: …………………………………………………………………………..</w:t>
      </w:r>
    </w:p>
    <w:p w:rsidR="00513D1A" w:rsidRPr="0008586E" w:rsidRDefault="00513D1A" w:rsidP="00EC23CD">
      <w:pPr>
        <w:tabs>
          <w:tab w:val="left" w:pos="654"/>
          <w:tab w:val="left" w:pos="720"/>
        </w:tabs>
        <w:spacing w:line="240" w:lineRule="auto"/>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u w:val="single"/>
          <w:lang w:val="pl-PL"/>
        </w:rPr>
      </w:pPr>
      <w:r w:rsidRPr="0008586E">
        <w:rPr>
          <w:rFonts w:ascii="Arial" w:hAnsi="Arial" w:cs="Arial"/>
          <w:bCs/>
          <w:sz w:val="20"/>
          <w:szCs w:val="20"/>
          <w:lang w:val="pl-PL"/>
        </w:rPr>
        <w:t>Zarejestrowany adres: …………………………………………………………………………………...</w:t>
      </w:r>
    </w:p>
    <w:p w:rsidR="00513D1A" w:rsidRPr="0008586E" w:rsidRDefault="00513D1A" w:rsidP="00EC23CD">
      <w:pPr>
        <w:tabs>
          <w:tab w:val="left" w:pos="654"/>
          <w:tab w:val="left" w:pos="720"/>
        </w:tabs>
        <w:spacing w:line="240" w:lineRule="auto"/>
        <w:rPr>
          <w:rFonts w:ascii="Arial" w:hAnsi="Arial" w:cs="Arial"/>
          <w:bCs/>
          <w:sz w:val="20"/>
          <w:szCs w:val="20"/>
          <w:u w:val="single"/>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Adres do korespondencji: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Telefonu: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Faksu: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E – mail: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NIP: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REGON: …………………………………………………………………………………………………...</w:t>
      </w:r>
    </w:p>
    <w:p w:rsidR="00513D1A" w:rsidRPr="0008586E" w:rsidRDefault="00513D1A" w:rsidP="00EC23CD">
      <w:pPr>
        <w:pStyle w:val="Akapitzlist"/>
        <w:rPr>
          <w:bCs/>
          <w:lang w:val="pl-PL"/>
        </w:rPr>
      </w:pPr>
    </w:p>
    <w:p w:rsidR="00513D1A" w:rsidRPr="0008586E" w:rsidRDefault="00513D1A" w:rsidP="00EC23CD">
      <w:pPr>
        <w:suppressAutoHyphens w:val="0"/>
        <w:spacing w:after="0" w:line="240" w:lineRule="auto"/>
        <w:rPr>
          <w:rFonts w:ascii="Arial" w:hAnsi="Arial" w:cs="Arial"/>
          <w:b/>
          <w:sz w:val="24"/>
          <w:szCs w:val="24"/>
          <w:lang w:val="pl-PL"/>
        </w:rPr>
      </w:pPr>
      <w:r w:rsidRPr="0008586E">
        <w:rPr>
          <w:rFonts w:ascii="Arial" w:hAnsi="Arial" w:cs="Arial"/>
          <w:b/>
          <w:sz w:val="24"/>
          <w:szCs w:val="24"/>
          <w:lang w:val="pl-PL"/>
        </w:rPr>
        <w:br w:type="page"/>
      </w:r>
    </w:p>
    <w:p w:rsidR="00513D1A" w:rsidRPr="0008586E" w:rsidRDefault="00513D1A" w:rsidP="00476AB0">
      <w:pPr>
        <w:pStyle w:val="Bezodstpw"/>
        <w:spacing w:line="360" w:lineRule="auto"/>
        <w:jc w:val="center"/>
        <w:rPr>
          <w:rFonts w:ascii="Arial" w:hAnsi="Arial" w:cs="Arial"/>
          <w:b/>
          <w:lang w:val="pl-PL"/>
        </w:rPr>
      </w:pPr>
      <w:bookmarkStart w:id="126" w:name="_Toc300056340"/>
      <w:r w:rsidRPr="0008586E">
        <w:rPr>
          <w:rFonts w:ascii="Arial" w:hAnsi="Arial" w:cs="Arial"/>
          <w:b/>
          <w:lang w:val="pl-PL"/>
        </w:rPr>
        <w:lastRenderedPageBreak/>
        <w:t>FORMULARZ NR 2</w:t>
      </w:r>
    </w:p>
    <w:p w:rsidR="00513D1A" w:rsidRPr="0008586E" w:rsidRDefault="00513D1A" w:rsidP="00476AB0">
      <w:pPr>
        <w:pStyle w:val="Bezodstpw"/>
        <w:spacing w:line="360" w:lineRule="auto"/>
        <w:jc w:val="center"/>
        <w:rPr>
          <w:rFonts w:ascii="Arial" w:hAnsi="Arial" w:cs="Arial"/>
          <w:b/>
          <w:lang w:val="pl-PL"/>
        </w:rPr>
      </w:pPr>
      <w:r w:rsidRPr="0008586E">
        <w:rPr>
          <w:rFonts w:ascii="Arial" w:hAnsi="Arial" w:cs="Arial"/>
          <w:b/>
          <w:lang w:val="pl-PL"/>
        </w:rPr>
        <w:t>DOŚWIADCZENIE WYKONAWCY</w:t>
      </w:r>
    </w:p>
    <w:p w:rsidR="00B71400" w:rsidRPr="0008586E" w:rsidRDefault="00B71400" w:rsidP="00593A38">
      <w:pPr>
        <w:pStyle w:val="Bezodstpw"/>
        <w:spacing w:line="360" w:lineRule="auto"/>
        <w:rPr>
          <w:rFonts w:ascii="Arial" w:hAnsi="Arial" w:cs="Arial"/>
          <w:b/>
          <w:lang w:val="pl-PL"/>
        </w:rPr>
      </w:pPr>
    </w:p>
    <w:p w:rsidR="005343D2" w:rsidRPr="00DE4009" w:rsidRDefault="00513D1A" w:rsidP="00DE2C75">
      <w:pPr>
        <w:jc w:val="both"/>
        <w:rPr>
          <w:rFonts w:ascii="Arial" w:hAnsi="Arial" w:cs="Arial"/>
          <w:b/>
          <w:bCs/>
          <w:sz w:val="20"/>
          <w:szCs w:val="20"/>
          <w:lang w:val="pl-PL"/>
        </w:rPr>
      </w:pPr>
      <w:proofErr w:type="gramStart"/>
      <w:r w:rsidRPr="0008586E">
        <w:rPr>
          <w:rFonts w:ascii="Arial" w:hAnsi="Arial" w:cs="Arial"/>
          <w:sz w:val="20"/>
          <w:szCs w:val="20"/>
          <w:lang w:val="pl-PL"/>
        </w:rPr>
        <w:t>dotyczy</w:t>
      </w:r>
      <w:proofErr w:type="gramEnd"/>
      <w:r w:rsidRPr="0008586E">
        <w:rPr>
          <w:rFonts w:ascii="Arial" w:hAnsi="Arial" w:cs="Arial"/>
          <w:sz w:val="20"/>
          <w:szCs w:val="20"/>
          <w:lang w:val="pl-PL"/>
        </w:rPr>
        <w:t xml:space="preserve"> zadania:</w:t>
      </w:r>
      <w:r w:rsidRPr="0008586E">
        <w:rPr>
          <w:rFonts w:ascii="Arial" w:hAnsi="Arial" w:cs="Arial"/>
          <w:b/>
          <w:sz w:val="20"/>
          <w:szCs w:val="20"/>
          <w:lang w:val="pl-PL"/>
        </w:rPr>
        <w:t xml:space="preserve"> </w:t>
      </w:r>
      <w:r w:rsidR="00C33E10" w:rsidRPr="005274AD">
        <w:rPr>
          <w:rFonts w:ascii="Arial" w:hAnsi="Arial" w:cs="Arial"/>
          <w:b/>
          <w:sz w:val="20"/>
          <w:szCs w:val="20"/>
          <w:lang w:val="pl-PL"/>
        </w:rPr>
        <w:t>„</w:t>
      </w:r>
      <w:r w:rsidR="00593A38" w:rsidRPr="00A71119">
        <w:rPr>
          <w:rFonts w:ascii="Arial" w:hAnsi="Arial" w:cs="Arial"/>
          <w:b/>
          <w:sz w:val="20"/>
          <w:szCs w:val="20"/>
          <w:lang w:val="pl-PL"/>
        </w:rPr>
        <w:t xml:space="preserve">Konserwacja oświetlenia </w:t>
      </w:r>
      <w:r w:rsidR="00593A38">
        <w:rPr>
          <w:rFonts w:ascii="Arial" w:hAnsi="Arial" w:cs="Arial"/>
          <w:b/>
          <w:sz w:val="20"/>
          <w:szCs w:val="20"/>
          <w:lang w:val="pl-PL"/>
        </w:rPr>
        <w:t xml:space="preserve">ulicznego </w:t>
      </w:r>
      <w:r w:rsidR="00593A38" w:rsidRPr="00A71119">
        <w:rPr>
          <w:rFonts w:ascii="Arial" w:hAnsi="Arial" w:cs="Arial"/>
          <w:b/>
          <w:sz w:val="20"/>
          <w:szCs w:val="20"/>
          <w:lang w:val="pl-PL"/>
        </w:rPr>
        <w:t>na terenie gminy Stare Babice w 201</w:t>
      </w:r>
      <w:r w:rsidR="00593A38">
        <w:rPr>
          <w:rFonts w:ascii="Arial" w:hAnsi="Arial" w:cs="Arial"/>
          <w:b/>
          <w:sz w:val="20"/>
          <w:szCs w:val="20"/>
          <w:lang w:val="pl-PL"/>
        </w:rPr>
        <w:t>6</w:t>
      </w:r>
      <w:r w:rsidR="00593A38" w:rsidRPr="00A71119">
        <w:rPr>
          <w:rFonts w:ascii="Arial" w:hAnsi="Arial" w:cs="Arial"/>
          <w:b/>
          <w:sz w:val="20"/>
          <w:szCs w:val="20"/>
          <w:lang w:val="pl-PL"/>
        </w:rPr>
        <w:t xml:space="preserve"> r.</w:t>
      </w:r>
      <w:r w:rsidR="00C33E10" w:rsidRPr="005274AD">
        <w:rPr>
          <w:rFonts w:ascii="Arial" w:hAnsi="Arial" w:cs="Arial"/>
          <w:b/>
          <w:sz w:val="20"/>
          <w:szCs w:val="20"/>
          <w:lang w:val="pl-PL"/>
        </w:rPr>
        <w: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835"/>
        <w:gridCol w:w="3685"/>
        <w:gridCol w:w="1418"/>
        <w:gridCol w:w="1134"/>
      </w:tblGrid>
      <w:tr w:rsidR="0067060E" w:rsidRPr="0076390F" w:rsidTr="00405032">
        <w:trPr>
          <w:trHeight w:val="959"/>
        </w:trPr>
        <w:tc>
          <w:tcPr>
            <w:tcW w:w="10632" w:type="dxa"/>
            <w:gridSpan w:val="5"/>
            <w:shd w:val="clear" w:color="auto" w:fill="auto"/>
            <w:vAlign w:val="center"/>
          </w:tcPr>
          <w:p w:rsidR="0067060E" w:rsidRPr="005343D2" w:rsidRDefault="00406B25" w:rsidP="005D7540">
            <w:pPr>
              <w:pStyle w:val="BodyTextIndent1"/>
              <w:tabs>
                <w:tab w:val="left" w:pos="720"/>
              </w:tabs>
              <w:snapToGrid w:val="0"/>
              <w:spacing w:line="276" w:lineRule="auto"/>
              <w:jc w:val="center"/>
              <w:rPr>
                <w:rFonts w:ascii="Arial" w:hAnsi="Arial" w:cs="Arial"/>
                <w:b/>
                <w:color w:val="000000"/>
                <w:sz w:val="20"/>
                <w:szCs w:val="20"/>
                <w:lang w:eastAsia="ar-SA"/>
              </w:rPr>
            </w:pPr>
            <w:r w:rsidRPr="00F91548">
              <w:rPr>
                <w:rFonts w:ascii="Arial" w:hAnsi="Arial" w:cs="Arial"/>
                <w:sz w:val="20"/>
                <w:szCs w:val="20"/>
              </w:rPr>
              <w:t xml:space="preserve">Dwa zadania polegające na konserwacji oświetlenia ulicznego o </w:t>
            </w:r>
            <w:proofErr w:type="gramStart"/>
            <w:r w:rsidRPr="00F91548">
              <w:rPr>
                <w:rFonts w:ascii="Arial" w:hAnsi="Arial" w:cs="Arial"/>
                <w:sz w:val="20"/>
                <w:szCs w:val="20"/>
              </w:rPr>
              <w:t xml:space="preserve">wartości </w:t>
            </w:r>
            <w:r w:rsidR="0049576D">
              <w:rPr>
                <w:rFonts w:ascii="Arial" w:hAnsi="Arial" w:cs="Arial"/>
                <w:sz w:val="20"/>
                <w:szCs w:val="20"/>
              </w:rPr>
              <w:t>co</w:t>
            </w:r>
            <w:proofErr w:type="gramEnd"/>
            <w:r w:rsidR="0049576D">
              <w:rPr>
                <w:rFonts w:ascii="Arial" w:hAnsi="Arial" w:cs="Arial"/>
                <w:sz w:val="20"/>
                <w:szCs w:val="20"/>
              </w:rPr>
              <w:t xml:space="preserve"> najmniej </w:t>
            </w:r>
            <w:r w:rsidRPr="00F91548">
              <w:rPr>
                <w:rFonts w:ascii="Arial" w:hAnsi="Arial" w:cs="Arial"/>
                <w:sz w:val="20"/>
                <w:szCs w:val="20"/>
              </w:rPr>
              <w:t>160 000 zł brutto każde</w:t>
            </w:r>
          </w:p>
        </w:tc>
      </w:tr>
      <w:tr w:rsidR="005343D2" w:rsidRPr="006B1128" w:rsidTr="00FA381E">
        <w:trPr>
          <w:trHeight w:val="562"/>
        </w:trPr>
        <w:tc>
          <w:tcPr>
            <w:tcW w:w="1560"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Zamawiającego</w:t>
            </w:r>
          </w:p>
        </w:tc>
        <w:tc>
          <w:tcPr>
            <w:tcW w:w="2835"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zadania</w:t>
            </w:r>
          </w:p>
        </w:tc>
        <w:tc>
          <w:tcPr>
            <w:tcW w:w="3685" w:type="dxa"/>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 xml:space="preserve">Przedmiot zamówienia: </w:t>
            </w:r>
          </w:p>
          <w:p w:rsidR="005343D2" w:rsidRPr="0067060E" w:rsidRDefault="001078CC" w:rsidP="001078CC">
            <w:pPr>
              <w:pStyle w:val="BodyTextIndent1"/>
              <w:tabs>
                <w:tab w:val="left" w:pos="720"/>
              </w:tabs>
              <w:snapToGrid w:val="0"/>
              <w:spacing w:line="276" w:lineRule="auto"/>
              <w:jc w:val="center"/>
              <w:rPr>
                <w:rFonts w:ascii="Arial" w:hAnsi="Arial" w:cs="Arial"/>
                <w:color w:val="000000"/>
                <w:sz w:val="18"/>
                <w:szCs w:val="18"/>
                <w:lang w:eastAsia="ar-SA"/>
              </w:rPr>
            </w:pPr>
            <w:r>
              <w:rPr>
                <w:rFonts w:ascii="Arial" w:hAnsi="Arial" w:cs="Arial"/>
                <w:color w:val="000000"/>
                <w:sz w:val="18"/>
                <w:szCs w:val="18"/>
                <w:lang w:eastAsia="ar-SA"/>
              </w:rPr>
              <w:t xml:space="preserve">/rodzaj i </w:t>
            </w:r>
            <w:r w:rsidR="005343D2" w:rsidRPr="0067060E">
              <w:rPr>
                <w:rFonts w:ascii="Arial" w:hAnsi="Arial" w:cs="Arial"/>
                <w:color w:val="000000"/>
                <w:sz w:val="18"/>
                <w:szCs w:val="18"/>
                <w:lang w:eastAsia="ar-SA"/>
              </w:rPr>
              <w:t>zakres</w:t>
            </w:r>
            <w:r>
              <w:rPr>
                <w:rFonts w:ascii="Arial" w:hAnsi="Arial" w:cs="Arial"/>
                <w:color w:val="000000"/>
                <w:sz w:val="18"/>
                <w:szCs w:val="18"/>
                <w:lang w:eastAsia="ar-SA"/>
              </w:rPr>
              <w:t>/</w:t>
            </w:r>
            <w:r w:rsidR="005343D2" w:rsidRPr="0067060E">
              <w:rPr>
                <w:rFonts w:ascii="Arial" w:hAnsi="Arial" w:cs="Arial"/>
                <w:color w:val="000000"/>
                <w:sz w:val="18"/>
                <w:szCs w:val="18"/>
                <w:lang w:eastAsia="ar-SA"/>
              </w:rPr>
              <w:t xml:space="preserve"> </w:t>
            </w:r>
          </w:p>
        </w:tc>
        <w:tc>
          <w:tcPr>
            <w:tcW w:w="1418"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Wartość</w:t>
            </w:r>
          </w:p>
        </w:tc>
        <w:tc>
          <w:tcPr>
            <w:tcW w:w="1134"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Data wykonania</w:t>
            </w:r>
          </w:p>
        </w:tc>
      </w:tr>
      <w:tr w:rsidR="005343D2" w:rsidRPr="006B1128" w:rsidTr="00593A38">
        <w:trPr>
          <w:trHeight w:val="939"/>
        </w:trPr>
        <w:tc>
          <w:tcPr>
            <w:tcW w:w="1560" w:type="dxa"/>
            <w:shd w:val="clear" w:color="auto" w:fill="auto"/>
            <w:vAlign w:val="center"/>
          </w:tcPr>
          <w:p w:rsidR="005343D2" w:rsidRDefault="005343D2" w:rsidP="005343D2">
            <w:pPr>
              <w:pStyle w:val="BodyTextIndent1"/>
              <w:tabs>
                <w:tab w:val="left" w:pos="720"/>
              </w:tabs>
              <w:snapToGrid w:val="0"/>
              <w:spacing w:line="276" w:lineRule="auto"/>
              <w:rPr>
                <w:rFonts w:ascii="Arial" w:hAnsi="Arial" w:cs="Arial"/>
                <w:color w:val="000000"/>
                <w:sz w:val="20"/>
                <w:szCs w:val="20"/>
                <w:lang w:eastAsia="ar-SA"/>
              </w:rPr>
            </w:pPr>
          </w:p>
          <w:p w:rsidR="00B71400" w:rsidRPr="0029354A" w:rsidRDefault="00B71400" w:rsidP="005343D2">
            <w:pPr>
              <w:pStyle w:val="BodyTextIndent1"/>
              <w:tabs>
                <w:tab w:val="left" w:pos="720"/>
              </w:tabs>
              <w:snapToGrid w:val="0"/>
              <w:spacing w:line="276" w:lineRule="auto"/>
              <w:rPr>
                <w:rFonts w:ascii="Arial" w:hAnsi="Arial" w:cs="Arial"/>
                <w:color w:val="000000"/>
                <w:sz w:val="20"/>
                <w:szCs w:val="20"/>
                <w:lang w:eastAsia="ar-SA"/>
              </w:rPr>
            </w:pPr>
          </w:p>
        </w:tc>
        <w:tc>
          <w:tcPr>
            <w:tcW w:w="2835"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3685" w:type="dxa"/>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418" w:type="dxa"/>
            <w:shd w:val="clear" w:color="auto" w:fill="auto"/>
            <w:vAlign w:val="center"/>
          </w:tcPr>
          <w:p w:rsidR="005343D2" w:rsidRPr="0029354A" w:rsidRDefault="005343D2" w:rsidP="005343D2">
            <w:pPr>
              <w:pStyle w:val="BodyTextIndent1"/>
              <w:tabs>
                <w:tab w:val="left" w:pos="720"/>
              </w:tabs>
              <w:snapToGrid w:val="0"/>
              <w:spacing w:line="276" w:lineRule="auto"/>
              <w:rPr>
                <w:rFonts w:ascii="Arial" w:hAnsi="Arial" w:cs="Arial"/>
                <w:color w:val="000000"/>
                <w:sz w:val="20"/>
                <w:szCs w:val="20"/>
                <w:lang w:eastAsia="ar-SA"/>
              </w:rPr>
            </w:pPr>
          </w:p>
        </w:tc>
        <w:tc>
          <w:tcPr>
            <w:tcW w:w="1134"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593A38" w:rsidRPr="006B1128" w:rsidTr="00593A38">
        <w:trPr>
          <w:trHeight w:val="997"/>
        </w:trPr>
        <w:tc>
          <w:tcPr>
            <w:tcW w:w="1560" w:type="dxa"/>
            <w:shd w:val="clear" w:color="auto" w:fill="auto"/>
            <w:vAlign w:val="center"/>
          </w:tcPr>
          <w:p w:rsidR="00593A38" w:rsidRDefault="00593A38" w:rsidP="005343D2">
            <w:pPr>
              <w:pStyle w:val="BodyTextIndent1"/>
              <w:tabs>
                <w:tab w:val="left" w:pos="720"/>
              </w:tabs>
              <w:snapToGrid w:val="0"/>
              <w:spacing w:line="276" w:lineRule="auto"/>
              <w:rPr>
                <w:rFonts w:ascii="Arial" w:hAnsi="Arial" w:cs="Arial"/>
                <w:color w:val="000000"/>
                <w:sz w:val="20"/>
                <w:szCs w:val="20"/>
                <w:lang w:eastAsia="ar-SA"/>
              </w:rPr>
            </w:pPr>
          </w:p>
        </w:tc>
        <w:tc>
          <w:tcPr>
            <w:tcW w:w="2835" w:type="dxa"/>
            <w:shd w:val="clear" w:color="auto" w:fill="auto"/>
            <w:vAlign w:val="center"/>
          </w:tcPr>
          <w:p w:rsidR="00593A38" w:rsidRPr="0029354A" w:rsidRDefault="00593A38"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3685" w:type="dxa"/>
          </w:tcPr>
          <w:p w:rsidR="00593A38" w:rsidRPr="0029354A" w:rsidRDefault="00593A38"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418" w:type="dxa"/>
            <w:shd w:val="clear" w:color="auto" w:fill="auto"/>
            <w:vAlign w:val="center"/>
          </w:tcPr>
          <w:p w:rsidR="00593A38" w:rsidRPr="0029354A" w:rsidRDefault="00593A38" w:rsidP="005343D2">
            <w:pPr>
              <w:pStyle w:val="BodyTextIndent1"/>
              <w:tabs>
                <w:tab w:val="left" w:pos="720"/>
              </w:tabs>
              <w:snapToGrid w:val="0"/>
              <w:spacing w:line="276" w:lineRule="auto"/>
              <w:rPr>
                <w:rFonts w:ascii="Arial" w:hAnsi="Arial" w:cs="Arial"/>
                <w:color w:val="000000"/>
                <w:sz w:val="20"/>
                <w:szCs w:val="20"/>
                <w:lang w:eastAsia="ar-SA"/>
              </w:rPr>
            </w:pPr>
          </w:p>
        </w:tc>
        <w:tc>
          <w:tcPr>
            <w:tcW w:w="1134" w:type="dxa"/>
            <w:shd w:val="clear" w:color="auto" w:fill="auto"/>
            <w:vAlign w:val="center"/>
          </w:tcPr>
          <w:p w:rsidR="00593A38" w:rsidRPr="0029354A" w:rsidRDefault="00593A38" w:rsidP="00FA381E">
            <w:pPr>
              <w:pStyle w:val="BodyTextIndent1"/>
              <w:tabs>
                <w:tab w:val="left" w:pos="720"/>
              </w:tabs>
              <w:snapToGrid w:val="0"/>
              <w:spacing w:line="276" w:lineRule="auto"/>
              <w:jc w:val="center"/>
              <w:rPr>
                <w:rFonts w:ascii="Arial" w:hAnsi="Arial" w:cs="Arial"/>
                <w:color w:val="000000"/>
                <w:sz w:val="20"/>
                <w:szCs w:val="20"/>
                <w:lang w:eastAsia="ar-SA"/>
              </w:rPr>
            </w:pPr>
          </w:p>
        </w:tc>
      </w:tr>
    </w:tbl>
    <w:p w:rsidR="00513D1A" w:rsidRPr="0008586E" w:rsidRDefault="00513D1A" w:rsidP="0007421E">
      <w:pPr>
        <w:spacing w:line="240" w:lineRule="auto"/>
        <w:jc w:val="both"/>
        <w:rPr>
          <w:lang w:val="pl-PL"/>
        </w:rPr>
      </w:pPr>
    </w:p>
    <w:p w:rsidR="00513D1A" w:rsidRPr="0008586E" w:rsidRDefault="00513D1A" w:rsidP="00D94407">
      <w:pPr>
        <w:pStyle w:val="Bezodstpw"/>
        <w:jc w:val="both"/>
        <w:rPr>
          <w:rFonts w:ascii="Arial" w:hAnsi="Arial" w:cs="Arial"/>
          <w:sz w:val="20"/>
          <w:szCs w:val="20"/>
          <w:u w:val="single"/>
          <w:lang w:val="pl-PL"/>
        </w:rPr>
      </w:pPr>
      <w:r w:rsidRPr="0008586E">
        <w:rPr>
          <w:rFonts w:ascii="Arial" w:hAnsi="Arial" w:cs="Arial"/>
          <w:sz w:val="20"/>
          <w:szCs w:val="20"/>
          <w:u w:val="single"/>
          <w:lang w:val="pl-PL"/>
        </w:rPr>
        <w:t xml:space="preserve">Należy wskazać tylko </w:t>
      </w:r>
      <w:r w:rsidR="00B33FB6">
        <w:rPr>
          <w:rFonts w:ascii="Arial" w:hAnsi="Arial" w:cs="Arial"/>
          <w:sz w:val="20"/>
          <w:szCs w:val="20"/>
          <w:u w:val="single"/>
          <w:lang w:val="pl-PL"/>
        </w:rPr>
        <w:t>ilość</w:t>
      </w:r>
      <w:r w:rsidRPr="0008586E">
        <w:rPr>
          <w:rFonts w:ascii="Arial" w:hAnsi="Arial" w:cs="Arial"/>
          <w:sz w:val="20"/>
          <w:szCs w:val="20"/>
          <w:u w:val="single"/>
          <w:lang w:val="pl-PL"/>
        </w:rPr>
        <w:t xml:space="preserve"> zada</w:t>
      </w:r>
      <w:r w:rsidR="00B33FB6">
        <w:rPr>
          <w:rFonts w:ascii="Arial" w:hAnsi="Arial" w:cs="Arial"/>
          <w:sz w:val="20"/>
          <w:szCs w:val="20"/>
          <w:u w:val="single"/>
          <w:lang w:val="pl-PL"/>
        </w:rPr>
        <w:t>ń</w:t>
      </w:r>
      <w:r w:rsidRPr="0008586E">
        <w:rPr>
          <w:rFonts w:ascii="Arial" w:hAnsi="Arial" w:cs="Arial"/>
          <w:sz w:val="20"/>
          <w:szCs w:val="20"/>
          <w:u w:val="single"/>
          <w:lang w:val="pl-PL"/>
        </w:rPr>
        <w:t xml:space="preserve"> </w:t>
      </w:r>
      <w:r w:rsidR="00B33FB6">
        <w:rPr>
          <w:rFonts w:ascii="Arial" w:hAnsi="Arial" w:cs="Arial"/>
          <w:sz w:val="20"/>
          <w:szCs w:val="20"/>
          <w:u w:val="single"/>
          <w:lang w:val="pl-PL"/>
        </w:rPr>
        <w:t xml:space="preserve">potwierdzających </w:t>
      </w:r>
      <w:r w:rsidRPr="0008586E">
        <w:rPr>
          <w:rFonts w:ascii="Arial" w:hAnsi="Arial" w:cs="Arial"/>
          <w:sz w:val="20"/>
          <w:szCs w:val="20"/>
          <w:u w:val="single"/>
          <w:lang w:val="pl-PL"/>
        </w:rPr>
        <w:t>spełni</w:t>
      </w:r>
      <w:r w:rsidR="00B33FB6">
        <w:rPr>
          <w:rFonts w:ascii="Arial" w:hAnsi="Arial" w:cs="Arial"/>
          <w:sz w:val="20"/>
          <w:szCs w:val="20"/>
          <w:u w:val="single"/>
          <w:lang w:val="pl-PL"/>
        </w:rPr>
        <w:t>enie</w:t>
      </w:r>
      <w:r w:rsidRPr="0008586E">
        <w:rPr>
          <w:rFonts w:ascii="Arial" w:hAnsi="Arial" w:cs="Arial"/>
          <w:sz w:val="20"/>
          <w:szCs w:val="20"/>
          <w:u w:val="single"/>
          <w:lang w:val="pl-PL"/>
        </w:rPr>
        <w:t xml:space="preserve"> </w:t>
      </w:r>
      <w:r w:rsidR="00B33FB6">
        <w:rPr>
          <w:rFonts w:ascii="Arial" w:hAnsi="Arial" w:cs="Arial"/>
          <w:sz w:val="20"/>
          <w:szCs w:val="20"/>
          <w:u w:val="single"/>
          <w:lang w:val="pl-PL"/>
        </w:rPr>
        <w:t xml:space="preserve">przez Wykonawcę </w:t>
      </w:r>
      <w:r w:rsidRPr="0008586E">
        <w:rPr>
          <w:rFonts w:ascii="Arial" w:hAnsi="Arial" w:cs="Arial"/>
          <w:sz w:val="20"/>
          <w:szCs w:val="20"/>
          <w:u w:val="single"/>
          <w:lang w:val="pl-PL"/>
        </w:rPr>
        <w:t>warunk</w:t>
      </w:r>
      <w:r w:rsidR="00B33FB6">
        <w:rPr>
          <w:rFonts w:ascii="Arial" w:hAnsi="Arial" w:cs="Arial"/>
          <w:sz w:val="20"/>
          <w:szCs w:val="20"/>
          <w:u w:val="single"/>
          <w:lang w:val="pl-PL"/>
        </w:rPr>
        <w:t>ów udziału w </w:t>
      </w:r>
      <w:r w:rsidRPr="0008586E">
        <w:rPr>
          <w:rFonts w:ascii="Arial" w:hAnsi="Arial" w:cs="Arial"/>
          <w:sz w:val="20"/>
          <w:szCs w:val="20"/>
          <w:u w:val="single"/>
          <w:lang w:val="pl-PL"/>
        </w:rPr>
        <w:t>postępowaniu określon</w:t>
      </w:r>
      <w:r w:rsidR="00B33FB6">
        <w:rPr>
          <w:rFonts w:ascii="Arial" w:hAnsi="Arial" w:cs="Arial"/>
          <w:sz w:val="20"/>
          <w:szCs w:val="20"/>
          <w:u w:val="single"/>
          <w:lang w:val="pl-PL"/>
        </w:rPr>
        <w:t xml:space="preserve">ych w </w:t>
      </w:r>
      <w:r w:rsidRPr="0008586E">
        <w:rPr>
          <w:rFonts w:ascii="Arial" w:hAnsi="Arial" w:cs="Arial"/>
          <w:sz w:val="20"/>
          <w:szCs w:val="20"/>
          <w:u w:val="single"/>
          <w:lang w:val="pl-PL"/>
        </w:rPr>
        <w:t>SIWZ</w:t>
      </w:r>
      <w:r w:rsidR="00B33FB6">
        <w:rPr>
          <w:rFonts w:ascii="Arial" w:hAnsi="Arial" w:cs="Arial"/>
          <w:sz w:val="20"/>
          <w:szCs w:val="20"/>
          <w:u w:val="single"/>
          <w:lang w:val="pl-PL"/>
        </w:rPr>
        <w:t xml:space="preserve"> wskazaną przez Zamawiającego</w:t>
      </w:r>
    </w:p>
    <w:p w:rsidR="00513D1A" w:rsidRPr="0008586E" w:rsidRDefault="00513D1A" w:rsidP="00D94407">
      <w:pPr>
        <w:pStyle w:val="Bezodstpw"/>
        <w:jc w:val="both"/>
        <w:rPr>
          <w:rFonts w:ascii="Arial" w:hAnsi="Arial" w:cs="Arial"/>
          <w:sz w:val="20"/>
          <w:szCs w:val="20"/>
          <w:lang w:val="pl-PL"/>
        </w:rPr>
      </w:pPr>
    </w:p>
    <w:p w:rsidR="00513D1A" w:rsidRPr="0008586E" w:rsidRDefault="00513D1A" w:rsidP="00D94407">
      <w:pPr>
        <w:pStyle w:val="Bezodstpw"/>
        <w:jc w:val="both"/>
        <w:rPr>
          <w:rFonts w:ascii="Arial" w:hAnsi="Arial" w:cs="Arial"/>
          <w:sz w:val="20"/>
          <w:szCs w:val="20"/>
          <w:lang w:val="pl-PL"/>
        </w:rPr>
      </w:pPr>
      <w:r w:rsidRPr="0008586E">
        <w:rPr>
          <w:rFonts w:ascii="Arial" w:hAnsi="Arial" w:cs="Arial"/>
          <w:sz w:val="20"/>
          <w:szCs w:val="20"/>
          <w:lang w:val="pl-PL"/>
        </w:rPr>
        <w:t>Nale</w:t>
      </w:r>
      <w:r w:rsidR="00472F8D">
        <w:rPr>
          <w:rFonts w:ascii="Arial" w:hAnsi="Arial" w:cs="Arial"/>
          <w:sz w:val="20"/>
          <w:szCs w:val="20"/>
          <w:lang w:val="pl-PL"/>
        </w:rPr>
        <w:t>ży załączyć dowody określające</w:t>
      </w:r>
      <w:r w:rsidR="00472F8D" w:rsidRPr="004338B4">
        <w:rPr>
          <w:rFonts w:ascii="Arial" w:hAnsi="Arial" w:cs="Arial"/>
          <w:sz w:val="20"/>
          <w:szCs w:val="20"/>
          <w:lang w:val="pl-PL"/>
        </w:rPr>
        <w:t xml:space="preserve"> czy </w:t>
      </w:r>
      <w:r w:rsidR="00472F8D">
        <w:rPr>
          <w:rFonts w:ascii="Arial" w:hAnsi="Arial" w:cs="Arial"/>
          <w:sz w:val="20"/>
          <w:szCs w:val="20"/>
          <w:lang w:val="pl-PL"/>
        </w:rPr>
        <w:t xml:space="preserve">wskazane prace </w:t>
      </w:r>
      <w:r w:rsidR="00472F8D" w:rsidRPr="004338B4">
        <w:rPr>
          <w:rFonts w:ascii="Arial" w:hAnsi="Arial" w:cs="Arial"/>
          <w:sz w:val="20"/>
          <w:szCs w:val="20"/>
          <w:lang w:val="pl-PL"/>
        </w:rPr>
        <w:t xml:space="preserve">zostały wykonane </w:t>
      </w:r>
      <w:r w:rsidR="00472F8D">
        <w:rPr>
          <w:rFonts w:ascii="Arial" w:hAnsi="Arial" w:cs="Arial"/>
          <w:sz w:val="20"/>
          <w:szCs w:val="20"/>
          <w:lang w:val="pl-PL"/>
        </w:rPr>
        <w:t>należycie</w:t>
      </w:r>
      <w:r w:rsidRPr="0008586E">
        <w:rPr>
          <w:rFonts w:ascii="Arial" w:hAnsi="Arial" w:cs="Arial"/>
          <w:sz w:val="20"/>
          <w:szCs w:val="20"/>
          <w:lang w:val="pl-PL"/>
        </w:rPr>
        <w:t>.</w:t>
      </w:r>
    </w:p>
    <w:p w:rsidR="00513D1A" w:rsidRPr="0008586E" w:rsidRDefault="00513D1A" w:rsidP="0007421E">
      <w:pPr>
        <w:pStyle w:val="Bezodstpw"/>
        <w:jc w:val="both"/>
        <w:rPr>
          <w:rFonts w:ascii="Arial" w:hAnsi="Arial" w:cs="Arial"/>
          <w:sz w:val="20"/>
          <w:szCs w:val="20"/>
          <w:lang w:val="pl-PL"/>
        </w:rPr>
      </w:pPr>
    </w:p>
    <w:p w:rsidR="00B71400" w:rsidRDefault="00B71400" w:rsidP="00B23CB1">
      <w:pPr>
        <w:spacing w:line="240" w:lineRule="auto"/>
        <w:rPr>
          <w:lang w:val="pl-PL"/>
        </w:rPr>
      </w:pPr>
    </w:p>
    <w:p w:rsidR="003864E4" w:rsidRPr="0008586E" w:rsidRDefault="003864E4" w:rsidP="00B23CB1">
      <w:pPr>
        <w:spacing w:line="240" w:lineRule="auto"/>
        <w:rPr>
          <w:lang w:val="pl-PL"/>
        </w:rPr>
      </w:pPr>
    </w:p>
    <w:p w:rsidR="00513D1A" w:rsidRPr="0008586E" w:rsidRDefault="00513D1A" w:rsidP="003864E4">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Default="00513D1A" w:rsidP="003864E4">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3864E4" w:rsidRPr="003864E4" w:rsidRDefault="003864E4" w:rsidP="003864E4">
      <w:pPr>
        <w:pStyle w:val="Bezodstpw"/>
        <w:ind w:left="1068"/>
        <w:rPr>
          <w:rFonts w:ascii="Arial" w:hAnsi="Arial" w:cs="Arial"/>
          <w:sz w:val="20"/>
          <w:szCs w:val="20"/>
          <w:lang w:val="pl-PL"/>
        </w:rPr>
      </w:pPr>
    </w:p>
    <w:p w:rsidR="00513D1A" w:rsidRPr="0008586E" w:rsidRDefault="00513D1A" w:rsidP="00197E72">
      <w:pPr>
        <w:pStyle w:val="Bezodstpw"/>
        <w:jc w:val="both"/>
        <w:rPr>
          <w:rFonts w:ascii="Arial" w:hAnsi="Arial" w:cs="Arial"/>
          <w:b/>
          <w:sz w:val="18"/>
          <w:szCs w:val="18"/>
          <w:lang w:val="pl-PL"/>
        </w:rPr>
      </w:pPr>
      <w:r w:rsidRPr="0008586E">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513D1A" w:rsidRPr="0008586E" w:rsidRDefault="00513D1A" w:rsidP="00961FFC">
      <w:pPr>
        <w:pStyle w:val="Bezodstpw"/>
        <w:numPr>
          <w:ilvl w:val="0"/>
          <w:numId w:val="46"/>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dostępnych Wykonawcy zasobów innego podmiotu,</w:t>
      </w:r>
    </w:p>
    <w:p w:rsidR="00513D1A" w:rsidRPr="0008586E" w:rsidRDefault="00513D1A" w:rsidP="00961FFC">
      <w:pPr>
        <w:pStyle w:val="Bezodstpw"/>
        <w:numPr>
          <w:ilvl w:val="0"/>
          <w:numId w:val="46"/>
        </w:numPr>
        <w:jc w:val="both"/>
        <w:rPr>
          <w:rFonts w:ascii="Arial" w:hAnsi="Arial" w:cs="Arial"/>
          <w:sz w:val="18"/>
          <w:szCs w:val="18"/>
          <w:lang w:val="pl-PL"/>
        </w:rPr>
      </w:pPr>
      <w:proofErr w:type="gramStart"/>
      <w:r w:rsidRPr="0008586E">
        <w:rPr>
          <w:rFonts w:ascii="Arial" w:hAnsi="Arial" w:cs="Arial"/>
          <w:sz w:val="18"/>
          <w:szCs w:val="18"/>
          <w:lang w:val="pl-PL"/>
        </w:rPr>
        <w:t>sposobu</w:t>
      </w:r>
      <w:proofErr w:type="gramEnd"/>
      <w:r w:rsidRPr="0008586E">
        <w:rPr>
          <w:rFonts w:ascii="Arial" w:hAnsi="Arial" w:cs="Arial"/>
          <w:sz w:val="18"/>
          <w:szCs w:val="18"/>
          <w:lang w:val="pl-PL"/>
        </w:rPr>
        <w:t xml:space="preserve"> wykorzystania zasobów innego podmiotu, przez Wykonawcę, przy wykonywaniu zamówienia,</w:t>
      </w:r>
    </w:p>
    <w:p w:rsidR="00513D1A" w:rsidRPr="0008586E" w:rsidRDefault="00513D1A" w:rsidP="00961FFC">
      <w:pPr>
        <w:pStyle w:val="Bezodstpw"/>
        <w:numPr>
          <w:ilvl w:val="0"/>
          <w:numId w:val="46"/>
        </w:numPr>
        <w:jc w:val="both"/>
        <w:rPr>
          <w:rFonts w:ascii="Arial" w:hAnsi="Arial" w:cs="Arial"/>
          <w:sz w:val="18"/>
          <w:szCs w:val="18"/>
          <w:lang w:val="pl-PL"/>
        </w:rPr>
      </w:pPr>
      <w:proofErr w:type="gramStart"/>
      <w:r w:rsidRPr="0008586E">
        <w:rPr>
          <w:rFonts w:ascii="Arial" w:hAnsi="Arial" w:cs="Arial"/>
          <w:sz w:val="18"/>
          <w:szCs w:val="18"/>
          <w:lang w:val="pl-PL"/>
        </w:rPr>
        <w:t>charakteru</w:t>
      </w:r>
      <w:proofErr w:type="gramEnd"/>
      <w:r w:rsidRPr="0008586E">
        <w:rPr>
          <w:rFonts w:ascii="Arial" w:hAnsi="Arial" w:cs="Arial"/>
          <w:sz w:val="18"/>
          <w:szCs w:val="18"/>
          <w:lang w:val="pl-PL"/>
        </w:rPr>
        <w:t xml:space="preserve"> stosunku, jaki będzie łączył Wykonawcę z innym podmiotem,</w:t>
      </w:r>
    </w:p>
    <w:p w:rsidR="00513D1A" w:rsidRPr="0008586E" w:rsidRDefault="00513D1A" w:rsidP="00961FFC">
      <w:pPr>
        <w:pStyle w:val="Bezodstpw"/>
        <w:numPr>
          <w:ilvl w:val="0"/>
          <w:numId w:val="46"/>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i okresu udziału innego podmiotu przy wykonywaniu zamówienia.</w:t>
      </w:r>
    </w:p>
    <w:p w:rsidR="00513D1A" w:rsidRDefault="00513D1A" w:rsidP="00197E72">
      <w:pPr>
        <w:suppressAutoHyphens w:val="0"/>
        <w:spacing w:after="0" w:line="240" w:lineRule="auto"/>
        <w:rPr>
          <w:rFonts w:ascii="Arial" w:hAnsi="Arial" w:cs="Arial"/>
          <w:b/>
          <w:sz w:val="18"/>
          <w:szCs w:val="18"/>
          <w:u w:val="single"/>
          <w:lang w:val="pl-PL"/>
        </w:rPr>
      </w:pPr>
    </w:p>
    <w:p w:rsidR="003864E4" w:rsidRPr="00A51A6A" w:rsidRDefault="003864E4" w:rsidP="003864E4">
      <w:pPr>
        <w:jc w:val="both"/>
        <w:rPr>
          <w:rFonts w:ascii="Arial" w:hAnsi="Arial" w:cs="Arial"/>
          <w:sz w:val="18"/>
          <w:szCs w:val="18"/>
          <w:lang w:val="pl-PL"/>
        </w:rPr>
      </w:pPr>
      <w:r w:rsidRPr="00A51A6A">
        <w:rPr>
          <w:rFonts w:ascii="Arial" w:hAnsi="Arial" w:cs="Arial"/>
          <w:b/>
          <w:sz w:val="18"/>
          <w:szCs w:val="18"/>
          <w:u w:val="single"/>
          <w:lang w:val="pl-PL"/>
        </w:rPr>
        <w:t xml:space="preserve">Zobowiązanie, o którym mowa powyżej musi również bezwzględnie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p>
    <w:p w:rsidR="00532315" w:rsidRPr="00351D91" w:rsidRDefault="003864E4" w:rsidP="003864E4">
      <w:pPr>
        <w:jc w:val="both"/>
        <w:rPr>
          <w:sz w:val="18"/>
          <w:szCs w:val="18"/>
          <w:lang w:val="pl-PL"/>
        </w:rPr>
      </w:pPr>
      <w:r w:rsidRPr="00A51A6A">
        <w:rPr>
          <w:rFonts w:ascii="Arial" w:hAnsi="Arial" w:cs="Arial"/>
          <w:sz w:val="18"/>
          <w:szCs w:val="18"/>
          <w:lang w:val="pl-PL"/>
        </w:rPr>
        <w:t>W</w:t>
      </w:r>
      <w:r w:rsidR="00532315" w:rsidRPr="00A51A6A">
        <w:rPr>
          <w:rFonts w:ascii="Arial" w:hAnsi="Arial" w:cs="Arial"/>
          <w:sz w:val="18"/>
          <w:szCs w:val="18"/>
          <w:lang w:val="pl-PL"/>
        </w:rPr>
        <w:t xml:space="preserve"> przypadku udostępniania zasobu wiedzy i doświadczenia przez inny podmi</w:t>
      </w:r>
      <w:r w:rsidR="00A51A6A">
        <w:rPr>
          <w:rFonts w:ascii="Arial" w:hAnsi="Arial" w:cs="Arial"/>
          <w:sz w:val="18"/>
          <w:szCs w:val="18"/>
          <w:lang w:val="pl-PL"/>
        </w:rPr>
        <w:t>ot Wykonawcy ubiegającemu się o </w:t>
      </w:r>
      <w:r w:rsidR="00532315" w:rsidRPr="00A51A6A">
        <w:rPr>
          <w:rFonts w:ascii="Arial" w:hAnsi="Arial" w:cs="Arial"/>
          <w:sz w:val="18"/>
          <w:szCs w:val="18"/>
          <w:lang w:val="pl-PL"/>
        </w:rPr>
        <w:t>zamówienie, właściwą formą wykorzystania tego zasobu będzie faktyczny udział podmiotu udostępniającego zasób w reali</w:t>
      </w:r>
      <w:r w:rsidR="00A51A6A">
        <w:rPr>
          <w:rFonts w:ascii="Arial" w:hAnsi="Arial" w:cs="Arial"/>
          <w:sz w:val="18"/>
          <w:szCs w:val="18"/>
          <w:lang w:val="pl-PL"/>
        </w:rPr>
        <w:t>zacji przedmiotowego zamówienia.</w:t>
      </w:r>
    </w:p>
    <w:p w:rsidR="00513D1A" w:rsidRPr="0008586E" w:rsidRDefault="00513D1A" w:rsidP="00197E72">
      <w:pPr>
        <w:pStyle w:val="Bezodstpw"/>
        <w:jc w:val="both"/>
        <w:rPr>
          <w:rFonts w:ascii="Arial" w:hAnsi="Arial" w:cs="Arial"/>
          <w:sz w:val="18"/>
          <w:szCs w:val="18"/>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0013FD" w:rsidRDefault="00513D1A" w:rsidP="00E3264A">
      <w:pPr>
        <w:pStyle w:val="Bezodstpw"/>
        <w:numPr>
          <w:ilvl w:val="0"/>
          <w:numId w:val="54"/>
        </w:numPr>
        <w:jc w:val="both"/>
        <w:rPr>
          <w:rFonts w:ascii="Arial" w:hAnsi="Arial" w:cs="Arial"/>
          <w:b/>
          <w:lang w:val="pl-PL"/>
        </w:rPr>
      </w:pPr>
      <w:r w:rsidRPr="000013FD">
        <w:rPr>
          <w:rFonts w:ascii="Arial" w:hAnsi="Arial" w:cs="Arial"/>
          <w:b/>
          <w:lang w:val="pl-PL"/>
        </w:rPr>
        <w:br w:type="page"/>
      </w:r>
    </w:p>
    <w:p w:rsidR="00552471" w:rsidRPr="00AA5874" w:rsidRDefault="00552471" w:rsidP="00552471">
      <w:pPr>
        <w:pStyle w:val="Bezodstpw"/>
        <w:spacing w:line="360" w:lineRule="auto"/>
        <w:jc w:val="center"/>
        <w:rPr>
          <w:rFonts w:ascii="Arial" w:hAnsi="Arial" w:cs="Arial"/>
          <w:b/>
          <w:lang w:val="pl-PL"/>
        </w:rPr>
      </w:pPr>
      <w:r w:rsidRPr="00AA5874">
        <w:rPr>
          <w:rFonts w:ascii="Arial" w:hAnsi="Arial" w:cs="Arial"/>
          <w:b/>
          <w:lang w:val="pl-PL"/>
        </w:rPr>
        <w:lastRenderedPageBreak/>
        <w:t xml:space="preserve">FORMULARZ NR </w:t>
      </w:r>
      <w:r w:rsidR="00E2262A">
        <w:rPr>
          <w:rFonts w:ascii="Arial" w:hAnsi="Arial" w:cs="Arial"/>
          <w:b/>
          <w:lang w:val="pl-PL"/>
        </w:rPr>
        <w:t>3</w:t>
      </w:r>
    </w:p>
    <w:p w:rsidR="0049576D" w:rsidRDefault="0049576D" w:rsidP="00552471">
      <w:pPr>
        <w:pStyle w:val="Bezodstpw"/>
        <w:spacing w:line="360" w:lineRule="auto"/>
        <w:jc w:val="center"/>
        <w:rPr>
          <w:rFonts w:ascii="Arial" w:hAnsi="Arial" w:cs="Arial"/>
          <w:b/>
          <w:lang w:val="pl-PL"/>
        </w:rPr>
      </w:pPr>
    </w:p>
    <w:p w:rsidR="00552471" w:rsidRDefault="00552471" w:rsidP="00552471">
      <w:pPr>
        <w:pStyle w:val="Bezodstpw"/>
        <w:spacing w:line="360" w:lineRule="auto"/>
        <w:jc w:val="center"/>
        <w:rPr>
          <w:rFonts w:ascii="Arial" w:hAnsi="Arial" w:cs="Arial"/>
          <w:b/>
          <w:lang w:val="pl-PL"/>
        </w:rPr>
      </w:pPr>
      <w:r>
        <w:rPr>
          <w:rFonts w:ascii="Arial" w:hAnsi="Arial" w:cs="Arial"/>
          <w:b/>
          <w:lang w:val="pl-PL"/>
        </w:rPr>
        <w:t>POTENCJAŁ TECHNICZNY</w:t>
      </w:r>
    </w:p>
    <w:p w:rsidR="00552471" w:rsidRDefault="00552471" w:rsidP="00C11A99">
      <w:pPr>
        <w:pStyle w:val="Bezodstpw"/>
        <w:spacing w:line="360" w:lineRule="auto"/>
        <w:jc w:val="both"/>
        <w:rPr>
          <w:rFonts w:ascii="Arial" w:hAnsi="Arial" w:cs="Arial"/>
          <w:b/>
          <w:lang w:val="pl-PL"/>
        </w:rPr>
      </w:pPr>
    </w:p>
    <w:p w:rsidR="00C11A99" w:rsidRDefault="00C11A99" w:rsidP="00C11A99">
      <w:pPr>
        <w:pStyle w:val="Bezodstpw"/>
        <w:spacing w:line="360" w:lineRule="auto"/>
        <w:jc w:val="both"/>
        <w:rPr>
          <w:rFonts w:ascii="Arial" w:hAnsi="Arial" w:cs="Arial"/>
          <w:b/>
          <w:lang w:val="pl-PL"/>
        </w:rPr>
      </w:pPr>
      <w:proofErr w:type="gramStart"/>
      <w:r w:rsidRPr="0008586E">
        <w:rPr>
          <w:rFonts w:ascii="Arial" w:hAnsi="Arial" w:cs="Arial"/>
          <w:sz w:val="20"/>
          <w:szCs w:val="20"/>
          <w:lang w:val="pl-PL"/>
        </w:rPr>
        <w:t>dotyczy</w:t>
      </w:r>
      <w:proofErr w:type="gramEnd"/>
      <w:r w:rsidRPr="0008586E">
        <w:rPr>
          <w:rFonts w:ascii="Arial" w:hAnsi="Arial" w:cs="Arial"/>
          <w:sz w:val="20"/>
          <w:szCs w:val="20"/>
          <w:lang w:val="pl-PL"/>
        </w:rPr>
        <w:t xml:space="preserve"> zadania:</w:t>
      </w:r>
      <w:r w:rsidRPr="0008586E">
        <w:rPr>
          <w:rFonts w:ascii="Arial" w:hAnsi="Arial" w:cs="Arial"/>
          <w:b/>
          <w:sz w:val="20"/>
          <w:szCs w:val="20"/>
          <w:lang w:val="pl-PL"/>
        </w:rPr>
        <w:t xml:space="preserve"> </w:t>
      </w:r>
      <w:r w:rsidRPr="005274AD">
        <w:rPr>
          <w:rFonts w:ascii="Arial" w:hAnsi="Arial" w:cs="Arial"/>
          <w:b/>
          <w:sz w:val="20"/>
          <w:szCs w:val="20"/>
          <w:lang w:val="pl-PL"/>
        </w:rPr>
        <w:t>„</w:t>
      </w:r>
      <w:r w:rsidR="00593A38" w:rsidRPr="00A71119">
        <w:rPr>
          <w:rFonts w:ascii="Arial" w:hAnsi="Arial" w:cs="Arial"/>
          <w:b/>
          <w:sz w:val="20"/>
          <w:szCs w:val="20"/>
          <w:lang w:val="pl-PL"/>
        </w:rPr>
        <w:t xml:space="preserve">Konserwacja oświetlenia </w:t>
      </w:r>
      <w:r w:rsidR="00593A38">
        <w:rPr>
          <w:rFonts w:ascii="Arial" w:hAnsi="Arial" w:cs="Arial"/>
          <w:b/>
          <w:sz w:val="20"/>
          <w:szCs w:val="20"/>
          <w:lang w:val="pl-PL"/>
        </w:rPr>
        <w:t xml:space="preserve">ulicznego </w:t>
      </w:r>
      <w:r w:rsidR="00593A38" w:rsidRPr="00A71119">
        <w:rPr>
          <w:rFonts w:ascii="Arial" w:hAnsi="Arial" w:cs="Arial"/>
          <w:b/>
          <w:sz w:val="20"/>
          <w:szCs w:val="20"/>
          <w:lang w:val="pl-PL"/>
        </w:rPr>
        <w:t>na terenie gminy Stare Babice w 201</w:t>
      </w:r>
      <w:r w:rsidR="00593A38">
        <w:rPr>
          <w:rFonts w:ascii="Arial" w:hAnsi="Arial" w:cs="Arial"/>
          <w:b/>
          <w:sz w:val="20"/>
          <w:szCs w:val="20"/>
          <w:lang w:val="pl-PL"/>
        </w:rPr>
        <w:t>6</w:t>
      </w:r>
      <w:r w:rsidR="00593A38" w:rsidRPr="00A71119">
        <w:rPr>
          <w:rFonts w:ascii="Arial" w:hAnsi="Arial" w:cs="Arial"/>
          <w:b/>
          <w:sz w:val="20"/>
          <w:szCs w:val="20"/>
          <w:lang w:val="pl-PL"/>
        </w:rPr>
        <w:t xml:space="preserve"> r.</w:t>
      </w:r>
      <w:r w:rsidRPr="005274AD">
        <w:rPr>
          <w:rFonts w:ascii="Arial" w:hAnsi="Arial" w:cs="Arial"/>
          <w:b/>
          <w:sz w:val="20"/>
          <w:szCs w:val="20"/>
          <w:lang w:val="pl-PL"/>
        </w:rPr>
        <w:t>”</w:t>
      </w:r>
    </w:p>
    <w:p w:rsidR="00552471" w:rsidRPr="00AA5874" w:rsidRDefault="00552471" w:rsidP="00552471">
      <w:pPr>
        <w:pStyle w:val="Bezodstpw"/>
        <w:spacing w:line="360" w:lineRule="auto"/>
        <w:rPr>
          <w:rFonts w:ascii="Arial" w:hAnsi="Arial" w:cs="Arial"/>
          <w:b/>
          <w:lang w:val="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536"/>
        <w:gridCol w:w="4536"/>
      </w:tblGrid>
      <w:tr w:rsidR="00552471" w:rsidRPr="0076390F" w:rsidTr="0036275C">
        <w:tc>
          <w:tcPr>
            <w:tcW w:w="675" w:type="dxa"/>
            <w:vAlign w:val="center"/>
          </w:tcPr>
          <w:p w:rsidR="00552471" w:rsidRPr="005274AD" w:rsidRDefault="00552471" w:rsidP="0036275C">
            <w:pPr>
              <w:pStyle w:val="Bezodstpw"/>
              <w:jc w:val="center"/>
              <w:rPr>
                <w:rFonts w:ascii="Arial" w:hAnsi="Arial" w:cs="Arial"/>
                <w:b/>
                <w:sz w:val="20"/>
                <w:szCs w:val="20"/>
                <w:lang w:val="pl-PL"/>
              </w:rPr>
            </w:pPr>
            <w:r w:rsidRPr="005274AD">
              <w:rPr>
                <w:rFonts w:ascii="Arial" w:hAnsi="Arial" w:cs="Arial"/>
                <w:b/>
                <w:sz w:val="20"/>
                <w:szCs w:val="20"/>
                <w:lang w:val="pl-PL"/>
              </w:rPr>
              <w:t>L.</w:t>
            </w:r>
            <w:proofErr w:type="gramStart"/>
            <w:r w:rsidRPr="005274AD">
              <w:rPr>
                <w:rFonts w:ascii="Arial" w:hAnsi="Arial" w:cs="Arial"/>
                <w:b/>
                <w:sz w:val="20"/>
                <w:szCs w:val="20"/>
                <w:lang w:val="pl-PL"/>
              </w:rPr>
              <w:t>p</w:t>
            </w:r>
            <w:proofErr w:type="gramEnd"/>
            <w:r w:rsidRPr="005274AD">
              <w:rPr>
                <w:rFonts w:ascii="Arial" w:hAnsi="Arial" w:cs="Arial"/>
                <w:b/>
                <w:sz w:val="20"/>
                <w:szCs w:val="20"/>
                <w:lang w:val="pl-PL"/>
              </w:rPr>
              <w:t>.</w:t>
            </w:r>
          </w:p>
        </w:tc>
        <w:tc>
          <w:tcPr>
            <w:tcW w:w="4536" w:type="dxa"/>
            <w:vAlign w:val="center"/>
          </w:tcPr>
          <w:p w:rsidR="00552471" w:rsidRPr="005274AD" w:rsidRDefault="00552471" w:rsidP="0036275C">
            <w:pPr>
              <w:pStyle w:val="Bezodstpw"/>
              <w:jc w:val="center"/>
              <w:rPr>
                <w:rFonts w:ascii="Arial" w:hAnsi="Arial" w:cs="Arial"/>
                <w:b/>
                <w:sz w:val="20"/>
                <w:szCs w:val="20"/>
                <w:lang w:val="pl-PL"/>
              </w:rPr>
            </w:pPr>
            <w:r w:rsidRPr="005274AD">
              <w:rPr>
                <w:rFonts w:ascii="Arial" w:hAnsi="Arial" w:cs="Arial"/>
                <w:b/>
                <w:sz w:val="20"/>
                <w:szCs w:val="20"/>
                <w:lang w:val="pl-PL"/>
              </w:rPr>
              <w:t>Sprzęt</w:t>
            </w:r>
          </w:p>
        </w:tc>
        <w:tc>
          <w:tcPr>
            <w:tcW w:w="4536" w:type="dxa"/>
            <w:vAlign w:val="center"/>
          </w:tcPr>
          <w:p w:rsidR="00552471" w:rsidRPr="005274AD" w:rsidRDefault="00552471" w:rsidP="0036275C">
            <w:pPr>
              <w:pStyle w:val="Bezodstpw"/>
              <w:jc w:val="center"/>
              <w:rPr>
                <w:rFonts w:ascii="Arial" w:hAnsi="Arial" w:cs="Arial"/>
                <w:b/>
                <w:sz w:val="20"/>
                <w:szCs w:val="20"/>
                <w:lang w:val="pl-PL"/>
              </w:rPr>
            </w:pPr>
            <w:r w:rsidRPr="005274AD">
              <w:rPr>
                <w:rFonts w:ascii="Arial" w:hAnsi="Arial" w:cs="Arial"/>
                <w:b/>
                <w:sz w:val="20"/>
                <w:szCs w:val="20"/>
                <w:lang w:val="pl-PL"/>
              </w:rPr>
              <w:t>Rodzaj własności</w:t>
            </w:r>
          </w:p>
          <w:p w:rsidR="00552471" w:rsidRPr="005274AD" w:rsidRDefault="00552471" w:rsidP="0036275C">
            <w:pPr>
              <w:pStyle w:val="Bezodstpw"/>
              <w:jc w:val="center"/>
              <w:rPr>
                <w:rFonts w:ascii="Arial" w:hAnsi="Arial" w:cs="Arial"/>
                <w:b/>
                <w:sz w:val="20"/>
                <w:szCs w:val="20"/>
                <w:lang w:val="pl-PL"/>
              </w:rPr>
            </w:pPr>
            <w:proofErr w:type="gramStart"/>
            <w:r w:rsidRPr="005274AD">
              <w:rPr>
                <w:rFonts w:ascii="Arial" w:hAnsi="Arial" w:cs="Arial"/>
                <w:b/>
                <w:sz w:val="20"/>
                <w:szCs w:val="20"/>
                <w:lang w:val="pl-PL"/>
              </w:rPr>
              <w:t>własny</w:t>
            </w:r>
            <w:proofErr w:type="gramEnd"/>
            <w:r w:rsidRPr="005274AD">
              <w:rPr>
                <w:rFonts w:ascii="Arial" w:hAnsi="Arial" w:cs="Arial"/>
                <w:b/>
                <w:sz w:val="20"/>
                <w:szCs w:val="20"/>
                <w:lang w:val="pl-PL"/>
              </w:rPr>
              <w:t>/</w:t>
            </w:r>
          </w:p>
          <w:p w:rsidR="00552471" w:rsidRPr="005274AD" w:rsidRDefault="00552471" w:rsidP="0036275C">
            <w:pPr>
              <w:pStyle w:val="Bezodstpw"/>
              <w:jc w:val="center"/>
              <w:rPr>
                <w:rFonts w:ascii="Arial" w:hAnsi="Arial" w:cs="Arial"/>
                <w:b/>
                <w:sz w:val="20"/>
                <w:szCs w:val="20"/>
                <w:lang w:val="pl-PL"/>
              </w:rPr>
            </w:pPr>
            <w:proofErr w:type="gramStart"/>
            <w:r w:rsidRPr="005274AD">
              <w:rPr>
                <w:rFonts w:ascii="Arial" w:hAnsi="Arial" w:cs="Arial"/>
                <w:b/>
                <w:sz w:val="20"/>
                <w:szCs w:val="20"/>
                <w:lang w:val="pl-PL"/>
              </w:rPr>
              <w:t>zasób</w:t>
            </w:r>
            <w:proofErr w:type="gramEnd"/>
            <w:r w:rsidRPr="005274AD">
              <w:rPr>
                <w:rFonts w:ascii="Arial" w:hAnsi="Arial" w:cs="Arial"/>
                <w:b/>
                <w:sz w:val="20"/>
                <w:szCs w:val="20"/>
                <w:lang w:val="pl-PL"/>
              </w:rPr>
              <w:t xml:space="preserve"> podmiotu trzeciego</w:t>
            </w:r>
          </w:p>
        </w:tc>
      </w:tr>
      <w:tr w:rsidR="00552471" w:rsidRPr="0076390F" w:rsidTr="0036275C">
        <w:tc>
          <w:tcPr>
            <w:tcW w:w="675" w:type="dxa"/>
            <w:vAlign w:val="center"/>
          </w:tcPr>
          <w:p w:rsidR="00552471" w:rsidRPr="005274AD" w:rsidRDefault="00552471" w:rsidP="0036275C">
            <w:pPr>
              <w:pStyle w:val="Bezodstpw"/>
              <w:jc w:val="center"/>
              <w:rPr>
                <w:rFonts w:ascii="Arial" w:hAnsi="Arial" w:cs="Arial"/>
                <w:sz w:val="20"/>
                <w:szCs w:val="20"/>
                <w:lang w:val="pl-PL"/>
              </w:rPr>
            </w:pPr>
            <w:r w:rsidRPr="005274AD">
              <w:rPr>
                <w:rFonts w:ascii="Arial" w:hAnsi="Arial" w:cs="Arial"/>
                <w:sz w:val="20"/>
                <w:szCs w:val="20"/>
                <w:lang w:val="pl-PL"/>
              </w:rPr>
              <w:t>1</w:t>
            </w:r>
          </w:p>
        </w:tc>
        <w:tc>
          <w:tcPr>
            <w:tcW w:w="4536" w:type="dxa"/>
            <w:vAlign w:val="center"/>
          </w:tcPr>
          <w:p w:rsidR="00552471" w:rsidRPr="005274AD" w:rsidRDefault="00552471" w:rsidP="0002789E">
            <w:pPr>
              <w:pStyle w:val="Bezodstpw"/>
              <w:jc w:val="both"/>
              <w:rPr>
                <w:rFonts w:ascii="Arial" w:hAnsi="Arial" w:cs="Arial"/>
                <w:sz w:val="20"/>
                <w:szCs w:val="20"/>
                <w:lang w:val="pl-PL"/>
              </w:rPr>
            </w:pPr>
          </w:p>
          <w:p w:rsidR="000E6917" w:rsidRDefault="000E6917" w:rsidP="0002789E">
            <w:pPr>
              <w:pStyle w:val="Bezodstpw"/>
              <w:jc w:val="both"/>
              <w:rPr>
                <w:rFonts w:ascii="Arial" w:hAnsi="Arial" w:cs="Arial"/>
                <w:sz w:val="20"/>
                <w:szCs w:val="20"/>
                <w:lang w:val="pl-PL"/>
              </w:rPr>
            </w:pPr>
            <w:r>
              <w:rPr>
                <w:rFonts w:ascii="Arial" w:hAnsi="Arial" w:cs="Arial"/>
                <w:sz w:val="20"/>
                <w:szCs w:val="20"/>
                <w:lang w:val="pl-PL"/>
              </w:rPr>
              <w:t>Samochód</w:t>
            </w:r>
            <w:r w:rsidRPr="008D4811">
              <w:rPr>
                <w:rFonts w:ascii="Arial" w:hAnsi="Arial" w:cs="Arial"/>
                <w:sz w:val="20"/>
                <w:szCs w:val="20"/>
                <w:lang w:val="pl-PL"/>
              </w:rPr>
              <w:t xml:space="preserve"> dostawczy pełniący funkcję pogotowia technicznego</w:t>
            </w:r>
            <w:r>
              <w:rPr>
                <w:rFonts w:ascii="Arial" w:hAnsi="Arial" w:cs="Arial"/>
                <w:sz w:val="20"/>
                <w:szCs w:val="20"/>
                <w:lang w:val="pl-PL"/>
              </w:rPr>
              <w:t>.</w:t>
            </w:r>
            <w:r w:rsidRPr="00FB6F69">
              <w:rPr>
                <w:rFonts w:ascii="Arial" w:hAnsi="Arial" w:cs="Arial"/>
                <w:sz w:val="20"/>
                <w:szCs w:val="20"/>
                <w:lang w:val="pl-PL"/>
              </w:rPr>
              <w:t xml:space="preserve"> </w:t>
            </w:r>
          </w:p>
          <w:p w:rsidR="00552471" w:rsidRPr="005274AD" w:rsidRDefault="00552471" w:rsidP="0002789E">
            <w:pPr>
              <w:pStyle w:val="Bezodstpw"/>
              <w:jc w:val="both"/>
              <w:rPr>
                <w:rFonts w:ascii="Arial" w:hAnsi="Arial" w:cs="Arial"/>
                <w:sz w:val="20"/>
                <w:szCs w:val="20"/>
                <w:lang w:val="pl-PL"/>
              </w:rPr>
            </w:pPr>
          </w:p>
        </w:tc>
        <w:tc>
          <w:tcPr>
            <w:tcW w:w="4536" w:type="dxa"/>
          </w:tcPr>
          <w:p w:rsidR="00552471" w:rsidRDefault="00552471" w:rsidP="0036275C">
            <w:pPr>
              <w:pStyle w:val="Bezodstpw"/>
              <w:jc w:val="both"/>
              <w:rPr>
                <w:rFonts w:ascii="Arial" w:hAnsi="Arial" w:cs="Arial"/>
                <w:sz w:val="20"/>
                <w:szCs w:val="20"/>
                <w:lang w:val="pl-PL"/>
              </w:rPr>
            </w:pPr>
          </w:p>
          <w:p w:rsidR="00552471" w:rsidRDefault="00552471" w:rsidP="0036275C">
            <w:pPr>
              <w:pStyle w:val="Bezodstpw"/>
              <w:jc w:val="both"/>
              <w:rPr>
                <w:rFonts w:ascii="Arial" w:hAnsi="Arial" w:cs="Arial"/>
                <w:sz w:val="20"/>
                <w:szCs w:val="20"/>
                <w:lang w:val="pl-PL"/>
              </w:rPr>
            </w:pPr>
          </w:p>
          <w:p w:rsidR="00552471" w:rsidRDefault="00552471" w:rsidP="0036275C">
            <w:pPr>
              <w:pStyle w:val="Bezodstpw"/>
              <w:jc w:val="both"/>
              <w:rPr>
                <w:rFonts w:ascii="Arial" w:hAnsi="Arial" w:cs="Arial"/>
                <w:sz w:val="20"/>
                <w:szCs w:val="20"/>
                <w:lang w:val="pl-PL"/>
              </w:rPr>
            </w:pPr>
          </w:p>
          <w:p w:rsidR="00552471" w:rsidRPr="005274AD" w:rsidRDefault="00552471" w:rsidP="0036275C">
            <w:pPr>
              <w:pStyle w:val="Bezodstpw"/>
              <w:jc w:val="both"/>
              <w:rPr>
                <w:rFonts w:ascii="Arial" w:hAnsi="Arial" w:cs="Arial"/>
                <w:sz w:val="20"/>
                <w:szCs w:val="20"/>
                <w:lang w:val="pl-PL"/>
              </w:rPr>
            </w:pPr>
          </w:p>
        </w:tc>
      </w:tr>
      <w:tr w:rsidR="00552471" w:rsidRPr="0076390F" w:rsidTr="0002789E">
        <w:trPr>
          <w:trHeight w:val="1168"/>
        </w:trPr>
        <w:tc>
          <w:tcPr>
            <w:tcW w:w="675" w:type="dxa"/>
            <w:vAlign w:val="center"/>
          </w:tcPr>
          <w:p w:rsidR="00552471" w:rsidRPr="005274AD" w:rsidRDefault="00D6764B" w:rsidP="0036275C">
            <w:pPr>
              <w:pStyle w:val="Bezodstpw"/>
              <w:jc w:val="center"/>
              <w:rPr>
                <w:rFonts w:ascii="Arial" w:hAnsi="Arial" w:cs="Arial"/>
                <w:sz w:val="20"/>
                <w:szCs w:val="20"/>
                <w:lang w:val="pl-PL"/>
              </w:rPr>
            </w:pPr>
            <w:r>
              <w:rPr>
                <w:rFonts w:ascii="Arial" w:hAnsi="Arial" w:cs="Arial"/>
                <w:sz w:val="20"/>
                <w:szCs w:val="20"/>
                <w:lang w:val="pl-PL"/>
              </w:rPr>
              <w:t>2</w:t>
            </w:r>
          </w:p>
        </w:tc>
        <w:tc>
          <w:tcPr>
            <w:tcW w:w="4536" w:type="dxa"/>
            <w:vAlign w:val="center"/>
          </w:tcPr>
          <w:p w:rsidR="00552471" w:rsidRPr="005274AD" w:rsidRDefault="000E6917" w:rsidP="0002789E">
            <w:pPr>
              <w:pStyle w:val="Bezodstpw"/>
              <w:jc w:val="both"/>
              <w:rPr>
                <w:rFonts w:ascii="Arial" w:hAnsi="Arial" w:cs="Arial"/>
                <w:sz w:val="20"/>
                <w:szCs w:val="20"/>
                <w:lang w:val="pl-PL"/>
              </w:rPr>
            </w:pPr>
            <w:r>
              <w:rPr>
                <w:rFonts w:ascii="Arial" w:hAnsi="Arial" w:cs="Arial"/>
                <w:sz w:val="20"/>
                <w:szCs w:val="20"/>
                <w:lang w:val="pl-PL"/>
              </w:rPr>
              <w:t>S</w:t>
            </w:r>
            <w:r w:rsidRPr="008D4811">
              <w:rPr>
                <w:rFonts w:ascii="Arial" w:hAnsi="Arial" w:cs="Arial"/>
                <w:sz w:val="20"/>
                <w:szCs w:val="20"/>
                <w:lang w:val="pl-PL"/>
              </w:rPr>
              <w:t>amoch</w:t>
            </w:r>
            <w:r>
              <w:rPr>
                <w:rFonts w:ascii="Arial" w:hAnsi="Arial" w:cs="Arial"/>
                <w:sz w:val="20"/>
                <w:szCs w:val="20"/>
                <w:lang w:val="pl-PL"/>
              </w:rPr>
              <w:t>ód</w:t>
            </w:r>
            <w:r w:rsidRPr="008D4811">
              <w:rPr>
                <w:rFonts w:ascii="Arial" w:hAnsi="Arial" w:cs="Arial"/>
                <w:sz w:val="20"/>
                <w:szCs w:val="20"/>
                <w:lang w:val="pl-PL"/>
              </w:rPr>
              <w:t xml:space="preserve"> z podnośnikiem o wysokości minimum </w:t>
            </w:r>
            <w:smartTag w:uri="urn:schemas-microsoft-com:office:smarttags" w:element="metricconverter">
              <w:smartTagPr>
                <w:attr w:name="ProductID" w:val="18 m"/>
              </w:smartTagPr>
              <w:r w:rsidRPr="008D4811">
                <w:rPr>
                  <w:rFonts w:ascii="Arial" w:hAnsi="Arial" w:cs="Arial"/>
                  <w:sz w:val="20"/>
                  <w:szCs w:val="20"/>
                  <w:lang w:val="pl-PL"/>
                </w:rPr>
                <w:t>18 m</w:t>
              </w:r>
            </w:smartTag>
            <w:r w:rsidRPr="008D4811">
              <w:rPr>
                <w:rFonts w:ascii="Arial" w:hAnsi="Arial" w:cs="Arial"/>
                <w:sz w:val="20"/>
                <w:szCs w:val="20"/>
                <w:lang w:val="pl-PL"/>
              </w:rPr>
              <w:t xml:space="preserve"> z koszem izolowanym do 1</w:t>
            </w:r>
            <w:r>
              <w:rPr>
                <w:rFonts w:ascii="Arial" w:hAnsi="Arial" w:cs="Arial"/>
                <w:sz w:val="20"/>
                <w:szCs w:val="20"/>
                <w:lang w:val="pl-PL"/>
              </w:rPr>
              <w:t> </w:t>
            </w:r>
            <w:proofErr w:type="spellStart"/>
            <w:r w:rsidRPr="008D4811">
              <w:rPr>
                <w:rFonts w:ascii="Arial" w:hAnsi="Arial" w:cs="Arial"/>
                <w:sz w:val="20"/>
                <w:szCs w:val="20"/>
                <w:lang w:val="pl-PL"/>
              </w:rPr>
              <w:t>kV</w:t>
            </w:r>
            <w:proofErr w:type="spellEnd"/>
            <w:r w:rsidR="0002789E">
              <w:rPr>
                <w:rFonts w:ascii="Arial" w:hAnsi="Arial" w:cs="Arial"/>
                <w:sz w:val="20"/>
                <w:szCs w:val="20"/>
                <w:lang w:val="pl-PL"/>
              </w:rPr>
              <w:t>,</w:t>
            </w:r>
            <w:r w:rsidRPr="008D4811">
              <w:rPr>
                <w:rFonts w:ascii="Arial" w:hAnsi="Arial" w:cs="Arial"/>
                <w:sz w:val="20"/>
                <w:szCs w:val="20"/>
                <w:lang w:val="pl-PL"/>
              </w:rPr>
              <w:t xml:space="preserve"> umożliwiający wjazd na chodniki lub zieleńce</w:t>
            </w:r>
            <w:r w:rsidR="0002789E">
              <w:rPr>
                <w:rFonts w:ascii="Arial" w:hAnsi="Arial" w:cs="Arial"/>
                <w:sz w:val="20"/>
                <w:szCs w:val="20"/>
                <w:lang w:val="pl-PL"/>
              </w:rPr>
              <w:t>.</w:t>
            </w:r>
            <w:r w:rsidRPr="005274AD">
              <w:rPr>
                <w:rFonts w:ascii="Arial" w:hAnsi="Arial" w:cs="Arial"/>
                <w:sz w:val="20"/>
                <w:szCs w:val="20"/>
                <w:lang w:val="pl-PL"/>
              </w:rPr>
              <w:t xml:space="preserve"> </w:t>
            </w:r>
          </w:p>
        </w:tc>
        <w:tc>
          <w:tcPr>
            <w:tcW w:w="4536" w:type="dxa"/>
          </w:tcPr>
          <w:p w:rsidR="00552471" w:rsidRDefault="00552471" w:rsidP="0036275C">
            <w:pPr>
              <w:pStyle w:val="Bezodstpw"/>
              <w:jc w:val="both"/>
              <w:rPr>
                <w:rFonts w:ascii="Arial" w:hAnsi="Arial" w:cs="Arial"/>
                <w:sz w:val="20"/>
                <w:szCs w:val="20"/>
                <w:lang w:val="pl-PL"/>
              </w:rPr>
            </w:pPr>
          </w:p>
          <w:p w:rsidR="00552471" w:rsidRDefault="00552471" w:rsidP="0036275C">
            <w:pPr>
              <w:pStyle w:val="Bezodstpw"/>
              <w:jc w:val="both"/>
              <w:rPr>
                <w:rFonts w:ascii="Arial" w:hAnsi="Arial" w:cs="Arial"/>
                <w:sz w:val="20"/>
                <w:szCs w:val="20"/>
                <w:lang w:val="pl-PL"/>
              </w:rPr>
            </w:pPr>
          </w:p>
          <w:p w:rsidR="00552471" w:rsidRDefault="00552471" w:rsidP="0036275C">
            <w:pPr>
              <w:pStyle w:val="Bezodstpw"/>
              <w:jc w:val="both"/>
              <w:rPr>
                <w:rFonts w:ascii="Arial" w:hAnsi="Arial" w:cs="Arial"/>
                <w:sz w:val="20"/>
                <w:szCs w:val="20"/>
                <w:lang w:val="pl-PL"/>
              </w:rPr>
            </w:pPr>
          </w:p>
          <w:p w:rsidR="00552471" w:rsidRPr="005274AD" w:rsidRDefault="00552471" w:rsidP="0036275C">
            <w:pPr>
              <w:pStyle w:val="Bezodstpw"/>
              <w:jc w:val="both"/>
              <w:rPr>
                <w:rFonts w:ascii="Arial" w:hAnsi="Arial" w:cs="Arial"/>
                <w:sz w:val="20"/>
                <w:szCs w:val="20"/>
                <w:lang w:val="pl-PL"/>
              </w:rPr>
            </w:pPr>
          </w:p>
        </w:tc>
      </w:tr>
    </w:tbl>
    <w:p w:rsidR="00552471" w:rsidRPr="00AA5874" w:rsidRDefault="00552471" w:rsidP="00552471">
      <w:pPr>
        <w:pStyle w:val="Bezodstpw"/>
        <w:jc w:val="both"/>
        <w:rPr>
          <w:rFonts w:ascii="Arial" w:hAnsi="Arial" w:cs="Arial"/>
          <w:b/>
          <w:sz w:val="20"/>
          <w:szCs w:val="20"/>
          <w:lang w:val="pl-PL" w:eastAsia="ar-SA"/>
        </w:rPr>
      </w:pPr>
    </w:p>
    <w:p w:rsidR="00552471" w:rsidRPr="00AA5874" w:rsidRDefault="00552471" w:rsidP="00552471">
      <w:pPr>
        <w:pStyle w:val="Bezodstpw"/>
        <w:jc w:val="both"/>
        <w:rPr>
          <w:rFonts w:ascii="Arial" w:hAnsi="Arial" w:cs="Arial"/>
          <w:b/>
          <w:sz w:val="20"/>
          <w:szCs w:val="20"/>
          <w:lang w:val="pl-PL" w:eastAsia="ar-SA"/>
        </w:rPr>
      </w:pPr>
    </w:p>
    <w:p w:rsidR="00552471" w:rsidRDefault="00552471" w:rsidP="00552471">
      <w:pPr>
        <w:pStyle w:val="Bezodstpw"/>
        <w:jc w:val="both"/>
        <w:rPr>
          <w:rFonts w:ascii="Arial" w:hAnsi="Arial" w:cs="Arial"/>
          <w:b/>
          <w:sz w:val="20"/>
          <w:szCs w:val="20"/>
          <w:lang w:val="pl-PL" w:eastAsia="ar-SA"/>
        </w:rPr>
      </w:pPr>
    </w:p>
    <w:p w:rsidR="00552471" w:rsidRDefault="00552471" w:rsidP="00552471">
      <w:pPr>
        <w:pStyle w:val="Bezodstpw"/>
        <w:jc w:val="both"/>
        <w:rPr>
          <w:rFonts w:ascii="Arial" w:hAnsi="Arial" w:cs="Arial"/>
          <w:b/>
          <w:sz w:val="20"/>
          <w:szCs w:val="20"/>
          <w:lang w:val="pl-PL" w:eastAsia="ar-SA"/>
        </w:rPr>
      </w:pPr>
    </w:p>
    <w:p w:rsidR="00552471" w:rsidRDefault="00552471" w:rsidP="00552471">
      <w:pPr>
        <w:pStyle w:val="Bezodstpw"/>
        <w:jc w:val="both"/>
        <w:rPr>
          <w:rFonts w:ascii="Arial" w:hAnsi="Arial" w:cs="Arial"/>
          <w:b/>
          <w:sz w:val="20"/>
          <w:szCs w:val="20"/>
          <w:lang w:val="pl-PL" w:eastAsia="ar-SA"/>
        </w:rPr>
      </w:pPr>
    </w:p>
    <w:p w:rsidR="00552471" w:rsidRPr="00AA5874" w:rsidRDefault="00552471" w:rsidP="00552471">
      <w:pPr>
        <w:pStyle w:val="Bezodstpw"/>
        <w:jc w:val="both"/>
        <w:rPr>
          <w:rFonts w:ascii="Arial" w:hAnsi="Arial" w:cs="Arial"/>
          <w:b/>
          <w:sz w:val="20"/>
          <w:szCs w:val="20"/>
          <w:lang w:val="pl-PL" w:eastAsia="ar-SA"/>
        </w:rPr>
      </w:pPr>
    </w:p>
    <w:p w:rsidR="00552471" w:rsidRPr="00AA5874" w:rsidRDefault="00552471" w:rsidP="00552471">
      <w:pPr>
        <w:pStyle w:val="Bezodstpw"/>
        <w:jc w:val="both"/>
        <w:rPr>
          <w:rFonts w:ascii="Arial" w:hAnsi="Arial" w:cs="Arial"/>
          <w:sz w:val="20"/>
          <w:szCs w:val="20"/>
          <w:lang w:val="pl-PL"/>
        </w:rPr>
      </w:pPr>
    </w:p>
    <w:p w:rsidR="00552471" w:rsidRDefault="00552471" w:rsidP="00552471">
      <w:pPr>
        <w:pStyle w:val="Bezodstpw"/>
        <w:jc w:val="both"/>
        <w:rPr>
          <w:rFonts w:ascii="Arial" w:hAnsi="Arial" w:cs="Arial"/>
          <w:sz w:val="20"/>
          <w:szCs w:val="20"/>
          <w:lang w:val="pl-PL"/>
        </w:rPr>
      </w:pPr>
    </w:p>
    <w:p w:rsidR="00552471" w:rsidRPr="00AA5874" w:rsidRDefault="00552471" w:rsidP="00552471">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552471" w:rsidRPr="00AA5874" w:rsidRDefault="00552471" w:rsidP="00552471">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552471" w:rsidRDefault="00552471" w:rsidP="00552471">
      <w:pPr>
        <w:pStyle w:val="Bezodstpw"/>
        <w:jc w:val="both"/>
        <w:rPr>
          <w:rFonts w:ascii="Arial" w:hAnsi="Arial" w:cs="Arial"/>
          <w:sz w:val="18"/>
          <w:szCs w:val="18"/>
          <w:lang w:val="pl-PL"/>
        </w:rPr>
      </w:pPr>
    </w:p>
    <w:p w:rsidR="00552471" w:rsidRDefault="00552471" w:rsidP="00552471">
      <w:pPr>
        <w:pStyle w:val="Bezodstpw"/>
        <w:jc w:val="both"/>
        <w:rPr>
          <w:rFonts w:ascii="Arial" w:hAnsi="Arial" w:cs="Arial"/>
          <w:sz w:val="18"/>
          <w:szCs w:val="18"/>
          <w:lang w:val="pl-PL"/>
        </w:rPr>
      </w:pPr>
    </w:p>
    <w:p w:rsidR="00552471" w:rsidRPr="00AA5874" w:rsidRDefault="00552471" w:rsidP="00552471">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552471" w:rsidRPr="00AA5874" w:rsidRDefault="00552471" w:rsidP="00E3264A">
      <w:pPr>
        <w:pStyle w:val="Bezodstpw"/>
        <w:numPr>
          <w:ilvl w:val="0"/>
          <w:numId w:val="53"/>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dostępnych Wykonawcy zasobów innego podmiotu,</w:t>
      </w:r>
    </w:p>
    <w:p w:rsidR="00552471" w:rsidRPr="00AA5874" w:rsidRDefault="00552471" w:rsidP="00E3264A">
      <w:pPr>
        <w:pStyle w:val="Bezodstpw"/>
        <w:numPr>
          <w:ilvl w:val="0"/>
          <w:numId w:val="53"/>
        </w:numPr>
        <w:jc w:val="both"/>
        <w:rPr>
          <w:rFonts w:ascii="Arial" w:hAnsi="Arial" w:cs="Arial"/>
          <w:sz w:val="18"/>
          <w:szCs w:val="18"/>
          <w:lang w:val="pl-PL"/>
        </w:rPr>
      </w:pPr>
      <w:proofErr w:type="gramStart"/>
      <w:r w:rsidRPr="00AA5874">
        <w:rPr>
          <w:rFonts w:ascii="Arial" w:hAnsi="Arial" w:cs="Arial"/>
          <w:sz w:val="18"/>
          <w:szCs w:val="18"/>
          <w:lang w:val="pl-PL"/>
        </w:rPr>
        <w:t>sposobu</w:t>
      </w:r>
      <w:proofErr w:type="gramEnd"/>
      <w:r w:rsidRPr="00AA5874">
        <w:rPr>
          <w:rFonts w:ascii="Arial" w:hAnsi="Arial" w:cs="Arial"/>
          <w:sz w:val="18"/>
          <w:szCs w:val="18"/>
          <w:lang w:val="pl-PL"/>
        </w:rPr>
        <w:t xml:space="preserve"> wykorzystania zasobów innego podmiotu, przez Wykonawcę, przy wykonywaniu zamówienia,</w:t>
      </w:r>
    </w:p>
    <w:p w:rsidR="00552471" w:rsidRPr="00AA5874" w:rsidRDefault="00552471" w:rsidP="00E3264A">
      <w:pPr>
        <w:pStyle w:val="Bezodstpw"/>
        <w:numPr>
          <w:ilvl w:val="0"/>
          <w:numId w:val="53"/>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552471" w:rsidRPr="00AA5874" w:rsidRDefault="00552471" w:rsidP="00E3264A">
      <w:pPr>
        <w:pStyle w:val="Bezodstpw"/>
        <w:numPr>
          <w:ilvl w:val="0"/>
          <w:numId w:val="53"/>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podmiotu przy wykonywaniu zamówienia.</w:t>
      </w:r>
    </w:p>
    <w:p w:rsidR="00552471" w:rsidRPr="00AA5874" w:rsidRDefault="00552471" w:rsidP="00552471">
      <w:pPr>
        <w:suppressAutoHyphens w:val="0"/>
        <w:spacing w:after="0" w:line="240" w:lineRule="auto"/>
        <w:rPr>
          <w:rFonts w:ascii="Arial" w:hAnsi="Arial" w:cs="Arial"/>
          <w:b/>
          <w:sz w:val="18"/>
          <w:szCs w:val="18"/>
          <w:u w:val="single"/>
          <w:lang w:val="pl-PL"/>
        </w:rPr>
      </w:pPr>
    </w:p>
    <w:p w:rsidR="002130AA" w:rsidRDefault="002130AA" w:rsidP="00552471">
      <w:pPr>
        <w:pStyle w:val="Bezodstpw"/>
        <w:jc w:val="both"/>
        <w:rPr>
          <w:rFonts w:ascii="Arial" w:hAnsi="Arial" w:cs="Arial"/>
          <w:b/>
          <w:sz w:val="18"/>
          <w:szCs w:val="18"/>
          <w:u w:val="single"/>
          <w:lang w:val="pl-PL"/>
        </w:rPr>
      </w:pPr>
      <w:r w:rsidRPr="00A51A6A">
        <w:rPr>
          <w:rFonts w:ascii="Arial" w:hAnsi="Arial" w:cs="Arial"/>
          <w:b/>
          <w:sz w:val="18"/>
          <w:szCs w:val="18"/>
          <w:u w:val="single"/>
          <w:lang w:val="pl-PL"/>
        </w:rPr>
        <w:t xml:space="preserve">Zobowiązanie, o którym mowa powyżej musi również bezwzględnie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p>
    <w:p w:rsidR="002130AA" w:rsidRDefault="002130AA" w:rsidP="00552471">
      <w:pPr>
        <w:pStyle w:val="Bezodstpw"/>
        <w:jc w:val="both"/>
        <w:rPr>
          <w:rFonts w:ascii="Arial" w:hAnsi="Arial" w:cs="Arial"/>
          <w:b/>
          <w:sz w:val="18"/>
          <w:szCs w:val="18"/>
          <w:u w:val="single"/>
          <w:lang w:val="pl-PL"/>
        </w:rPr>
      </w:pPr>
    </w:p>
    <w:p w:rsidR="00552471" w:rsidRPr="00AA5874" w:rsidRDefault="00552471" w:rsidP="00552471">
      <w:pPr>
        <w:pStyle w:val="Bezodstpw"/>
        <w:jc w:val="both"/>
        <w:rPr>
          <w:rFonts w:ascii="Arial" w:hAnsi="Arial" w:cs="Arial"/>
          <w:sz w:val="18"/>
          <w:szCs w:val="18"/>
          <w:lang w:val="pl-PL"/>
        </w:rPr>
      </w:pPr>
      <w:r w:rsidRPr="00AA5874">
        <w:rPr>
          <w:rFonts w:ascii="Arial" w:hAnsi="Arial" w:cs="Arial"/>
          <w:b/>
          <w:sz w:val="18"/>
          <w:szCs w:val="18"/>
          <w:u w:val="single"/>
          <w:lang w:val="pl-PL"/>
        </w:rPr>
        <w:t>W przypadku pisemnego zobowiązania podmiotu trzeciego do udostępnienia zasobów należy załączyć je w oryginale.</w:t>
      </w:r>
    </w:p>
    <w:p w:rsidR="00552471" w:rsidRDefault="00552471">
      <w:pPr>
        <w:suppressAutoHyphens w:val="0"/>
        <w:spacing w:after="0" w:line="240" w:lineRule="auto"/>
        <w:rPr>
          <w:rFonts w:ascii="Arial" w:hAnsi="Arial" w:cs="Arial"/>
          <w:b/>
          <w:bCs/>
          <w:spacing w:val="5"/>
          <w:kern w:val="1"/>
          <w:u w:val="single"/>
          <w:lang w:val="pl-PL"/>
        </w:rPr>
      </w:pPr>
      <w:r w:rsidRPr="00351D91">
        <w:rPr>
          <w:lang w:val="pl-PL"/>
        </w:rPr>
        <w:br w:type="page"/>
      </w:r>
    </w:p>
    <w:p w:rsidR="0002789E" w:rsidRPr="00773E27" w:rsidRDefault="0002789E" w:rsidP="0002789E">
      <w:pPr>
        <w:suppressAutoHyphens w:val="0"/>
        <w:spacing w:after="0" w:line="240" w:lineRule="auto"/>
        <w:jc w:val="center"/>
        <w:rPr>
          <w:rFonts w:ascii="Arial" w:hAnsi="Arial" w:cs="Arial"/>
          <w:b/>
          <w:sz w:val="24"/>
          <w:szCs w:val="24"/>
          <w:lang w:val="pl-PL"/>
        </w:rPr>
      </w:pPr>
      <w:r w:rsidRPr="00773E27">
        <w:rPr>
          <w:rFonts w:ascii="Arial" w:hAnsi="Arial" w:cs="Arial"/>
          <w:b/>
          <w:sz w:val="24"/>
          <w:szCs w:val="24"/>
          <w:lang w:val="pl-PL"/>
        </w:rPr>
        <w:lastRenderedPageBreak/>
        <w:t>FORMULARZ NR 4</w:t>
      </w:r>
      <w:r w:rsidR="0049576D">
        <w:rPr>
          <w:rFonts w:ascii="Arial" w:hAnsi="Arial" w:cs="Arial"/>
          <w:b/>
          <w:sz w:val="24"/>
          <w:szCs w:val="24"/>
          <w:lang w:val="pl-PL"/>
        </w:rPr>
        <w:t>a</w:t>
      </w:r>
    </w:p>
    <w:p w:rsidR="0002789E" w:rsidRDefault="0002789E" w:rsidP="0002789E">
      <w:pPr>
        <w:tabs>
          <w:tab w:val="left" w:pos="1440"/>
          <w:tab w:val="left" w:pos="2160"/>
          <w:tab w:val="left" w:pos="9255"/>
        </w:tabs>
        <w:jc w:val="center"/>
        <w:rPr>
          <w:rFonts w:ascii="Arial" w:hAnsi="Arial" w:cs="Arial"/>
          <w:b/>
          <w:sz w:val="24"/>
          <w:szCs w:val="24"/>
          <w:lang w:val="pl-PL"/>
        </w:rPr>
      </w:pPr>
      <w:r>
        <w:rPr>
          <w:rFonts w:ascii="Arial" w:hAnsi="Arial" w:cs="Arial"/>
          <w:b/>
          <w:sz w:val="24"/>
          <w:szCs w:val="24"/>
          <w:lang w:val="pl-PL"/>
        </w:rPr>
        <w:t>PERSONEL WYKONAWCY</w:t>
      </w:r>
      <w:r w:rsidR="009457C3">
        <w:rPr>
          <w:rFonts w:ascii="Arial" w:hAnsi="Arial" w:cs="Arial"/>
          <w:b/>
          <w:sz w:val="24"/>
          <w:szCs w:val="24"/>
          <w:lang w:val="pl-PL"/>
        </w:rPr>
        <w:t xml:space="preserve"> – Kierownik robót</w:t>
      </w:r>
    </w:p>
    <w:p w:rsidR="0002789E" w:rsidRPr="00222963" w:rsidRDefault="0049576D" w:rsidP="0049576D">
      <w:pPr>
        <w:suppressAutoHyphens w:val="0"/>
        <w:spacing w:after="0" w:line="240" w:lineRule="auto"/>
        <w:jc w:val="both"/>
        <w:rPr>
          <w:rFonts w:ascii="Arial" w:hAnsi="Arial" w:cs="Arial"/>
          <w:sz w:val="18"/>
          <w:szCs w:val="18"/>
          <w:lang w:val="pl-PL"/>
        </w:rPr>
      </w:pPr>
      <w:proofErr w:type="gramStart"/>
      <w:r w:rsidRPr="0008586E">
        <w:rPr>
          <w:rFonts w:ascii="Arial" w:hAnsi="Arial" w:cs="Arial"/>
          <w:sz w:val="20"/>
          <w:szCs w:val="20"/>
          <w:lang w:val="pl-PL"/>
        </w:rPr>
        <w:t>dotyczy</w:t>
      </w:r>
      <w:proofErr w:type="gramEnd"/>
      <w:r w:rsidRPr="0008586E">
        <w:rPr>
          <w:rFonts w:ascii="Arial" w:hAnsi="Arial" w:cs="Arial"/>
          <w:sz w:val="20"/>
          <w:szCs w:val="20"/>
          <w:lang w:val="pl-PL"/>
        </w:rPr>
        <w:t xml:space="preserve"> zadania:</w:t>
      </w:r>
      <w:r w:rsidRPr="0008586E">
        <w:rPr>
          <w:rFonts w:ascii="Arial" w:hAnsi="Arial" w:cs="Arial"/>
          <w:b/>
          <w:sz w:val="20"/>
          <w:szCs w:val="20"/>
          <w:lang w:val="pl-PL"/>
        </w:rPr>
        <w:t xml:space="preserve"> </w:t>
      </w:r>
      <w:r w:rsidRPr="005274AD">
        <w:rPr>
          <w:rFonts w:ascii="Arial" w:hAnsi="Arial" w:cs="Arial"/>
          <w:b/>
          <w:sz w:val="20"/>
          <w:szCs w:val="20"/>
          <w:lang w:val="pl-PL"/>
        </w:rPr>
        <w:t>„</w:t>
      </w:r>
      <w:r w:rsidRPr="00A71119">
        <w:rPr>
          <w:rFonts w:ascii="Arial" w:hAnsi="Arial" w:cs="Arial"/>
          <w:b/>
          <w:sz w:val="20"/>
          <w:szCs w:val="20"/>
          <w:lang w:val="pl-PL"/>
        </w:rPr>
        <w:t xml:space="preserve">Konserwacja oświetlenia </w:t>
      </w:r>
      <w:r>
        <w:rPr>
          <w:rFonts w:ascii="Arial" w:hAnsi="Arial" w:cs="Arial"/>
          <w:b/>
          <w:sz w:val="20"/>
          <w:szCs w:val="20"/>
          <w:lang w:val="pl-PL"/>
        </w:rPr>
        <w:t xml:space="preserve">ulicznego </w:t>
      </w:r>
      <w:r w:rsidRPr="00A71119">
        <w:rPr>
          <w:rFonts w:ascii="Arial" w:hAnsi="Arial" w:cs="Arial"/>
          <w:b/>
          <w:sz w:val="20"/>
          <w:szCs w:val="20"/>
          <w:lang w:val="pl-PL"/>
        </w:rPr>
        <w:t>na terenie gminy Stare Babice w 201</w:t>
      </w:r>
      <w:r>
        <w:rPr>
          <w:rFonts w:ascii="Arial" w:hAnsi="Arial" w:cs="Arial"/>
          <w:b/>
          <w:sz w:val="20"/>
          <w:szCs w:val="20"/>
          <w:lang w:val="pl-PL"/>
        </w:rPr>
        <w:t>6</w:t>
      </w:r>
      <w:r w:rsidRPr="00A71119">
        <w:rPr>
          <w:rFonts w:ascii="Arial" w:hAnsi="Arial" w:cs="Arial"/>
          <w:b/>
          <w:sz w:val="20"/>
          <w:szCs w:val="20"/>
          <w:lang w:val="pl-PL"/>
        </w:rPr>
        <w:t xml:space="preserve"> r.</w:t>
      </w:r>
      <w:r w:rsidRPr="005274AD">
        <w:rPr>
          <w:rFonts w:ascii="Arial" w:hAnsi="Arial" w:cs="Arial"/>
          <w:b/>
          <w:sz w:val="20"/>
          <w:szCs w:val="20"/>
          <w:lang w:val="pl-PL"/>
        </w:rPr>
        <w:t>”</w:t>
      </w:r>
    </w:p>
    <w:p w:rsidR="0049576D" w:rsidRDefault="0049576D" w:rsidP="0002789E">
      <w:pPr>
        <w:pStyle w:val="BodyTextIndent1"/>
        <w:spacing w:line="240" w:lineRule="auto"/>
        <w:jc w:val="both"/>
        <w:rPr>
          <w:rFonts w:ascii="Arial" w:hAnsi="Arial" w:cs="Arial"/>
          <w:color w:val="000000"/>
          <w:sz w:val="20"/>
          <w:szCs w:val="20"/>
          <w:lang w:eastAsia="ar-SA"/>
        </w:rPr>
      </w:pPr>
    </w:p>
    <w:p w:rsidR="0002789E" w:rsidRPr="00004E55" w:rsidRDefault="009457C3" w:rsidP="0002789E">
      <w:pPr>
        <w:pStyle w:val="BodyTextIndent1"/>
        <w:spacing w:line="240" w:lineRule="auto"/>
        <w:jc w:val="both"/>
        <w:rPr>
          <w:rFonts w:ascii="Arial" w:hAnsi="Arial" w:cs="Arial"/>
          <w:color w:val="000000"/>
          <w:sz w:val="20"/>
          <w:szCs w:val="20"/>
          <w:lang w:eastAsia="ar-SA"/>
        </w:rPr>
      </w:pPr>
      <w:r w:rsidRPr="001F00B0">
        <w:rPr>
          <w:rFonts w:ascii="Arial" w:hAnsi="Arial" w:cs="Arial"/>
          <w:color w:val="000000"/>
          <w:sz w:val="20"/>
          <w:szCs w:val="20"/>
          <w:lang w:eastAsia="ar-SA"/>
        </w:rPr>
        <w:t>Wykonawca poda informacje, dotyczące os</w:t>
      </w:r>
      <w:r>
        <w:rPr>
          <w:rFonts w:ascii="Arial" w:hAnsi="Arial" w:cs="Arial"/>
          <w:color w:val="000000"/>
          <w:sz w:val="20"/>
          <w:szCs w:val="20"/>
          <w:lang w:eastAsia="ar-SA"/>
        </w:rPr>
        <w:t>o</w:t>
      </w:r>
      <w:r w:rsidRPr="001F00B0">
        <w:rPr>
          <w:rFonts w:ascii="Arial" w:hAnsi="Arial" w:cs="Arial"/>
          <w:color w:val="000000"/>
          <w:sz w:val="20"/>
          <w:szCs w:val="20"/>
          <w:lang w:eastAsia="ar-SA"/>
        </w:rPr>
        <w:t>b</w:t>
      </w:r>
      <w:r>
        <w:rPr>
          <w:rFonts w:ascii="Arial" w:hAnsi="Arial" w:cs="Arial"/>
          <w:color w:val="000000"/>
          <w:sz w:val="20"/>
          <w:szCs w:val="20"/>
          <w:lang w:eastAsia="ar-SA"/>
        </w:rPr>
        <w:t>y</w:t>
      </w:r>
      <w:r w:rsidRPr="001F00B0">
        <w:rPr>
          <w:rFonts w:ascii="Arial" w:hAnsi="Arial" w:cs="Arial"/>
          <w:color w:val="000000"/>
          <w:sz w:val="20"/>
          <w:szCs w:val="20"/>
          <w:lang w:eastAsia="ar-SA"/>
        </w:rPr>
        <w:t xml:space="preserve"> przewidzian</w:t>
      </w:r>
      <w:r>
        <w:rPr>
          <w:rFonts w:ascii="Arial" w:hAnsi="Arial" w:cs="Arial"/>
          <w:color w:val="000000"/>
          <w:sz w:val="20"/>
          <w:szCs w:val="20"/>
          <w:lang w:eastAsia="ar-SA"/>
        </w:rPr>
        <w:t>ej</w:t>
      </w:r>
      <w:r w:rsidRPr="001F00B0">
        <w:rPr>
          <w:rFonts w:ascii="Arial" w:hAnsi="Arial" w:cs="Arial"/>
          <w:color w:val="000000"/>
          <w:sz w:val="20"/>
          <w:szCs w:val="20"/>
          <w:lang w:eastAsia="ar-SA"/>
        </w:rPr>
        <w:t xml:space="preserve"> do realizacji niniejszego zamówienia na stanowisku kierownika </w:t>
      </w:r>
      <w:r w:rsidR="005A25F7">
        <w:rPr>
          <w:rFonts w:ascii="Arial" w:hAnsi="Arial" w:cs="Arial"/>
          <w:color w:val="000000"/>
          <w:sz w:val="20"/>
          <w:szCs w:val="20"/>
          <w:lang w:eastAsia="ar-SA"/>
        </w:rPr>
        <w:t>robót</w:t>
      </w:r>
      <w:r>
        <w:rPr>
          <w:rFonts w:ascii="Arial" w:hAnsi="Arial" w:cs="Arial"/>
          <w:color w:val="000000"/>
          <w:sz w:val="20"/>
          <w:szCs w:val="20"/>
          <w:lang w:eastAsia="ar-SA"/>
        </w:rPr>
        <w:t>,</w:t>
      </w:r>
      <w:r w:rsidRPr="001F00B0">
        <w:rPr>
          <w:rFonts w:ascii="Arial" w:hAnsi="Arial" w:cs="Arial"/>
          <w:color w:val="000000"/>
          <w:sz w:val="20"/>
          <w:szCs w:val="20"/>
          <w:lang w:eastAsia="ar-SA"/>
        </w:rPr>
        <w:t xml:space="preserve"> </w:t>
      </w:r>
      <w:r w:rsidRPr="00262481">
        <w:rPr>
          <w:rFonts w:ascii="Arial" w:hAnsi="Arial" w:cs="Arial"/>
          <w:sz w:val="20"/>
          <w:szCs w:val="20"/>
        </w:rPr>
        <w:t>posiadając</w:t>
      </w:r>
      <w:r>
        <w:rPr>
          <w:rFonts w:ascii="Arial" w:hAnsi="Arial" w:cs="Arial"/>
          <w:sz w:val="20"/>
          <w:szCs w:val="20"/>
        </w:rPr>
        <w:t>ej</w:t>
      </w:r>
      <w:r w:rsidRPr="00262481">
        <w:rPr>
          <w:rFonts w:ascii="Arial" w:hAnsi="Arial" w:cs="Arial"/>
          <w:sz w:val="20"/>
          <w:szCs w:val="20"/>
        </w:rPr>
        <w:t xml:space="preserve"> uprawnienia budowlane </w:t>
      </w:r>
      <w:r w:rsidRPr="00EE2191">
        <w:rPr>
          <w:rFonts w:ascii="Arial" w:hAnsi="Arial" w:cs="Arial"/>
          <w:sz w:val="20"/>
          <w:szCs w:val="20"/>
        </w:rPr>
        <w:t xml:space="preserve">w </w:t>
      </w:r>
      <w:r w:rsidR="005A25F7">
        <w:rPr>
          <w:rFonts w:ascii="Arial" w:hAnsi="Arial" w:cs="Arial"/>
          <w:sz w:val="20"/>
          <w:szCs w:val="20"/>
        </w:rPr>
        <w:t>specjalności instalacyjnej w </w:t>
      </w:r>
      <w:r w:rsidR="00371263" w:rsidRPr="00B87729">
        <w:rPr>
          <w:rFonts w:ascii="Arial" w:hAnsi="Arial" w:cs="Arial"/>
          <w:sz w:val="20"/>
          <w:szCs w:val="20"/>
        </w:rPr>
        <w:t>zakresie sieci, instalacji i urządzeń elektrycznych i elektroenergetycznych lub odpowiadające im uprawnienia, które zostały wydane na podstawie wcześniej obowiązujących przepisów, a które upoważniają do pełnienia tych funkcji w zakresie instal</w:t>
      </w:r>
      <w:r w:rsidR="00371263">
        <w:rPr>
          <w:rFonts w:ascii="Arial" w:hAnsi="Arial" w:cs="Arial"/>
          <w:sz w:val="20"/>
          <w:szCs w:val="20"/>
        </w:rPr>
        <w:t>acji i urządzeń elektrycznych i </w:t>
      </w:r>
      <w:r w:rsidR="00371263" w:rsidRPr="00B87729">
        <w:rPr>
          <w:rFonts w:ascii="Arial" w:hAnsi="Arial" w:cs="Arial"/>
          <w:sz w:val="20"/>
          <w:szCs w:val="20"/>
        </w:rPr>
        <w:t>elektroenergetycznych</w:t>
      </w:r>
      <w:r w:rsidR="00307E31">
        <w:rPr>
          <w:rFonts w:ascii="Arial" w:hAnsi="Arial" w:cs="Arial"/>
          <w:sz w:val="20"/>
          <w:szCs w:val="20"/>
        </w:rPr>
        <w:t xml:space="preserve"> oraz </w:t>
      </w:r>
      <w:r w:rsidR="00371263" w:rsidRPr="00B87729">
        <w:rPr>
          <w:rFonts w:ascii="Arial" w:hAnsi="Arial" w:cs="Arial"/>
          <w:sz w:val="20"/>
          <w:szCs w:val="20"/>
        </w:rPr>
        <w:t>uprawnienia „D” w zakresie eksploatacji instalacji i urządzeń elektrycznych</w:t>
      </w:r>
      <w:r>
        <w:rPr>
          <w:rFonts w:ascii="Arial" w:hAnsi="Arial" w:cs="Arial"/>
          <w:sz w:val="20"/>
          <w:szCs w:val="20"/>
        </w:rPr>
        <w:t>.</w:t>
      </w:r>
    </w:p>
    <w:p w:rsidR="0002789E" w:rsidRPr="00004E55" w:rsidRDefault="0002789E" w:rsidP="00B22B31">
      <w:pPr>
        <w:pStyle w:val="Bezodstpw"/>
        <w:numPr>
          <w:ilvl w:val="0"/>
          <w:numId w:val="81"/>
        </w:numPr>
        <w:spacing w:line="480" w:lineRule="auto"/>
        <w:ind w:left="360"/>
        <w:jc w:val="both"/>
        <w:rPr>
          <w:rFonts w:ascii="Arial" w:hAnsi="Arial" w:cs="Arial"/>
          <w:sz w:val="20"/>
          <w:szCs w:val="20"/>
          <w:lang w:val="pl-PL" w:eastAsia="ar-SA"/>
        </w:rPr>
      </w:pPr>
      <w:r w:rsidRPr="00004E55">
        <w:rPr>
          <w:rFonts w:ascii="Arial" w:hAnsi="Arial" w:cs="Arial"/>
          <w:sz w:val="20"/>
          <w:szCs w:val="20"/>
          <w:lang w:val="pl-PL" w:eastAsia="ar-SA"/>
        </w:rPr>
        <w:t>Nazwisko, imię:</w:t>
      </w:r>
    </w:p>
    <w:p w:rsidR="0002789E" w:rsidRPr="00004E55" w:rsidRDefault="0002789E" w:rsidP="0002789E">
      <w:pPr>
        <w:pStyle w:val="Bezodstpw"/>
        <w:spacing w:line="480" w:lineRule="auto"/>
        <w:ind w:left="360"/>
        <w:jc w:val="both"/>
        <w:rPr>
          <w:rFonts w:ascii="Arial" w:hAnsi="Arial" w:cs="Arial"/>
          <w:sz w:val="20"/>
          <w:szCs w:val="20"/>
          <w:lang w:val="pl-PL" w:eastAsia="ar-SA"/>
        </w:rPr>
      </w:pPr>
      <w:r w:rsidRPr="00004E55">
        <w:rPr>
          <w:rFonts w:ascii="Arial" w:hAnsi="Arial" w:cs="Arial"/>
          <w:sz w:val="20"/>
          <w:szCs w:val="20"/>
          <w:lang w:val="pl-PL" w:eastAsia="ar-SA"/>
        </w:rPr>
        <w:t>………………………………………………………………………………………………………………….</w:t>
      </w:r>
    </w:p>
    <w:p w:rsidR="0002789E" w:rsidRDefault="0002789E" w:rsidP="00B22B31">
      <w:pPr>
        <w:pStyle w:val="Bezodstpw"/>
        <w:numPr>
          <w:ilvl w:val="0"/>
          <w:numId w:val="81"/>
        </w:numPr>
        <w:spacing w:line="480" w:lineRule="auto"/>
        <w:ind w:left="360"/>
        <w:jc w:val="both"/>
        <w:rPr>
          <w:rFonts w:ascii="Arial" w:hAnsi="Arial" w:cs="Arial"/>
          <w:sz w:val="20"/>
          <w:szCs w:val="20"/>
          <w:lang w:val="pl-PL" w:eastAsia="ar-SA"/>
        </w:rPr>
      </w:pPr>
      <w:r w:rsidRPr="00004E55">
        <w:rPr>
          <w:rFonts w:ascii="Arial" w:hAnsi="Arial" w:cs="Arial"/>
          <w:sz w:val="20"/>
          <w:szCs w:val="20"/>
          <w:lang w:val="pl-PL" w:eastAsia="ar-SA"/>
        </w:rPr>
        <w:t>Informacja o podstawie do dysponowania tą osobą:</w:t>
      </w:r>
    </w:p>
    <w:p w:rsidR="009457C3" w:rsidRDefault="009457C3" w:rsidP="009457C3">
      <w:pPr>
        <w:pStyle w:val="BodyTextIndent1"/>
        <w:spacing w:line="240" w:lineRule="auto"/>
        <w:ind w:left="360"/>
        <w:jc w:val="both"/>
        <w:rPr>
          <w:rFonts w:ascii="Arial" w:hAnsi="Arial" w:cs="Arial"/>
          <w:i/>
          <w:color w:val="000000"/>
          <w:sz w:val="20"/>
          <w:szCs w:val="20"/>
          <w:u w:val="single"/>
          <w:lang w:eastAsia="ar-SA"/>
        </w:rPr>
      </w:pPr>
      <w:r w:rsidRPr="00004E55">
        <w:rPr>
          <w:rFonts w:ascii="Arial" w:hAnsi="Arial" w:cs="Arial"/>
          <w:sz w:val="20"/>
          <w:szCs w:val="20"/>
          <w:lang w:eastAsia="ar-SA"/>
        </w:rPr>
        <w:t>………………………………………………………………………………………………………………….</w:t>
      </w:r>
    </w:p>
    <w:p w:rsidR="009457C3" w:rsidRDefault="009457C3" w:rsidP="009457C3">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02789E" w:rsidRPr="00307E31" w:rsidRDefault="009457C3" w:rsidP="009457C3">
      <w:pPr>
        <w:pStyle w:val="Bezodstpw"/>
        <w:jc w:val="both"/>
        <w:rPr>
          <w:rFonts w:ascii="Arial" w:hAnsi="Arial" w:cs="Arial"/>
          <w:sz w:val="20"/>
          <w:szCs w:val="20"/>
          <w:lang w:val="pl-PL" w:eastAsia="ar-SA"/>
        </w:rPr>
      </w:pPr>
      <w:r w:rsidRPr="00307E31">
        <w:rPr>
          <w:rFonts w:ascii="Arial" w:hAnsi="Arial" w:cs="Arial"/>
          <w:i/>
          <w:sz w:val="20"/>
          <w:szCs w:val="20"/>
          <w:u w:val="single"/>
          <w:lang w:val="pl-PL" w:eastAsia="ar-SA"/>
        </w:rPr>
        <w:t xml:space="preserve">W momencie, kiedy Wykonawca korzysta z zasobów – osób przewidzianych do realizacji niniejszego zamówienia, podpisując z nimi umowę zlecenie w dłuższym okresie czasu, wówczas należy powyżej dodać zapis – </w:t>
      </w:r>
      <w:r w:rsidRPr="00307E31">
        <w:rPr>
          <w:rFonts w:ascii="Arial" w:hAnsi="Arial" w:cs="Arial"/>
          <w:b/>
          <w:i/>
          <w:sz w:val="20"/>
          <w:szCs w:val="20"/>
          <w:u w:val="single"/>
          <w:lang w:val="pl-PL" w:eastAsia="ar-SA"/>
        </w:rPr>
        <w:t>umowa zlecenie, zasób własny</w:t>
      </w:r>
      <w:r w:rsidRPr="00307E31">
        <w:rPr>
          <w:rFonts w:ascii="Arial" w:hAnsi="Arial" w:cs="Arial"/>
          <w:i/>
          <w:sz w:val="20"/>
          <w:szCs w:val="20"/>
          <w:u w:val="single"/>
          <w:lang w:val="pl-PL" w:eastAsia="ar-SA"/>
        </w:rPr>
        <w:t>.</w:t>
      </w:r>
    </w:p>
    <w:p w:rsidR="0002789E" w:rsidRPr="00004E55" w:rsidRDefault="0002789E" w:rsidP="0049576D">
      <w:pPr>
        <w:pStyle w:val="Bezodstpw"/>
        <w:spacing w:line="480" w:lineRule="auto"/>
        <w:jc w:val="both"/>
        <w:rPr>
          <w:rFonts w:ascii="Arial" w:hAnsi="Arial" w:cs="Arial"/>
          <w:sz w:val="20"/>
          <w:szCs w:val="20"/>
          <w:lang w:val="pl-PL" w:eastAsia="ar-SA"/>
        </w:rPr>
      </w:pPr>
    </w:p>
    <w:p w:rsidR="0002789E" w:rsidRDefault="0002789E" w:rsidP="0002789E">
      <w:pPr>
        <w:pStyle w:val="Bezodstpw"/>
        <w:numPr>
          <w:ilvl w:val="0"/>
          <w:numId w:val="81"/>
        </w:numPr>
        <w:ind w:left="360"/>
        <w:jc w:val="both"/>
        <w:rPr>
          <w:rFonts w:ascii="Arial" w:hAnsi="Arial" w:cs="Arial"/>
          <w:sz w:val="20"/>
          <w:szCs w:val="20"/>
          <w:lang w:val="pl-PL"/>
        </w:rPr>
      </w:pPr>
      <w:r w:rsidRPr="005A25F7">
        <w:rPr>
          <w:rFonts w:ascii="Arial" w:hAnsi="Arial" w:cs="Arial"/>
          <w:sz w:val="20"/>
          <w:szCs w:val="20"/>
          <w:lang w:val="pl-PL" w:eastAsia="ar-SA"/>
        </w:rPr>
        <w:t xml:space="preserve">Oświadczenie o posiadaniu </w:t>
      </w:r>
      <w:r w:rsidRPr="005A25F7">
        <w:rPr>
          <w:rFonts w:ascii="Arial" w:hAnsi="Arial" w:cs="Arial"/>
          <w:sz w:val="20"/>
          <w:szCs w:val="20"/>
          <w:lang w:val="pl-PL"/>
        </w:rPr>
        <w:t xml:space="preserve">wymaganych przez Zamawiającego uprawnień </w:t>
      </w:r>
    </w:p>
    <w:p w:rsidR="005A25F7" w:rsidRPr="005A25F7" w:rsidRDefault="005A25F7" w:rsidP="005A25F7">
      <w:pPr>
        <w:pStyle w:val="Bezodstpw"/>
        <w:ind w:left="360"/>
        <w:jc w:val="both"/>
        <w:rPr>
          <w:rFonts w:ascii="Arial" w:hAnsi="Arial" w:cs="Arial"/>
          <w:sz w:val="20"/>
          <w:szCs w:val="20"/>
          <w:lang w:val="pl-PL"/>
        </w:rPr>
      </w:pPr>
    </w:p>
    <w:p w:rsidR="0002789E" w:rsidRDefault="0002789E" w:rsidP="005A25F7">
      <w:pPr>
        <w:pStyle w:val="Bezodstpw"/>
        <w:numPr>
          <w:ilvl w:val="0"/>
          <w:numId w:val="101"/>
        </w:numPr>
        <w:spacing w:line="360" w:lineRule="auto"/>
        <w:jc w:val="both"/>
        <w:rPr>
          <w:rFonts w:ascii="Arial" w:hAnsi="Arial" w:cs="Arial"/>
          <w:sz w:val="20"/>
          <w:szCs w:val="20"/>
          <w:lang w:val="pl-PL" w:eastAsia="ar-SA"/>
        </w:rPr>
      </w:pPr>
      <w:r w:rsidRPr="00004E55">
        <w:rPr>
          <w:rFonts w:ascii="Arial" w:hAnsi="Arial" w:cs="Arial"/>
          <w:sz w:val="20"/>
          <w:szCs w:val="20"/>
          <w:lang w:val="pl-PL" w:eastAsia="ar-SA"/>
        </w:rPr>
        <w:t>Oświadczamy, że p. …………………………….................. przewidziany</w:t>
      </w:r>
      <w:r>
        <w:rPr>
          <w:rFonts w:ascii="Arial" w:hAnsi="Arial" w:cs="Arial"/>
          <w:sz w:val="20"/>
          <w:szCs w:val="20"/>
          <w:lang w:val="pl-PL" w:eastAsia="ar-SA"/>
        </w:rPr>
        <w:t>(a)</w:t>
      </w:r>
      <w:r w:rsidRPr="00004E55">
        <w:rPr>
          <w:rFonts w:ascii="Arial" w:hAnsi="Arial" w:cs="Arial"/>
          <w:sz w:val="20"/>
          <w:szCs w:val="20"/>
          <w:lang w:val="pl-PL" w:eastAsia="ar-SA"/>
        </w:rPr>
        <w:t xml:space="preserve"> na stanowisko kierownika </w:t>
      </w:r>
      <w:r w:rsidR="001901AC">
        <w:rPr>
          <w:rFonts w:ascii="Arial" w:hAnsi="Arial" w:cs="Arial"/>
          <w:sz w:val="20"/>
          <w:szCs w:val="20"/>
          <w:lang w:val="pl-PL" w:eastAsia="ar-SA"/>
        </w:rPr>
        <w:t>robót</w:t>
      </w:r>
      <w:r w:rsidRPr="00004E55">
        <w:rPr>
          <w:rFonts w:ascii="Arial" w:hAnsi="Arial" w:cs="Arial"/>
          <w:sz w:val="20"/>
          <w:szCs w:val="20"/>
          <w:lang w:val="pl-PL" w:eastAsia="ar-SA"/>
        </w:rPr>
        <w:t xml:space="preserve"> posiada uprawnienia do kierowania robotami budowlanymi w specjalności ………………………………..........................................................................................</w:t>
      </w:r>
      <w:r w:rsidR="005A25F7">
        <w:rPr>
          <w:rFonts w:ascii="Arial" w:hAnsi="Arial" w:cs="Arial"/>
          <w:sz w:val="20"/>
          <w:szCs w:val="20"/>
          <w:lang w:val="pl-PL" w:eastAsia="ar-SA"/>
        </w:rPr>
        <w:t>.................</w:t>
      </w:r>
      <w:proofErr w:type="gramStart"/>
      <w:r w:rsidR="00937347" w:rsidRPr="00937347">
        <w:rPr>
          <w:rFonts w:ascii="Arial" w:hAnsi="Arial" w:cs="Arial"/>
          <w:sz w:val="20"/>
          <w:szCs w:val="20"/>
          <w:u w:val="single"/>
          <w:lang w:val="pl-PL" w:eastAsia="ar-SA"/>
        </w:rPr>
        <w:t>bez</w:t>
      </w:r>
      <w:proofErr w:type="gramEnd"/>
      <w:r w:rsidR="00937347" w:rsidRPr="00937347">
        <w:rPr>
          <w:rFonts w:ascii="Arial" w:hAnsi="Arial" w:cs="Arial"/>
          <w:sz w:val="20"/>
          <w:szCs w:val="20"/>
          <w:u w:val="single"/>
          <w:lang w:val="pl-PL" w:eastAsia="ar-SA"/>
        </w:rPr>
        <w:t xml:space="preserve"> ograniczeń/z ograniczeniami*</w:t>
      </w:r>
      <w:r w:rsidR="00937347">
        <w:rPr>
          <w:rFonts w:ascii="Arial" w:hAnsi="Arial" w:cs="Arial"/>
          <w:sz w:val="20"/>
          <w:szCs w:val="20"/>
          <w:lang w:val="pl-PL" w:eastAsia="ar-SA"/>
        </w:rPr>
        <w:t xml:space="preserve"> </w:t>
      </w:r>
      <w:r w:rsidR="005A25F7">
        <w:rPr>
          <w:rFonts w:ascii="Arial" w:hAnsi="Arial" w:cs="Arial"/>
          <w:sz w:val="20"/>
          <w:szCs w:val="20"/>
          <w:lang w:val="pl-PL" w:eastAsia="ar-SA"/>
        </w:rPr>
        <w:t>(niepotrzebne skreślić)</w:t>
      </w:r>
    </w:p>
    <w:p w:rsidR="005A25F7" w:rsidRPr="00004E55" w:rsidRDefault="005A25F7" w:rsidP="001901AC">
      <w:pPr>
        <w:pStyle w:val="Bezodstpw"/>
        <w:spacing w:line="360" w:lineRule="auto"/>
        <w:jc w:val="both"/>
        <w:rPr>
          <w:rFonts w:ascii="Arial" w:hAnsi="Arial" w:cs="Arial"/>
          <w:sz w:val="20"/>
          <w:szCs w:val="20"/>
          <w:lang w:val="pl-PL" w:eastAsia="ar-SA"/>
        </w:rPr>
      </w:pPr>
    </w:p>
    <w:p w:rsidR="0002789E" w:rsidRPr="00004E55" w:rsidRDefault="0002789E" w:rsidP="005A25F7">
      <w:pPr>
        <w:pStyle w:val="Bezodstpw"/>
        <w:spacing w:line="360" w:lineRule="auto"/>
        <w:ind w:left="720"/>
        <w:jc w:val="both"/>
        <w:rPr>
          <w:rFonts w:ascii="Arial" w:hAnsi="Arial" w:cs="Arial"/>
          <w:sz w:val="20"/>
          <w:szCs w:val="20"/>
          <w:lang w:val="pl-PL" w:eastAsia="ar-SA"/>
        </w:rPr>
      </w:pPr>
      <w:r w:rsidRPr="00004E55">
        <w:rPr>
          <w:rFonts w:ascii="Arial" w:hAnsi="Arial" w:cs="Arial"/>
          <w:sz w:val="20"/>
          <w:szCs w:val="20"/>
          <w:lang w:val="pl-PL" w:eastAsia="ar-SA"/>
        </w:rPr>
        <w:t xml:space="preserve">Uprawnienia do kierowania robotami budowlanymi zostały udzielone decyzją (stwierdzone pismem) ……………......…… </w:t>
      </w:r>
      <w:proofErr w:type="gramStart"/>
      <w:r w:rsidRPr="00004E55">
        <w:rPr>
          <w:rFonts w:ascii="Arial" w:hAnsi="Arial" w:cs="Arial"/>
          <w:sz w:val="20"/>
          <w:szCs w:val="20"/>
          <w:lang w:val="pl-PL" w:eastAsia="ar-SA"/>
        </w:rPr>
        <w:t>z</w:t>
      </w:r>
      <w:proofErr w:type="gramEnd"/>
      <w:r w:rsidRPr="00004E55">
        <w:rPr>
          <w:rFonts w:ascii="Arial" w:hAnsi="Arial" w:cs="Arial"/>
          <w:sz w:val="20"/>
          <w:szCs w:val="20"/>
          <w:lang w:val="pl-PL" w:eastAsia="ar-SA"/>
        </w:rPr>
        <w:t xml:space="preserve"> dnia ………......</w:t>
      </w:r>
      <w:r w:rsidR="005A25F7">
        <w:rPr>
          <w:rFonts w:ascii="Arial" w:hAnsi="Arial" w:cs="Arial"/>
          <w:sz w:val="20"/>
          <w:szCs w:val="20"/>
          <w:lang w:val="pl-PL" w:eastAsia="ar-SA"/>
        </w:rPr>
        <w:t xml:space="preserve">....….. </w:t>
      </w:r>
      <w:proofErr w:type="gramStart"/>
      <w:r w:rsidR="005A25F7">
        <w:rPr>
          <w:rFonts w:ascii="Arial" w:hAnsi="Arial" w:cs="Arial"/>
          <w:sz w:val="20"/>
          <w:szCs w:val="20"/>
          <w:lang w:val="pl-PL" w:eastAsia="ar-SA"/>
        </w:rPr>
        <w:t>numer</w:t>
      </w:r>
      <w:proofErr w:type="gramEnd"/>
      <w:r w:rsidR="005A25F7">
        <w:rPr>
          <w:rFonts w:ascii="Arial" w:hAnsi="Arial" w:cs="Arial"/>
          <w:sz w:val="20"/>
          <w:szCs w:val="20"/>
          <w:lang w:val="pl-PL" w:eastAsia="ar-SA"/>
        </w:rPr>
        <w:t xml:space="preserve"> ………………………………………</w:t>
      </w:r>
    </w:p>
    <w:p w:rsidR="0002789E" w:rsidRPr="00004E55" w:rsidRDefault="0002789E" w:rsidP="0002789E">
      <w:pPr>
        <w:pStyle w:val="Bezodstpw"/>
        <w:jc w:val="both"/>
        <w:rPr>
          <w:rFonts w:ascii="Arial" w:hAnsi="Arial" w:cs="Arial"/>
          <w:sz w:val="20"/>
          <w:szCs w:val="20"/>
          <w:lang w:val="pl-PL"/>
        </w:rPr>
      </w:pPr>
    </w:p>
    <w:p w:rsidR="0002789E" w:rsidRPr="00004E55" w:rsidRDefault="00651F68" w:rsidP="005A25F7">
      <w:pPr>
        <w:pStyle w:val="Bezodstpw"/>
        <w:numPr>
          <w:ilvl w:val="0"/>
          <w:numId w:val="101"/>
        </w:numPr>
        <w:spacing w:line="360" w:lineRule="auto"/>
        <w:jc w:val="both"/>
        <w:rPr>
          <w:rFonts w:ascii="Arial" w:hAnsi="Arial" w:cs="Arial"/>
          <w:sz w:val="20"/>
          <w:szCs w:val="20"/>
          <w:lang w:val="pl-PL" w:eastAsia="ar-SA"/>
        </w:rPr>
      </w:pPr>
      <w:r>
        <w:rPr>
          <w:rFonts w:ascii="Arial" w:hAnsi="Arial" w:cs="Arial"/>
          <w:sz w:val="20"/>
          <w:szCs w:val="20"/>
          <w:lang w:val="pl-PL" w:eastAsia="ar-SA"/>
        </w:rPr>
        <w:t xml:space="preserve">Oświadczamy, że p. …………………………......… przewidziany na stanowisko kierownika robót elektrycznych posiada ważne świadectwo kwalifikacyjne </w:t>
      </w:r>
      <w:proofErr w:type="gramStart"/>
      <w:r>
        <w:rPr>
          <w:rFonts w:ascii="Arial" w:hAnsi="Arial" w:cs="Arial"/>
          <w:sz w:val="20"/>
          <w:szCs w:val="20"/>
          <w:lang w:val="pl-PL" w:eastAsia="ar-SA"/>
        </w:rPr>
        <w:t xml:space="preserve">nr ................................ </w:t>
      </w:r>
      <w:proofErr w:type="gramEnd"/>
      <w:r>
        <w:rPr>
          <w:rFonts w:ascii="Arial" w:hAnsi="Arial" w:cs="Arial"/>
          <w:sz w:val="20"/>
          <w:szCs w:val="20"/>
          <w:lang w:val="pl-PL" w:eastAsia="ar-SA"/>
        </w:rPr>
        <w:t>uprawniające do zajmowania się eksploatacją urządzeń, instalacji i sieci na stanowisku: Dozoru, z dnia .................................... Termin ważności uprawnień mija …………………</w:t>
      </w:r>
    </w:p>
    <w:p w:rsidR="0002789E" w:rsidRDefault="0002789E" w:rsidP="0002789E">
      <w:pPr>
        <w:pStyle w:val="Tekstpodstawowy21"/>
        <w:spacing w:line="240" w:lineRule="auto"/>
        <w:jc w:val="both"/>
        <w:rPr>
          <w:rFonts w:ascii="Arial" w:hAnsi="Arial" w:cs="Arial"/>
          <w:b w:val="0"/>
          <w:sz w:val="20"/>
          <w:lang w:val="pl-PL" w:eastAsia="ar-SA"/>
        </w:rPr>
      </w:pPr>
    </w:p>
    <w:p w:rsidR="0002789E" w:rsidRDefault="0002789E" w:rsidP="0002789E">
      <w:pPr>
        <w:pStyle w:val="Tekstpodstawowy21"/>
        <w:spacing w:line="240" w:lineRule="auto"/>
        <w:jc w:val="both"/>
        <w:rPr>
          <w:rFonts w:ascii="Arial" w:hAnsi="Arial" w:cs="Arial"/>
          <w:b w:val="0"/>
          <w:sz w:val="20"/>
          <w:lang w:val="pl-PL" w:eastAsia="ar-SA"/>
        </w:rPr>
      </w:pPr>
    </w:p>
    <w:p w:rsidR="0002789E" w:rsidRPr="00004E55" w:rsidRDefault="0002789E" w:rsidP="0002789E">
      <w:pPr>
        <w:pStyle w:val="Bezodstpw"/>
        <w:rPr>
          <w:rFonts w:ascii="Arial" w:hAnsi="Arial" w:cs="Arial"/>
          <w:sz w:val="20"/>
          <w:szCs w:val="20"/>
          <w:lang w:val="pl-PL"/>
        </w:rPr>
      </w:pPr>
      <w:r w:rsidRPr="00004E55">
        <w:rPr>
          <w:rFonts w:ascii="Arial" w:hAnsi="Arial" w:cs="Arial"/>
          <w:sz w:val="20"/>
          <w:szCs w:val="20"/>
          <w:lang w:val="pl-PL"/>
        </w:rPr>
        <w:t>……………………………………………</w:t>
      </w:r>
      <w:r w:rsidRPr="00004E55">
        <w:rPr>
          <w:rFonts w:ascii="Arial" w:hAnsi="Arial" w:cs="Arial"/>
          <w:sz w:val="20"/>
          <w:szCs w:val="20"/>
          <w:lang w:val="pl-PL"/>
        </w:rPr>
        <w:tab/>
      </w:r>
      <w:r w:rsidRPr="00004E55">
        <w:rPr>
          <w:rFonts w:ascii="Arial" w:hAnsi="Arial" w:cs="Arial"/>
          <w:sz w:val="20"/>
          <w:szCs w:val="20"/>
          <w:lang w:val="pl-PL"/>
        </w:rPr>
        <w:tab/>
        <w:t>………………………………………………………………</w:t>
      </w:r>
    </w:p>
    <w:p w:rsidR="0002789E" w:rsidRPr="00004E55" w:rsidRDefault="0002789E" w:rsidP="0002789E">
      <w:pPr>
        <w:pStyle w:val="Bezodstpw"/>
        <w:rPr>
          <w:rFonts w:ascii="Arial" w:hAnsi="Arial" w:cs="Arial"/>
          <w:sz w:val="20"/>
          <w:szCs w:val="20"/>
          <w:lang w:val="pl-PL"/>
        </w:rPr>
      </w:pPr>
      <w:r w:rsidRPr="00004E55">
        <w:rPr>
          <w:rFonts w:ascii="Arial" w:hAnsi="Arial" w:cs="Arial"/>
          <w:sz w:val="20"/>
          <w:szCs w:val="20"/>
          <w:lang w:val="pl-PL"/>
        </w:rPr>
        <w:t xml:space="preserve">             </w:t>
      </w:r>
      <w:bookmarkStart w:id="127" w:name="_Toc313866208"/>
      <w:r w:rsidRPr="00004E55">
        <w:rPr>
          <w:rFonts w:ascii="Arial" w:hAnsi="Arial" w:cs="Arial"/>
          <w:sz w:val="20"/>
          <w:szCs w:val="20"/>
          <w:lang w:val="pl-PL"/>
        </w:rPr>
        <w:t>/miejscowość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/pieczęć i podpis osoby uprawnionej/</w:t>
      </w:r>
      <w:bookmarkEnd w:id="127"/>
    </w:p>
    <w:p w:rsidR="0002789E" w:rsidRPr="00004E55" w:rsidRDefault="0002789E" w:rsidP="0002789E">
      <w:pPr>
        <w:pStyle w:val="Nagwek1"/>
        <w:numPr>
          <w:ilvl w:val="0"/>
          <w:numId w:val="0"/>
        </w:numPr>
        <w:jc w:val="both"/>
        <w:rPr>
          <w:b w:val="0"/>
          <w:sz w:val="24"/>
          <w:szCs w:val="24"/>
        </w:rPr>
      </w:pPr>
    </w:p>
    <w:p w:rsidR="0002789E" w:rsidRPr="00004E55" w:rsidRDefault="0002789E" w:rsidP="0002789E">
      <w:pPr>
        <w:suppressAutoHyphens w:val="0"/>
        <w:spacing w:after="0" w:line="240" w:lineRule="auto"/>
        <w:rPr>
          <w:rFonts w:ascii="Arial" w:hAnsi="Arial" w:cs="Arial"/>
          <w:b/>
          <w:sz w:val="18"/>
          <w:szCs w:val="18"/>
          <w:u w:val="single"/>
          <w:lang w:val="pl-PL"/>
        </w:rPr>
      </w:pPr>
    </w:p>
    <w:p w:rsidR="00307E31" w:rsidRPr="0008586E" w:rsidRDefault="00307E31" w:rsidP="00307E31">
      <w:pPr>
        <w:pStyle w:val="Bezodstpw"/>
        <w:jc w:val="both"/>
        <w:rPr>
          <w:rFonts w:ascii="Arial" w:hAnsi="Arial" w:cs="Arial"/>
          <w:b/>
          <w:sz w:val="18"/>
          <w:szCs w:val="18"/>
          <w:lang w:val="pl-PL"/>
        </w:rPr>
      </w:pPr>
      <w:r w:rsidRPr="0008586E">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Pr>
          <w:rFonts w:ascii="Arial" w:hAnsi="Arial" w:cs="Arial"/>
          <w:sz w:val="18"/>
          <w:szCs w:val="18"/>
          <w:lang w:val="pl-PL"/>
        </w:rPr>
        <w:t>zobowiązania</w:t>
      </w:r>
      <w:r w:rsidRPr="0008586E">
        <w:rPr>
          <w:rFonts w:ascii="Arial" w:hAnsi="Arial" w:cs="Arial"/>
          <w:sz w:val="18"/>
          <w:szCs w:val="18"/>
          <w:lang w:val="pl-PL"/>
        </w:rPr>
        <w:t xml:space="preserve"> dotycząc</w:t>
      </w:r>
      <w:r>
        <w:rPr>
          <w:rFonts w:ascii="Arial" w:hAnsi="Arial" w:cs="Arial"/>
          <w:sz w:val="18"/>
          <w:szCs w:val="18"/>
          <w:lang w:val="pl-PL"/>
        </w:rPr>
        <w:t>ego</w:t>
      </w:r>
      <w:r w:rsidRPr="0008586E">
        <w:rPr>
          <w:rFonts w:ascii="Arial" w:hAnsi="Arial" w:cs="Arial"/>
          <w:sz w:val="18"/>
          <w:szCs w:val="18"/>
          <w:lang w:val="pl-PL"/>
        </w:rPr>
        <w:t xml:space="preserve"> w szczególności:</w:t>
      </w:r>
    </w:p>
    <w:p w:rsidR="00307E31" w:rsidRPr="0008586E" w:rsidRDefault="00307E31" w:rsidP="00B22B31">
      <w:pPr>
        <w:pStyle w:val="Bezodstpw"/>
        <w:numPr>
          <w:ilvl w:val="0"/>
          <w:numId w:val="85"/>
        </w:numPr>
        <w:jc w:val="both"/>
        <w:rPr>
          <w:rFonts w:ascii="Arial" w:hAnsi="Arial" w:cs="Arial"/>
          <w:sz w:val="18"/>
          <w:szCs w:val="18"/>
          <w:lang w:val="pl-PL"/>
        </w:rPr>
      </w:pPr>
      <w:proofErr w:type="gramStart"/>
      <w:r w:rsidRPr="0008586E">
        <w:rPr>
          <w:rFonts w:ascii="Arial" w:hAnsi="Arial" w:cs="Arial"/>
          <w:sz w:val="18"/>
          <w:szCs w:val="18"/>
          <w:lang w:val="pl-PL"/>
        </w:rPr>
        <w:lastRenderedPageBreak/>
        <w:t>zakresu</w:t>
      </w:r>
      <w:proofErr w:type="gramEnd"/>
      <w:r w:rsidRPr="0008586E">
        <w:rPr>
          <w:rFonts w:ascii="Arial" w:hAnsi="Arial" w:cs="Arial"/>
          <w:sz w:val="18"/>
          <w:szCs w:val="18"/>
          <w:lang w:val="pl-PL"/>
        </w:rPr>
        <w:t xml:space="preserve"> dostępnych Wykonawcy zasobów innego podmiotu,</w:t>
      </w:r>
    </w:p>
    <w:p w:rsidR="00307E31" w:rsidRPr="0008586E" w:rsidRDefault="00307E31" w:rsidP="00B22B31">
      <w:pPr>
        <w:pStyle w:val="Bezodstpw"/>
        <w:numPr>
          <w:ilvl w:val="0"/>
          <w:numId w:val="85"/>
        </w:numPr>
        <w:jc w:val="both"/>
        <w:rPr>
          <w:rFonts w:ascii="Arial" w:hAnsi="Arial" w:cs="Arial"/>
          <w:sz w:val="18"/>
          <w:szCs w:val="18"/>
          <w:lang w:val="pl-PL"/>
        </w:rPr>
      </w:pPr>
      <w:proofErr w:type="gramStart"/>
      <w:r w:rsidRPr="0008586E">
        <w:rPr>
          <w:rFonts w:ascii="Arial" w:hAnsi="Arial" w:cs="Arial"/>
          <w:sz w:val="18"/>
          <w:szCs w:val="18"/>
          <w:lang w:val="pl-PL"/>
        </w:rPr>
        <w:t>sposobu</w:t>
      </w:r>
      <w:proofErr w:type="gramEnd"/>
      <w:r w:rsidRPr="0008586E">
        <w:rPr>
          <w:rFonts w:ascii="Arial" w:hAnsi="Arial" w:cs="Arial"/>
          <w:sz w:val="18"/>
          <w:szCs w:val="18"/>
          <w:lang w:val="pl-PL"/>
        </w:rPr>
        <w:t xml:space="preserve"> wykorzystania zasobów innego podmiotu, przez Wykonawcę, przy wykonywaniu zamówienia,</w:t>
      </w:r>
    </w:p>
    <w:p w:rsidR="00307E31" w:rsidRPr="0008586E" w:rsidRDefault="00307E31" w:rsidP="00B22B31">
      <w:pPr>
        <w:pStyle w:val="Bezodstpw"/>
        <w:numPr>
          <w:ilvl w:val="0"/>
          <w:numId w:val="85"/>
        </w:numPr>
        <w:jc w:val="both"/>
        <w:rPr>
          <w:rFonts w:ascii="Arial" w:hAnsi="Arial" w:cs="Arial"/>
          <w:sz w:val="18"/>
          <w:szCs w:val="18"/>
          <w:lang w:val="pl-PL"/>
        </w:rPr>
      </w:pPr>
      <w:proofErr w:type="gramStart"/>
      <w:r w:rsidRPr="0008586E">
        <w:rPr>
          <w:rFonts w:ascii="Arial" w:hAnsi="Arial" w:cs="Arial"/>
          <w:sz w:val="18"/>
          <w:szCs w:val="18"/>
          <w:lang w:val="pl-PL"/>
        </w:rPr>
        <w:t>charakteru</w:t>
      </w:r>
      <w:proofErr w:type="gramEnd"/>
      <w:r w:rsidRPr="0008586E">
        <w:rPr>
          <w:rFonts w:ascii="Arial" w:hAnsi="Arial" w:cs="Arial"/>
          <w:sz w:val="18"/>
          <w:szCs w:val="18"/>
          <w:lang w:val="pl-PL"/>
        </w:rPr>
        <w:t xml:space="preserve"> stosunku, jaki będzie łączył Wykonawcę z innym podmiotem,</w:t>
      </w:r>
    </w:p>
    <w:p w:rsidR="00307E31" w:rsidRPr="0008586E" w:rsidRDefault="00307E31" w:rsidP="00B22B31">
      <w:pPr>
        <w:pStyle w:val="Bezodstpw"/>
        <w:numPr>
          <w:ilvl w:val="0"/>
          <w:numId w:val="85"/>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i okresu udziału innego podmiotu przy wykonywaniu zamówienia.</w:t>
      </w:r>
    </w:p>
    <w:p w:rsidR="00307E31" w:rsidRDefault="00307E31" w:rsidP="00307E31">
      <w:pPr>
        <w:suppressAutoHyphens w:val="0"/>
        <w:spacing w:after="0" w:line="240" w:lineRule="auto"/>
        <w:rPr>
          <w:rFonts w:ascii="Arial" w:hAnsi="Arial" w:cs="Arial"/>
          <w:b/>
          <w:sz w:val="18"/>
          <w:szCs w:val="18"/>
          <w:u w:val="single"/>
          <w:lang w:val="pl-PL"/>
        </w:rPr>
      </w:pPr>
    </w:p>
    <w:p w:rsidR="00307E31" w:rsidRPr="00A51A6A" w:rsidRDefault="00307E31" w:rsidP="00307E31">
      <w:pPr>
        <w:jc w:val="both"/>
        <w:rPr>
          <w:rFonts w:ascii="Arial" w:hAnsi="Arial" w:cs="Arial"/>
          <w:sz w:val="18"/>
          <w:szCs w:val="18"/>
          <w:lang w:val="pl-PL"/>
        </w:rPr>
      </w:pPr>
      <w:r w:rsidRPr="00A51A6A">
        <w:rPr>
          <w:rFonts w:ascii="Arial" w:hAnsi="Arial" w:cs="Arial"/>
          <w:b/>
          <w:sz w:val="18"/>
          <w:szCs w:val="18"/>
          <w:u w:val="single"/>
          <w:lang w:val="pl-PL"/>
        </w:rPr>
        <w:t xml:space="preserve">Zobowiązanie, o którym mowa powyżej </w:t>
      </w:r>
      <w:r>
        <w:rPr>
          <w:rFonts w:ascii="Arial" w:hAnsi="Arial" w:cs="Arial"/>
          <w:b/>
          <w:sz w:val="18"/>
          <w:szCs w:val="18"/>
          <w:u w:val="single"/>
          <w:lang w:val="pl-PL"/>
        </w:rPr>
        <w:t>powinno</w:t>
      </w:r>
      <w:r w:rsidRPr="00A51A6A">
        <w:rPr>
          <w:rFonts w:ascii="Arial" w:hAnsi="Arial" w:cs="Arial"/>
          <w:b/>
          <w:sz w:val="18"/>
          <w:szCs w:val="18"/>
          <w:u w:val="single"/>
          <w:lang w:val="pl-PL"/>
        </w:rPr>
        <w:t xml:space="preserv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p>
    <w:p w:rsidR="00307E31" w:rsidRPr="00351D91" w:rsidRDefault="00307E31" w:rsidP="00307E31">
      <w:pPr>
        <w:jc w:val="both"/>
        <w:rPr>
          <w:sz w:val="18"/>
          <w:szCs w:val="18"/>
          <w:lang w:val="pl-PL"/>
        </w:rPr>
      </w:pPr>
      <w:r w:rsidRPr="00A51A6A">
        <w:rPr>
          <w:rFonts w:ascii="Arial" w:hAnsi="Arial" w:cs="Arial"/>
          <w:sz w:val="18"/>
          <w:szCs w:val="18"/>
          <w:lang w:val="pl-PL"/>
        </w:rPr>
        <w:t>W przypadku udostępniania zasobu wiedzy i doświadczenia przez inny podmi</w:t>
      </w:r>
      <w:r>
        <w:rPr>
          <w:rFonts w:ascii="Arial" w:hAnsi="Arial" w:cs="Arial"/>
          <w:sz w:val="18"/>
          <w:szCs w:val="18"/>
          <w:lang w:val="pl-PL"/>
        </w:rPr>
        <w:t>ot Wykonawcy ubiegającemu się o </w:t>
      </w:r>
      <w:r w:rsidRPr="00A51A6A">
        <w:rPr>
          <w:rFonts w:ascii="Arial" w:hAnsi="Arial" w:cs="Arial"/>
          <w:sz w:val="18"/>
          <w:szCs w:val="18"/>
          <w:lang w:val="pl-PL"/>
        </w:rPr>
        <w:t>zamówienie, właściwą formą wykorzystania tego zasobu będzie faktyczny udział podmiotu udostępniającego zasób w reali</w:t>
      </w:r>
      <w:r>
        <w:rPr>
          <w:rFonts w:ascii="Arial" w:hAnsi="Arial" w:cs="Arial"/>
          <w:sz w:val="18"/>
          <w:szCs w:val="18"/>
          <w:lang w:val="pl-PL"/>
        </w:rPr>
        <w:t>zacji przedmiotowego zamówienia.</w:t>
      </w:r>
    </w:p>
    <w:p w:rsidR="0002789E" w:rsidRPr="00873925" w:rsidRDefault="00307E31" w:rsidP="00307E31">
      <w:pPr>
        <w:pStyle w:val="Bezodstpw"/>
        <w:rPr>
          <w:rFonts w:ascii="Arial" w:hAnsi="Arial" w:cs="Arial"/>
          <w:b/>
          <w:bCs/>
          <w:spacing w:val="5"/>
          <w:kern w:val="1"/>
          <w:sz w:val="18"/>
          <w:szCs w:val="18"/>
          <w:u w:val="single"/>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02789E" w:rsidRDefault="0002789E" w:rsidP="0002789E">
      <w:pPr>
        <w:pStyle w:val="Nagwekspisutreci"/>
        <w:jc w:val="both"/>
      </w:pPr>
    </w:p>
    <w:p w:rsidR="0002789E" w:rsidRDefault="0002789E" w:rsidP="0002789E">
      <w:pPr>
        <w:pStyle w:val="Nagwekspisutreci"/>
        <w:jc w:val="both"/>
      </w:pPr>
    </w:p>
    <w:p w:rsidR="0002789E" w:rsidRDefault="0002789E" w:rsidP="0002789E">
      <w:pPr>
        <w:pStyle w:val="Nagwekspisutreci"/>
        <w:jc w:val="both"/>
      </w:pPr>
    </w:p>
    <w:p w:rsidR="0002789E" w:rsidRDefault="0002789E" w:rsidP="0002789E">
      <w:pPr>
        <w:pStyle w:val="Nagwekspisutreci"/>
        <w:jc w:val="both"/>
      </w:pPr>
    </w:p>
    <w:p w:rsidR="0002789E" w:rsidRDefault="0002789E" w:rsidP="0002789E">
      <w:pPr>
        <w:rPr>
          <w:lang w:val="pl-PL"/>
        </w:rPr>
      </w:pPr>
    </w:p>
    <w:p w:rsidR="0049576D" w:rsidRDefault="0049576D">
      <w:pPr>
        <w:suppressAutoHyphens w:val="0"/>
        <w:spacing w:after="0" w:line="240" w:lineRule="auto"/>
        <w:rPr>
          <w:rFonts w:ascii="Arial" w:hAnsi="Arial" w:cs="Arial"/>
          <w:b/>
          <w:sz w:val="24"/>
          <w:szCs w:val="24"/>
          <w:lang w:val="pl-PL"/>
        </w:rPr>
      </w:pPr>
      <w:r>
        <w:rPr>
          <w:rFonts w:ascii="Arial" w:hAnsi="Arial" w:cs="Arial"/>
          <w:b/>
          <w:sz w:val="24"/>
          <w:szCs w:val="24"/>
          <w:lang w:val="pl-PL"/>
        </w:rPr>
        <w:br w:type="page"/>
      </w:r>
    </w:p>
    <w:p w:rsidR="0002789E" w:rsidRPr="00773E27" w:rsidRDefault="0002789E" w:rsidP="0002789E">
      <w:pPr>
        <w:suppressAutoHyphens w:val="0"/>
        <w:spacing w:after="0" w:line="240" w:lineRule="auto"/>
        <w:jc w:val="center"/>
        <w:rPr>
          <w:rFonts w:ascii="Arial" w:hAnsi="Arial" w:cs="Arial"/>
          <w:b/>
          <w:sz w:val="24"/>
          <w:szCs w:val="24"/>
          <w:lang w:val="pl-PL"/>
        </w:rPr>
      </w:pPr>
      <w:r w:rsidRPr="00773E27">
        <w:rPr>
          <w:rFonts w:ascii="Arial" w:hAnsi="Arial" w:cs="Arial"/>
          <w:b/>
          <w:sz w:val="24"/>
          <w:szCs w:val="24"/>
          <w:lang w:val="pl-PL"/>
        </w:rPr>
        <w:lastRenderedPageBreak/>
        <w:t>FORMULARZ NR 4</w:t>
      </w:r>
      <w:r>
        <w:rPr>
          <w:rFonts w:ascii="Arial" w:hAnsi="Arial" w:cs="Arial"/>
          <w:b/>
          <w:sz w:val="24"/>
          <w:szCs w:val="24"/>
          <w:lang w:val="pl-PL"/>
        </w:rPr>
        <w:t>a</w:t>
      </w:r>
    </w:p>
    <w:p w:rsidR="0002789E" w:rsidRPr="00DF6163" w:rsidRDefault="0002789E" w:rsidP="0002789E">
      <w:pPr>
        <w:tabs>
          <w:tab w:val="left" w:pos="1440"/>
          <w:tab w:val="left" w:pos="2160"/>
          <w:tab w:val="left" w:pos="9255"/>
        </w:tabs>
        <w:jc w:val="center"/>
        <w:rPr>
          <w:rFonts w:ascii="Arial" w:hAnsi="Arial" w:cs="Arial"/>
          <w:b/>
          <w:sz w:val="24"/>
          <w:szCs w:val="24"/>
          <w:lang w:val="pl-PL"/>
        </w:rPr>
      </w:pPr>
      <w:r>
        <w:rPr>
          <w:rFonts w:ascii="Arial" w:hAnsi="Arial" w:cs="Arial"/>
          <w:b/>
          <w:sz w:val="24"/>
          <w:szCs w:val="24"/>
          <w:lang w:val="pl-PL"/>
        </w:rPr>
        <w:t>PERSONEL WYKONAWCY</w:t>
      </w:r>
      <w:r w:rsidR="001901AC">
        <w:rPr>
          <w:rFonts w:ascii="Arial" w:hAnsi="Arial" w:cs="Arial"/>
          <w:b/>
          <w:sz w:val="24"/>
          <w:szCs w:val="24"/>
          <w:lang w:val="pl-PL"/>
        </w:rPr>
        <w:t xml:space="preserve"> </w:t>
      </w:r>
      <w:r w:rsidR="005A25F7">
        <w:rPr>
          <w:rFonts w:ascii="Arial" w:hAnsi="Arial" w:cs="Arial"/>
          <w:b/>
          <w:sz w:val="24"/>
          <w:szCs w:val="24"/>
          <w:lang w:val="pl-PL"/>
        </w:rPr>
        <w:t>–</w:t>
      </w:r>
      <w:r w:rsidR="001901AC">
        <w:rPr>
          <w:rFonts w:ascii="Arial" w:hAnsi="Arial" w:cs="Arial"/>
          <w:b/>
          <w:sz w:val="24"/>
          <w:szCs w:val="24"/>
          <w:lang w:val="pl-PL"/>
        </w:rPr>
        <w:t xml:space="preserve"> Monterzy</w:t>
      </w:r>
    </w:p>
    <w:p w:rsidR="0002789E" w:rsidRDefault="0002789E" w:rsidP="0002789E">
      <w:pPr>
        <w:pStyle w:val="BodyTextIndent1"/>
        <w:spacing w:line="276" w:lineRule="auto"/>
        <w:jc w:val="both"/>
        <w:rPr>
          <w:rFonts w:ascii="Arial" w:hAnsi="Arial" w:cs="Arial"/>
          <w:color w:val="000000"/>
          <w:sz w:val="20"/>
          <w:szCs w:val="20"/>
          <w:lang w:eastAsia="ar-SA"/>
        </w:rPr>
      </w:pPr>
      <w:r w:rsidRPr="004A3BAA">
        <w:rPr>
          <w:rFonts w:ascii="Arial" w:hAnsi="Arial" w:cs="Arial"/>
          <w:color w:val="000000"/>
          <w:sz w:val="20"/>
          <w:szCs w:val="20"/>
          <w:lang w:eastAsia="ar-SA"/>
        </w:rPr>
        <w:t xml:space="preserve">Przewidywane stanowisko lub prace </w:t>
      </w:r>
      <w:r>
        <w:rPr>
          <w:rFonts w:ascii="Arial" w:hAnsi="Arial" w:cs="Arial"/>
          <w:color w:val="000000"/>
          <w:sz w:val="20"/>
          <w:szCs w:val="20"/>
          <w:lang w:eastAsia="ar-SA"/>
        </w:rPr>
        <w:t>(</w:t>
      </w:r>
      <w:r w:rsidRPr="004A3BAA">
        <w:rPr>
          <w:rFonts w:ascii="Arial" w:hAnsi="Arial" w:cs="Arial"/>
          <w:color w:val="000000"/>
          <w:sz w:val="20"/>
          <w:szCs w:val="20"/>
          <w:lang w:eastAsia="ar-SA"/>
        </w:rPr>
        <w:t>działania</w:t>
      </w:r>
      <w:r>
        <w:rPr>
          <w:rFonts w:ascii="Arial" w:hAnsi="Arial" w:cs="Arial"/>
          <w:color w:val="000000"/>
          <w:sz w:val="20"/>
          <w:szCs w:val="20"/>
          <w:lang w:eastAsia="ar-SA"/>
        </w:rPr>
        <w:t>)</w:t>
      </w:r>
      <w:r w:rsidRPr="004A3BAA">
        <w:rPr>
          <w:rFonts w:ascii="Arial" w:hAnsi="Arial" w:cs="Arial"/>
          <w:color w:val="000000"/>
          <w:sz w:val="20"/>
          <w:szCs w:val="20"/>
          <w:lang w:eastAsia="ar-SA"/>
        </w:rPr>
        <w:t xml:space="preserve">, powierzone w przypadku otrzymania zamówienia objętego niniejszym </w:t>
      </w:r>
      <w:r>
        <w:rPr>
          <w:rFonts w:ascii="Arial" w:hAnsi="Arial" w:cs="Arial"/>
          <w:color w:val="000000"/>
          <w:sz w:val="20"/>
          <w:szCs w:val="20"/>
          <w:lang w:eastAsia="ar-SA"/>
        </w:rPr>
        <w:t>postępowaniem</w:t>
      </w:r>
      <w:r w:rsidRPr="004A3BAA">
        <w:rPr>
          <w:rFonts w:ascii="Arial" w:hAnsi="Arial" w:cs="Arial"/>
          <w:color w:val="000000"/>
          <w:sz w:val="20"/>
          <w:szCs w:val="20"/>
          <w:lang w:eastAsia="ar-SA"/>
        </w:rPr>
        <w:t>:</w:t>
      </w:r>
    </w:p>
    <w:p w:rsidR="0002789E" w:rsidRPr="00ED7AFD" w:rsidRDefault="0002789E" w:rsidP="00D975A2">
      <w:pPr>
        <w:pStyle w:val="BodyTextIndent1"/>
        <w:spacing w:line="276" w:lineRule="auto"/>
        <w:jc w:val="both"/>
        <w:rPr>
          <w:rFonts w:ascii="Arial" w:hAnsi="Arial" w:cs="Arial"/>
          <w:b/>
          <w:color w:val="000000"/>
          <w:sz w:val="20"/>
          <w:szCs w:val="20"/>
          <w:lang w:eastAsia="ar-SA"/>
        </w:rPr>
      </w:pPr>
      <w:r>
        <w:rPr>
          <w:rFonts w:ascii="Arial" w:hAnsi="Arial" w:cs="Arial"/>
          <w:b/>
          <w:color w:val="000000"/>
          <w:sz w:val="20"/>
          <w:szCs w:val="20"/>
          <w:lang w:eastAsia="ar-SA"/>
        </w:rPr>
        <w:t>Monter</w:t>
      </w:r>
    </w:p>
    <w:p w:rsidR="0002789E" w:rsidRPr="00004E55" w:rsidRDefault="0002789E" w:rsidP="00B22B31">
      <w:pPr>
        <w:pStyle w:val="Bezodstpw"/>
        <w:numPr>
          <w:ilvl w:val="0"/>
          <w:numId w:val="82"/>
        </w:numPr>
        <w:spacing w:line="480" w:lineRule="auto"/>
        <w:ind w:left="360"/>
        <w:jc w:val="both"/>
        <w:rPr>
          <w:rFonts w:ascii="Arial" w:hAnsi="Arial" w:cs="Arial"/>
          <w:sz w:val="20"/>
          <w:szCs w:val="20"/>
          <w:lang w:val="pl-PL" w:eastAsia="ar-SA"/>
        </w:rPr>
      </w:pPr>
      <w:r w:rsidRPr="00004E55">
        <w:rPr>
          <w:rFonts w:ascii="Arial" w:hAnsi="Arial" w:cs="Arial"/>
          <w:sz w:val="20"/>
          <w:szCs w:val="20"/>
          <w:lang w:val="pl-PL" w:eastAsia="ar-SA"/>
        </w:rPr>
        <w:t>Nazwisko, imię:</w:t>
      </w:r>
    </w:p>
    <w:p w:rsidR="0002789E" w:rsidRPr="00004E55" w:rsidRDefault="0002789E" w:rsidP="0002789E">
      <w:pPr>
        <w:pStyle w:val="Bezodstpw"/>
        <w:spacing w:line="480" w:lineRule="auto"/>
        <w:ind w:left="360"/>
        <w:jc w:val="both"/>
        <w:rPr>
          <w:rFonts w:ascii="Arial" w:hAnsi="Arial" w:cs="Arial"/>
          <w:sz w:val="20"/>
          <w:szCs w:val="20"/>
          <w:lang w:val="pl-PL" w:eastAsia="ar-SA"/>
        </w:rPr>
      </w:pPr>
      <w:r w:rsidRPr="00004E55">
        <w:rPr>
          <w:rFonts w:ascii="Arial" w:hAnsi="Arial" w:cs="Arial"/>
          <w:sz w:val="20"/>
          <w:szCs w:val="20"/>
          <w:lang w:val="pl-PL" w:eastAsia="ar-SA"/>
        </w:rPr>
        <w:t>………………………………………………………………………………………………………………….</w:t>
      </w:r>
    </w:p>
    <w:p w:rsidR="0002789E" w:rsidRDefault="0002789E" w:rsidP="00B22B31">
      <w:pPr>
        <w:pStyle w:val="Bezodstpw"/>
        <w:numPr>
          <w:ilvl w:val="0"/>
          <w:numId w:val="82"/>
        </w:numPr>
        <w:ind w:left="360"/>
        <w:jc w:val="both"/>
        <w:rPr>
          <w:rFonts w:ascii="Arial" w:hAnsi="Arial" w:cs="Arial"/>
          <w:sz w:val="20"/>
          <w:szCs w:val="20"/>
          <w:lang w:val="pl-PL" w:eastAsia="ar-SA"/>
        </w:rPr>
      </w:pPr>
      <w:r w:rsidRPr="00004E55">
        <w:rPr>
          <w:rFonts w:ascii="Arial" w:hAnsi="Arial" w:cs="Arial"/>
          <w:sz w:val="20"/>
          <w:szCs w:val="20"/>
          <w:lang w:val="pl-PL" w:eastAsia="ar-SA"/>
        </w:rPr>
        <w:t>Informacja o podstawie do dysponowania tą osobą:</w:t>
      </w:r>
      <w:r>
        <w:rPr>
          <w:rFonts w:ascii="Arial" w:hAnsi="Arial" w:cs="Arial"/>
          <w:sz w:val="20"/>
          <w:szCs w:val="20"/>
          <w:lang w:val="pl-PL" w:eastAsia="ar-SA"/>
        </w:rPr>
        <w:t xml:space="preserve"> …………………………………………………….</w:t>
      </w:r>
    </w:p>
    <w:p w:rsidR="001901AC" w:rsidRDefault="001901AC" w:rsidP="001901AC">
      <w:pPr>
        <w:pStyle w:val="Bezodstpw"/>
        <w:jc w:val="both"/>
        <w:rPr>
          <w:rFonts w:ascii="Arial" w:hAnsi="Arial" w:cs="Arial"/>
          <w:sz w:val="20"/>
          <w:szCs w:val="20"/>
          <w:lang w:val="pl-PL" w:eastAsia="ar-SA"/>
        </w:rPr>
      </w:pPr>
    </w:p>
    <w:p w:rsidR="001901AC" w:rsidRDefault="001901AC" w:rsidP="001901AC">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02789E" w:rsidRPr="004C12FB" w:rsidRDefault="001901AC" w:rsidP="001901AC">
      <w:pPr>
        <w:pStyle w:val="Bezodstpw"/>
        <w:jc w:val="both"/>
        <w:rPr>
          <w:rFonts w:ascii="Arial" w:hAnsi="Arial" w:cs="Arial"/>
          <w:sz w:val="20"/>
          <w:szCs w:val="20"/>
          <w:lang w:val="pl-PL" w:eastAsia="ar-SA"/>
        </w:rPr>
      </w:pPr>
      <w:r w:rsidRPr="00307E31">
        <w:rPr>
          <w:rFonts w:ascii="Arial" w:hAnsi="Arial" w:cs="Arial"/>
          <w:i/>
          <w:sz w:val="20"/>
          <w:szCs w:val="20"/>
          <w:u w:val="single"/>
          <w:lang w:val="pl-PL" w:eastAsia="ar-SA"/>
        </w:rPr>
        <w:t xml:space="preserve">W momencie, kiedy Wykonawca korzysta z zasobów – osób przewidzianych do realizacji niniejszego zamówienia, podpisując z nimi umowę zlecenie w dłuższym okresie czasu, wówczas należy powyżej dodać zapis – </w:t>
      </w:r>
      <w:r w:rsidRPr="00307E31">
        <w:rPr>
          <w:rFonts w:ascii="Arial" w:hAnsi="Arial" w:cs="Arial"/>
          <w:b/>
          <w:i/>
          <w:sz w:val="20"/>
          <w:szCs w:val="20"/>
          <w:u w:val="single"/>
          <w:lang w:val="pl-PL" w:eastAsia="ar-SA"/>
        </w:rPr>
        <w:t>umowa zlecenie, zasób własny</w:t>
      </w:r>
      <w:r w:rsidRPr="00307E31">
        <w:rPr>
          <w:rFonts w:ascii="Arial" w:hAnsi="Arial" w:cs="Arial"/>
          <w:i/>
          <w:sz w:val="20"/>
          <w:szCs w:val="20"/>
          <w:u w:val="single"/>
          <w:lang w:val="pl-PL" w:eastAsia="ar-SA"/>
        </w:rPr>
        <w:t>.</w:t>
      </w:r>
    </w:p>
    <w:p w:rsidR="0002789E" w:rsidRDefault="0002789E" w:rsidP="0002789E">
      <w:pPr>
        <w:pStyle w:val="Bezodstpw"/>
        <w:jc w:val="both"/>
        <w:rPr>
          <w:rFonts w:ascii="Arial" w:hAnsi="Arial" w:cs="Arial"/>
          <w:sz w:val="20"/>
          <w:szCs w:val="20"/>
          <w:lang w:val="pl-PL"/>
        </w:rPr>
      </w:pPr>
    </w:p>
    <w:p w:rsidR="0002789E" w:rsidRDefault="0002789E" w:rsidP="007A0C9B">
      <w:pPr>
        <w:pStyle w:val="Bezodstpw"/>
        <w:spacing w:line="360" w:lineRule="auto"/>
        <w:jc w:val="both"/>
        <w:rPr>
          <w:rFonts w:ascii="Arial" w:hAnsi="Arial" w:cs="Arial"/>
          <w:sz w:val="20"/>
          <w:szCs w:val="20"/>
          <w:lang w:val="pl-PL"/>
        </w:rPr>
      </w:pPr>
      <w:r>
        <w:rPr>
          <w:rFonts w:ascii="Arial" w:hAnsi="Arial" w:cs="Arial"/>
          <w:sz w:val="20"/>
          <w:szCs w:val="20"/>
          <w:lang w:val="pl-PL"/>
        </w:rPr>
        <w:t xml:space="preserve">Oświadczamy, że p. …………………………......… przewidziany na stanowisko montera robót elektrycznych posiada ważne świadectwo kwalifikacyjne </w:t>
      </w:r>
      <w:proofErr w:type="gramStart"/>
      <w:r>
        <w:rPr>
          <w:rFonts w:ascii="Arial" w:hAnsi="Arial" w:cs="Arial"/>
          <w:sz w:val="20"/>
          <w:szCs w:val="20"/>
          <w:lang w:val="pl-PL"/>
        </w:rPr>
        <w:t xml:space="preserve">nr ................................ </w:t>
      </w:r>
      <w:proofErr w:type="gramEnd"/>
      <w:r>
        <w:rPr>
          <w:rFonts w:ascii="Arial" w:hAnsi="Arial" w:cs="Arial"/>
          <w:sz w:val="20"/>
          <w:szCs w:val="20"/>
          <w:lang w:val="pl-PL"/>
        </w:rPr>
        <w:t>uprawniające do zajmowania się eksploatacją urządzeń, instalacji i sieci na stanowisku: Eksploatacji, z dnia ...................................</w:t>
      </w:r>
      <w:r w:rsidR="00651F68">
        <w:rPr>
          <w:rFonts w:ascii="Arial" w:hAnsi="Arial" w:cs="Arial"/>
          <w:sz w:val="20"/>
          <w:szCs w:val="20"/>
          <w:lang w:val="pl-PL"/>
        </w:rPr>
        <w:t>. Termin ważności uprawnień mija …………………</w:t>
      </w:r>
    </w:p>
    <w:p w:rsidR="0002789E" w:rsidRDefault="0002789E" w:rsidP="0002789E">
      <w:pPr>
        <w:pStyle w:val="BodyTextIndent1"/>
        <w:spacing w:line="276" w:lineRule="auto"/>
        <w:jc w:val="both"/>
        <w:rPr>
          <w:rFonts w:ascii="Arial" w:hAnsi="Arial" w:cs="Arial"/>
          <w:color w:val="000000"/>
          <w:sz w:val="20"/>
          <w:szCs w:val="20"/>
          <w:lang w:eastAsia="ar-SA"/>
        </w:rPr>
      </w:pPr>
    </w:p>
    <w:p w:rsidR="0002789E" w:rsidRPr="00ED7AFD" w:rsidRDefault="0002789E" w:rsidP="00D975A2">
      <w:pPr>
        <w:pStyle w:val="BodyTextIndent1"/>
        <w:spacing w:line="276" w:lineRule="auto"/>
        <w:jc w:val="both"/>
        <w:rPr>
          <w:rFonts w:ascii="Arial" w:hAnsi="Arial" w:cs="Arial"/>
          <w:b/>
          <w:color w:val="000000"/>
          <w:sz w:val="20"/>
          <w:szCs w:val="20"/>
          <w:lang w:eastAsia="ar-SA"/>
        </w:rPr>
      </w:pPr>
      <w:r>
        <w:rPr>
          <w:rFonts w:ascii="Arial" w:hAnsi="Arial" w:cs="Arial"/>
          <w:b/>
          <w:color w:val="000000"/>
          <w:sz w:val="20"/>
          <w:szCs w:val="20"/>
          <w:lang w:eastAsia="ar-SA"/>
        </w:rPr>
        <w:t>Monter</w:t>
      </w:r>
    </w:p>
    <w:p w:rsidR="0002789E" w:rsidRPr="00004E55" w:rsidRDefault="0002789E" w:rsidP="00B22B31">
      <w:pPr>
        <w:pStyle w:val="Bezodstpw"/>
        <w:numPr>
          <w:ilvl w:val="0"/>
          <w:numId w:val="83"/>
        </w:numPr>
        <w:spacing w:line="480" w:lineRule="auto"/>
        <w:ind w:left="360"/>
        <w:jc w:val="both"/>
        <w:rPr>
          <w:rFonts w:ascii="Arial" w:hAnsi="Arial" w:cs="Arial"/>
          <w:sz w:val="20"/>
          <w:szCs w:val="20"/>
          <w:lang w:val="pl-PL" w:eastAsia="ar-SA"/>
        </w:rPr>
      </w:pPr>
      <w:r w:rsidRPr="00004E55">
        <w:rPr>
          <w:rFonts w:ascii="Arial" w:hAnsi="Arial" w:cs="Arial"/>
          <w:sz w:val="20"/>
          <w:szCs w:val="20"/>
          <w:lang w:val="pl-PL" w:eastAsia="ar-SA"/>
        </w:rPr>
        <w:t>Nazwisko, imię:</w:t>
      </w:r>
    </w:p>
    <w:p w:rsidR="0002789E" w:rsidRPr="00004E55" w:rsidRDefault="0002789E" w:rsidP="0002789E">
      <w:pPr>
        <w:pStyle w:val="Bezodstpw"/>
        <w:spacing w:line="480" w:lineRule="auto"/>
        <w:ind w:left="360"/>
        <w:jc w:val="both"/>
        <w:rPr>
          <w:rFonts w:ascii="Arial" w:hAnsi="Arial" w:cs="Arial"/>
          <w:sz w:val="20"/>
          <w:szCs w:val="20"/>
          <w:lang w:val="pl-PL" w:eastAsia="ar-SA"/>
        </w:rPr>
      </w:pPr>
      <w:r w:rsidRPr="00004E55">
        <w:rPr>
          <w:rFonts w:ascii="Arial" w:hAnsi="Arial" w:cs="Arial"/>
          <w:sz w:val="20"/>
          <w:szCs w:val="20"/>
          <w:lang w:val="pl-PL" w:eastAsia="ar-SA"/>
        </w:rPr>
        <w:t>………………………………………………………………………………………………………………….</w:t>
      </w:r>
    </w:p>
    <w:p w:rsidR="0002789E" w:rsidRDefault="0002789E" w:rsidP="00D975A2">
      <w:pPr>
        <w:pStyle w:val="Bezodstpw"/>
        <w:numPr>
          <w:ilvl w:val="0"/>
          <w:numId w:val="83"/>
        </w:numPr>
        <w:spacing w:line="480" w:lineRule="auto"/>
        <w:ind w:left="360"/>
        <w:jc w:val="both"/>
        <w:rPr>
          <w:rFonts w:ascii="Arial" w:hAnsi="Arial" w:cs="Arial"/>
          <w:sz w:val="20"/>
          <w:szCs w:val="20"/>
          <w:lang w:val="pl-PL" w:eastAsia="ar-SA"/>
        </w:rPr>
      </w:pPr>
      <w:r w:rsidRPr="00004E55">
        <w:rPr>
          <w:rFonts w:ascii="Arial" w:hAnsi="Arial" w:cs="Arial"/>
          <w:sz w:val="20"/>
          <w:szCs w:val="20"/>
          <w:lang w:val="pl-PL" w:eastAsia="ar-SA"/>
        </w:rPr>
        <w:t>Informacja o podstawie do dysponowania tą osobą:</w:t>
      </w:r>
      <w:r>
        <w:rPr>
          <w:rFonts w:ascii="Arial" w:hAnsi="Arial" w:cs="Arial"/>
          <w:sz w:val="20"/>
          <w:szCs w:val="20"/>
          <w:lang w:val="pl-PL" w:eastAsia="ar-SA"/>
        </w:rPr>
        <w:t xml:space="preserve"> …………………………………………………….</w:t>
      </w:r>
    </w:p>
    <w:p w:rsidR="001901AC" w:rsidRDefault="001901AC" w:rsidP="001901AC">
      <w:pPr>
        <w:pStyle w:val="Bezodstpw"/>
        <w:jc w:val="both"/>
        <w:rPr>
          <w:rFonts w:ascii="Arial" w:hAnsi="Arial" w:cs="Arial"/>
          <w:sz w:val="20"/>
          <w:szCs w:val="20"/>
          <w:lang w:val="pl-PL" w:eastAsia="ar-SA"/>
        </w:rPr>
      </w:pPr>
    </w:p>
    <w:p w:rsidR="001901AC" w:rsidRDefault="001901AC" w:rsidP="001901AC">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02789E" w:rsidRDefault="001901AC" w:rsidP="001901AC">
      <w:pPr>
        <w:pStyle w:val="Bezodstpw"/>
        <w:jc w:val="both"/>
        <w:rPr>
          <w:rFonts w:ascii="Arial" w:hAnsi="Arial" w:cs="Arial"/>
          <w:sz w:val="20"/>
          <w:szCs w:val="20"/>
          <w:lang w:val="pl-PL" w:eastAsia="ar-SA"/>
        </w:rPr>
      </w:pPr>
      <w:r w:rsidRPr="00307E31">
        <w:rPr>
          <w:rFonts w:ascii="Arial" w:hAnsi="Arial" w:cs="Arial"/>
          <w:i/>
          <w:sz w:val="20"/>
          <w:szCs w:val="20"/>
          <w:u w:val="single"/>
          <w:lang w:val="pl-PL" w:eastAsia="ar-SA"/>
        </w:rPr>
        <w:t xml:space="preserve">W momencie, kiedy Wykonawca korzysta z zasobów – osób przewidzianych do realizacji niniejszego zamówienia, podpisując z nimi umowę zlecenie w dłuższym okresie czasu, wówczas należy powyżej dodać zapis – </w:t>
      </w:r>
      <w:r w:rsidRPr="00307E31">
        <w:rPr>
          <w:rFonts w:ascii="Arial" w:hAnsi="Arial" w:cs="Arial"/>
          <w:b/>
          <w:i/>
          <w:sz w:val="20"/>
          <w:szCs w:val="20"/>
          <w:u w:val="single"/>
          <w:lang w:val="pl-PL" w:eastAsia="ar-SA"/>
        </w:rPr>
        <w:t>umowa zlecenie, zasób własny</w:t>
      </w:r>
      <w:r w:rsidRPr="00307E31">
        <w:rPr>
          <w:rFonts w:ascii="Arial" w:hAnsi="Arial" w:cs="Arial"/>
          <w:i/>
          <w:sz w:val="20"/>
          <w:szCs w:val="20"/>
          <w:u w:val="single"/>
          <w:lang w:val="pl-PL" w:eastAsia="ar-SA"/>
        </w:rPr>
        <w:t>.</w:t>
      </w:r>
    </w:p>
    <w:p w:rsidR="0002789E" w:rsidRDefault="0002789E" w:rsidP="0002789E">
      <w:pPr>
        <w:pStyle w:val="Bezodstpw"/>
        <w:jc w:val="both"/>
        <w:rPr>
          <w:rFonts w:ascii="Arial" w:hAnsi="Arial" w:cs="Arial"/>
          <w:sz w:val="20"/>
          <w:szCs w:val="20"/>
          <w:lang w:val="pl-PL"/>
        </w:rPr>
      </w:pPr>
    </w:p>
    <w:p w:rsidR="0002789E" w:rsidRPr="00E81787" w:rsidRDefault="0002789E" w:rsidP="007A0C9B">
      <w:pPr>
        <w:pStyle w:val="Bezodstpw"/>
        <w:spacing w:line="360" w:lineRule="auto"/>
        <w:jc w:val="both"/>
        <w:rPr>
          <w:rFonts w:ascii="Arial" w:hAnsi="Arial" w:cs="Arial"/>
          <w:sz w:val="20"/>
          <w:szCs w:val="20"/>
          <w:lang w:val="pl-PL"/>
        </w:rPr>
      </w:pPr>
      <w:r>
        <w:rPr>
          <w:rFonts w:ascii="Arial" w:hAnsi="Arial" w:cs="Arial"/>
          <w:sz w:val="20"/>
          <w:szCs w:val="20"/>
          <w:lang w:val="pl-PL"/>
        </w:rPr>
        <w:t xml:space="preserve">Oświadczamy, że p. …………………………......… przewidziany na stanowisko montera robót elektrycznych posiada ważne świadectwo kwalifikacyjne </w:t>
      </w:r>
      <w:proofErr w:type="gramStart"/>
      <w:r>
        <w:rPr>
          <w:rFonts w:ascii="Arial" w:hAnsi="Arial" w:cs="Arial"/>
          <w:sz w:val="20"/>
          <w:szCs w:val="20"/>
          <w:lang w:val="pl-PL"/>
        </w:rPr>
        <w:t xml:space="preserve">nr ................................ </w:t>
      </w:r>
      <w:proofErr w:type="gramEnd"/>
      <w:r>
        <w:rPr>
          <w:rFonts w:ascii="Arial" w:hAnsi="Arial" w:cs="Arial"/>
          <w:sz w:val="20"/>
          <w:szCs w:val="20"/>
          <w:lang w:val="pl-PL"/>
        </w:rPr>
        <w:t>uprawniające do zajmowania się eksploatacją urządzeń, instalacji i sieci na stanowisku: Eksploatacji, z dnia ...................................</w:t>
      </w:r>
    </w:p>
    <w:p w:rsidR="0002789E" w:rsidRDefault="0002789E" w:rsidP="0002789E">
      <w:pPr>
        <w:pStyle w:val="Bezodstpw"/>
        <w:jc w:val="both"/>
        <w:rPr>
          <w:rFonts w:ascii="Arial" w:hAnsi="Arial" w:cs="Arial"/>
          <w:sz w:val="20"/>
          <w:szCs w:val="20"/>
          <w:lang w:val="pl-PL"/>
        </w:rPr>
      </w:pPr>
    </w:p>
    <w:p w:rsidR="0002789E" w:rsidRDefault="0002789E" w:rsidP="0002789E">
      <w:pPr>
        <w:pStyle w:val="Bezodstpw"/>
        <w:ind w:left="360"/>
        <w:jc w:val="both"/>
        <w:rPr>
          <w:rFonts w:ascii="Arial" w:hAnsi="Arial" w:cs="Arial"/>
          <w:sz w:val="20"/>
          <w:szCs w:val="20"/>
          <w:lang w:val="pl-PL"/>
        </w:rPr>
      </w:pPr>
    </w:p>
    <w:p w:rsidR="0002789E" w:rsidRDefault="0002789E" w:rsidP="0002789E">
      <w:pPr>
        <w:pStyle w:val="Bezodstpw"/>
        <w:ind w:left="360"/>
        <w:jc w:val="both"/>
        <w:rPr>
          <w:rFonts w:ascii="Arial" w:hAnsi="Arial" w:cs="Arial"/>
          <w:sz w:val="20"/>
          <w:szCs w:val="20"/>
          <w:lang w:val="pl-PL"/>
        </w:rPr>
      </w:pPr>
    </w:p>
    <w:p w:rsidR="0002789E" w:rsidRDefault="0002789E" w:rsidP="007A0C9B">
      <w:pPr>
        <w:pStyle w:val="Bezodstpw"/>
        <w:jc w:val="both"/>
        <w:rPr>
          <w:rFonts w:ascii="Arial" w:hAnsi="Arial" w:cs="Arial"/>
          <w:sz w:val="20"/>
          <w:szCs w:val="20"/>
          <w:lang w:val="pl-PL"/>
        </w:rPr>
      </w:pPr>
      <w:r w:rsidRPr="00FA3F7B">
        <w:rPr>
          <w:rFonts w:ascii="Arial" w:hAnsi="Arial" w:cs="Arial"/>
          <w:sz w:val="20"/>
          <w:szCs w:val="20"/>
          <w:lang w:val="pl-PL"/>
        </w:rPr>
        <w:t>……………………………………………</w:t>
      </w:r>
      <w:r>
        <w:rPr>
          <w:rFonts w:ascii="Arial" w:hAnsi="Arial" w:cs="Arial"/>
          <w:sz w:val="20"/>
          <w:szCs w:val="20"/>
          <w:lang w:val="pl-PL"/>
        </w:rPr>
        <w:tab/>
      </w:r>
      <w:r w:rsidR="007A0C9B">
        <w:rPr>
          <w:rFonts w:ascii="Arial" w:hAnsi="Arial" w:cs="Arial"/>
          <w:sz w:val="20"/>
          <w:szCs w:val="20"/>
          <w:lang w:val="pl-PL"/>
        </w:rPr>
        <w:t xml:space="preserve">    </w:t>
      </w:r>
      <w:r>
        <w:rPr>
          <w:rFonts w:ascii="Arial" w:hAnsi="Arial" w:cs="Arial"/>
          <w:sz w:val="20"/>
          <w:szCs w:val="20"/>
          <w:lang w:val="pl-PL"/>
        </w:rPr>
        <w:t>…………………</w:t>
      </w:r>
      <w:r w:rsidRPr="00FA3F7B">
        <w:rPr>
          <w:rFonts w:ascii="Arial" w:hAnsi="Arial" w:cs="Arial"/>
          <w:sz w:val="20"/>
          <w:szCs w:val="20"/>
          <w:lang w:val="pl-PL"/>
        </w:rPr>
        <w:t>……………………………………………</w:t>
      </w:r>
    </w:p>
    <w:p w:rsidR="0002789E" w:rsidRDefault="0002789E" w:rsidP="0002789E">
      <w:pPr>
        <w:pStyle w:val="Bezodstpw"/>
        <w:jc w:val="both"/>
        <w:rPr>
          <w:rFonts w:ascii="Arial" w:hAnsi="Arial" w:cs="Arial"/>
          <w:sz w:val="18"/>
          <w:szCs w:val="18"/>
          <w:lang w:val="pl-PL"/>
        </w:rPr>
      </w:pPr>
      <w:r>
        <w:rPr>
          <w:rFonts w:ascii="Arial" w:hAnsi="Arial" w:cs="Arial"/>
          <w:sz w:val="20"/>
          <w:szCs w:val="20"/>
          <w:lang w:val="pl-PL"/>
        </w:rPr>
        <w:t xml:space="preserve">/miejscowość </w:t>
      </w:r>
      <w:proofErr w:type="gramStart"/>
      <w:r>
        <w:rPr>
          <w:rFonts w:ascii="Arial" w:hAnsi="Arial" w:cs="Arial"/>
          <w:sz w:val="20"/>
          <w:szCs w:val="20"/>
          <w:lang w:val="pl-PL"/>
        </w:rPr>
        <w:t>data/                                          /pieczęć</w:t>
      </w:r>
      <w:proofErr w:type="gramEnd"/>
      <w:r>
        <w:rPr>
          <w:rFonts w:ascii="Arial" w:hAnsi="Arial" w:cs="Arial"/>
          <w:sz w:val="20"/>
          <w:szCs w:val="20"/>
          <w:lang w:val="pl-PL"/>
        </w:rPr>
        <w:t xml:space="preserve"> i podpis osoby uprawnionej/</w:t>
      </w:r>
    </w:p>
    <w:p w:rsidR="0002789E" w:rsidRDefault="0002789E" w:rsidP="0002789E">
      <w:pPr>
        <w:pStyle w:val="Bezodstpw"/>
        <w:jc w:val="both"/>
        <w:rPr>
          <w:rFonts w:ascii="Arial" w:hAnsi="Arial" w:cs="Arial"/>
          <w:sz w:val="18"/>
          <w:szCs w:val="18"/>
          <w:lang w:val="pl-PL"/>
        </w:rPr>
      </w:pPr>
    </w:p>
    <w:p w:rsidR="0002789E" w:rsidRPr="00004E55" w:rsidRDefault="0002789E" w:rsidP="0002789E">
      <w:pPr>
        <w:pStyle w:val="Bezodstpw"/>
        <w:jc w:val="both"/>
        <w:rPr>
          <w:rFonts w:ascii="Arial" w:hAnsi="Arial" w:cs="Arial"/>
          <w:b/>
          <w:sz w:val="18"/>
          <w:szCs w:val="18"/>
          <w:lang w:val="pl-PL"/>
        </w:rPr>
      </w:pPr>
      <w:r w:rsidRPr="00004E55">
        <w:rPr>
          <w:rFonts w:ascii="Arial" w:hAnsi="Arial" w:cs="Arial"/>
          <w:sz w:val="18"/>
          <w:szCs w:val="18"/>
          <w:lang w:val="pl-PL"/>
        </w:rPr>
        <w:t>Jeżeli Wykonawca, wykazując spełnienie warunków udziału w postęp</w:t>
      </w:r>
      <w:r>
        <w:rPr>
          <w:rFonts w:ascii="Arial" w:hAnsi="Arial" w:cs="Arial"/>
          <w:sz w:val="18"/>
          <w:szCs w:val="18"/>
          <w:lang w:val="pl-PL"/>
        </w:rPr>
        <w:t xml:space="preserve">owaniu, o których mowa w pkt. 8 </w:t>
      </w:r>
      <w:r w:rsidRPr="00004E55">
        <w:rPr>
          <w:rFonts w:ascii="Arial" w:hAnsi="Arial" w:cs="Arial"/>
          <w:sz w:val="18"/>
          <w:szCs w:val="18"/>
          <w:lang w:val="pl-PL"/>
        </w:rPr>
        <w:t>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02789E" w:rsidRPr="00004E55" w:rsidRDefault="0002789E" w:rsidP="00B22B31">
      <w:pPr>
        <w:pStyle w:val="Bezodstpw"/>
        <w:numPr>
          <w:ilvl w:val="0"/>
          <w:numId w:val="84"/>
        </w:numPr>
        <w:jc w:val="both"/>
        <w:rPr>
          <w:rFonts w:ascii="Arial" w:hAnsi="Arial" w:cs="Arial"/>
          <w:sz w:val="18"/>
          <w:szCs w:val="18"/>
          <w:lang w:val="pl-PL"/>
        </w:rPr>
      </w:pPr>
      <w:proofErr w:type="gramStart"/>
      <w:r w:rsidRPr="00004E55">
        <w:rPr>
          <w:rFonts w:ascii="Arial" w:hAnsi="Arial" w:cs="Arial"/>
          <w:sz w:val="18"/>
          <w:szCs w:val="18"/>
          <w:lang w:val="pl-PL"/>
        </w:rPr>
        <w:t>zakresu</w:t>
      </w:r>
      <w:proofErr w:type="gramEnd"/>
      <w:r w:rsidRPr="00004E55">
        <w:rPr>
          <w:rFonts w:ascii="Arial" w:hAnsi="Arial" w:cs="Arial"/>
          <w:sz w:val="18"/>
          <w:szCs w:val="18"/>
          <w:lang w:val="pl-PL"/>
        </w:rPr>
        <w:t xml:space="preserve"> dostępnych Wykonawcy zasobów innego podmiotu,</w:t>
      </w:r>
    </w:p>
    <w:p w:rsidR="0002789E" w:rsidRPr="00004E55" w:rsidRDefault="0002789E" w:rsidP="00B22B31">
      <w:pPr>
        <w:pStyle w:val="Bezodstpw"/>
        <w:numPr>
          <w:ilvl w:val="0"/>
          <w:numId w:val="84"/>
        </w:numPr>
        <w:jc w:val="both"/>
        <w:rPr>
          <w:rFonts w:ascii="Arial" w:hAnsi="Arial" w:cs="Arial"/>
          <w:sz w:val="18"/>
          <w:szCs w:val="18"/>
          <w:lang w:val="pl-PL"/>
        </w:rPr>
      </w:pPr>
      <w:proofErr w:type="gramStart"/>
      <w:r w:rsidRPr="00004E55">
        <w:rPr>
          <w:rFonts w:ascii="Arial" w:hAnsi="Arial" w:cs="Arial"/>
          <w:sz w:val="18"/>
          <w:szCs w:val="18"/>
          <w:lang w:val="pl-PL"/>
        </w:rPr>
        <w:lastRenderedPageBreak/>
        <w:t>sposobu</w:t>
      </w:r>
      <w:proofErr w:type="gramEnd"/>
      <w:r w:rsidRPr="00004E55">
        <w:rPr>
          <w:rFonts w:ascii="Arial" w:hAnsi="Arial" w:cs="Arial"/>
          <w:sz w:val="18"/>
          <w:szCs w:val="18"/>
          <w:lang w:val="pl-PL"/>
        </w:rPr>
        <w:t xml:space="preserve"> wykorzystania zasobów innego podmiotu, przez Wykonawcę, przy wykonywaniu zamówienia,</w:t>
      </w:r>
    </w:p>
    <w:p w:rsidR="0002789E" w:rsidRPr="00004E55" w:rsidRDefault="0002789E" w:rsidP="00B22B31">
      <w:pPr>
        <w:pStyle w:val="Bezodstpw"/>
        <w:numPr>
          <w:ilvl w:val="0"/>
          <w:numId w:val="84"/>
        </w:numPr>
        <w:jc w:val="both"/>
        <w:rPr>
          <w:rFonts w:ascii="Arial" w:hAnsi="Arial" w:cs="Arial"/>
          <w:sz w:val="18"/>
          <w:szCs w:val="18"/>
          <w:lang w:val="pl-PL"/>
        </w:rPr>
      </w:pPr>
      <w:proofErr w:type="gramStart"/>
      <w:r w:rsidRPr="00004E55">
        <w:rPr>
          <w:rFonts w:ascii="Arial" w:hAnsi="Arial" w:cs="Arial"/>
          <w:sz w:val="18"/>
          <w:szCs w:val="18"/>
          <w:lang w:val="pl-PL"/>
        </w:rPr>
        <w:t>charakteru</w:t>
      </w:r>
      <w:proofErr w:type="gramEnd"/>
      <w:r w:rsidRPr="00004E55">
        <w:rPr>
          <w:rFonts w:ascii="Arial" w:hAnsi="Arial" w:cs="Arial"/>
          <w:sz w:val="18"/>
          <w:szCs w:val="18"/>
          <w:lang w:val="pl-PL"/>
        </w:rPr>
        <w:t xml:space="preserve"> stosunku, jaki będzie łączył Wykonawcę z innym podmiotem,</w:t>
      </w:r>
    </w:p>
    <w:p w:rsidR="0002789E" w:rsidRPr="00004E55" w:rsidRDefault="0002789E" w:rsidP="00B22B31">
      <w:pPr>
        <w:pStyle w:val="Bezodstpw"/>
        <w:numPr>
          <w:ilvl w:val="0"/>
          <w:numId w:val="84"/>
        </w:numPr>
        <w:jc w:val="both"/>
        <w:rPr>
          <w:rFonts w:ascii="Arial" w:hAnsi="Arial" w:cs="Arial"/>
          <w:sz w:val="18"/>
          <w:szCs w:val="18"/>
          <w:lang w:val="pl-PL"/>
        </w:rPr>
      </w:pPr>
      <w:proofErr w:type="gramStart"/>
      <w:r w:rsidRPr="00004E55">
        <w:rPr>
          <w:rFonts w:ascii="Arial" w:hAnsi="Arial" w:cs="Arial"/>
          <w:sz w:val="18"/>
          <w:szCs w:val="18"/>
          <w:lang w:val="pl-PL"/>
        </w:rPr>
        <w:t>zakresu</w:t>
      </w:r>
      <w:proofErr w:type="gramEnd"/>
      <w:r w:rsidRPr="00004E55">
        <w:rPr>
          <w:rFonts w:ascii="Arial" w:hAnsi="Arial" w:cs="Arial"/>
          <w:sz w:val="18"/>
          <w:szCs w:val="18"/>
          <w:lang w:val="pl-PL"/>
        </w:rPr>
        <w:t xml:space="preserve"> i okresu udziału innego podmiotu przy wykonywaniu zamówienia.</w:t>
      </w:r>
    </w:p>
    <w:p w:rsidR="0002789E" w:rsidRPr="00004E55" w:rsidRDefault="0002789E" w:rsidP="0002789E">
      <w:pPr>
        <w:suppressAutoHyphens w:val="0"/>
        <w:spacing w:after="0" w:line="240" w:lineRule="auto"/>
        <w:rPr>
          <w:rFonts w:ascii="Arial" w:hAnsi="Arial" w:cs="Arial"/>
          <w:b/>
          <w:sz w:val="18"/>
          <w:szCs w:val="18"/>
          <w:u w:val="single"/>
          <w:lang w:val="pl-PL"/>
        </w:rPr>
      </w:pPr>
    </w:p>
    <w:p w:rsidR="0002789E" w:rsidRDefault="0002789E" w:rsidP="0002789E">
      <w:pPr>
        <w:suppressAutoHyphens w:val="0"/>
        <w:spacing w:after="0" w:line="240" w:lineRule="auto"/>
        <w:rPr>
          <w:rFonts w:ascii="Arial" w:hAnsi="Arial" w:cs="Arial"/>
          <w:b/>
          <w:bCs/>
          <w:spacing w:val="5"/>
          <w:kern w:val="1"/>
          <w:u w:val="single"/>
          <w:lang w:val="pl-PL"/>
        </w:rPr>
      </w:pPr>
      <w:r w:rsidRPr="00004E55">
        <w:rPr>
          <w:rFonts w:ascii="Arial" w:hAnsi="Arial" w:cs="Arial"/>
          <w:b/>
          <w:sz w:val="18"/>
          <w:szCs w:val="18"/>
          <w:u w:val="single"/>
          <w:lang w:val="pl-PL"/>
        </w:rPr>
        <w:t>W przypadku pisemnego zobowiązania podmiotu trzeciego do udostępnienia zasobów należy załączyć je w oryginale.</w:t>
      </w:r>
      <w:r w:rsidRPr="0076390F">
        <w:rPr>
          <w:lang w:val="pl-PL"/>
        </w:rPr>
        <w:br w:type="page"/>
      </w:r>
    </w:p>
    <w:p w:rsidR="00513D1A" w:rsidRPr="0008586E" w:rsidRDefault="00513D1A" w:rsidP="0007421E">
      <w:pPr>
        <w:pStyle w:val="Nagwekspisutreci"/>
        <w:pageBreakBefore/>
        <w:spacing w:line="240" w:lineRule="auto"/>
        <w:ind w:left="0" w:firstLine="0"/>
        <w:jc w:val="both"/>
      </w:pPr>
      <w:bookmarkStart w:id="128" w:name="_Toc434310027"/>
      <w:r w:rsidRPr="0008586E">
        <w:lastRenderedPageBreak/>
        <w:t>Wz</w:t>
      </w:r>
      <w:r w:rsidR="00F31335">
        <w:t>ór</w:t>
      </w:r>
      <w:r w:rsidRPr="0008586E">
        <w:t xml:space="preserve"> um</w:t>
      </w:r>
      <w:r w:rsidR="00F31335">
        <w:t>owy</w:t>
      </w:r>
      <w:r w:rsidRPr="0008586E">
        <w:t xml:space="preserve"> w sprawie zamówienia publicznego.</w:t>
      </w:r>
      <w:bookmarkEnd w:id="126"/>
      <w:bookmarkEnd w:id="128"/>
    </w:p>
    <w:p w:rsidR="00513D1A" w:rsidRDefault="00513D1A" w:rsidP="0007421E">
      <w:pPr>
        <w:spacing w:after="0" w:line="240" w:lineRule="auto"/>
        <w:rPr>
          <w:rFonts w:ascii="Arial" w:hAnsi="Arial" w:cs="Arial"/>
          <w:sz w:val="20"/>
          <w:szCs w:val="20"/>
          <w:lang w:val="pl-PL"/>
        </w:rPr>
      </w:pPr>
    </w:p>
    <w:p w:rsidR="00BD6658" w:rsidRPr="00004E55" w:rsidRDefault="00BD6658" w:rsidP="00BD6658">
      <w:pPr>
        <w:pStyle w:val="Bezodstpw"/>
        <w:jc w:val="center"/>
        <w:outlineLvl w:val="0"/>
        <w:rPr>
          <w:rFonts w:ascii="Arial" w:hAnsi="Arial" w:cs="Arial"/>
          <w:sz w:val="20"/>
          <w:szCs w:val="20"/>
          <w:lang w:val="pl-PL"/>
        </w:rPr>
      </w:pPr>
      <w:bookmarkStart w:id="129" w:name="_Toc423093015"/>
      <w:bookmarkStart w:id="130" w:name="_Toc423337465"/>
      <w:bookmarkStart w:id="131" w:name="_Toc430085134"/>
      <w:bookmarkStart w:id="132" w:name="_Toc434310028"/>
      <w:r w:rsidRPr="00004E55">
        <w:rPr>
          <w:rFonts w:ascii="Arial" w:hAnsi="Arial" w:cs="Arial"/>
          <w:sz w:val="20"/>
          <w:szCs w:val="20"/>
          <w:lang w:val="pl-PL"/>
        </w:rPr>
        <w:t>UMOWA NR ………./ 201</w:t>
      </w:r>
      <w:r>
        <w:rPr>
          <w:rFonts w:ascii="Arial" w:hAnsi="Arial" w:cs="Arial"/>
          <w:sz w:val="20"/>
          <w:szCs w:val="20"/>
          <w:lang w:val="pl-PL"/>
        </w:rPr>
        <w:t>5</w:t>
      </w:r>
      <w:bookmarkEnd w:id="129"/>
      <w:bookmarkEnd w:id="130"/>
      <w:bookmarkEnd w:id="131"/>
      <w:bookmarkEnd w:id="132"/>
    </w:p>
    <w:p w:rsidR="00BD6658" w:rsidRDefault="00BD6658" w:rsidP="00BD6658">
      <w:pPr>
        <w:pStyle w:val="Bezodstpw"/>
        <w:rPr>
          <w:rFonts w:ascii="Arial" w:hAnsi="Arial" w:cs="Arial"/>
          <w:sz w:val="20"/>
          <w:szCs w:val="20"/>
          <w:lang w:val="pl-PL"/>
        </w:rPr>
      </w:pPr>
      <w:r>
        <w:rPr>
          <w:rFonts w:ascii="Arial" w:hAnsi="Arial" w:cs="Arial"/>
          <w:sz w:val="20"/>
          <w:szCs w:val="20"/>
          <w:lang w:val="pl-PL"/>
        </w:rPr>
        <w:t xml:space="preserve"> </w:t>
      </w:r>
      <w:r w:rsidR="0002789E">
        <w:rPr>
          <w:rFonts w:ascii="Arial" w:hAnsi="Arial" w:cs="Arial"/>
          <w:sz w:val="20"/>
          <w:szCs w:val="20"/>
          <w:lang w:val="pl-PL"/>
        </w:rPr>
        <w:t>RZP.272….2015</w:t>
      </w:r>
    </w:p>
    <w:p w:rsidR="00BD6658" w:rsidRDefault="00BD6658" w:rsidP="00BD6658">
      <w:pPr>
        <w:pStyle w:val="Bezodstpw"/>
        <w:jc w:val="both"/>
        <w:rPr>
          <w:rFonts w:ascii="Arial" w:hAnsi="Arial" w:cs="Arial"/>
          <w:sz w:val="20"/>
          <w:szCs w:val="20"/>
          <w:lang w:val="pl-PL"/>
        </w:rPr>
      </w:pPr>
      <w:proofErr w:type="gramStart"/>
      <w:r w:rsidRPr="00004E55">
        <w:rPr>
          <w:rFonts w:ascii="Arial" w:hAnsi="Arial" w:cs="Arial"/>
          <w:sz w:val="20"/>
          <w:szCs w:val="20"/>
          <w:lang w:val="pl-PL"/>
        </w:rPr>
        <w:t>zawarta</w:t>
      </w:r>
      <w:proofErr w:type="gramEnd"/>
      <w:r w:rsidRPr="00004E55">
        <w:rPr>
          <w:rFonts w:ascii="Arial" w:hAnsi="Arial" w:cs="Arial"/>
          <w:sz w:val="20"/>
          <w:szCs w:val="20"/>
          <w:lang w:val="pl-PL"/>
        </w:rPr>
        <w:t xml:space="preserve"> w dniu ………………………</w:t>
      </w:r>
      <w:r>
        <w:rPr>
          <w:rFonts w:ascii="Arial" w:hAnsi="Arial" w:cs="Arial"/>
          <w:sz w:val="20"/>
          <w:szCs w:val="20"/>
          <w:lang w:val="pl-PL"/>
        </w:rPr>
        <w:t>2015</w:t>
      </w:r>
      <w:r w:rsidR="005A15D7">
        <w:rPr>
          <w:rFonts w:ascii="Arial" w:hAnsi="Arial" w:cs="Arial"/>
          <w:sz w:val="20"/>
          <w:szCs w:val="20"/>
          <w:lang w:val="pl-PL"/>
        </w:rPr>
        <w:t xml:space="preserve"> </w:t>
      </w:r>
      <w:r>
        <w:rPr>
          <w:rFonts w:ascii="Arial" w:hAnsi="Arial" w:cs="Arial"/>
          <w:sz w:val="20"/>
          <w:szCs w:val="20"/>
          <w:lang w:val="pl-PL"/>
        </w:rPr>
        <w:t>r.</w:t>
      </w:r>
      <w:r w:rsidRPr="00004E55">
        <w:rPr>
          <w:rFonts w:ascii="Arial" w:hAnsi="Arial" w:cs="Arial"/>
          <w:sz w:val="20"/>
          <w:szCs w:val="20"/>
          <w:lang w:val="pl-PL"/>
        </w:rPr>
        <w:t xml:space="preserve"> w Starych Babicach pomiędzy Gminą Stare Babice mającą swą siedzibę w Starych Babicach, ul. Rynek 32, posiadającą NIP 118-202-55-48, zwaną dalej „Zamawiającym” reprezentowaną przez: </w:t>
      </w:r>
    </w:p>
    <w:p w:rsidR="00BD6658" w:rsidRDefault="00BD6658" w:rsidP="00BD6658">
      <w:pPr>
        <w:pStyle w:val="Bezodstpw"/>
        <w:jc w:val="both"/>
        <w:rPr>
          <w:rFonts w:ascii="Arial" w:hAnsi="Arial" w:cs="Arial"/>
          <w:sz w:val="20"/>
          <w:szCs w:val="20"/>
          <w:lang w:val="pl-PL"/>
        </w:rPr>
      </w:pPr>
    </w:p>
    <w:p w:rsidR="00BD6658" w:rsidRPr="00004E55" w:rsidRDefault="00BD6658" w:rsidP="00BD6658">
      <w:pPr>
        <w:pStyle w:val="Bezodstpw"/>
        <w:jc w:val="center"/>
        <w:outlineLvl w:val="0"/>
        <w:rPr>
          <w:rFonts w:ascii="Arial" w:hAnsi="Arial" w:cs="Arial"/>
          <w:sz w:val="20"/>
          <w:szCs w:val="20"/>
          <w:lang w:val="pl-PL"/>
        </w:rPr>
      </w:pPr>
      <w:bookmarkStart w:id="133" w:name="_Toc423093016"/>
      <w:bookmarkStart w:id="134" w:name="_Toc423337466"/>
      <w:bookmarkStart w:id="135" w:name="_Toc430085135"/>
      <w:bookmarkStart w:id="136" w:name="_Toc434310029"/>
      <w:r w:rsidRPr="00004E55">
        <w:rPr>
          <w:rFonts w:ascii="Arial" w:hAnsi="Arial" w:cs="Arial"/>
          <w:b/>
          <w:sz w:val="20"/>
          <w:szCs w:val="20"/>
          <w:lang w:val="pl-PL"/>
        </w:rPr>
        <w:t>Marcina Zająca – Zastępcę Wójta Gminy Stare Babice</w:t>
      </w:r>
      <w:bookmarkEnd w:id="133"/>
      <w:bookmarkEnd w:id="134"/>
      <w:bookmarkEnd w:id="135"/>
      <w:bookmarkEnd w:id="136"/>
    </w:p>
    <w:p w:rsidR="00BD6658" w:rsidRPr="00004E55" w:rsidRDefault="00BD6658" w:rsidP="00BD6658">
      <w:pPr>
        <w:pStyle w:val="Bezodstpw"/>
        <w:jc w:val="center"/>
        <w:rPr>
          <w:rFonts w:ascii="Arial" w:hAnsi="Arial" w:cs="Arial"/>
          <w:sz w:val="20"/>
          <w:szCs w:val="20"/>
          <w:lang w:val="pl-PL"/>
        </w:rPr>
      </w:pPr>
    </w:p>
    <w:p w:rsidR="00BD6658" w:rsidRPr="00004E55" w:rsidRDefault="00BD6658" w:rsidP="00BD6658">
      <w:pPr>
        <w:pStyle w:val="Bezodstpw"/>
        <w:jc w:val="both"/>
        <w:rPr>
          <w:rFonts w:ascii="Arial" w:hAnsi="Arial" w:cs="Arial"/>
          <w:sz w:val="20"/>
          <w:szCs w:val="20"/>
          <w:lang w:val="pl-PL"/>
        </w:rPr>
      </w:pPr>
      <w:proofErr w:type="gramStart"/>
      <w:r w:rsidRPr="00004E55">
        <w:rPr>
          <w:rFonts w:ascii="Arial" w:hAnsi="Arial" w:cs="Arial"/>
          <w:sz w:val="20"/>
          <w:szCs w:val="20"/>
          <w:lang w:val="pl-PL"/>
        </w:rPr>
        <w:t>działającego</w:t>
      </w:r>
      <w:proofErr w:type="gramEnd"/>
      <w:r w:rsidRPr="00004E55">
        <w:rPr>
          <w:rFonts w:ascii="Arial" w:hAnsi="Arial" w:cs="Arial"/>
          <w:sz w:val="20"/>
          <w:szCs w:val="20"/>
          <w:lang w:val="pl-PL"/>
        </w:rPr>
        <w:t xml:space="preserve"> na podstawie upoważnienia Wójta Gminy Stare Babice, Akt Notarialny z dnia 14.01.2011, Repertorium A nr 209/2011</w:t>
      </w:r>
    </w:p>
    <w:p w:rsidR="00141857" w:rsidRDefault="00141857"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proofErr w:type="gramStart"/>
      <w:r w:rsidRPr="00004E55">
        <w:rPr>
          <w:rFonts w:ascii="Arial" w:hAnsi="Arial" w:cs="Arial"/>
          <w:sz w:val="20"/>
          <w:szCs w:val="20"/>
          <w:lang w:val="pl-PL"/>
        </w:rPr>
        <w:t>a</w:t>
      </w:r>
      <w:proofErr w:type="gramEnd"/>
    </w:p>
    <w:p w:rsidR="00141857" w:rsidRDefault="00141857" w:rsidP="00BD6658">
      <w:pPr>
        <w:pStyle w:val="Bezodstpw"/>
        <w:jc w:val="both"/>
        <w:rPr>
          <w:rFonts w:ascii="Arial" w:hAnsi="Arial" w:cs="Arial"/>
          <w:sz w:val="20"/>
          <w:szCs w:val="20"/>
          <w:lang w:val="pl-PL"/>
        </w:rPr>
      </w:pP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w:t>
      </w:r>
    </w:p>
    <w:p w:rsidR="00BD6658" w:rsidRDefault="00BD6658" w:rsidP="00BD6658">
      <w:pPr>
        <w:pStyle w:val="Bezodstpw"/>
        <w:jc w:val="both"/>
        <w:rPr>
          <w:rFonts w:ascii="Arial" w:hAnsi="Arial" w:cs="Arial"/>
          <w:sz w:val="20"/>
          <w:szCs w:val="20"/>
          <w:lang w:val="pl-PL"/>
        </w:rPr>
      </w:pPr>
      <w:proofErr w:type="gramStart"/>
      <w:r w:rsidRPr="00004E55">
        <w:rPr>
          <w:rFonts w:ascii="Arial" w:hAnsi="Arial" w:cs="Arial"/>
          <w:sz w:val="20"/>
          <w:szCs w:val="20"/>
          <w:lang w:val="pl-PL"/>
        </w:rPr>
        <w:t>zwanym</w:t>
      </w:r>
      <w:proofErr w:type="gramEnd"/>
      <w:r w:rsidRPr="00004E55">
        <w:rPr>
          <w:rFonts w:ascii="Arial" w:hAnsi="Arial" w:cs="Arial"/>
          <w:sz w:val="20"/>
          <w:szCs w:val="20"/>
          <w:lang w:val="pl-PL"/>
        </w:rPr>
        <w:t xml:space="preserve"> dalej „Wykonawcą” zarejestrowanym w ………………………………………………………., KRS ……………………., </w:t>
      </w:r>
      <w:proofErr w:type="gramStart"/>
      <w:r w:rsidRPr="00004E55">
        <w:rPr>
          <w:rFonts w:ascii="Arial" w:hAnsi="Arial" w:cs="Arial"/>
          <w:sz w:val="20"/>
          <w:szCs w:val="20"/>
          <w:lang w:val="pl-PL"/>
        </w:rPr>
        <w:t>posiadającym</w:t>
      </w:r>
      <w:proofErr w:type="gramEnd"/>
      <w:r w:rsidRPr="00004E55">
        <w:rPr>
          <w:rFonts w:ascii="Arial" w:hAnsi="Arial" w:cs="Arial"/>
          <w:sz w:val="20"/>
          <w:szCs w:val="20"/>
          <w:lang w:val="pl-PL"/>
        </w:rPr>
        <w:t xml:space="preserve"> NIP ………………………….., REGON …………………………., </w:t>
      </w:r>
      <w:proofErr w:type="gramStart"/>
      <w:r w:rsidRPr="00004E55">
        <w:rPr>
          <w:rFonts w:ascii="Arial" w:hAnsi="Arial" w:cs="Arial"/>
          <w:sz w:val="20"/>
          <w:szCs w:val="20"/>
          <w:lang w:val="pl-PL"/>
        </w:rPr>
        <w:t>reprezentowanym</w:t>
      </w:r>
      <w:proofErr w:type="gramEnd"/>
      <w:r w:rsidRPr="00004E55">
        <w:rPr>
          <w:rFonts w:ascii="Arial" w:hAnsi="Arial" w:cs="Arial"/>
          <w:sz w:val="20"/>
          <w:szCs w:val="20"/>
          <w:lang w:val="pl-PL"/>
        </w:rPr>
        <w:t xml:space="preserve"> przez: </w:t>
      </w: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w:t>
      </w:r>
    </w:p>
    <w:p w:rsidR="00BD6658" w:rsidRPr="00004E55" w:rsidRDefault="00BD6658" w:rsidP="00BD6658">
      <w:pPr>
        <w:pStyle w:val="Bezodstpw"/>
        <w:rPr>
          <w:rFonts w:ascii="Arial" w:hAnsi="Arial" w:cs="Arial"/>
          <w:b/>
          <w:sz w:val="20"/>
          <w:szCs w:val="20"/>
          <w:lang w:val="pl-PL"/>
        </w:rPr>
      </w:pPr>
    </w:p>
    <w:p w:rsidR="00141857" w:rsidRDefault="00141857" w:rsidP="00C11A99">
      <w:pPr>
        <w:pStyle w:val="Bezodstpw"/>
        <w:jc w:val="both"/>
        <w:rPr>
          <w:rFonts w:ascii="Arial" w:hAnsi="Arial" w:cs="Arial"/>
          <w:b/>
          <w:sz w:val="20"/>
          <w:szCs w:val="20"/>
          <w:lang w:val="pl-PL"/>
        </w:rPr>
      </w:pPr>
    </w:p>
    <w:p w:rsidR="005A15D7" w:rsidRPr="00C11A99" w:rsidRDefault="00BD6658" w:rsidP="00C11A99">
      <w:pPr>
        <w:pStyle w:val="Bezodstpw"/>
        <w:jc w:val="both"/>
        <w:rPr>
          <w:rFonts w:ascii="Arial" w:hAnsi="Arial" w:cs="Arial"/>
          <w:b/>
          <w:sz w:val="20"/>
          <w:szCs w:val="20"/>
          <w:lang w:val="pl-PL"/>
        </w:rPr>
      </w:pPr>
      <w:r>
        <w:rPr>
          <w:rFonts w:ascii="Arial" w:hAnsi="Arial" w:cs="Arial"/>
          <w:b/>
          <w:sz w:val="20"/>
          <w:szCs w:val="20"/>
          <w:lang w:val="pl-PL"/>
        </w:rPr>
        <w:t>Nazwa zadania:</w:t>
      </w:r>
      <w:r w:rsidR="00C11A99">
        <w:rPr>
          <w:rFonts w:ascii="Arial" w:hAnsi="Arial" w:cs="Arial"/>
          <w:b/>
          <w:sz w:val="20"/>
          <w:szCs w:val="20"/>
          <w:lang w:val="pl-PL"/>
        </w:rPr>
        <w:t xml:space="preserve"> </w:t>
      </w:r>
      <w:r w:rsidR="00C11A99" w:rsidRPr="005274AD">
        <w:rPr>
          <w:rFonts w:ascii="Arial" w:hAnsi="Arial" w:cs="Arial"/>
          <w:b/>
          <w:sz w:val="20"/>
          <w:szCs w:val="20"/>
          <w:lang w:val="pl-PL"/>
        </w:rPr>
        <w:t>„</w:t>
      </w:r>
      <w:r w:rsidR="005A7398" w:rsidRPr="00A71119">
        <w:rPr>
          <w:rFonts w:ascii="Arial" w:hAnsi="Arial" w:cs="Arial"/>
          <w:b/>
          <w:sz w:val="20"/>
          <w:szCs w:val="20"/>
          <w:lang w:val="pl-PL"/>
        </w:rPr>
        <w:t xml:space="preserve">Konserwacja oświetlenia </w:t>
      </w:r>
      <w:r w:rsidR="005A7398">
        <w:rPr>
          <w:rFonts w:ascii="Arial" w:hAnsi="Arial" w:cs="Arial"/>
          <w:b/>
          <w:sz w:val="20"/>
          <w:szCs w:val="20"/>
          <w:lang w:val="pl-PL"/>
        </w:rPr>
        <w:t xml:space="preserve">ulicznego </w:t>
      </w:r>
      <w:r w:rsidR="005A7398" w:rsidRPr="00A71119">
        <w:rPr>
          <w:rFonts w:ascii="Arial" w:hAnsi="Arial" w:cs="Arial"/>
          <w:b/>
          <w:sz w:val="20"/>
          <w:szCs w:val="20"/>
          <w:lang w:val="pl-PL"/>
        </w:rPr>
        <w:t>na terenie gminy Stare Babice w 201</w:t>
      </w:r>
      <w:r w:rsidR="005A7398">
        <w:rPr>
          <w:rFonts w:ascii="Arial" w:hAnsi="Arial" w:cs="Arial"/>
          <w:b/>
          <w:sz w:val="20"/>
          <w:szCs w:val="20"/>
          <w:lang w:val="pl-PL"/>
        </w:rPr>
        <w:t>6</w:t>
      </w:r>
      <w:r w:rsidR="005A7398" w:rsidRPr="00A71119">
        <w:rPr>
          <w:rFonts w:ascii="Arial" w:hAnsi="Arial" w:cs="Arial"/>
          <w:b/>
          <w:sz w:val="20"/>
          <w:szCs w:val="20"/>
          <w:lang w:val="pl-PL"/>
        </w:rPr>
        <w:t xml:space="preserve"> r.</w:t>
      </w:r>
      <w:r w:rsidR="00C11A99" w:rsidRPr="005274AD">
        <w:rPr>
          <w:rFonts w:ascii="Arial" w:hAnsi="Arial" w:cs="Arial"/>
          <w:b/>
          <w:sz w:val="20"/>
          <w:szCs w:val="20"/>
          <w:lang w:val="pl-PL"/>
        </w:rPr>
        <w:t>”</w:t>
      </w: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 xml:space="preserve">                            </w:t>
      </w:r>
    </w:p>
    <w:p w:rsidR="00141857" w:rsidRDefault="00141857" w:rsidP="00BD6658">
      <w:pPr>
        <w:pStyle w:val="Bezodstpw"/>
        <w:jc w:val="both"/>
        <w:rPr>
          <w:rFonts w:ascii="Arial" w:hAnsi="Arial" w:cs="Arial"/>
          <w:sz w:val="20"/>
          <w:szCs w:val="20"/>
          <w:lang w:val="pl-PL"/>
        </w:rPr>
      </w:pP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201</w:t>
      </w:r>
      <w:r>
        <w:rPr>
          <w:rFonts w:ascii="Arial" w:hAnsi="Arial" w:cs="Arial"/>
          <w:sz w:val="20"/>
          <w:szCs w:val="20"/>
          <w:lang w:val="pl-PL"/>
        </w:rPr>
        <w:t>3</w:t>
      </w:r>
      <w:r w:rsidRPr="00004E55">
        <w:rPr>
          <w:rFonts w:ascii="Arial" w:hAnsi="Arial" w:cs="Arial"/>
          <w:sz w:val="20"/>
          <w:szCs w:val="20"/>
          <w:lang w:val="pl-PL"/>
        </w:rPr>
        <w:t xml:space="preserve"> r. poz. </w:t>
      </w:r>
      <w:r>
        <w:rPr>
          <w:rFonts w:ascii="Arial" w:hAnsi="Arial" w:cs="Arial"/>
          <w:sz w:val="20"/>
          <w:szCs w:val="20"/>
          <w:lang w:val="pl-PL"/>
        </w:rPr>
        <w:t>907</w:t>
      </w:r>
      <w:r w:rsidRPr="00004E55">
        <w:rPr>
          <w:rFonts w:ascii="Arial" w:hAnsi="Arial" w:cs="Arial"/>
          <w:sz w:val="20"/>
          <w:szCs w:val="20"/>
          <w:lang w:val="pl-PL"/>
        </w:rPr>
        <w:t xml:space="preserve"> z późn. </w:t>
      </w:r>
      <w:proofErr w:type="gramStart"/>
      <w:r w:rsidRPr="00004E55">
        <w:rPr>
          <w:rFonts w:ascii="Arial" w:hAnsi="Arial" w:cs="Arial"/>
          <w:sz w:val="20"/>
          <w:szCs w:val="20"/>
          <w:lang w:val="pl-PL"/>
        </w:rPr>
        <w:t>zm</w:t>
      </w:r>
      <w:proofErr w:type="gramEnd"/>
      <w:r w:rsidRPr="00004E55">
        <w:rPr>
          <w:rFonts w:ascii="Arial" w:hAnsi="Arial" w:cs="Arial"/>
          <w:sz w:val="20"/>
          <w:szCs w:val="20"/>
          <w:lang w:val="pl-PL"/>
        </w:rPr>
        <w:t>.) została zawarta umowa o następującej treści.</w:t>
      </w:r>
    </w:p>
    <w:p w:rsidR="00E70026" w:rsidRDefault="00E70026" w:rsidP="00E70026">
      <w:pPr>
        <w:pStyle w:val="Bezodstpw"/>
        <w:jc w:val="both"/>
        <w:rPr>
          <w:rFonts w:ascii="Arial" w:hAnsi="Arial" w:cs="Arial"/>
          <w:lang w:val="pl-PL"/>
        </w:rPr>
      </w:pPr>
    </w:p>
    <w:p w:rsidR="005A7398" w:rsidRPr="00E0357E" w:rsidRDefault="005A7398" w:rsidP="005A7398">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xml:space="preserve">§ </w:t>
      </w:r>
      <w:r>
        <w:rPr>
          <w:rFonts w:ascii="Arial" w:hAnsi="Arial" w:cs="Arial"/>
          <w:b/>
          <w:sz w:val="20"/>
          <w:lang w:val="pl-PL"/>
        </w:rPr>
        <w:t>1</w:t>
      </w:r>
    </w:p>
    <w:p w:rsidR="007A0C9B" w:rsidRPr="00A579A5" w:rsidRDefault="007A0C9B" w:rsidP="00B22B31">
      <w:pPr>
        <w:pStyle w:val="Bezodstpw"/>
        <w:numPr>
          <w:ilvl w:val="0"/>
          <w:numId w:val="89"/>
        </w:numPr>
        <w:jc w:val="both"/>
        <w:rPr>
          <w:rFonts w:ascii="Arial" w:hAnsi="Arial" w:cs="Arial"/>
          <w:sz w:val="20"/>
          <w:szCs w:val="20"/>
          <w:lang w:val="pl-PL"/>
        </w:rPr>
      </w:pPr>
      <w:r w:rsidRPr="00A579A5">
        <w:rPr>
          <w:rFonts w:ascii="Arial" w:hAnsi="Arial" w:cs="Arial"/>
          <w:sz w:val="20"/>
          <w:szCs w:val="20"/>
          <w:lang w:val="pl-PL"/>
        </w:rPr>
        <w:t xml:space="preserve">Przedmiotem </w:t>
      </w:r>
      <w:r w:rsidR="00183B65">
        <w:rPr>
          <w:rFonts w:ascii="Arial" w:hAnsi="Arial" w:cs="Arial"/>
          <w:sz w:val="20"/>
          <w:szCs w:val="20"/>
          <w:lang w:val="pl-PL"/>
        </w:rPr>
        <w:t>umowy</w:t>
      </w:r>
      <w:r w:rsidRPr="00A579A5">
        <w:rPr>
          <w:rFonts w:ascii="Arial" w:hAnsi="Arial" w:cs="Arial"/>
          <w:sz w:val="20"/>
          <w:szCs w:val="20"/>
          <w:lang w:val="pl-PL"/>
        </w:rPr>
        <w:t xml:space="preserve"> jest konserwacja oświetlenia ulicznego na terenie gminy Stare Babice wg Wykazu opraw oświetleniowych załączonego do niniejszej </w:t>
      </w:r>
      <w:r w:rsidR="00183B65">
        <w:rPr>
          <w:rFonts w:ascii="Arial" w:hAnsi="Arial" w:cs="Arial"/>
          <w:sz w:val="20"/>
          <w:szCs w:val="20"/>
          <w:lang w:val="pl-PL"/>
        </w:rPr>
        <w:t>umowy</w:t>
      </w:r>
      <w:r w:rsidRPr="00A579A5">
        <w:rPr>
          <w:rFonts w:ascii="Arial" w:hAnsi="Arial" w:cs="Arial"/>
          <w:sz w:val="20"/>
          <w:szCs w:val="20"/>
          <w:lang w:val="pl-PL"/>
        </w:rPr>
        <w:t xml:space="preserve"> oraz czynności towarzyszące konserwacji.</w:t>
      </w:r>
    </w:p>
    <w:p w:rsidR="007A0C9B" w:rsidRPr="00A579A5" w:rsidRDefault="007A0C9B" w:rsidP="00B22B31">
      <w:pPr>
        <w:pStyle w:val="Bezodstpw"/>
        <w:numPr>
          <w:ilvl w:val="0"/>
          <w:numId w:val="89"/>
        </w:numPr>
        <w:jc w:val="both"/>
        <w:rPr>
          <w:rFonts w:ascii="Arial" w:hAnsi="Arial" w:cs="Arial"/>
          <w:sz w:val="20"/>
          <w:szCs w:val="20"/>
          <w:lang w:val="pl-PL"/>
        </w:rPr>
      </w:pPr>
      <w:r w:rsidRPr="00A579A5">
        <w:rPr>
          <w:rFonts w:ascii="Arial" w:hAnsi="Arial" w:cs="Arial"/>
          <w:sz w:val="20"/>
          <w:szCs w:val="20"/>
          <w:lang w:val="pl-PL"/>
        </w:rPr>
        <w:t xml:space="preserve">Wykonawca jest wytwórcą odpadów w rozumieniu ustawy z dnia 14 grudnia 2012 r. o odpadach (Dz. U. 2013 </w:t>
      </w:r>
      <w:proofErr w:type="gramStart"/>
      <w:r w:rsidRPr="00A579A5">
        <w:rPr>
          <w:rFonts w:ascii="Arial" w:hAnsi="Arial" w:cs="Arial"/>
          <w:sz w:val="20"/>
          <w:szCs w:val="20"/>
          <w:lang w:val="pl-PL"/>
        </w:rPr>
        <w:t>poz</w:t>
      </w:r>
      <w:proofErr w:type="gramEnd"/>
      <w:r w:rsidRPr="00A579A5">
        <w:rPr>
          <w:rFonts w:ascii="Arial" w:hAnsi="Arial" w:cs="Arial"/>
          <w:sz w:val="20"/>
          <w:szCs w:val="20"/>
          <w:lang w:val="pl-PL"/>
        </w:rPr>
        <w:t xml:space="preserve">. 21 z późn. </w:t>
      </w:r>
      <w:proofErr w:type="gramStart"/>
      <w:r w:rsidRPr="00A579A5">
        <w:rPr>
          <w:rFonts w:ascii="Arial" w:hAnsi="Arial" w:cs="Arial"/>
          <w:sz w:val="20"/>
          <w:szCs w:val="20"/>
          <w:lang w:val="pl-PL"/>
        </w:rPr>
        <w:t>zm</w:t>
      </w:r>
      <w:proofErr w:type="gramEnd"/>
      <w:r w:rsidRPr="00A579A5">
        <w:rPr>
          <w:rFonts w:ascii="Arial" w:hAnsi="Arial" w:cs="Arial"/>
          <w:sz w:val="20"/>
          <w:szCs w:val="20"/>
          <w:lang w:val="pl-PL"/>
        </w:rPr>
        <w:t>.) i jest zobowiązany do gospodarowania odpadami zgodnie z tą ustawą.</w:t>
      </w:r>
    </w:p>
    <w:p w:rsidR="007A0C9B" w:rsidRPr="00A579A5" w:rsidRDefault="007A0C9B" w:rsidP="00B22B31">
      <w:pPr>
        <w:pStyle w:val="Bezodstpw"/>
        <w:numPr>
          <w:ilvl w:val="0"/>
          <w:numId w:val="89"/>
        </w:numPr>
        <w:jc w:val="both"/>
        <w:rPr>
          <w:rFonts w:ascii="Arial" w:hAnsi="Arial" w:cs="Arial"/>
          <w:sz w:val="20"/>
          <w:szCs w:val="20"/>
          <w:lang w:val="pl-PL"/>
        </w:rPr>
      </w:pPr>
      <w:r w:rsidRPr="00A579A5">
        <w:rPr>
          <w:rFonts w:ascii="Arial" w:hAnsi="Arial" w:cs="Arial"/>
          <w:sz w:val="20"/>
          <w:szCs w:val="20"/>
          <w:lang w:val="pl-PL"/>
        </w:rPr>
        <w:t>Zasady konserwacji oświetlenia ulicznego na terenie Gminy Stare Babice – w</w:t>
      </w:r>
      <w:r w:rsidRPr="0076390F">
        <w:rPr>
          <w:rFonts w:ascii="Arial" w:hAnsi="Arial" w:cs="Arial"/>
          <w:sz w:val="20"/>
          <w:szCs w:val="20"/>
          <w:lang w:val="pl-PL"/>
        </w:rPr>
        <w:t xml:space="preserve"> </w:t>
      </w:r>
      <w:r w:rsidRPr="00A579A5">
        <w:rPr>
          <w:rFonts w:ascii="Arial" w:hAnsi="Arial" w:cs="Arial"/>
          <w:sz w:val="20"/>
          <w:szCs w:val="20"/>
          <w:lang w:val="pl-PL"/>
        </w:rPr>
        <w:t xml:space="preserve">ramach wykonywania przedmiotu </w:t>
      </w:r>
      <w:r w:rsidR="00183B65">
        <w:rPr>
          <w:rFonts w:ascii="Arial" w:hAnsi="Arial" w:cs="Arial"/>
          <w:sz w:val="20"/>
          <w:szCs w:val="20"/>
          <w:lang w:val="pl-PL"/>
        </w:rPr>
        <w:t>umowy</w:t>
      </w:r>
      <w:r w:rsidRPr="00A579A5">
        <w:rPr>
          <w:rFonts w:ascii="Arial" w:hAnsi="Arial" w:cs="Arial"/>
          <w:sz w:val="20"/>
          <w:szCs w:val="20"/>
          <w:lang w:val="pl-PL"/>
        </w:rPr>
        <w:t xml:space="preserve"> Wykonawca musi zapewnić:</w:t>
      </w:r>
    </w:p>
    <w:p w:rsidR="007A0C9B" w:rsidRPr="00CD789D" w:rsidRDefault="007A0C9B" w:rsidP="00B22B31">
      <w:pPr>
        <w:pStyle w:val="Akapitzlist"/>
        <w:numPr>
          <w:ilvl w:val="0"/>
          <w:numId w:val="90"/>
        </w:numPr>
        <w:spacing w:after="0" w:line="240" w:lineRule="auto"/>
        <w:jc w:val="both"/>
        <w:rPr>
          <w:rFonts w:ascii="Arial" w:hAnsi="Arial" w:cs="Arial"/>
          <w:sz w:val="20"/>
          <w:szCs w:val="20"/>
          <w:lang w:val="pl-PL"/>
        </w:rPr>
      </w:pPr>
      <w:r w:rsidRPr="00A579A5">
        <w:rPr>
          <w:rFonts w:ascii="Arial" w:hAnsi="Arial" w:cs="Arial"/>
          <w:sz w:val="20"/>
          <w:szCs w:val="20"/>
          <w:lang w:val="pl-PL"/>
        </w:rPr>
        <w:t>Konserwację oświetlenia ulicznego na terenie Gminy Stare Babice</w:t>
      </w:r>
      <w:r w:rsidR="00CD789D">
        <w:rPr>
          <w:rFonts w:ascii="Arial" w:hAnsi="Arial" w:cs="Arial"/>
          <w:sz w:val="20"/>
          <w:szCs w:val="20"/>
          <w:lang w:val="pl-PL"/>
        </w:rPr>
        <w:t xml:space="preserve"> – </w:t>
      </w:r>
      <w:r w:rsidRPr="00CD789D">
        <w:rPr>
          <w:rFonts w:ascii="Arial" w:hAnsi="Arial" w:cs="Arial"/>
          <w:sz w:val="20"/>
          <w:szCs w:val="20"/>
          <w:lang w:val="pl-PL"/>
        </w:rPr>
        <w:t>czynności eksploatacyjne, a w szczególności:</w:t>
      </w:r>
    </w:p>
    <w:p w:rsidR="007A0C9B" w:rsidRPr="00A579A5" w:rsidRDefault="007A0C9B" w:rsidP="00B22B31">
      <w:pPr>
        <w:numPr>
          <w:ilvl w:val="0"/>
          <w:numId w:val="91"/>
        </w:numPr>
        <w:spacing w:after="0" w:line="240" w:lineRule="auto"/>
        <w:ind w:left="1080"/>
        <w:jc w:val="both"/>
        <w:rPr>
          <w:rFonts w:ascii="Arial" w:hAnsi="Arial" w:cs="Arial"/>
          <w:sz w:val="20"/>
          <w:szCs w:val="20"/>
          <w:lang w:val="pl-PL"/>
        </w:rPr>
      </w:pPr>
      <w:proofErr w:type="gramStart"/>
      <w:r w:rsidRPr="00A579A5">
        <w:rPr>
          <w:rFonts w:ascii="Arial" w:hAnsi="Arial" w:cs="Arial"/>
          <w:sz w:val="20"/>
          <w:szCs w:val="20"/>
          <w:lang w:val="pl-PL"/>
        </w:rPr>
        <w:t>przeglądy</w:t>
      </w:r>
      <w:proofErr w:type="gramEnd"/>
      <w:r w:rsidRPr="00A579A5">
        <w:rPr>
          <w:rFonts w:ascii="Arial" w:hAnsi="Arial" w:cs="Arial"/>
          <w:sz w:val="20"/>
          <w:szCs w:val="20"/>
          <w:lang w:val="pl-PL"/>
        </w:rPr>
        <w:t xml:space="preserve"> techniczne urządzeń, aparatury zasilającej, pomiarowej i sterowniczej, </w:t>
      </w:r>
    </w:p>
    <w:p w:rsidR="007A0C9B" w:rsidRPr="00A579A5" w:rsidRDefault="007A0C9B" w:rsidP="00B22B31">
      <w:pPr>
        <w:numPr>
          <w:ilvl w:val="0"/>
          <w:numId w:val="91"/>
        </w:numPr>
        <w:spacing w:after="0" w:line="240" w:lineRule="auto"/>
        <w:ind w:left="1080"/>
        <w:jc w:val="both"/>
        <w:rPr>
          <w:rFonts w:ascii="Arial" w:hAnsi="Arial" w:cs="Arial"/>
          <w:sz w:val="20"/>
          <w:szCs w:val="20"/>
          <w:lang w:val="pl-PL"/>
        </w:rPr>
      </w:pPr>
      <w:proofErr w:type="gramStart"/>
      <w:r w:rsidRPr="00A579A5">
        <w:rPr>
          <w:rFonts w:ascii="Arial" w:hAnsi="Arial" w:cs="Arial"/>
          <w:sz w:val="20"/>
          <w:szCs w:val="20"/>
          <w:lang w:val="pl-PL"/>
        </w:rPr>
        <w:t>oględziny</w:t>
      </w:r>
      <w:proofErr w:type="gramEnd"/>
      <w:r w:rsidRPr="00A579A5">
        <w:rPr>
          <w:rFonts w:ascii="Arial" w:hAnsi="Arial" w:cs="Arial"/>
          <w:sz w:val="20"/>
          <w:szCs w:val="20"/>
          <w:lang w:val="pl-PL"/>
        </w:rPr>
        <w:t xml:space="preserve"> tras linii napowietrznych i kablowych oraz urządzeń z nimi związanych,</w:t>
      </w:r>
    </w:p>
    <w:p w:rsidR="007A0C9B" w:rsidRPr="00A579A5" w:rsidRDefault="007A0C9B" w:rsidP="00B22B31">
      <w:pPr>
        <w:numPr>
          <w:ilvl w:val="0"/>
          <w:numId w:val="91"/>
        </w:numPr>
        <w:spacing w:after="0" w:line="240" w:lineRule="auto"/>
        <w:ind w:left="1080"/>
        <w:jc w:val="both"/>
        <w:rPr>
          <w:rFonts w:ascii="Arial" w:hAnsi="Arial" w:cs="Arial"/>
          <w:sz w:val="20"/>
          <w:szCs w:val="20"/>
          <w:lang w:val="pl-PL"/>
        </w:rPr>
      </w:pPr>
      <w:proofErr w:type="gramStart"/>
      <w:r w:rsidRPr="00A579A5">
        <w:rPr>
          <w:rFonts w:ascii="Arial" w:hAnsi="Arial" w:cs="Arial"/>
          <w:sz w:val="20"/>
          <w:szCs w:val="20"/>
          <w:lang w:val="pl-PL"/>
        </w:rPr>
        <w:t>przeglądy</w:t>
      </w:r>
      <w:proofErr w:type="gramEnd"/>
      <w:r w:rsidRPr="00A579A5">
        <w:rPr>
          <w:rFonts w:ascii="Arial" w:hAnsi="Arial" w:cs="Arial"/>
          <w:sz w:val="20"/>
          <w:szCs w:val="20"/>
          <w:lang w:val="pl-PL"/>
        </w:rPr>
        <w:t xml:space="preserve"> techniczne opraw i wnęk latarni, </w:t>
      </w:r>
    </w:p>
    <w:p w:rsidR="007A0C9B" w:rsidRPr="00A579A5" w:rsidRDefault="007A0C9B" w:rsidP="00B22B31">
      <w:pPr>
        <w:numPr>
          <w:ilvl w:val="0"/>
          <w:numId w:val="91"/>
        </w:numPr>
        <w:spacing w:after="0" w:line="240" w:lineRule="auto"/>
        <w:ind w:left="1080"/>
        <w:jc w:val="both"/>
        <w:rPr>
          <w:rFonts w:ascii="Arial" w:hAnsi="Arial" w:cs="Arial"/>
          <w:sz w:val="20"/>
          <w:szCs w:val="20"/>
          <w:lang w:val="pl-PL"/>
        </w:rPr>
      </w:pPr>
      <w:proofErr w:type="gramStart"/>
      <w:r w:rsidRPr="00A579A5">
        <w:rPr>
          <w:rFonts w:ascii="Arial" w:hAnsi="Arial" w:cs="Arial"/>
          <w:sz w:val="20"/>
          <w:szCs w:val="20"/>
          <w:lang w:val="pl-PL"/>
        </w:rPr>
        <w:t>malowanie</w:t>
      </w:r>
      <w:proofErr w:type="gramEnd"/>
      <w:r w:rsidRPr="00A579A5">
        <w:rPr>
          <w:rFonts w:ascii="Arial" w:hAnsi="Arial" w:cs="Arial"/>
          <w:sz w:val="20"/>
          <w:szCs w:val="20"/>
          <w:lang w:val="pl-PL"/>
        </w:rPr>
        <w:t xml:space="preserve"> i konserwacja (zgodnie ze sztuką techniczną) metalowych konstrukcji latarni, szafek i tablic rozdzielczych - 3</w:t>
      </w:r>
      <w:r w:rsidRPr="00A579A5">
        <w:rPr>
          <w:rFonts w:ascii="Arial" w:hAnsi="Arial" w:cs="Arial"/>
          <w:bCs/>
          <w:sz w:val="20"/>
          <w:szCs w:val="20"/>
          <w:lang w:val="pl-PL"/>
        </w:rPr>
        <w:t>%</w:t>
      </w:r>
      <w:r w:rsidRPr="00A579A5">
        <w:rPr>
          <w:rFonts w:ascii="Arial" w:hAnsi="Arial" w:cs="Arial"/>
          <w:sz w:val="20"/>
          <w:szCs w:val="20"/>
          <w:lang w:val="pl-PL"/>
        </w:rPr>
        <w:t xml:space="preserve"> istniejących opraw i urządzeń do 30 września 2016 r., </w:t>
      </w:r>
    </w:p>
    <w:p w:rsidR="007A0C9B" w:rsidRPr="00A579A5" w:rsidRDefault="007A0C9B" w:rsidP="00B22B31">
      <w:pPr>
        <w:numPr>
          <w:ilvl w:val="0"/>
          <w:numId w:val="91"/>
        </w:numPr>
        <w:spacing w:after="0" w:line="240" w:lineRule="auto"/>
        <w:ind w:left="1080"/>
        <w:jc w:val="both"/>
        <w:rPr>
          <w:rFonts w:ascii="Arial" w:hAnsi="Arial" w:cs="Arial"/>
          <w:sz w:val="20"/>
          <w:szCs w:val="20"/>
          <w:lang w:val="pl-PL"/>
        </w:rPr>
      </w:pPr>
      <w:proofErr w:type="gramStart"/>
      <w:r w:rsidRPr="00A579A5">
        <w:rPr>
          <w:rFonts w:ascii="Arial" w:hAnsi="Arial" w:cs="Arial"/>
          <w:sz w:val="20"/>
          <w:szCs w:val="20"/>
          <w:lang w:val="pl-PL"/>
        </w:rPr>
        <w:t>zabezpieczenie</w:t>
      </w:r>
      <w:proofErr w:type="gramEnd"/>
      <w:r w:rsidRPr="00A579A5">
        <w:rPr>
          <w:rFonts w:ascii="Arial" w:hAnsi="Arial" w:cs="Arial"/>
          <w:sz w:val="20"/>
          <w:szCs w:val="20"/>
          <w:lang w:val="pl-PL"/>
        </w:rPr>
        <w:t xml:space="preserve"> szaf oświetleniowych przed dostępem osób postronnych w taki sposób, aby dostęp do nich miały tylko osoby upoważnione przez Zamawiającą, </w:t>
      </w:r>
    </w:p>
    <w:p w:rsidR="007A0C9B" w:rsidRPr="00A579A5" w:rsidRDefault="007A0C9B" w:rsidP="00B22B31">
      <w:pPr>
        <w:numPr>
          <w:ilvl w:val="0"/>
          <w:numId w:val="91"/>
        </w:numPr>
        <w:spacing w:after="0" w:line="240" w:lineRule="auto"/>
        <w:ind w:left="1080"/>
        <w:jc w:val="both"/>
        <w:rPr>
          <w:rFonts w:ascii="Arial" w:hAnsi="Arial" w:cs="Arial"/>
          <w:sz w:val="20"/>
          <w:szCs w:val="20"/>
          <w:lang w:val="pl-PL"/>
        </w:rPr>
      </w:pPr>
      <w:proofErr w:type="gramStart"/>
      <w:r w:rsidRPr="00A579A5">
        <w:rPr>
          <w:rFonts w:ascii="Arial" w:hAnsi="Arial" w:cs="Arial"/>
          <w:sz w:val="20"/>
          <w:szCs w:val="20"/>
          <w:lang w:val="pl-PL"/>
        </w:rPr>
        <w:t>dostęp</w:t>
      </w:r>
      <w:proofErr w:type="gramEnd"/>
      <w:r w:rsidRPr="00A579A5">
        <w:rPr>
          <w:rFonts w:ascii="Arial" w:hAnsi="Arial" w:cs="Arial"/>
          <w:sz w:val="20"/>
          <w:szCs w:val="20"/>
          <w:lang w:val="pl-PL"/>
        </w:rPr>
        <w:t xml:space="preserve"> do szaf oświetleniowych dla komisji dokonującej, co miesiąc odczyt wskazań liczników energii, a także transport dla potrzeb kontroli oświetlenia drogowego, </w:t>
      </w:r>
    </w:p>
    <w:p w:rsidR="007A0C9B" w:rsidRPr="00A579A5" w:rsidRDefault="007A0C9B" w:rsidP="00B22B31">
      <w:pPr>
        <w:numPr>
          <w:ilvl w:val="0"/>
          <w:numId w:val="91"/>
        </w:numPr>
        <w:spacing w:after="0" w:line="240" w:lineRule="auto"/>
        <w:ind w:left="1080"/>
        <w:jc w:val="both"/>
        <w:rPr>
          <w:rFonts w:ascii="Arial" w:hAnsi="Arial" w:cs="Arial"/>
          <w:sz w:val="20"/>
          <w:szCs w:val="20"/>
          <w:lang w:val="pl-PL"/>
        </w:rPr>
      </w:pPr>
      <w:proofErr w:type="gramStart"/>
      <w:r w:rsidRPr="00A579A5">
        <w:rPr>
          <w:rFonts w:ascii="Arial" w:hAnsi="Arial" w:cs="Arial"/>
          <w:sz w:val="20"/>
          <w:szCs w:val="20"/>
          <w:lang w:val="pl-PL"/>
        </w:rPr>
        <w:t>świecenie</w:t>
      </w:r>
      <w:proofErr w:type="gramEnd"/>
      <w:r w:rsidRPr="00A579A5">
        <w:rPr>
          <w:rFonts w:ascii="Arial" w:hAnsi="Arial" w:cs="Arial"/>
          <w:sz w:val="20"/>
          <w:szCs w:val="20"/>
          <w:lang w:val="pl-PL"/>
        </w:rPr>
        <w:t xml:space="preserve"> wszystkich opraw określonych w wykazie, </w:t>
      </w:r>
    </w:p>
    <w:p w:rsidR="007A0C9B" w:rsidRPr="00A579A5" w:rsidRDefault="007A0C9B" w:rsidP="00B22B31">
      <w:pPr>
        <w:numPr>
          <w:ilvl w:val="0"/>
          <w:numId w:val="91"/>
        </w:numPr>
        <w:spacing w:after="0" w:line="240" w:lineRule="auto"/>
        <w:ind w:left="1080"/>
        <w:jc w:val="both"/>
        <w:rPr>
          <w:rFonts w:ascii="Arial" w:hAnsi="Arial" w:cs="Arial"/>
          <w:sz w:val="20"/>
          <w:szCs w:val="20"/>
          <w:lang w:val="pl-PL"/>
        </w:rPr>
      </w:pPr>
      <w:proofErr w:type="gramStart"/>
      <w:r w:rsidRPr="00A579A5">
        <w:rPr>
          <w:rFonts w:ascii="Arial" w:hAnsi="Arial" w:cs="Arial"/>
          <w:sz w:val="20"/>
          <w:szCs w:val="20"/>
          <w:lang w:val="pl-PL"/>
        </w:rPr>
        <w:t>utrzymywanie</w:t>
      </w:r>
      <w:proofErr w:type="gramEnd"/>
      <w:r w:rsidRPr="00A579A5">
        <w:rPr>
          <w:rFonts w:ascii="Arial" w:hAnsi="Arial" w:cs="Arial"/>
          <w:sz w:val="20"/>
          <w:szCs w:val="20"/>
          <w:lang w:val="pl-PL"/>
        </w:rPr>
        <w:t xml:space="preserve"> we właściwym stanie opraw oświetleniowych tak, aby zabrudzenia lub częściowe uszkodzenia nie powodowały zmniejszenia ich sprawności, bieżące uzupełnianie szyb w oprawach stylowych, </w:t>
      </w:r>
    </w:p>
    <w:p w:rsidR="007A0C9B" w:rsidRPr="00A579A5" w:rsidRDefault="007A0C9B" w:rsidP="00B22B31">
      <w:pPr>
        <w:numPr>
          <w:ilvl w:val="0"/>
          <w:numId w:val="91"/>
        </w:numPr>
        <w:spacing w:after="0" w:line="240" w:lineRule="auto"/>
        <w:ind w:left="1080"/>
        <w:jc w:val="both"/>
        <w:rPr>
          <w:rFonts w:ascii="Arial" w:hAnsi="Arial" w:cs="Arial"/>
          <w:sz w:val="20"/>
          <w:szCs w:val="20"/>
          <w:lang w:val="pl-PL"/>
        </w:rPr>
      </w:pPr>
      <w:proofErr w:type="gramStart"/>
      <w:r w:rsidRPr="00A579A5">
        <w:rPr>
          <w:rFonts w:ascii="Arial" w:hAnsi="Arial" w:cs="Arial"/>
          <w:sz w:val="20"/>
          <w:szCs w:val="20"/>
          <w:lang w:val="pl-PL"/>
        </w:rPr>
        <w:t>utrzymywanie</w:t>
      </w:r>
      <w:proofErr w:type="gramEnd"/>
      <w:r w:rsidRPr="00A579A5">
        <w:rPr>
          <w:rFonts w:ascii="Arial" w:hAnsi="Arial" w:cs="Arial"/>
          <w:sz w:val="20"/>
          <w:szCs w:val="20"/>
          <w:lang w:val="pl-PL"/>
        </w:rPr>
        <w:t xml:space="preserve"> we właściwym stanie technicznym osłon i odbłyśników opraw tak, aby nie powodowały olśnień,</w:t>
      </w:r>
    </w:p>
    <w:p w:rsidR="007A0C9B" w:rsidRPr="00A579A5" w:rsidRDefault="007A0C9B" w:rsidP="00B22B31">
      <w:pPr>
        <w:numPr>
          <w:ilvl w:val="0"/>
          <w:numId w:val="91"/>
        </w:numPr>
        <w:spacing w:after="0" w:line="240" w:lineRule="auto"/>
        <w:ind w:left="1080"/>
        <w:jc w:val="both"/>
        <w:rPr>
          <w:rFonts w:ascii="Arial" w:hAnsi="Arial" w:cs="Arial"/>
          <w:sz w:val="20"/>
          <w:szCs w:val="20"/>
          <w:lang w:val="pl-PL"/>
        </w:rPr>
      </w:pPr>
      <w:proofErr w:type="gramStart"/>
      <w:r w:rsidRPr="00A579A5">
        <w:rPr>
          <w:rFonts w:ascii="Arial" w:hAnsi="Arial" w:cs="Arial"/>
          <w:sz w:val="20"/>
          <w:szCs w:val="20"/>
          <w:lang w:val="pl-PL"/>
        </w:rPr>
        <w:t>utrzymanie</w:t>
      </w:r>
      <w:proofErr w:type="gramEnd"/>
      <w:r w:rsidRPr="00A579A5">
        <w:rPr>
          <w:rFonts w:ascii="Arial" w:hAnsi="Arial" w:cs="Arial"/>
          <w:sz w:val="20"/>
          <w:szCs w:val="20"/>
          <w:lang w:val="pl-PL"/>
        </w:rPr>
        <w:t xml:space="preserve"> estetycznego wyglądu urządzeń poprzez:</w:t>
      </w:r>
    </w:p>
    <w:p w:rsidR="007A0C9B" w:rsidRPr="00A579A5" w:rsidRDefault="007A0C9B" w:rsidP="00B22B31">
      <w:pPr>
        <w:numPr>
          <w:ilvl w:val="0"/>
          <w:numId w:val="71"/>
        </w:numPr>
        <w:spacing w:after="0" w:line="240" w:lineRule="auto"/>
        <w:ind w:left="1428"/>
        <w:jc w:val="both"/>
        <w:rPr>
          <w:rFonts w:ascii="Arial" w:hAnsi="Arial" w:cs="Arial"/>
          <w:sz w:val="20"/>
          <w:szCs w:val="20"/>
          <w:lang w:val="pl-PL"/>
        </w:rPr>
      </w:pPr>
      <w:proofErr w:type="gramStart"/>
      <w:r w:rsidRPr="00A579A5">
        <w:rPr>
          <w:rFonts w:ascii="Arial" w:hAnsi="Arial" w:cs="Arial"/>
          <w:sz w:val="20"/>
          <w:szCs w:val="20"/>
          <w:lang w:val="pl-PL"/>
        </w:rPr>
        <w:t>jednolity</w:t>
      </w:r>
      <w:proofErr w:type="gramEnd"/>
      <w:r w:rsidRPr="00A579A5">
        <w:rPr>
          <w:rFonts w:ascii="Arial" w:hAnsi="Arial" w:cs="Arial"/>
          <w:sz w:val="20"/>
          <w:szCs w:val="20"/>
          <w:lang w:val="pl-PL"/>
        </w:rPr>
        <w:t xml:space="preserve"> typ wysięgników, opraw, słupów i źródeł światła w określonym ciągu latarń, o</w:t>
      </w:r>
      <w:r w:rsidR="006706F7">
        <w:rPr>
          <w:rFonts w:ascii="Arial" w:hAnsi="Arial" w:cs="Arial"/>
          <w:sz w:val="20"/>
          <w:szCs w:val="20"/>
          <w:lang w:val="pl-PL"/>
        </w:rPr>
        <w:t> </w:t>
      </w:r>
      <w:r w:rsidRPr="00A579A5">
        <w:rPr>
          <w:rFonts w:ascii="Arial" w:hAnsi="Arial" w:cs="Arial"/>
          <w:sz w:val="20"/>
          <w:szCs w:val="20"/>
          <w:lang w:val="pl-PL"/>
        </w:rPr>
        <w:t xml:space="preserve">ile geometria drogi nie wymusza innego rozwiązania, </w:t>
      </w:r>
    </w:p>
    <w:p w:rsidR="007A0C9B" w:rsidRPr="00A579A5" w:rsidRDefault="007A0C9B" w:rsidP="00B22B31">
      <w:pPr>
        <w:numPr>
          <w:ilvl w:val="0"/>
          <w:numId w:val="71"/>
        </w:numPr>
        <w:spacing w:after="0" w:line="240" w:lineRule="auto"/>
        <w:ind w:left="1428"/>
        <w:jc w:val="both"/>
        <w:rPr>
          <w:rFonts w:ascii="Arial" w:hAnsi="Arial" w:cs="Arial"/>
          <w:sz w:val="20"/>
          <w:szCs w:val="20"/>
          <w:lang w:val="pl-PL"/>
        </w:rPr>
      </w:pPr>
      <w:proofErr w:type="spellStart"/>
      <w:proofErr w:type="gramStart"/>
      <w:r w:rsidRPr="00A579A5">
        <w:rPr>
          <w:rFonts w:ascii="Arial" w:hAnsi="Arial" w:cs="Arial"/>
          <w:sz w:val="20"/>
          <w:szCs w:val="20"/>
          <w:lang w:val="pl-PL"/>
        </w:rPr>
        <w:t>wypionowane</w:t>
      </w:r>
      <w:proofErr w:type="spellEnd"/>
      <w:proofErr w:type="gramEnd"/>
      <w:r w:rsidRPr="00A579A5">
        <w:rPr>
          <w:rFonts w:ascii="Arial" w:hAnsi="Arial" w:cs="Arial"/>
          <w:sz w:val="20"/>
          <w:szCs w:val="20"/>
          <w:lang w:val="pl-PL"/>
        </w:rPr>
        <w:t>, czyste słupy bez plakatów i anonsów,</w:t>
      </w:r>
    </w:p>
    <w:p w:rsidR="007A0C9B" w:rsidRPr="00A579A5" w:rsidRDefault="007A0C9B" w:rsidP="00B22B31">
      <w:pPr>
        <w:numPr>
          <w:ilvl w:val="0"/>
          <w:numId w:val="71"/>
        </w:numPr>
        <w:spacing w:after="0" w:line="240" w:lineRule="auto"/>
        <w:ind w:left="1428"/>
        <w:jc w:val="both"/>
        <w:rPr>
          <w:rFonts w:ascii="Arial" w:hAnsi="Arial" w:cs="Arial"/>
          <w:sz w:val="20"/>
          <w:szCs w:val="20"/>
          <w:lang w:val="pl-PL"/>
        </w:rPr>
      </w:pPr>
      <w:proofErr w:type="gramStart"/>
      <w:r w:rsidRPr="00A579A5">
        <w:rPr>
          <w:rFonts w:ascii="Arial" w:hAnsi="Arial" w:cs="Arial"/>
          <w:sz w:val="20"/>
          <w:szCs w:val="20"/>
          <w:lang w:val="pl-PL"/>
        </w:rPr>
        <w:lastRenderedPageBreak/>
        <w:t>systematyczne</w:t>
      </w:r>
      <w:proofErr w:type="gramEnd"/>
      <w:r w:rsidRPr="00A579A5">
        <w:rPr>
          <w:rFonts w:ascii="Arial" w:hAnsi="Arial" w:cs="Arial"/>
          <w:sz w:val="20"/>
          <w:szCs w:val="20"/>
          <w:lang w:val="pl-PL"/>
        </w:rPr>
        <w:t xml:space="preserve"> usuwanie z latarń, szaf oświetleniowych plakatów, anonsów, nielegalnych reklam i tabliczek informacyjnych, obejm, uchwytów, linek, sznurów,</w:t>
      </w:r>
    </w:p>
    <w:p w:rsidR="007A0C9B" w:rsidRPr="00A579A5" w:rsidRDefault="007A0C9B" w:rsidP="00B22B31">
      <w:pPr>
        <w:numPr>
          <w:ilvl w:val="0"/>
          <w:numId w:val="71"/>
        </w:numPr>
        <w:spacing w:after="0" w:line="240" w:lineRule="auto"/>
        <w:ind w:left="1428"/>
        <w:jc w:val="both"/>
        <w:rPr>
          <w:rFonts w:ascii="Arial" w:hAnsi="Arial" w:cs="Arial"/>
          <w:sz w:val="20"/>
          <w:szCs w:val="20"/>
          <w:lang w:val="pl-PL"/>
        </w:rPr>
      </w:pPr>
      <w:proofErr w:type="gramStart"/>
      <w:r w:rsidRPr="00A579A5">
        <w:rPr>
          <w:rFonts w:ascii="Arial" w:hAnsi="Arial" w:cs="Arial"/>
          <w:sz w:val="20"/>
          <w:szCs w:val="20"/>
          <w:lang w:val="pl-PL"/>
        </w:rPr>
        <w:t>utrzymanie</w:t>
      </w:r>
      <w:proofErr w:type="gramEnd"/>
      <w:r w:rsidRPr="00A579A5">
        <w:rPr>
          <w:rFonts w:ascii="Arial" w:hAnsi="Arial" w:cs="Arial"/>
          <w:sz w:val="20"/>
          <w:szCs w:val="20"/>
          <w:lang w:val="pl-PL"/>
        </w:rPr>
        <w:t xml:space="preserve"> metalowych części bez korozji. </w:t>
      </w:r>
    </w:p>
    <w:p w:rsidR="007A0C9B" w:rsidRPr="00A579A5" w:rsidRDefault="007A0C9B" w:rsidP="00B22B31">
      <w:pPr>
        <w:pStyle w:val="Akapitzlist"/>
        <w:numPr>
          <w:ilvl w:val="0"/>
          <w:numId w:val="90"/>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fachowe</w:t>
      </w:r>
      <w:proofErr w:type="gramEnd"/>
      <w:r w:rsidRPr="00A579A5">
        <w:rPr>
          <w:rFonts w:ascii="Arial" w:hAnsi="Arial" w:cs="Arial"/>
          <w:sz w:val="20"/>
          <w:szCs w:val="20"/>
          <w:lang w:val="pl-PL"/>
        </w:rPr>
        <w:t>, całodobowe pogotowie oświetlenia ulic, wyposażone w środki łączności, środki transportu i odpowiedni sprzęt specjalistyczny (podnośnik samochodowy dopuszczone do pracy pod napięciem), umożliwiające natychmiastową reakcję na zgłoszenia o usterkach i</w:t>
      </w:r>
      <w:r>
        <w:rPr>
          <w:rFonts w:ascii="Arial" w:hAnsi="Arial" w:cs="Arial"/>
          <w:sz w:val="20"/>
          <w:szCs w:val="20"/>
          <w:lang w:val="pl-PL"/>
        </w:rPr>
        <w:t> </w:t>
      </w:r>
      <w:r w:rsidRPr="00A579A5">
        <w:rPr>
          <w:rFonts w:ascii="Arial" w:hAnsi="Arial" w:cs="Arial"/>
          <w:sz w:val="20"/>
          <w:szCs w:val="20"/>
          <w:lang w:val="pl-PL"/>
        </w:rPr>
        <w:t>awariach.</w:t>
      </w:r>
    </w:p>
    <w:p w:rsidR="007A0C9B" w:rsidRPr="00A579A5" w:rsidRDefault="007A0C9B" w:rsidP="00B22B31">
      <w:pPr>
        <w:pStyle w:val="Akapitzlist"/>
        <w:numPr>
          <w:ilvl w:val="0"/>
          <w:numId w:val="90"/>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bieżące</w:t>
      </w:r>
      <w:proofErr w:type="gramEnd"/>
      <w:r w:rsidRPr="00A579A5">
        <w:rPr>
          <w:rFonts w:ascii="Arial" w:hAnsi="Arial" w:cs="Arial"/>
          <w:sz w:val="20"/>
          <w:szCs w:val="20"/>
          <w:lang w:val="pl-PL"/>
        </w:rPr>
        <w:t xml:space="preserve"> odbieranie zgłoszeń o usterkach i awariach i likwidacja w/w awarii w ciągu 12 godzin od momentu zgłoszenia wraz z informacją do Zamawiającego o wykonaniu tych zadań.</w:t>
      </w:r>
    </w:p>
    <w:p w:rsidR="007A0C9B" w:rsidRPr="00A579A5" w:rsidRDefault="007A0C9B" w:rsidP="00B22B31">
      <w:pPr>
        <w:pStyle w:val="Akapitzlist"/>
        <w:numPr>
          <w:ilvl w:val="0"/>
          <w:numId w:val="90"/>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wymiana</w:t>
      </w:r>
      <w:proofErr w:type="gramEnd"/>
      <w:r w:rsidRPr="00A579A5">
        <w:rPr>
          <w:rFonts w:ascii="Arial" w:hAnsi="Arial" w:cs="Arial"/>
          <w:sz w:val="20"/>
          <w:szCs w:val="20"/>
          <w:lang w:val="pl-PL"/>
        </w:rPr>
        <w:t xml:space="preserve"> wyeksploatowanych źródeł światła w terminie 24 godzin od momentu zgłoszenia. </w:t>
      </w:r>
    </w:p>
    <w:p w:rsidR="007A0C9B" w:rsidRPr="00A579A5" w:rsidRDefault="007A0C9B" w:rsidP="00B22B31">
      <w:pPr>
        <w:pStyle w:val="Akapitzlist"/>
        <w:numPr>
          <w:ilvl w:val="0"/>
          <w:numId w:val="90"/>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informowanie</w:t>
      </w:r>
      <w:proofErr w:type="gramEnd"/>
      <w:r w:rsidRPr="00A579A5">
        <w:rPr>
          <w:rFonts w:ascii="Arial" w:hAnsi="Arial" w:cs="Arial"/>
          <w:sz w:val="20"/>
          <w:szCs w:val="20"/>
          <w:lang w:val="pl-PL"/>
        </w:rPr>
        <w:t xml:space="preserve"> Zamawiającego o awariach sieci zasilającej i urządzeń sterowniczych, powodujących czasowe zaciemnienie ulic. </w:t>
      </w:r>
    </w:p>
    <w:p w:rsidR="007A0C9B" w:rsidRPr="00A579A5" w:rsidRDefault="007A0C9B" w:rsidP="00B22B31">
      <w:pPr>
        <w:pStyle w:val="Akapitzlist"/>
        <w:numPr>
          <w:ilvl w:val="0"/>
          <w:numId w:val="90"/>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likwidacja</w:t>
      </w:r>
      <w:proofErr w:type="gramEnd"/>
      <w:r w:rsidRPr="00A579A5">
        <w:rPr>
          <w:rFonts w:ascii="Arial" w:hAnsi="Arial" w:cs="Arial"/>
          <w:sz w:val="20"/>
          <w:szCs w:val="20"/>
          <w:lang w:val="pl-PL"/>
        </w:rPr>
        <w:t xml:space="preserve"> zagrożeń dla osób postronnych, wynikłych z losowego zdarzenia (wichura, wypadek drogowy itp.), uszkodzeń urządzeń oświetleniowych (np. złamany, pochylony, rozbity słup, złamany wysięgnik, zwisający klosz lub cała oprawa, rozbita lub skradziona oprawa, opadnięcie przewodów linii napowietrznej, wyrwane drzwiczki wnęk słupa, zdewastowana wnęka słupowa, otwarta lub rozbita szafka oświetleniowa) w ciągu </w:t>
      </w:r>
      <w:proofErr w:type="spellStart"/>
      <w:r w:rsidRPr="00A579A5">
        <w:rPr>
          <w:rFonts w:ascii="Arial" w:hAnsi="Arial" w:cs="Arial"/>
          <w:sz w:val="20"/>
          <w:szCs w:val="20"/>
          <w:lang w:val="pl-PL"/>
        </w:rPr>
        <w:t>max</w:t>
      </w:r>
      <w:proofErr w:type="spellEnd"/>
      <w:r w:rsidRPr="00A579A5">
        <w:rPr>
          <w:rFonts w:ascii="Arial" w:hAnsi="Arial" w:cs="Arial"/>
          <w:sz w:val="20"/>
          <w:szCs w:val="20"/>
          <w:lang w:val="pl-PL"/>
        </w:rPr>
        <w:t xml:space="preserve">. 2 godzin od chwili otrzymania zgłoszenia o takim zagrożeniu oraz doprowadzenie uszkodzonych urządzeń do prawidłowego stanu technicznego w ciągu 24 godzin po usunięciu zagrożenia (a wymiana złamanych słupów w ciągu max 7 dni). </w:t>
      </w:r>
    </w:p>
    <w:p w:rsidR="007A0C9B" w:rsidRPr="006706F7" w:rsidRDefault="007A0C9B" w:rsidP="00B22B31">
      <w:pPr>
        <w:pStyle w:val="Akapitzlist"/>
        <w:numPr>
          <w:ilvl w:val="0"/>
          <w:numId w:val="90"/>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dostęp</w:t>
      </w:r>
      <w:proofErr w:type="gramEnd"/>
      <w:r w:rsidRPr="00A579A5">
        <w:rPr>
          <w:rFonts w:ascii="Arial" w:hAnsi="Arial" w:cs="Arial"/>
          <w:sz w:val="20"/>
          <w:szCs w:val="20"/>
          <w:lang w:val="pl-PL"/>
        </w:rPr>
        <w:t xml:space="preserve"> do szaf oświetleniowych dla komisji dokonującej comiesięcznych odczytów wskazań liczników energii elektrycznych i powiadamianie Zamawiającego, PGE</w:t>
      </w:r>
      <w:r w:rsidRPr="006706F7">
        <w:rPr>
          <w:rFonts w:ascii="Arial" w:hAnsi="Arial" w:cs="Arial"/>
          <w:sz w:val="20"/>
          <w:szCs w:val="20"/>
          <w:lang w:val="pl-PL"/>
        </w:rPr>
        <w:t xml:space="preserve"> Dystrybucja S.A. Oddział Warszawa Biuro Obsługi Klienta Pruszków ul. Waryńskiego 4/6 05-800 Pruszków </w:t>
      </w:r>
    </w:p>
    <w:p w:rsidR="007A0C9B" w:rsidRPr="00A579A5" w:rsidRDefault="007A0C9B" w:rsidP="00F460D4">
      <w:pPr>
        <w:pStyle w:val="Akapitzlist"/>
        <w:spacing w:after="0" w:line="240" w:lineRule="auto"/>
        <w:jc w:val="both"/>
        <w:rPr>
          <w:rFonts w:ascii="Arial" w:hAnsi="Arial" w:cs="Arial"/>
          <w:sz w:val="20"/>
          <w:szCs w:val="20"/>
          <w:lang w:val="pl-PL"/>
        </w:rPr>
      </w:pPr>
      <w:r w:rsidRPr="00A579A5">
        <w:rPr>
          <w:rFonts w:ascii="Arial" w:hAnsi="Arial" w:cs="Arial"/>
          <w:sz w:val="20"/>
          <w:szCs w:val="20"/>
          <w:lang w:val="pl-PL"/>
        </w:rPr>
        <w:t>(dotyczy skrzynek SON w stacjach transformatorowy</w:t>
      </w:r>
      <w:r>
        <w:rPr>
          <w:rFonts w:ascii="Arial" w:hAnsi="Arial" w:cs="Arial"/>
          <w:sz w:val="20"/>
          <w:szCs w:val="20"/>
          <w:lang w:val="pl-PL"/>
        </w:rPr>
        <w:t xml:space="preserve">ch) lub RWE </w:t>
      </w:r>
      <w:proofErr w:type="spellStart"/>
      <w:r>
        <w:rPr>
          <w:rFonts w:ascii="Arial" w:hAnsi="Arial" w:cs="Arial"/>
          <w:sz w:val="20"/>
          <w:szCs w:val="20"/>
          <w:lang w:val="pl-PL"/>
        </w:rPr>
        <w:t>Stoen</w:t>
      </w:r>
      <w:proofErr w:type="spellEnd"/>
      <w:r>
        <w:rPr>
          <w:rFonts w:ascii="Arial" w:hAnsi="Arial" w:cs="Arial"/>
          <w:sz w:val="20"/>
          <w:szCs w:val="20"/>
          <w:lang w:val="pl-PL"/>
        </w:rPr>
        <w:t xml:space="preserve"> Operator Sp.</w:t>
      </w:r>
      <w:r w:rsidR="00F460D4">
        <w:rPr>
          <w:rFonts w:ascii="Arial" w:hAnsi="Arial" w:cs="Arial"/>
          <w:sz w:val="20"/>
          <w:szCs w:val="20"/>
          <w:lang w:val="pl-PL"/>
        </w:rPr>
        <w:t xml:space="preserve"> </w:t>
      </w:r>
      <w:r>
        <w:rPr>
          <w:rFonts w:ascii="Arial" w:hAnsi="Arial" w:cs="Arial"/>
          <w:sz w:val="20"/>
          <w:szCs w:val="20"/>
          <w:lang w:val="pl-PL"/>
        </w:rPr>
        <w:t>z </w:t>
      </w:r>
      <w:r w:rsidRPr="00A579A5">
        <w:rPr>
          <w:rFonts w:ascii="Arial" w:hAnsi="Arial" w:cs="Arial"/>
          <w:sz w:val="20"/>
          <w:szCs w:val="20"/>
          <w:lang w:val="pl-PL"/>
        </w:rPr>
        <w:t>o.</w:t>
      </w:r>
      <w:proofErr w:type="gramStart"/>
      <w:r w:rsidRPr="00A579A5">
        <w:rPr>
          <w:rFonts w:ascii="Arial" w:hAnsi="Arial" w:cs="Arial"/>
          <w:sz w:val="20"/>
          <w:szCs w:val="20"/>
          <w:lang w:val="pl-PL"/>
        </w:rPr>
        <w:t>o</w:t>
      </w:r>
      <w:proofErr w:type="gramEnd"/>
      <w:r w:rsidRPr="00A579A5">
        <w:rPr>
          <w:rFonts w:ascii="Arial" w:hAnsi="Arial" w:cs="Arial"/>
          <w:sz w:val="20"/>
          <w:szCs w:val="20"/>
          <w:lang w:val="pl-PL"/>
        </w:rPr>
        <w:t>. Centrum Obsługi Klientów ul.</w:t>
      </w:r>
      <w:r w:rsidR="00F460D4">
        <w:rPr>
          <w:rFonts w:ascii="Arial" w:hAnsi="Arial" w:cs="Arial"/>
          <w:sz w:val="20"/>
          <w:szCs w:val="20"/>
          <w:lang w:val="pl-PL"/>
        </w:rPr>
        <w:t xml:space="preserve"> </w:t>
      </w:r>
      <w:r w:rsidRPr="00A579A5">
        <w:rPr>
          <w:rFonts w:ascii="Arial" w:hAnsi="Arial" w:cs="Arial"/>
          <w:sz w:val="20"/>
          <w:szCs w:val="20"/>
          <w:lang w:val="pl-PL"/>
        </w:rPr>
        <w:t xml:space="preserve">Rudzka 18, Warszawa o </w:t>
      </w:r>
      <w:r w:rsidR="00F460D4">
        <w:rPr>
          <w:rFonts w:ascii="Arial" w:hAnsi="Arial" w:cs="Arial"/>
          <w:sz w:val="20"/>
          <w:szCs w:val="20"/>
          <w:lang w:val="pl-PL"/>
        </w:rPr>
        <w:t>planowanych terminach odczytu z </w:t>
      </w:r>
      <w:r w:rsidRPr="00A579A5">
        <w:rPr>
          <w:rFonts w:ascii="Arial" w:hAnsi="Arial" w:cs="Arial"/>
          <w:sz w:val="20"/>
          <w:szCs w:val="20"/>
          <w:lang w:val="pl-PL"/>
        </w:rPr>
        <w:t xml:space="preserve">siedmiodniowym wyprzedzeniem. Odczyty należy wykonywać w godzinach pracy Urzędu Gminy </w:t>
      </w:r>
      <w:r w:rsidR="00F460D4" w:rsidRPr="00A579A5">
        <w:rPr>
          <w:rFonts w:ascii="Arial" w:hAnsi="Arial" w:cs="Arial"/>
          <w:sz w:val="20"/>
          <w:szCs w:val="20"/>
          <w:lang w:val="pl-PL"/>
        </w:rPr>
        <w:t>tj.</w:t>
      </w:r>
      <w:r w:rsidRPr="00A579A5">
        <w:rPr>
          <w:rFonts w:ascii="Arial" w:hAnsi="Arial" w:cs="Arial"/>
          <w:sz w:val="20"/>
          <w:szCs w:val="20"/>
          <w:lang w:val="pl-PL"/>
        </w:rPr>
        <w:t xml:space="preserve"> od 8.00 16.00 </w:t>
      </w:r>
      <w:proofErr w:type="gramStart"/>
      <w:r w:rsidRPr="00A579A5">
        <w:rPr>
          <w:rFonts w:ascii="Arial" w:hAnsi="Arial" w:cs="Arial"/>
          <w:sz w:val="20"/>
          <w:szCs w:val="20"/>
          <w:lang w:val="pl-PL"/>
        </w:rPr>
        <w:t>od</w:t>
      </w:r>
      <w:proofErr w:type="gramEnd"/>
      <w:r w:rsidRPr="00A579A5">
        <w:rPr>
          <w:rFonts w:ascii="Arial" w:hAnsi="Arial" w:cs="Arial"/>
          <w:sz w:val="20"/>
          <w:szCs w:val="20"/>
          <w:lang w:val="pl-PL"/>
        </w:rPr>
        <w:t xml:space="preserve"> poniedziałku do piątku. </w:t>
      </w:r>
    </w:p>
    <w:p w:rsidR="007A0C9B" w:rsidRPr="00A579A5" w:rsidRDefault="007A0C9B" w:rsidP="00B22B31">
      <w:pPr>
        <w:pStyle w:val="Akapitzlist"/>
        <w:numPr>
          <w:ilvl w:val="0"/>
          <w:numId w:val="90"/>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zapewnienie</w:t>
      </w:r>
      <w:proofErr w:type="gramEnd"/>
      <w:r w:rsidRPr="00A579A5">
        <w:rPr>
          <w:rFonts w:ascii="Arial" w:hAnsi="Arial" w:cs="Arial"/>
          <w:sz w:val="20"/>
          <w:szCs w:val="20"/>
          <w:lang w:val="pl-PL"/>
        </w:rPr>
        <w:t xml:space="preserve"> transportu dla potrzeb kontroli stanu oświetlenia.</w:t>
      </w:r>
    </w:p>
    <w:p w:rsidR="007A0C9B" w:rsidRPr="00A579A5" w:rsidRDefault="007A0C9B" w:rsidP="00B22B31">
      <w:pPr>
        <w:pStyle w:val="Akapitzlist"/>
        <w:numPr>
          <w:ilvl w:val="0"/>
          <w:numId w:val="90"/>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bieżącą</w:t>
      </w:r>
      <w:proofErr w:type="gramEnd"/>
      <w:r w:rsidRPr="00A579A5">
        <w:rPr>
          <w:rFonts w:ascii="Arial" w:hAnsi="Arial" w:cs="Arial"/>
          <w:sz w:val="20"/>
          <w:szCs w:val="20"/>
          <w:lang w:val="pl-PL"/>
        </w:rPr>
        <w:t xml:space="preserve"> współpracę z </w:t>
      </w:r>
      <w:r w:rsidRPr="006706F7">
        <w:rPr>
          <w:rFonts w:ascii="Arial" w:hAnsi="Arial" w:cs="Arial"/>
          <w:sz w:val="20"/>
          <w:szCs w:val="20"/>
          <w:lang w:val="pl-PL"/>
        </w:rPr>
        <w:t xml:space="preserve">PGE Dystrybucja S.A. Oddział Warszawa Biuro Obsługi Klienta Pruszków ul. </w:t>
      </w:r>
      <w:proofErr w:type="gramStart"/>
      <w:r w:rsidRPr="006706F7">
        <w:rPr>
          <w:rFonts w:ascii="Arial" w:hAnsi="Arial" w:cs="Arial"/>
          <w:sz w:val="20"/>
          <w:szCs w:val="20"/>
          <w:lang w:val="pl-PL"/>
        </w:rPr>
        <w:t>Waryńskiego 4/6  05-800 Pruszków</w:t>
      </w:r>
      <w:proofErr w:type="gramEnd"/>
      <w:r w:rsidRPr="00A579A5">
        <w:rPr>
          <w:rFonts w:ascii="Arial" w:hAnsi="Arial" w:cs="Arial"/>
          <w:sz w:val="20"/>
          <w:szCs w:val="20"/>
          <w:lang w:val="pl-PL"/>
        </w:rPr>
        <w:t xml:space="preserve"> oraz RWE </w:t>
      </w:r>
      <w:proofErr w:type="spellStart"/>
      <w:r w:rsidRPr="00A579A5">
        <w:rPr>
          <w:rFonts w:ascii="Arial" w:hAnsi="Arial" w:cs="Arial"/>
          <w:sz w:val="20"/>
          <w:szCs w:val="20"/>
          <w:lang w:val="pl-PL"/>
        </w:rPr>
        <w:t>Stoen</w:t>
      </w:r>
      <w:proofErr w:type="spellEnd"/>
      <w:r w:rsidRPr="00A579A5">
        <w:rPr>
          <w:rFonts w:ascii="Arial" w:hAnsi="Arial" w:cs="Arial"/>
          <w:sz w:val="20"/>
          <w:szCs w:val="20"/>
          <w:lang w:val="pl-PL"/>
        </w:rPr>
        <w:t xml:space="preserve"> Operator Sp. </w:t>
      </w:r>
      <w:r>
        <w:rPr>
          <w:rFonts w:ascii="Arial" w:hAnsi="Arial" w:cs="Arial"/>
          <w:sz w:val="20"/>
          <w:szCs w:val="20"/>
          <w:lang w:val="pl-PL"/>
        </w:rPr>
        <w:t>z</w:t>
      </w:r>
      <w:r w:rsidRPr="00A579A5">
        <w:rPr>
          <w:rFonts w:ascii="Arial" w:hAnsi="Arial" w:cs="Arial"/>
          <w:sz w:val="20"/>
          <w:szCs w:val="20"/>
          <w:lang w:val="pl-PL"/>
        </w:rPr>
        <w:t xml:space="preserve"> o.</w:t>
      </w:r>
      <w:proofErr w:type="gramStart"/>
      <w:r w:rsidRPr="00A579A5">
        <w:rPr>
          <w:rFonts w:ascii="Arial" w:hAnsi="Arial" w:cs="Arial"/>
          <w:sz w:val="20"/>
          <w:szCs w:val="20"/>
          <w:lang w:val="pl-PL"/>
        </w:rPr>
        <w:t>o</w:t>
      </w:r>
      <w:proofErr w:type="gramEnd"/>
      <w:r w:rsidRPr="00A579A5">
        <w:rPr>
          <w:rFonts w:ascii="Arial" w:hAnsi="Arial" w:cs="Arial"/>
          <w:sz w:val="20"/>
          <w:szCs w:val="20"/>
          <w:lang w:val="pl-PL"/>
        </w:rPr>
        <w:t>. Centrum Obsługi Klientów ul.</w:t>
      </w:r>
      <w:r w:rsidR="00F460D4">
        <w:rPr>
          <w:rFonts w:ascii="Arial" w:hAnsi="Arial" w:cs="Arial"/>
          <w:sz w:val="20"/>
          <w:szCs w:val="20"/>
          <w:lang w:val="pl-PL"/>
        </w:rPr>
        <w:t xml:space="preserve"> </w:t>
      </w:r>
      <w:r w:rsidRPr="00A579A5">
        <w:rPr>
          <w:rFonts w:ascii="Arial" w:hAnsi="Arial" w:cs="Arial"/>
          <w:sz w:val="20"/>
          <w:szCs w:val="20"/>
          <w:lang w:val="pl-PL"/>
        </w:rPr>
        <w:t>Rudzka 18, Warszawa w zakresie eksploatacji oświetlenia zewnętrznego między konserwatorami oświetlenia z Zakładem Energetycznym zgodnie z</w:t>
      </w:r>
      <w:r>
        <w:rPr>
          <w:rFonts w:ascii="Arial" w:hAnsi="Arial" w:cs="Arial"/>
          <w:sz w:val="20"/>
          <w:szCs w:val="20"/>
          <w:lang w:val="pl-PL"/>
        </w:rPr>
        <w:t> </w:t>
      </w:r>
      <w:r w:rsidRPr="00A579A5">
        <w:rPr>
          <w:rFonts w:ascii="Arial" w:hAnsi="Arial" w:cs="Arial"/>
          <w:sz w:val="20"/>
          <w:szCs w:val="20"/>
          <w:lang w:val="pl-PL"/>
        </w:rPr>
        <w:t>załączoną do SIWZ instrukcją.</w:t>
      </w:r>
    </w:p>
    <w:p w:rsidR="007A0C9B" w:rsidRPr="00A579A5" w:rsidRDefault="007A0C9B" w:rsidP="00B22B31">
      <w:pPr>
        <w:pStyle w:val="Akapitzlist"/>
        <w:numPr>
          <w:ilvl w:val="0"/>
          <w:numId w:val="90"/>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w</w:t>
      </w:r>
      <w:proofErr w:type="gramEnd"/>
      <w:r w:rsidRPr="00A579A5">
        <w:rPr>
          <w:rFonts w:ascii="Arial" w:hAnsi="Arial" w:cs="Arial"/>
          <w:sz w:val="20"/>
          <w:szCs w:val="20"/>
          <w:lang w:val="pl-PL"/>
        </w:rPr>
        <w:t xml:space="preserve"> przypadku awarii zasilania szafy oświetleniowej natychmiastowe powiadomienie pogotowia </w:t>
      </w:r>
      <w:r w:rsidRPr="006706F7">
        <w:rPr>
          <w:rFonts w:ascii="Arial" w:hAnsi="Arial" w:cs="Arial"/>
          <w:sz w:val="20"/>
          <w:szCs w:val="20"/>
          <w:lang w:val="pl-PL"/>
        </w:rPr>
        <w:t>PGE Dystrybucja S.A. Oddział Warszawa Biuro Obsługi Klienta Pruszków ul. </w:t>
      </w:r>
      <w:proofErr w:type="gramStart"/>
      <w:r w:rsidRPr="006706F7">
        <w:rPr>
          <w:rFonts w:ascii="Arial" w:hAnsi="Arial" w:cs="Arial"/>
          <w:sz w:val="20"/>
          <w:szCs w:val="20"/>
          <w:lang w:val="pl-PL"/>
        </w:rPr>
        <w:t>Waryńskiego 4/6  05-800 Pruszków</w:t>
      </w:r>
      <w:proofErr w:type="gramEnd"/>
      <w:r w:rsidRPr="006706F7">
        <w:rPr>
          <w:rFonts w:ascii="Arial" w:hAnsi="Arial" w:cs="Arial"/>
          <w:sz w:val="20"/>
          <w:szCs w:val="20"/>
          <w:lang w:val="pl-PL"/>
        </w:rPr>
        <w:t xml:space="preserve"> </w:t>
      </w:r>
      <w:r w:rsidRPr="00A579A5">
        <w:rPr>
          <w:rFonts w:ascii="Arial" w:hAnsi="Arial" w:cs="Arial"/>
          <w:sz w:val="20"/>
          <w:szCs w:val="20"/>
          <w:lang w:val="pl-PL"/>
        </w:rPr>
        <w:t xml:space="preserve">lub RWE </w:t>
      </w:r>
      <w:proofErr w:type="spellStart"/>
      <w:r w:rsidRPr="00A579A5">
        <w:rPr>
          <w:rFonts w:ascii="Arial" w:hAnsi="Arial" w:cs="Arial"/>
          <w:sz w:val="20"/>
          <w:szCs w:val="20"/>
          <w:lang w:val="pl-PL"/>
        </w:rPr>
        <w:t>Stoen</w:t>
      </w:r>
      <w:proofErr w:type="spellEnd"/>
      <w:r w:rsidRPr="00A579A5">
        <w:rPr>
          <w:rFonts w:ascii="Arial" w:hAnsi="Arial" w:cs="Arial"/>
          <w:sz w:val="20"/>
          <w:szCs w:val="20"/>
          <w:lang w:val="pl-PL"/>
        </w:rPr>
        <w:t xml:space="preserve"> Operator Sp. Z o.</w:t>
      </w:r>
      <w:proofErr w:type="gramStart"/>
      <w:r w:rsidRPr="00A579A5">
        <w:rPr>
          <w:rFonts w:ascii="Arial" w:hAnsi="Arial" w:cs="Arial"/>
          <w:sz w:val="20"/>
          <w:szCs w:val="20"/>
          <w:lang w:val="pl-PL"/>
        </w:rPr>
        <w:t>o</w:t>
      </w:r>
      <w:proofErr w:type="gramEnd"/>
      <w:r w:rsidRPr="00A579A5">
        <w:rPr>
          <w:rFonts w:ascii="Arial" w:hAnsi="Arial" w:cs="Arial"/>
          <w:sz w:val="20"/>
          <w:szCs w:val="20"/>
          <w:lang w:val="pl-PL"/>
        </w:rPr>
        <w:t>. Centrum Obsługi Klientów ul.</w:t>
      </w:r>
      <w:r w:rsidR="00F460D4">
        <w:rPr>
          <w:rFonts w:ascii="Arial" w:hAnsi="Arial" w:cs="Arial"/>
          <w:sz w:val="20"/>
          <w:szCs w:val="20"/>
          <w:lang w:val="pl-PL"/>
        </w:rPr>
        <w:t xml:space="preserve"> </w:t>
      </w:r>
      <w:r w:rsidRPr="00A579A5">
        <w:rPr>
          <w:rFonts w:ascii="Arial" w:hAnsi="Arial" w:cs="Arial"/>
          <w:sz w:val="20"/>
          <w:szCs w:val="20"/>
          <w:lang w:val="pl-PL"/>
        </w:rPr>
        <w:t xml:space="preserve">Rudzka 18, Warszawa i egzekwowanie jak najszybszego usunięcia awarii.   </w:t>
      </w:r>
    </w:p>
    <w:p w:rsidR="007A0C9B" w:rsidRPr="00A579A5" w:rsidRDefault="007A0C9B" w:rsidP="00B22B31">
      <w:pPr>
        <w:pStyle w:val="Akapitzlist"/>
        <w:numPr>
          <w:ilvl w:val="0"/>
          <w:numId w:val="90"/>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wykonawca</w:t>
      </w:r>
      <w:proofErr w:type="gramEnd"/>
      <w:r w:rsidRPr="00A579A5">
        <w:rPr>
          <w:rFonts w:ascii="Arial" w:hAnsi="Arial" w:cs="Arial"/>
          <w:sz w:val="20"/>
          <w:szCs w:val="20"/>
          <w:lang w:val="pl-PL"/>
        </w:rPr>
        <w:t xml:space="preserve"> ma obowiązek uczestniczenia w odbiorach remontowanych i nowych urządzeń. Urządzenia te włącza się do konserwacji po podpisaniu protokołu odbioru.</w:t>
      </w:r>
    </w:p>
    <w:p w:rsidR="007A0C9B" w:rsidRPr="00A579A5" w:rsidRDefault="007A0C9B" w:rsidP="00B22B31">
      <w:pPr>
        <w:pStyle w:val="Akapitzlist"/>
        <w:numPr>
          <w:ilvl w:val="0"/>
          <w:numId w:val="90"/>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wykonawca</w:t>
      </w:r>
      <w:proofErr w:type="gramEnd"/>
      <w:r w:rsidRPr="00A579A5">
        <w:rPr>
          <w:rFonts w:ascii="Arial" w:hAnsi="Arial" w:cs="Arial"/>
          <w:sz w:val="20"/>
          <w:szCs w:val="20"/>
          <w:lang w:val="pl-PL"/>
        </w:rPr>
        <w:t xml:space="preserve"> odpowiedzialny jest za stan techniczny i bezpieczne funkcjonowanie urządzeń oświetlenia ulicznego i ponosi wszelkie konsekwencje z tego tytułu oraz z tytułu zaciemnienia ulicy lub jej odcinka, do odpowiedzialności cywilnej wobec osób trzecich włącznie, za wyjątkiem sytuacji losowych wynikłych nie z winy Wykonawcy.  </w:t>
      </w:r>
    </w:p>
    <w:p w:rsidR="007A0C9B" w:rsidRPr="00A579A5" w:rsidRDefault="007A0C9B" w:rsidP="00B22B31">
      <w:pPr>
        <w:pStyle w:val="Akapitzlist"/>
        <w:numPr>
          <w:ilvl w:val="0"/>
          <w:numId w:val="90"/>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wykonawca</w:t>
      </w:r>
      <w:proofErr w:type="gramEnd"/>
      <w:r w:rsidRPr="00A579A5">
        <w:rPr>
          <w:rFonts w:ascii="Arial" w:hAnsi="Arial" w:cs="Arial"/>
          <w:sz w:val="20"/>
          <w:szCs w:val="20"/>
          <w:lang w:val="pl-PL"/>
        </w:rPr>
        <w:t xml:space="preserve"> zobowiązany jest do posiadania stałej umowy na utylizacje źródeł światła z</w:t>
      </w:r>
      <w:r>
        <w:rPr>
          <w:rFonts w:ascii="Arial" w:hAnsi="Arial" w:cs="Arial"/>
          <w:sz w:val="20"/>
          <w:szCs w:val="20"/>
          <w:lang w:val="pl-PL"/>
        </w:rPr>
        <w:t> </w:t>
      </w:r>
      <w:r w:rsidRPr="00A579A5">
        <w:rPr>
          <w:rFonts w:ascii="Arial" w:hAnsi="Arial" w:cs="Arial"/>
          <w:sz w:val="20"/>
          <w:szCs w:val="20"/>
          <w:lang w:val="pl-PL"/>
        </w:rPr>
        <w:t>firmą posiadającą uprawnienia do prowadzenia takiej działalności oraz zezwolenie na gromadzenie i transport materiałów niebezpiecznych.</w:t>
      </w:r>
    </w:p>
    <w:p w:rsidR="007A0C9B" w:rsidRPr="00A579A5" w:rsidRDefault="007A0C9B" w:rsidP="00B22B31">
      <w:pPr>
        <w:pStyle w:val="Akapitzlist"/>
        <w:numPr>
          <w:ilvl w:val="0"/>
          <w:numId w:val="90"/>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przekazanie</w:t>
      </w:r>
      <w:proofErr w:type="gramEnd"/>
      <w:r w:rsidRPr="00A579A5">
        <w:rPr>
          <w:rFonts w:ascii="Arial" w:hAnsi="Arial" w:cs="Arial"/>
          <w:sz w:val="20"/>
          <w:szCs w:val="20"/>
          <w:lang w:val="pl-PL"/>
        </w:rPr>
        <w:t xml:space="preserve"> urządzeń będących przedmiotem konserwacji przed rozpoczęciem usługi oraz po jej zakończeniu nastąpi protokołem przejęcia – przekazani</w:t>
      </w:r>
      <w:r w:rsidR="00F460D4">
        <w:rPr>
          <w:rFonts w:ascii="Arial" w:hAnsi="Arial" w:cs="Arial"/>
          <w:sz w:val="20"/>
          <w:szCs w:val="20"/>
          <w:lang w:val="pl-PL"/>
        </w:rPr>
        <w:t>a zawartym przez Strony umowy z </w:t>
      </w:r>
      <w:r w:rsidRPr="00A579A5">
        <w:rPr>
          <w:rFonts w:ascii="Arial" w:hAnsi="Arial" w:cs="Arial"/>
          <w:sz w:val="20"/>
          <w:szCs w:val="20"/>
          <w:lang w:val="pl-PL"/>
        </w:rPr>
        <w:t xml:space="preserve">udziałem przedstawicieli RWE </w:t>
      </w:r>
      <w:proofErr w:type="spellStart"/>
      <w:r w:rsidRPr="00A579A5">
        <w:rPr>
          <w:rFonts w:ascii="Arial" w:hAnsi="Arial" w:cs="Arial"/>
          <w:sz w:val="20"/>
          <w:szCs w:val="20"/>
          <w:lang w:val="pl-PL"/>
        </w:rPr>
        <w:t>Stoen</w:t>
      </w:r>
      <w:proofErr w:type="spellEnd"/>
      <w:r w:rsidRPr="00A579A5">
        <w:rPr>
          <w:rFonts w:ascii="Arial" w:hAnsi="Arial" w:cs="Arial"/>
          <w:sz w:val="20"/>
          <w:szCs w:val="20"/>
          <w:lang w:val="pl-PL"/>
        </w:rPr>
        <w:t xml:space="preserve"> Operator Sp. Z o.</w:t>
      </w:r>
      <w:proofErr w:type="gramStart"/>
      <w:r w:rsidR="00F460D4">
        <w:rPr>
          <w:rFonts w:ascii="Arial" w:hAnsi="Arial" w:cs="Arial"/>
          <w:sz w:val="20"/>
          <w:szCs w:val="20"/>
          <w:lang w:val="pl-PL"/>
        </w:rPr>
        <w:t>o</w:t>
      </w:r>
      <w:proofErr w:type="gramEnd"/>
      <w:r w:rsidR="00F460D4">
        <w:rPr>
          <w:rFonts w:ascii="Arial" w:hAnsi="Arial" w:cs="Arial"/>
          <w:sz w:val="20"/>
          <w:szCs w:val="20"/>
          <w:lang w:val="pl-PL"/>
        </w:rPr>
        <w:t>. Centrum Obsługi Klientów ul. </w:t>
      </w:r>
      <w:r w:rsidRPr="00A579A5">
        <w:rPr>
          <w:rFonts w:ascii="Arial" w:hAnsi="Arial" w:cs="Arial"/>
          <w:sz w:val="20"/>
          <w:szCs w:val="20"/>
          <w:lang w:val="pl-PL"/>
        </w:rPr>
        <w:t xml:space="preserve">Rudzka 18, Warszawa. </w:t>
      </w:r>
    </w:p>
    <w:p w:rsidR="007A0C9B" w:rsidRPr="00A579A5" w:rsidRDefault="007A0C9B" w:rsidP="00B22B31">
      <w:pPr>
        <w:numPr>
          <w:ilvl w:val="0"/>
          <w:numId w:val="89"/>
        </w:numPr>
        <w:spacing w:after="0" w:line="240" w:lineRule="auto"/>
        <w:jc w:val="both"/>
        <w:rPr>
          <w:rFonts w:ascii="Arial" w:hAnsi="Arial" w:cs="Arial"/>
          <w:sz w:val="20"/>
          <w:szCs w:val="20"/>
          <w:lang w:val="pl-PL"/>
        </w:rPr>
      </w:pPr>
      <w:r w:rsidRPr="00A579A5">
        <w:rPr>
          <w:rFonts w:ascii="Arial" w:hAnsi="Arial" w:cs="Arial"/>
          <w:sz w:val="20"/>
          <w:szCs w:val="20"/>
          <w:lang w:val="pl-PL"/>
        </w:rPr>
        <w:t xml:space="preserve">W wykazie opraw dołączonym do SIWZ wyszczególnione są oprawy, które znajdują się na obszarze należącym do PGE Dystrybucja S.A. </w:t>
      </w:r>
      <w:proofErr w:type="gramStart"/>
      <w:r w:rsidRPr="00A579A5">
        <w:rPr>
          <w:rFonts w:ascii="Arial" w:hAnsi="Arial" w:cs="Arial"/>
          <w:sz w:val="20"/>
          <w:szCs w:val="20"/>
          <w:lang w:val="pl-PL"/>
        </w:rPr>
        <w:t>a</w:t>
      </w:r>
      <w:proofErr w:type="gramEnd"/>
      <w:r w:rsidRPr="00A579A5">
        <w:rPr>
          <w:rFonts w:ascii="Arial" w:hAnsi="Arial" w:cs="Arial"/>
          <w:sz w:val="20"/>
          <w:szCs w:val="20"/>
          <w:lang w:val="pl-PL"/>
        </w:rPr>
        <w:t xml:space="preserve"> które do RWE </w:t>
      </w:r>
      <w:proofErr w:type="spellStart"/>
      <w:r w:rsidRPr="00A579A5">
        <w:rPr>
          <w:rFonts w:ascii="Arial" w:hAnsi="Arial" w:cs="Arial"/>
          <w:sz w:val="20"/>
          <w:szCs w:val="20"/>
          <w:lang w:val="pl-PL"/>
        </w:rPr>
        <w:t>Stoen</w:t>
      </w:r>
      <w:proofErr w:type="spellEnd"/>
      <w:r w:rsidRPr="00A579A5">
        <w:rPr>
          <w:rFonts w:ascii="Arial" w:hAnsi="Arial" w:cs="Arial"/>
          <w:sz w:val="20"/>
          <w:szCs w:val="20"/>
          <w:lang w:val="pl-PL"/>
        </w:rPr>
        <w:t xml:space="preserve"> Operator. </w:t>
      </w:r>
    </w:p>
    <w:p w:rsidR="007A0C9B" w:rsidRPr="00A579A5" w:rsidRDefault="007A0C9B" w:rsidP="00B22B31">
      <w:pPr>
        <w:numPr>
          <w:ilvl w:val="0"/>
          <w:numId w:val="89"/>
        </w:numPr>
        <w:spacing w:after="0" w:line="240" w:lineRule="auto"/>
        <w:jc w:val="both"/>
        <w:rPr>
          <w:rFonts w:ascii="Arial" w:hAnsi="Arial" w:cs="Arial"/>
          <w:sz w:val="20"/>
          <w:szCs w:val="20"/>
          <w:lang w:val="pl-PL"/>
        </w:rPr>
      </w:pPr>
      <w:r w:rsidRPr="00A579A5">
        <w:rPr>
          <w:rFonts w:ascii="Arial" w:hAnsi="Arial" w:cs="Arial"/>
          <w:sz w:val="20"/>
          <w:szCs w:val="20"/>
          <w:lang w:val="pl-PL"/>
        </w:rPr>
        <w:t xml:space="preserve">Wykonawca poza w/w pracami zobowiązuje się do usuwania poniższych awarii oraz wykonywania dodatkowych prac za dodatkowe wynagrodzenie ustalane wg następujących kryteriów: </w:t>
      </w:r>
    </w:p>
    <w:p w:rsidR="007A0C9B" w:rsidRPr="00A579A5" w:rsidRDefault="007A0C9B" w:rsidP="00B22B31">
      <w:pPr>
        <w:widowControl w:val="0"/>
        <w:numPr>
          <w:ilvl w:val="0"/>
          <w:numId w:val="92"/>
        </w:numPr>
        <w:snapToGrid w:val="0"/>
        <w:spacing w:after="0" w:line="240" w:lineRule="auto"/>
        <w:jc w:val="both"/>
        <w:rPr>
          <w:rFonts w:ascii="Arial" w:hAnsi="Arial" w:cs="Arial"/>
          <w:sz w:val="20"/>
          <w:szCs w:val="20"/>
          <w:lang w:val="pl-PL"/>
        </w:rPr>
      </w:pPr>
      <w:r w:rsidRPr="00A579A5">
        <w:rPr>
          <w:rFonts w:ascii="Arial" w:hAnsi="Arial" w:cs="Arial"/>
          <w:sz w:val="20"/>
          <w:szCs w:val="20"/>
          <w:lang w:val="pl-PL"/>
        </w:rPr>
        <w:t xml:space="preserve">Czynności awaryjne oraz dodatkowe prace towarzyszące konserwacji. </w:t>
      </w:r>
    </w:p>
    <w:p w:rsidR="007A0C9B" w:rsidRPr="00A579A5" w:rsidRDefault="007A0C9B" w:rsidP="00B22B31">
      <w:pPr>
        <w:numPr>
          <w:ilvl w:val="0"/>
          <w:numId w:val="93"/>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wymiana</w:t>
      </w:r>
      <w:proofErr w:type="gramEnd"/>
      <w:r w:rsidRPr="00A579A5">
        <w:rPr>
          <w:rFonts w:ascii="Arial" w:hAnsi="Arial" w:cs="Arial"/>
          <w:sz w:val="20"/>
          <w:szCs w:val="20"/>
          <w:lang w:val="pl-PL"/>
        </w:rPr>
        <w:t xml:space="preserve"> uszkodzonych elementów układu zasilania i sterowania (wymiana obudowy, konstrukcji, lub całej szafy oświetleniowej), </w:t>
      </w:r>
    </w:p>
    <w:p w:rsidR="007A0C9B" w:rsidRPr="00A579A5" w:rsidRDefault="007A0C9B" w:rsidP="00B22B31">
      <w:pPr>
        <w:numPr>
          <w:ilvl w:val="0"/>
          <w:numId w:val="93"/>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wymiana</w:t>
      </w:r>
      <w:proofErr w:type="gramEnd"/>
      <w:r w:rsidRPr="00A579A5">
        <w:rPr>
          <w:rFonts w:ascii="Arial" w:hAnsi="Arial" w:cs="Arial"/>
          <w:sz w:val="20"/>
          <w:szCs w:val="20"/>
          <w:lang w:val="pl-PL"/>
        </w:rPr>
        <w:t xml:space="preserve"> kabli zasilających szafy lub odcinków kabli i przewodów oświetleniowych w</w:t>
      </w:r>
      <w:r>
        <w:rPr>
          <w:rFonts w:ascii="Arial" w:hAnsi="Arial" w:cs="Arial"/>
          <w:sz w:val="20"/>
          <w:szCs w:val="20"/>
          <w:lang w:val="pl-PL"/>
        </w:rPr>
        <w:t> </w:t>
      </w:r>
      <w:r w:rsidRPr="00A579A5">
        <w:rPr>
          <w:rFonts w:ascii="Arial" w:hAnsi="Arial" w:cs="Arial"/>
          <w:sz w:val="20"/>
          <w:szCs w:val="20"/>
          <w:lang w:val="pl-PL"/>
        </w:rPr>
        <w:t xml:space="preserve">przypadkach, gdy kable takie uległy uszkodzeniu bez winy Wykonawcy, </w:t>
      </w:r>
    </w:p>
    <w:p w:rsidR="007A0C9B" w:rsidRPr="00A579A5" w:rsidRDefault="007A0C9B" w:rsidP="00B22B31">
      <w:pPr>
        <w:numPr>
          <w:ilvl w:val="0"/>
          <w:numId w:val="93"/>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lastRenderedPageBreak/>
        <w:t>wymiana</w:t>
      </w:r>
      <w:proofErr w:type="gramEnd"/>
      <w:r w:rsidRPr="00A579A5">
        <w:rPr>
          <w:rFonts w:ascii="Arial" w:hAnsi="Arial" w:cs="Arial"/>
          <w:sz w:val="20"/>
          <w:szCs w:val="20"/>
          <w:lang w:val="pl-PL"/>
        </w:rPr>
        <w:t xml:space="preserve"> uszkodzonych i połamanych słupów, wysięgników potłuczonych kloszy w wyniku wypadku drogowego bądź czynników żywiołowych (powódź, kradzież, wichura, lub w</w:t>
      </w:r>
      <w:r>
        <w:rPr>
          <w:rFonts w:ascii="Arial" w:hAnsi="Arial" w:cs="Arial"/>
          <w:sz w:val="20"/>
          <w:szCs w:val="20"/>
          <w:lang w:val="pl-PL"/>
        </w:rPr>
        <w:t> </w:t>
      </w:r>
      <w:r w:rsidRPr="00A579A5">
        <w:rPr>
          <w:rFonts w:ascii="Arial" w:hAnsi="Arial" w:cs="Arial"/>
          <w:sz w:val="20"/>
          <w:szCs w:val="20"/>
          <w:lang w:val="pl-PL"/>
        </w:rPr>
        <w:t xml:space="preserve">wyniku kradzieży i wandalizmu), </w:t>
      </w:r>
    </w:p>
    <w:p w:rsidR="007A0C9B" w:rsidRPr="00A579A5" w:rsidRDefault="007A0C9B" w:rsidP="00B22B31">
      <w:pPr>
        <w:numPr>
          <w:ilvl w:val="0"/>
          <w:numId w:val="93"/>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wymiana</w:t>
      </w:r>
      <w:proofErr w:type="gramEnd"/>
      <w:r w:rsidRPr="00A579A5">
        <w:rPr>
          <w:rFonts w:ascii="Arial" w:hAnsi="Arial" w:cs="Arial"/>
          <w:sz w:val="20"/>
          <w:szCs w:val="20"/>
          <w:lang w:val="pl-PL"/>
        </w:rPr>
        <w:t xml:space="preserve"> skradzionych lub uszkodzonych elementów wyposażenia szaf oświetleniowych, drzwiczek wnęk słupa po potwierdzeniu faktu przez komisję złożoną z przedstawicieli Zamawiającego</w:t>
      </w:r>
      <w:r w:rsidR="00F460D4">
        <w:rPr>
          <w:rFonts w:ascii="Arial" w:hAnsi="Arial" w:cs="Arial"/>
          <w:sz w:val="20"/>
          <w:szCs w:val="20"/>
          <w:lang w:val="pl-PL"/>
        </w:rPr>
        <w:t xml:space="preserve"> i Wykonawcy,</w:t>
      </w:r>
    </w:p>
    <w:p w:rsidR="007A0C9B" w:rsidRPr="00A579A5" w:rsidRDefault="007A0C9B" w:rsidP="00B22B31">
      <w:pPr>
        <w:numPr>
          <w:ilvl w:val="0"/>
          <w:numId w:val="93"/>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wymiana</w:t>
      </w:r>
      <w:proofErr w:type="gramEnd"/>
      <w:r w:rsidRPr="00A579A5">
        <w:rPr>
          <w:rFonts w:ascii="Arial" w:hAnsi="Arial" w:cs="Arial"/>
          <w:sz w:val="20"/>
          <w:szCs w:val="20"/>
          <w:lang w:val="pl-PL"/>
        </w:rPr>
        <w:t xml:space="preserve"> opraw o mocy 150W i 250W na oprawy o mocach 70W i 100W lub wymiana statecznika wraz ze źródłem w istniejących oprawach</w:t>
      </w:r>
      <w:r w:rsidR="00F460D4">
        <w:rPr>
          <w:rFonts w:ascii="Arial" w:hAnsi="Arial" w:cs="Arial"/>
          <w:sz w:val="20"/>
          <w:szCs w:val="20"/>
          <w:lang w:val="pl-PL"/>
        </w:rPr>
        <w:t>,</w:t>
      </w:r>
    </w:p>
    <w:p w:rsidR="007A0C9B" w:rsidRPr="00A579A5" w:rsidRDefault="007A0C9B" w:rsidP="00B22B31">
      <w:pPr>
        <w:numPr>
          <w:ilvl w:val="0"/>
          <w:numId w:val="93"/>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podstawą</w:t>
      </w:r>
      <w:proofErr w:type="gramEnd"/>
      <w:r w:rsidRPr="00A579A5">
        <w:rPr>
          <w:rFonts w:ascii="Arial" w:hAnsi="Arial" w:cs="Arial"/>
          <w:sz w:val="20"/>
          <w:szCs w:val="20"/>
          <w:lang w:val="pl-PL"/>
        </w:rPr>
        <w:t xml:space="preserve"> do wykonania prac określonych w pkt. a) do </w:t>
      </w:r>
      <w:r w:rsidR="002654B5">
        <w:rPr>
          <w:rFonts w:ascii="Arial" w:hAnsi="Arial" w:cs="Arial"/>
          <w:sz w:val="20"/>
          <w:szCs w:val="20"/>
          <w:lang w:val="pl-PL"/>
        </w:rPr>
        <w:t>e</w:t>
      </w:r>
      <w:r w:rsidRPr="00A579A5">
        <w:rPr>
          <w:rFonts w:ascii="Arial" w:hAnsi="Arial" w:cs="Arial"/>
          <w:sz w:val="20"/>
          <w:szCs w:val="20"/>
          <w:lang w:val="pl-PL"/>
        </w:rPr>
        <w:t>) powyżej jest protokół konieczności zaakceptowany przez Zamawiając</w:t>
      </w:r>
      <w:r w:rsidR="006C3BD3">
        <w:rPr>
          <w:rFonts w:ascii="Arial" w:hAnsi="Arial" w:cs="Arial"/>
          <w:sz w:val="20"/>
          <w:szCs w:val="20"/>
          <w:lang w:val="pl-PL"/>
        </w:rPr>
        <w:t>ego</w:t>
      </w:r>
      <w:r w:rsidRPr="00A579A5">
        <w:rPr>
          <w:rFonts w:ascii="Arial" w:hAnsi="Arial" w:cs="Arial"/>
          <w:sz w:val="20"/>
          <w:szCs w:val="20"/>
          <w:lang w:val="pl-PL"/>
        </w:rPr>
        <w:t>. W przypadku braku takiej akceptacji Wykonawca ma obowiązek kontynuowania czynności konserwacyjnych uzgodnionych z</w:t>
      </w:r>
      <w:r>
        <w:rPr>
          <w:rFonts w:ascii="Arial" w:hAnsi="Arial" w:cs="Arial"/>
          <w:sz w:val="20"/>
          <w:szCs w:val="20"/>
          <w:lang w:val="pl-PL"/>
        </w:rPr>
        <w:t> </w:t>
      </w:r>
      <w:r w:rsidRPr="00A579A5">
        <w:rPr>
          <w:rFonts w:ascii="Arial" w:hAnsi="Arial" w:cs="Arial"/>
          <w:sz w:val="20"/>
          <w:szCs w:val="20"/>
          <w:lang w:val="pl-PL"/>
        </w:rPr>
        <w:t>Zamawiając</w:t>
      </w:r>
      <w:r w:rsidR="005E339F">
        <w:rPr>
          <w:rFonts w:ascii="Arial" w:hAnsi="Arial" w:cs="Arial"/>
          <w:sz w:val="20"/>
          <w:szCs w:val="20"/>
          <w:lang w:val="pl-PL"/>
        </w:rPr>
        <w:t>ym</w:t>
      </w:r>
      <w:r w:rsidR="00F460D4">
        <w:rPr>
          <w:rFonts w:ascii="Arial" w:hAnsi="Arial" w:cs="Arial"/>
          <w:sz w:val="20"/>
          <w:szCs w:val="20"/>
          <w:lang w:val="pl-PL"/>
        </w:rPr>
        <w:t>,</w:t>
      </w:r>
    </w:p>
    <w:p w:rsidR="007A0C9B" w:rsidRPr="00A579A5" w:rsidRDefault="007A0C9B" w:rsidP="00B22B31">
      <w:pPr>
        <w:numPr>
          <w:ilvl w:val="0"/>
          <w:numId w:val="93"/>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technologię</w:t>
      </w:r>
      <w:proofErr w:type="gramEnd"/>
      <w:r w:rsidRPr="00A579A5">
        <w:rPr>
          <w:rFonts w:ascii="Arial" w:hAnsi="Arial" w:cs="Arial"/>
          <w:sz w:val="20"/>
          <w:szCs w:val="20"/>
          <w:lang w:val="pl-PL"/>
        </w:rPr>
        <w:t xml:space="preserve"> i dobór</w:t>
      </w:r>
      <w:r w:rsidR="00F460D4">
        <w:rPr>
          <w:rFonts w:ascii="Arial" w:hAnsi="Arial" w:cs="Arial"/>
          <w:sz w:val="20"/>
          <w:szCs w:val="20"/>
          <w:lang w:val="pl-PL"/>
        </w:rPr>
        <w:t xml:space="preserve"> materiałów określa Zamawiający,</w:t>
      </w:r>
    </w:p>
    <w:p w:rsidR="00F460D4" w:rsidRDefault="00F460D4" w:rsidP="00F460D4">
      <w:pPr>
        <w:numPr>
          <w:ilvl w:val="0"/>
          <w:numId w:val="93"/>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rozliczanie</w:t>
      </w:r>
      <w:proofErr w:type="gramEnd"/>
      <w:r w:rsidRPr="00A579A5">
        <w:rPr>
          <w:rFonts w:ascii="Arial" w:hAnsi="Arial" w:cs="Arial"/>
          <w:sz w:val="20"/>
          <w:szCs w:val="20"/>
          <w:lang w:val="pl-PL"/>
        </w:rPr>
        <w:t xml:space="preserve"> robót, które będą podlegały wycenie wg stawek jednostkowych podanych w</w:t>
      </w:r>
      <w:r>
        <w:rPr>
          <w:rFonts w:ascii="Arial" w:hAnsi="Arial" w:cs="Arial"/>
          <w:sz w:val="20"/>
          <w:szCs w:val="20"/>
          <w:lang w:val="pl-PL"/>
        </w:rPr>
        <w:t> </w:t>
      </w:r>
      <w:r w:rsidRPr="00A579A5">
        <w:rPr>
          <w:rFonts w:ascii="Arial" w:hAnsi="Arial" w:cs="Arial"/>
          <w:sz w:val="20"/>
          <w:szCs w:val="20"/>
          <w:lang w:val="pl-PL"/>
        </w:rPr>
        <w:t xml:space="preserve">ofercie, odbywało się będzie na podstawie kosztorysu sporządzonego przez Wykonawcę i zatwierdzonego przez pracownika Zamawiającego przed wykonaniem robót będących przedmiotem wyceny. </w:t>
      </w:r>
    </w:p>
    <w:p w:rsidR="00F460D4" w:rsidRDefault="00F460D4" w:rsidP="00F460D4">
      <w:pPr>
        <w:spacing w:after="0" w:line="240" w:lineRule="auto"/>
        <w:ind w:left="1080"/>
        <w:jc w:val="both"/>
        <w:rPr>
          <w:rFonts w:ascii="Arial" w:hAnsi="Arial" w:cs="Arial"/>
          <w:sz w:val="20"/>
          <w:szCs w:val="20"/>
          <w:lang w:val="pl-PL"/>
        </w:rPr>
      </w:pPr>
      <w:r w:rsidRPr="00A579A5">
        <w:rPr>
          <w:rFonts w:ascii="Arial" w:hAnsi="Arial" w:cs="Arial"/>
          <w:sz w:val="20"/>
          <w:szCs w:val="20"/>
          <w:lang w:val="pl-PL"/>
        </w:rPr>
        <w:t xml:space="preserve">Kosztorys będzie opracowany na podstawie KNR, sporządzony w oparciu </w:t>
      </w:r>
      <w:r>
        <w:rPr>
          <w:rFonts w:ascii="Arial" w:hAnsi="Arial" w:cs="Arial"/>
          <w:sz w:val="20"/>
          <w:szCs w:val="20"/>
          <w:lang w:val="pl-PL"/>
        </w:rPr>
        <w:t xml:space="preserve">o </w:t>
      </w:r>
      <w:r w:rsidRPr="00A579A5">
        <w:rPr>
          <w:rFonts w:ascii="Arial" w:hAnsi="Arial" w:cs="Arial"/>
          <w:sz w:val="20"/>
          <w:szCs w:val="20"/>
          <w:lang w:val="pl-PL"/>
        </w:rPr>
        <w:t>składniki cenotwórcze takie jak: roboczogodzina, zysk, koszty ogólne, koszty zakupu</w:t>
      </w:r>
      <w:r>
        <w:rPr>
          <w:rFonts w:ascii="Arial" w:hAnsi="Arial" w:cs="Arial"/>
          <w:sz w:val="20"/>
          <w:szCs w:val="20"/>
          <w:lang w:val="pl-PL"/>
        </w:rPr>
        <w:t xml:space="preserve"> (</w:t>
      </w:r>
      <w:proofErr w:type="spellStart"/>
      <w:r>
        <w:rPr>
          <w:rFonts w:ascii="Arial" w:hAnsi="Arial" w:cs="Arial"/>
          <w:sz w:val="20"/>
          <w:szCs w:val="20"/>
          <w:lang w:val="pl-PL"/>
        </w:rPr>
        <w:t>r-g</w:t>
      </w:r>
      <w:proofErr w:type="spellEnd"/>
      <w:r>
        <w:rPr>
          <w:rFonts w:ascii="Arial" w:hAnsi="Arial" w:cs="Arial"/>
          <w:sz w:val="20"/>
          <w:szCs w:val="20"/>
          <w:lang w:val="pl-PL"/>
        </w:rPr>
        <w:t xml:space="preserve">, Z, Ko, </w:t>
      </w:r>
      <w:proofErr w:type="spellStart"/>
      <w:r>
        <w:rPr>
          <w:rFonts w:ascii="Arial" w:hAnsi="Arial" w:cs="Arial"/>
          <w:sz w:val="20"/>
          <w:szCs w:val="20"/>
          <w:lang w:val="pl-PL"/>
        </w:rPr>
        <w:t>Kz</w:t>
      </w:r>
      <w:proofErr w:type="spellEnd"/>
      <w:r>
        <w:rPr>
          <w:rFonts w:ascii="Arial" w:hAnsi="Arial" w:cs="Arial"/>
          <w:sz w:val="20"/>
          <w:szCs w:val="20"/>
          <w:lang w:val="pl-PL"/>
        </w:rPr>
        <w:t xml:space="preserve"> – podane w ofercie Wykonawcy)</w:t>
      </w:r>
      <w:r w:rsidRPr="00A579A5">
        <w:rPr>
          <w:rFonts w:ascii="Arial" w:hAnsi="Arial" w:cs="Arial"/>
          <w:sz w:val="20"/>
          <w:szCs w:val="20"/>
          <w:lang w:val="pl-PL"/>
        </w:rPr>
        <w:t xml:space="preserve">, ceny materiałów (ceny materiałów nie mogą być wyższe niż średnie ceny rynkowe wg SEKOCENBUDU z uwzględnieniem współczynników regionalnych do cen robót elektrycznych dla województwa </w:t>
      </w:r>
      <w:proofErr w:type="gramStart"/>
      <w:r w:rsidRPr="00A579A5">
        <w:rPr>
          <w:rFonts w:ascii="Arial" w:hAnsi="Arial" w:cs="Arial"/>
          <w:sz w:val="20"/>
          <w:szCs w:val="20"/>
          <w:lang w:val="pl-PL"/>
        </w:rPr>
        <w:t xml:space="preserve">mazowieckiego). </w:t>
      </w:r>
      <w:r>
        <w:rPr>
          <w:rFonts w:ascii="Arial" w:hAnsi="Arial" w:cs="Arial"/>
          <w:sz w:val="20"/>
          <w:szCs w:val="20"/>
          <w:lang w:val="pl-PL"/>
        </w:rPr>
        <w:t>,</w:t>
      </w:r>
      <w:proofErr w:type="gramEnd"/>
    </w:p>
    <w:p w:rsidR="00F460D4" w:rsidRPr="00A579A5" w:rsidRDefault="00F460D4" w:rsidP="00F460D4">
      <w:pPr>
        <w:spacing w:after="0" w:line="240" w:lineRule="auto"/>
        <w:ind w:left="1080"/>
        <w:jc w:val="both"/>
        <w:rPr>
          <w:rFonts w:ascii="Arial" w:hAnsi="Arial" w:cs="Arial"/>
          <w:sz w:val="20"/>
          <w:szCs w:val="20"/>
          <w:lang w:val="pl-PL"/>
        </w:rPr>
      </w:pPr>
      <w:r w:rsidRPr="00A579A5">
        <w:rPr>
          <w:rFonts w:ascii="Arial" w:hAnsi="Arial" w:cs="Arial"/>
          <w:sz w:val="20"/>
          <w:szCs w:val="20"/>
          <w:lang w:val="pl-PL"/>
        </w:rPr>
        <w:t>W przypadku podjęcia robót przez Wykonawcę przed sprawdzeniem kosztorysu przez pracownika Zamawiającego i zakwestionowaniu przez niego którejś z pozycji wyceny wówczas Zamawiający nie zapłaci za taka p</w:t>
      </w:r>
      <w:r>
        <w:rPr>
          <w:rFonts w:ascii="Arial" w:hAnsi="Arial" w:cs="Arial"/>
          <w:sz w:val="20"/>
          <w:szCs w:val="20"/>
          <w:lang w:val="pl-PL"/>
        </w:rPr>
        <w:t>ozycję, a Wykonawca skoryguje o </w:t>
      </w:r>
      <w:r w:rsidRPr="00A579A5">
        <w:rPr>
          <w:rFonts w:ascii="Arial" w:hAnsi="Arial" w:cs="Arial"/>
          <w:sz w:val="20"/>
          <w:szCs w:val="20"/>
          <w:lang w:val="pl-PL"/>
        </w:rPr>
        <w:t>przedmiotową wartość przedst</w:t>
      </w:r>
      <w:r>
        <w:rPr>
          <w:rFonts w:ascii="Arial" w:hAnsi="Arial" w:cs="Arial"/>
          <w:sz w:val="20"/>
          <w:szCs w:val="20"/>
          <w:lang w:val="pl-PL"/>
        </w:rPr>
        <w:t>awiony do sprawdzenia kosztorys,</w:t>
      </w:r>
    </w:p>
    <w:p w:rsidR="007A0C9B" w:rsidRPr="00A579A5" w:rsidRDefault="007A0C9B" w:rsidP="00B22B31">
      <w:pPr>
        <w:numPr>
          <w:ilvl w:val="0"/>
          <w:numId w:val="93"/>
        </w:numPr>
        <w:spacing w:after="0" w:line="240" w:lineRule="auto"/>
        <w:jc w:val="both"/>
        <w:rPr>
          <w:rFonts w:ascii="Arial" w:hAnsi="Arial" w:cs="Arial"/>
          <w:sz w:val="20"/>
          <w:szCs w:val="20"/>
          <w:lang w:val="pl-PL"/>
        </w:rPr>
      </w:pPr>
      <w:proofErr w:type="gramStart"/>
      <w:r w:rsidRPr="00A579A5">
        <w:rPr>
          <w:rFonts w:ascii="Arial" w:hAnsi="Arial" w:cs="Arial"/>
          <w:sz w:val="20"/>
          <w:szCs w:val="20"/>
          <w:lang w:val="pl-PL"/>
        </w:rPr>
        <w:t>wszelkie</w:t>
      </w:r>
      <w:proofErr w:type="gramEnd"/>
      <w:r w:rsidRPr="00A579A5">
        <w:rPr>
          <w:rFonts w:ascii="Arial" w:hAnsi="Arial" w:cs="Arial"/>
          <w:sz w:val="20"/>
          <w:szCs w:val="20"/>
          <w:lang w:val="pl-PL"/>
        </w:rPr>
        <w:t xml:space="preserve"> roboty interwencyjne podlegające wycenie wg stawek podanych w ofercie Wykonawca podejmie w ciągu 7 dni od momentu zatwierdzenia kosztorysu przez pracownika Zamawiającego oraz przekazania przez niego wiadomości o jego zatwierdzeniu i wy</w:t>
      </w:r>
      <w:r w:rsidR="00F460D4">
        <w:rPr>
          <w:rFonts w:ascii="Arial" w:hAnsi="Arial" w:cs="Arial"/>
          <w:sz w:val="20"/>
          <w:szCs w:val="20"/>
          <w:lang w:val="pl-PL"/>
        </w:rPr>
        <w:t>rażeniu zgody na podjęcie robót,</w:t>
      </w:r>
      <w:r w:rsidRPr="00A579A5">
        <w:rPr>
          <w:rFonts w:ascii="Arial" w:hAnsi="Arial" w:cs="Arial"/>
          <w:sz w:val="20"/>
          <w:szCs w:val="20"/>
          <w:lang w:val="pl-PL"/>
        </w:rPr>
        <w:t xml:space="preserve"> </w:t>
      </w:r>
    </w:p>
    <w:p w:rsidR="006706F7" w:rsidRDefault="007A0C9B" w:rsidP="00B22B31">
      <w:pPr>
        <w:numPr>
          <w:ilvl w:val="0"/>
          <w:numId w:val="93"/>
        </w:numPr>
        <w:spacing w:after="0" w:line="240" w:lineRule="auto"/>
        <w:jc w:val="both"/>
        <w:rPr>
          <w:rFonts w:ascii="Arial" w:hAnsi="Arial" w:cs="Arial"/>
          <w:sz w:val="20"/>
          <w:szCs w:val="20"/>
          <w:lang w:val="pl-PL"/>
        </w:rPr>
      </w:pPr>
      <w:proofErr w:type="gramStart"/>
      <w:r w:rsidRPr="006706F7">
        <w:rPr>
          <w:rFonts w:ascii="Arial" w:hAnsi="Arial" w:cs="Arial"/>
          <w:sz w:val="20"/>
          <w:szCs w:val="20"/>
          <w:lang w:val="pl-PL"/>
        </w:rPr>
        <w:t>podstawą</w:t>
      </w:r>
      <w:proofErr w:type="gramEnd"/>
      <w:r w:rsidRPr="006706F7">
        <w:rPr>
          <w:rFonts w:ascii="Arial" w:hAnsi="Arial" w:cs="Arial"/>
          <w:sz w:val="20"/>
          <w:szCs w:val="20"/>
          <w:lang w:val="pl-PL"/>
        </w:rPr>
        <w:t xml:space="preserve"> do wystawienia faktury za naprawę awaryjną jest protokół wystawiony przez Wykonawcę i </w:t>
      </w:r>
      <w:r w:rsidR="00F460D4">
        <w:rPr>
          <w:rFonts w:ascii="Arial" w:hAnsi="Arial" w:cs="Arial"/>
          <w:sz w:val="20"/>
          <w:szCs w:val="20"/>
          <w:lang w:val="pl-PL"/>
        </w:rPr>
        <w:t>zatwierdzony przez Zamawiającą,</w:t>
      </w:r>
    </w:p>
    <w:p w:rsidR="007A0C9B" w:rsidRPr="006706F7" w:rsidRDefault="007A0C9B" w:rsidP="00B22B31">
      <w:pPr>
        <w:numPr>
          <w:ilvl w:val="0"/>
          <w:numId w:val="93"/>
        </w:numPr>
        <w:spacing w:after="0" w:line="240" w:lineRule="auto"/>
        <w:jc w:val="both"/>
        <w:rPr>
          <w:rFonts w:ascii="Arial" w:hAnsi="Arial" w:cs="Arial"/>
          <w:sz w:val="20"/>
          <w:szCs w:val="20"/>
          <w:lang w:val="pl-PL"/>
        </w:rPr>
      </w:pPr>
      <w:r w:rsidRPr="006706F7">
        <w:rPr>
          <w:rFonts w:ascii="Arial" w:hAnsi="Arial" w:cs="Arial"/>
          <w:sz w:val="20"/>
          <w:szCs w:val="20"/>
          <w:lang w:val="pl-PL"/>
        </w:rPr>
        <w:t>Zamawiający sprawdzi przedstawiony do zatwierdzenia przez Wykonawcę kosztorys na roboty podlegające wycenie wg stawek określonych w ofercie w ciągu 3 dni roboczych od momentu jego dostarczenia.</w:t>
      </w:r>
    </w:p>
    <w:p w:rsidR="007A0C9B" w:rsidRPr="00BE0E37" w:rsidRDefault="007A0C9B" w:rsidP="00B22B31">
      <w:pPr>
        <w:numPr>
          <w:ilvl w:val="0"/>
          <w:numId w:val="89"/>
        </w:numPr>
        <w:spacing w:after="0" w:line="240" w:lineRule="auto"/>
        <w:jc w:val="both"/>
        <w:rPr>
          <w:rFonts w:ascii="Arial" w:hAnsi="Arial" w:cs="Arial"/>
          <w:sz w:val="20"/>
          <w:szCs w:val="20"/>
          <w:lang w:val="pl-PL"/>
        </w:rPr>
      </w:pPr>
      <w:r w:rsidRPr="00A579A5">
        <w:rPr>
          <w:rFonts w:ascii="Arial" w:hAnsi="Arial" w:cs="Arial"/>
          <w:sz w:val="20"/>
          <w:szCs w:val="20"/>
          <w:lang w:val="pl-PL"/>
        </w:rPr>
        <w:t>Wykonawca udostępni numer telefonu, na który można będzie zgłaszać wszelkie awarie wymagające natychmiastowego zabezpieczenia oraz przekazywać informacje o zatwierdzeniu wyceny czy wyrażeniu zgody na podjęcie robót. Zgłoszenie uważać się będzie za przyjęte w</w:t>
      </w:r>
      <w:r>
        <w:rPr>
          <w:rFonts w:ascii="Arial" w:hAnsi="Arial" w:cs="Arial"/>
          <w:sz w:val="20"/>
          <w:szCs w:val="20"/>
          <w:lang w:val="pl-PL"/>
        </w:rPr>
        <w:t> </w:t>
      </w:r>
      <w:r w:rsidRPr="00A579A5">
        <w:rPr>
          <w:rFonts w:ascii="Arial" w:hAnsi="Arial" w:cs="Arial"/>
          <w:sz w:val="20"/>
          <w:szCs w:val="20"/>
          <w:lang w:val="pl-PL"/>
        </w:rPr>
        <w:t>momencie telefonicznego przekazania przez pracownika Zamawiającego osobie ze strony Wykonawcy oraz potwierdzeniu przez nią przyjęcia zgłoszenia i podaniu swoich danych tj. imienia i nazwiska.</w:t>
      </w:r>
    </w:p>
    <w:p w:rsidR="007A0C9B" w:rsidRPr="00A579A5" w:rsidRDefault="007A0C9B" w:rsidP="00B22B31">
      <w:pPr>
        <w:numPr>
          <w:ilvl w:val="0"/>
          <w:numId w:val="89"/>
        </w:numPr>
        <w:spacing w:after="0" w:line="240" w:lineRule="auto"/>
        <w:jc w:val="both"/>
        <w:rPr>
          <w:rFonts w:ascii="Arial" w:hAnsi="Arial" w:cs="Arial"/>
          <w:sz w:val="20"/>
          <w:szCs w:val="20"/>
          <w:lang w:val="pl-PL"/>
        </w:rPr>
      </w:pPr>
      <w:r w:rsidRPr="00A579A5">
        <w:rPr>
          <w:rFonts w:ascii="Arial" w:hAnsi="Arial" w:cs="Arial"/>
          <w:sz w:val="20"/>
          <w:szCs w:val="20"/>
          <w:lang w:val="pl-PL"/>
        </w:rPr>
        <w:t>W trakcie prowadzenia robót w miejscach zbliżeń lub skrzyżowań z innymi przewodami podziemnymi lub w miejscach kolizji z infrastrukturą nadziemną Wykonawca będzie je wykonywał w uzgodnieniu z ich właścicielami bądź zarządcami oraz poniesie wszelkie koszty uzgodnień i</w:t>
      </w:r>
      <w:r>
        <w:rPr>
          <w:rFonts w:ascii="Arial" w:hAnsi="Arial" w:cs="Arial"/>
          <w:sz w:val="20"/>
          <w:szCs w:val="20"/>
          <w:lang w:val="pl-PL"/>
        </w:rPr>
        <w:t> </w:t>
      </w:r>
      <w:r w:rsidRPr="00A579A5">
        <w:rPr>
          <w:rFonts w:ascii="Arial" w:hAnsi="Arial" w:cs="Arial"/>
          <w:sz w:val="20"/>
          <w:szCs w:val="20"/>
          <w:lang w:val="pl-PL"/>
        </w:rPr>
        <w:t>zabezpieczeń w/w urządzeń.</w:t>
      </w:r>
    </w:p>
    <w:p w:rsidR="007A0C9B" w:rsidRPr="005B2B81" w:rsidRDefault="007A0C9B" w:rsidP="00B22B31">
      <w:pPr>
        <w:numPr>
          <w:ilvl w:val="0"/>
          <w:numId w:val="89"/>
        </w:numPr>
        <w:spacing w:after="0" w:line="240" w:lineRule="auto"/>
        <w:jc w:val="both"/>
        <w:rPr>
          <w:rFonts w:ascii="Arial" w:hAnsi="Arial" w:cs="Arial"/>
          <w:sz w:val="20"/>
          <w:szCs w:val="20"/>
          <w:lang w:val="pl-PL"/>
        </w:rPr>
      </w:pPr>
      <w:r w:rsidRPr="005B2B81">
        <w:rPr>
          <w:rFonts w:ascii="Arial" w:hAnsi="Arial" w:cs="Arial"/>
          <w:sz w:val="20"/>
          <w:szCs w:val="20"/>
          <w:lang w:val="pl-PL"/>
        </w:rPr>
        <w:t xml:space="preserve">Wszelkie roboty związane z konserwacją oświetlenia ulicznego można rozpocząć dopiero po wykonaniu oznakowania i zabezpieczenia robót zgodnie z przepisami prawa. Wykonawca ponosi pełną odpowiedzialność za utrzymanie oznakowania i zabezpieczenia robót w trakcie ich wykonywanych. </w:t>
      </w:r>
    </w:p>
    <w:p w:rsidR="007A0C9B" w:rsidRPr="005B2B81" w:rsidRDefault="007A0C9B" w:rsidP="00B22B31">
      <w:pPr>
        <w:numPr>
          <w:ilvl w:val="0"/>
          <w:numId w:val="89"/>
        </w:numPr>
        <w:spacing w:after="0" w:line="240" w:lineRule="auto"/>
        <w:jc w:val="both"/>
        <w:rPr>
          <w:rFonts w:ascii="Arial" w:hAnsi="Arial" w:cs="Arial"/>
          <w:sz w:val="20"/>
          <w:szCs w:val="20"/>
          <w:lang w:val="pl-PL"/>
        </w:rPr>
      </w:pPr>
      <w:r w:rsidRPr="005B2B81">
        <w:rPr>
          <w:rFonts w:ascii="Arial" w:hAnsi="Arial" w:cs="Arial"/>
          <w:sz w:val="20"/>
          <w:szCs w:val="20"/>
          <w:lang w:val="pl-PL"/>
        </w:rPr>
        <w:t>W trakcie wykonywania robót należy umożliwić mieszkańcom dojście i dojazd do posesji, każde naruszenie zjazdu (rozkopanie) uzgadniać indywidualnie z Właścicielem posesji.</w:t>
      </w:r>
    </w:p>
    <w:p w:rsidR="007A0C9B" w:rsidRPr="00A579A5" w:rsidRDefault="007A0C9B" w:rsidP="00B22B31">
      <w:pPr>
        <w:numPr>
          <w:ilvl w:val="0"/>
          <w:numId w:val="89"/>
        </w:numPr>
        <w:spacing w:after="0" w:line="240" w:lineRule="auto"/>
        <w:jc w:val="both"/>
        <w:rPr>
          <w:rFonts w:ascii="Arial" w:hAnsi="Arial" w:cs="Arial"/>
          <w:sz w:val="20"/>
          <w:szCs w:val="20"/>
          <w:lang w:val="pl-PL"/>
        </w:rPr>
      </w:pPr>
      <w:r w:rsidRPr="00A579A5">
        <w:rPr>
          <w:rFonts w:ascii="Arial" w:hAnsi="Arial" w:cs="Arial"/>
          <w:sz w:val="20"/>
          <w:szCs w:val="20"/>
          <w:lang w:val="pl-PL"/>
        </w:rPr>
        <w:t>Wykonawca ponosi ryzyko wynikające z prowadzenia robót bez zamykania ruchu. Wszelkie roszczenia użytkowników dróg, jakie wpłyną do Zarządzającego, związane z wykonywaniem robót będących przedmiotem niniejszej umowy będą kierowane do Wykonawcy w celu ich załatwienia.</w:t>
      </w:r>
    </w:p>
    <w:p w:rsidR="007A0C9B" w:rsidRPr="00753B84" w:rsidRDefault="007A0C9B" w:rsidP="00B22B31">
      <w:pPr>
        <w:numPr>
          <w:ilvl w:val="0"/>
          <w:numId w:val="89"/>
        </w:numPr>
        <w:spacing w:after="0" w:line="240" w:lineRule="auto"/>
        <w:jc w:val="both"/>
        <w:rPr>
          <w:rFonts w:ascii="Arial" w:hAnsi="Arial" w:cs="Arial"/>
          <w:sz w:val="20"/>
          <w:szCs w:val="20"/>
          <w:lang w:val="pl-PL"/>
        </w:rPr>
      </w:pPr>
      <w:r w:rsidRPr="00753B84">
        <w:rPr>
          <w:rFonts w:ascii="Arial" w:hAnsi="Arial" w:cs="Arial"/>
          <w:sz w:val="20"/>
          <w:szCs w:val="20"/>
          <w:lang w:val="pl-PL"/>
        </w:rPr>
        <w:t>W przypadku uszkodzenia przez Wykonawcę jakiegokolwiek urządzenia infrastruktury technicznej nadziemnej lub podziemnej zobowiązany jest on bezzwłocznie powiadomić Właściciela tego urządzenia o jego uszkodzeniu, zabezpieczenia miejsca awarii oraz udzieleniu pomocy przy usuwaniu awarii bądź na żądanie Właściciela usunięcia awarii. O incydencie należy również powiadomić Zamawiając</w:t>
      </w:r>
      <w:r w:rsidR="00333DF2">
        <w:rPr>
          <w:rFonts w:ascii="Arial" w:hAnsi="Arial" w:cs="Arial"/>
          <w:sz w:val="20"/>
          <w:szCs w:val="20"/>
          <w:lang w:val="pl-PL"/>
        </w:rPr>
        <w:t>ego</w:t>
      </w:r>
      <w:r w:rsidRPr="00753B84">
        <w:rPr>
          <w:rFonts w:ascii="Arial" w:hAnsi="Arial" w:cs="Arial"/>
          <w:sz w:val="20"/>
          <w:szCs w:val="20"/>
          <w:lang w:val="pl-PL"/>
        </w:rPr>
        <w:t xml:space="preserve">. </w:t>
      </w:r>
    </w:p>
    <w:p w:rsidR="007A0C9B" w:rsidRPr="00A579A5" w:rsidRDefault="007A0C9B" w:rsidP="00B22B31">
      <w:pPr>
        <w:numPr>
          <w:ilvl w:val="0"/>
          <w:numId w:val="89"/>
        </w:numPr>
        <w:spacing w:after="0" w:line="240" w:lineRule="auto"/>
        <w:jc w:val="both"/>
        <w:rPr>
          <w:rFonts w:ascii="Arial" w:hAnsi="Arial" w:cs="Arial"/>
          <w:sz w:val="20"/>
          <w:szCs w:val="20"/>
          <w:lang w:val="pl-PL"/>
        </w:rPr>
      </w:pPr>
      <w:r w:rsidRPr="00A579A5">
        <w:rPr>
          <w:rFonts w:ascii="Arial" w:hAnsi="Arial" w:cs="Arial"/>
          <w:sz w:val="20"/>
          <w:szCs w:val="20"/>
          <w:lang w:val="pl-PL"/>
        </w:rPr>
        <w:lastRenderedPageBreak/>
        <w:t>W związku z tym, iż w trakcie roku dokonywana będzie dobudowa linii oświetlenia ulicznego, która po wykonaniu objęta będzie gwarancją udzieloną przez Wykonawcę robót należy, po zasięgnięciu takiej informacji od Zamawiającego, roboty prowadzić w uzgodnieniu z tym Wykonawcą.</w:t>
      </w:r>
    </w:p>
    <w:p w:rsidR="007A0C9B" w:rsidRPr="00A579A5" w:rsidRDefault="007A0C9B" w:rsidP="00B22B31">
      <w:pPr>
        <w:pStyle w:val="Bezodstpw"/>
        <w:numPr>
          <w:ilvl w:val="0"/>
          <w:numId w:val="89"/>
        </w:numPr>
        <w:jc w:val="both"/>
        <w:rPr>
          <w:rFonts w:ascii="Arial" w:hAnsi="Arial" w:cs="Arial"/>
          <w:bCs/>
          <w:sz w:val="20"/>
          <w:szCs w:val="20"/>
          <w:lang w:val="pl-PL"/>
        </w:rPr>
      </w:pPr>
      <w:r w:rsidRPr="00A579A5">
        <w:rPr>
          <w:rFonts w:ascii="Arial" w:hAnsi="Arial" w:cs="Arial"/>
          <w:bCs/>
          <w:sz w:val="20"/>
          <w:szCs w:val="20"/>
          <w:lang w:val="pl-PL"/>
        </w:rPr>
        <w:t>Inne obowiązki Wykonawcy:</w:t>
      </w:r>
    </w:p>
    <w:p w:rsidR="007A0C9B" w:rsidRPr="00A579A5" w:rsidRDefault="007A0C9B" w:rsidP="00B22B31">
      <w:pPr>
        <w:pStyle w:val="Bezodstpw"/>
        <w:numPr>
          <w:ilvl w:val="0"/>
          <w:numId w:val="94"/>
        </w:numPr>
        <w:jc w:val="both"/>
        <w:rPr>
          <w:rFonts w:ascii="Arial" w:hAnsi="Arial" w:cs="Arial"/>
          <w:bCs/>
          <w:sz w:val="20"/>
          <w:szCs w:val="20"/>
          <w:lang w:val="pl-PL"/>
        </w:rPr>
      </w:pPr>
      <w:r w:rsidRPr="00A579A5">
        <w:rPr>
          <w:rFonts w:ascii="Arial" w:hAnsi="Arial" w:cs="Arial"/>
          <w:bCs/>
          <w:sz w:val="20"/>
          <w:szCs w:val="20"/>
          <w:lang w:val="pl-PL"/>
        </w:rPr>
        <w:t>W przypadku nie podjęcia obowiązków ciążących na Wykonawcy lub nie wywiązywania się przez Wykonawcę z obowiązków wynikających z ustalonych warunków umowy Zamawiający w trybie awaryjnym, jako zastępczą konserwację oświetlenia ulicznego, zleci wykonanie prac innej firmie</w:t>
      </w:r>
      <w:r w:rsidR="00F460D4">
        <w:rPr>
          <w:rFonts w:ascii="Arial" w:hAnsi="Arial" w:cs="Arial"/>
          <w:bCs/>
          <w:sz w:val="20"/>
          <w:szCs w:val="20"/>
          <w:lang w:val="pl-PL"/>
        </w:rPr>
        <w:t xml:space="preserve"> na koszt i niebezpieczeństwo Wykonawcy.</w:t>
      </w:r>
      <w:r w:rsidRPr="00A579A5">
        <w:rPr>
          <w:rFonts w:ascii="Arial" w:hAnsi="Arial" w:cs="Arial"/>
          <w:bCs/>
          <w:sz w:val="20"/>
          <w:szCs w:val="20"/>
          <w:lang w:val="pl-PL"/>
        </w:rPr>
        <w:t xml:space="preserve"> </w:t>
      </w:r>
    </w:p>
    <w:p w:rsidR="007A0C9B" w:rsidRPr="00A579A5" w:rsidRDefault="007A0C9B" w:rsidP="00B22B31">
      <w:pPr>
        <w:pStyle w:val="Bezodstpw"/>
        <w:numPr>
          <w:ilvl w:val="0"/>
          <w:numId w:val="94"/>
        </w:numPr>
        <w:jc w:val="both"/>
        <w:rPr>
          <w:rFonts w:ascii="Arial" w:hAnsi="Arial" w:cs="Arial"/>
          <w:bCs/>
          <w:sz w:val="20"/>
          <w:szCs w:val="20"/>
          <w:lang w:val="pl-PL"/>
        </w:rPr>
      </w:pPr>
      <w:r w:rsidRPr="00A579A5">
        <w:rPr>
          <w:rFonts w:ascii="Arial" w:hAnsi="Arial" w:cs="Arial"/>
          <w:bCs/>
          <w:sz w:val="20"/>
          <w:szCs w:val="20"/>
          <w:lang w:val="pl-PL"/>
        </w:rPr>
        <w:t xml:space="preserve">Strony ustalają, że Zamawiający obciąży Wykonawcę kosztami zapewnienia zastępczej konserwacji oświetlenia ulicznego. Wykonawca wyraża zgodę na pokrycie kosztów konserwacji oświetlenia ulicznego. </w:t>
      </w:r>
    </w:p>
    <w:p w:rsidR="007A0C9B" w:rsidRPr="00A579A5" w:rsidRDefault="007A0C9B" w:rsidP="00B22B31">
      <w:pPr>
        <w:pStyle w:val="Bezodstpw"/>
        <w:numPr>
          <w:ilvl w:val="0"/>
          <w:numId w:val="94"/>
        </w:numPr>
        <w:jc w:val="both"/>
        <w:rPr>
          <w:rFonts w:ascii="Arial" w:hAnsi="Arial" w:cs="Arial"/>
          <w:bCs/>
          <w:sz w:val="20"/>
          <w:szCs w:val="20"/>
          <w:lang w:val="pl-PL"/>
        </w:rPr>
      </w:pPr>
      <w:r w:rsidRPr="00A579A5">
        <w:rPr>
          <w:rFonts w:ascii="Arial" w:hAnsi="Arial" w:cs="Arial"/>
          <w:bCs/>
          <w:sz w:val="20"/>
          <w:szCs w:val="20"/>
          <w:lang w:val="pl-PL"/>
        </w:rPr>
        <w:t>Za jakość zastosowanych materiałów i wykonywanych robót odpowiedzialny jest Wykonawca robót.</w:t>
      </w:r>
    </w:p>
    <w:p w:rsidR="007A0C9B" w:rsidRPr="00A579A5" w:rsidRDefault="007A0C9B" w:rsidP="00B22B31">
      <w:pPr>
        <w:pStyle w:val="Bezodstpw"/>
        <w:numPr>
          <w:ilvl w:val="0"/>
          <w:numId w:val="94"/>
        </w:numPr>
        <w:jc w:val="both"/>
        <w:rPr>
          <w:rFonts w:ascii="Arial" w:hAnsi="Arial" w:cs="Arial"/>
          <w:bCs/>
          <w:sz w:val="20"/>
          <w:szCs w:val="20"/>
          <w:lang w:val="pl-PL"/>
        </w:rPr>
      </w:pPr>
      <w:r w:rsidRPr="00A579A5">
        <w:rPr>
          <w:rFonts w:ascii="Arial" w:hAnsi="Arial" w:cs="Arial"/>
          <w:bCs/>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7A0C9B" w:rsidRPr="00A579A5" w:rsidRDefault="007A0C9B" w:rsidP="00B22B31">
      <w:pPr>
        <w:pStyle w:val="Bezodstpw"/>
        <w:numPr>
          <w:ilvl w:val="0"/>
          <w:numId w:val="94"/>
        </w:numPr>
        <w:jc w:val="both"/>
        <w:rPr>
          <w:rFonts w:ascii="Arial" w:hAnsi="Arial" w:cs="Arial"/>
          <w:bCs/>
          <w:sz w:val="20"/>
          <w:szCs w:val="20"/>
          <w:lang w:val="pl-PL"/>
        </w:rPr>
      </w:pPr>
      <w:r w:rsidRPr="00A579A5">
        <w:rPr>
          <w:rFonts w:ascii="Arial" w:hAnsi="Arial" w:cs="Arial"/>
          <w:bCs/>
          <w:sz w:val="20"/>
          <w:szCs w:val="20"/>
          <w:lang w:val="pl-PL"/>
        </w:rPr>
        <w:t>Wykonawca ponosi całkowitą odpowiedzialność cywilnoprawną, w tym płatność ewentualnych należności za szkody i następstwa nieszczęśliwych wypadków spowodowane niewłaściwą konserwacją oświetlenia ulicznego, objętą niniejszym zamówieniem oraz wypełnianiem obowiązków wynikających z niniejszej umowy.</w:t>
      </w:r>
    </w:p>
    <w:p w:rsidR="007A0C9B" w:rsidRPr="00A579A5" w:rsidRDefault="007A0C9B" w:rsidP="00B22B31">
      <w:pPr>
        <w:pStyle w:val="Bezodstpw"/>
        <w:numPr>
          <w:ilvl w:val="0"/>
          <w:numId w:val="94"/>
        </w:numPr>
        <w:jc w:val="both"/>
        <w:rPr>
          <w:rFonts w:ascii="Arial" w:hAnsi="Arial" w:cs="Arial"/>
          <w:bCs/>
          <w:sz w:val="20"/>
          <w:szCs w:val="20"/>
          <w:lang w:val="pl-PL"/>
        </w:rPr>
      </w:pPr>
      <w:r w:rsidRPr="00A579A5">
        <w:rPr>
          <w:rFonts w:ascii="Arial" w:hAnsi="Arial" w:cs="Arial"/>
          <w:bCs/>
          <w:sz w:val="20"/>
          <w:szCs w:val="20"/>
          <w:lang w:val="pl-PL"/>
        </w:rPr>
        <w:t>Wykonawca ponosi pełna odpowiedzialność wobec Zamawiającego za usługi wykonywane przez podwykonawców.</w:t>
      </w:r>
    </w:p>
    <w:p w:rsidR="007A0C9B" w:rsidRPr="00A579A5" w:rsidRDefault="007A0C9B" w:rsidP="00B22B31">
      <w:pPr>
        <w:pStyle w:val="Bezodstpw"/>
        <w:numPr>
          <w:ilvl w:val="0"/>
          <w:numId w:val="94"/>
        </w:numPr>
        <w:jc w:val="both"/>
        <w:rPr>
          <w:rFonts w:ascii="Arial" w:hAnsi="Arial" w:cs="Arial"/>
          <w:bCs/>
          <w:sz w:val="20"/>
          <w:szCs w:val="20"/>
          <w:lang w:val="pl-PL"/>
        </w:rPr>
      </w:pPr>
      <w:r w:rsidRPr="00A579A5">
        <w:rPr>
          <w:rFonts w:ascii="Arial" w:hAnsi="Arial" w:cs="Arial"/>
          <w:bCs/>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7A0C9B" w:rsidRPr="00A579A5" w:rsidRDefault="007A0C9B" w:rsidP="00B22B31">
      <w:pPr>
        <w:pStyle w:val="Bezodstpw"/>
        <w:numPr>
          <w:ilvl w:val="0"/>
          <w:numId w:val="94"/>
        </w:numPr>
        <w:jc w:val="both"/>
        <w:rPr>
          <w:rFonts w:ascii="Arial" w:hAnsi="Arial" w:cs="Arial"/>
          <w:bCs/>
          <w:sz w:val="20"/>
          <w:szCs w:val="20"/>
          <w:lang w:val="pl-PL"/>
        </w:rPr>
      </w:pPr>
      <w:r w:rsidRPr="00A579A5">
        <w:rPr>
          <w:rFonts w:ascii="Arial" w:hAnsi="Arial" w:cs="Arial"/>
          <w:sz w:val="20"/>
          <w:szCs w:val="20"/>
          <w:lang w:val="pl-PL"/>
        </w:rPr>
        <w:t>Wykonawca będzie zobowiązany umową do przyjęcia odpowiedzialności od następstw i za wyniki działalności w zakresie:</w:t>
      </w:r>
    </w:p>
    <w:p w:rsidR="007A0C9B" w:rsidRPr="00A579A5" w:rsidRDefault="007A0C9B" w:rsidP="00B22B31">
      <w:pPr>
        <w:pStyle w:val="Bezodstpw"/>
        <w:numPr>
          <w:ilvl w:val="0"/>
          <w:numId w:val="95"/>
        </w:numPr>
        <w:jc w:val="both"/>
        <w:rPr>
          <w:rFonts w:ascii="Arial" w:hAnsi="Arial" w:cs="Arial"/>
          <w:sz w:val="20"/>
          <w:szCs w:val="20"/>
          <w:lang w:val="pl-PL"/>
        </w:rPr>
      </w:pPr>
      <w:r w:rsidRPr="00A579A5">
        <w:rPr>
          <w:rFonts w:ascii="Arial" w:hAnsi="Arial" w:cs="Arial"/>
          <w:sz w:val="20"/>
          <w:szCs w:val="20"/>
          <w:lang w:val="pl-PL"/>
        </w:rPr>
        <w:t xml:space="preserve">Organizacji i wykonywania usługi </w:t>
      </w:r>
    </w:p>
    <w:p w:rsidR="007A0C9B" w:rsidRPr="00A579A5" w:rsidRDefault="007A0C9B" w:rsidP="00B22B31">
      <w:pPr>
        <w:pStyle w:val="Bezodstpw"/>
        <w:numPr>
          <w:ilvl w:val="0"/>
          <w:numId w:val="95"/>
        </w:numPr>
        <w:jc w:val="both"/>
        <w:rPr>
          <w:rFonts w:ascii="Arial" w:hAnsi="Arial" w:cs="Arial"/>
          <w:sz w:val="20"/>
          <w:szCs w:val="20"/>
          <w:lang w:val="pl-PL"/>
        </w:rPr>
      </w:pPr>
      <w:r w:rsidRPr="00A579A5">
        <w:rPr>
          <w:rFonts w:ascii="Arial" w:hAnsi="Arial" w:cs="Arial"/>
          <w:sz w:val="20"/>
          <w:szCs w:val="20"/>
          <w:lang w:val="pl-PL"/>
        </w:rPr>
        <w:t>Zabezpieczenia interesów osób trzecich</w:t>
      </w:r>
    </w:p>
    <w:p w:rsidR="007A0C9B" w:rsidRPr="00A579A5" w:rsidRDefault="007A0C9B" w:rsidP="00B22B31">
      <w:pPr>
        <w:pStyle w:val="Bezodstpw"/>
        <w:numPr>
          <w:ilvl w:val="0"/>
          <w:numId w:val="95"/>
        </w:numPr>
        <w:jc w:val="both"/>
        <w:rPr>
          <w:rFonts w:ascii="Arial" w:hAnsi="Arial" w:cs="Arial"/>
          <w:sz w:val="20"/>
          <w:szCs w:val="20"/>
          <w:lang w:val="pl-PL"/>
        </w:rPr>
      </w:pPr>
      <w:r w:rsidRPr="00A579A5">
        <w:rPr>
          <w:rFonts w:ascii="Arial" w:hAnsi="Arial" w:cs="Arial"/>
          <w:sz w:val="20"/>
          <w:szCs w:val="20"/>
          <w:lang w:val="pl-PL"/>
        </w:rPr>
        <w:t>Ochrony środowiska</w:t>
      </w:r>
    </w:p>
    <w:p w:rsidR="007A0C9B" w:rsidRPr="00A579A5" w:rsidRDefault="007A0C9B" w:rsidP="00B22B31">
      <w:pPr>
        <w:pStyle w:val="Bezodstpw"/>
        <w:numPr>
          <w:ilvl w:val="0"/>
          <w:numId w:val="95"/>
        </w:numPr>
        <w:jc w:val="both"/>
        <w:rPr>
          <w:rFonts w:ascii="Arial" w:hAnsi="Arial" w:cs="Arial"/>
          <w:sz w:val="20"/>
          <w:szCs w:val="20"/>
          <w:lang w:val="pl-PL"/>
        </w:rPr>
      </w:pPr>
      <w:r w:rsidRPr="00A579A5">
        <w:rPr>
          <w:rFonts w:ascii="Arial" w:hAnsi="Arial" w:cs="Arial"/>
          <w:sz w:val="20"/>
          <w:szCs w:val="20"/>
          <w:lang w:val="pl-PL"/>
        </w:rPr>
        <w:t>Warunków bezpieczeństwa i higieny pracy</w:t>
      </w:r>
    </w:p>
    <w:p w:rsidR="007A0C9B" w:rsidRPr="00A579A5" w:rsidRDefault="007A0C9B" w:rsidP="00B22B31">
      <w:pPr>
        <w:pStyle w:val="Bezodstpw"/>
        <w:numPr>
          <w:ilvl w:val="0"/>
          <w:numId w:val="95"/>
        </w:numPr>
        <w:jc w:val="both"/>
        <w:rPr>
          <w:rFonts w:ascii="Arial" w:hAnsi="Arial" w:cs="Arial"/>
          <w:sz w:val="20"/>
          <w:szCs w:val="20"/>
          <w:lang w:val="pl-PL"/>
        </w:rPr>
      </w:pPr>
      <w:r w:rsidRPr="00A579A5">
        <w:rPr>
          <w:rFonts w:ascii="Arial" w:hAnsi="Arial" w:cs="Arial"/>
          <w:sz w:val="20"/>
          <w:szCs w:val="20"/>
          <w:lang w:val="pl-PL"/>
        </w:rPr>
        <w:t>Organizacji i utrzymywania zaplecza wykonywania prac</w:t>
      </w:r>
    </w:p>
    <w:p w:rsidR="007A0C9B" w:rsidRPr="00A579A5" w:rsidRDefault="007A0C9B" w:rsidP="00B22B31">
      <w:pPr>
        <w:pStyle w:val="Bezodstpw"/>
        <w:numPr>
          <w:ilvl w:val="0"/>
          <w:numId w:val="95"/>
        </w:numPr>
        <w:jc w:val="both"/>
        <w:rPr>
          <w:rFonts w:ascii="Arial" w:hAnsi="Arial" w:cs="Arial"/>
          <w:sz w:val="20"/>
          <w:szCs w:val="20"/>
          <w:lang w:val="pl-PL"/>
        </w:rPr>
      </w:pPr>
      <w:r w:rsidRPr="00A579A5">
        <w:rPr>
          <w:rFonts w:ascii="Arial" w:hAnsi="Arial" w:cs="Arial"/>
          <w:sz w:val="20"/>
          <w:szCs w:val="20"/>
          <w:lang w:val="pl-PL"/>
        </w:rPr>
        <w:t>Bezpieczeństwa ruchu drogowego i pieszego</w:t>
      </w:r>
    </w:p>
    <w:p w:rsidR="007A0C9B" w:rsidRPr="00A579A5" w:rsidRDefault="007A0C9B" w:rsidP="00B22B31">
      <w:pPr>
        <w:pStyle w:val="Bezodstpw"/>
        <w:numPr>
          <w:ilvl w:val="0"/>
          <w:numId w:val="95"/>
        </w:numPr>
        <w:jc w:val="both"/>
        <w:rPr>
          <w:rFonts w:ascii="Arial" w:hAnsi="Arial" w:cs="Arial"/>
          <w:sz w:val="20"/>
          <w:szCs w:val="20"/>
          <w:lang w:val="pl-PL"/>
        </w:rPr>
      </w:pPr>
      <w:r w:rsidRPr="00A579A5">
        <w:rPr>
          <w:rFonts w:ascii="Arial" w:hAnsi="Arial" w:cs="Arial"/>
          <w:sz w:val="20"/>
          <w:szCs w:val="20"/>
          <w:lang w:val="pl-PL"/>
        </w:rPr>
        <w:t xml:space="preserve">Ochrony mienia związanego z prowadzeniem prac </w:t>
      </w:r>
    </w:p>
    <w:p w:rsidR="007A0C9B" w:rsidRDefault="007A0C9B" w:rsidP="00B22B31">
      <w:pPr>
        <w:pStyle w:val="Bezodstpw"/>
        <w:numPr>
          <w:ilvl w:val="0"/>
          <w:numId w:val="89"/>
        </w:numPr>
        <w:jc w:val="both"/>
        <w:rPr>
          <w:rFonts w:ascii="Arial" w:hAnsi="Arial" w:cs="Arial"/>
          <w:bCs/>
          <w:sz w:val="20"/>
          <w:szCs w:val="20"/>
          <w:lang w:val="pl-PL"/>
        </w:rPr>
      </w:pPr>
      <w:r w:rsidRPr="00A579A5">
        <w:rPr>
          <w:rFonts w:ascii="Arial" w:hAnsi="Arial" w:cs="Arial"/>
          <w:bCs/>
          <w:sz w:val="20"/>
          <w:szCs w:val="20"/>
          <w:lang w:val="pl-PL"/>
        </w:rPr>
        <w:t xml:space="preserve">Do odbioru, kontroli oraz kontaktowania się z Wykonawcą Zamawiający wyznacza inspektora ds. infrastruktury technicznej Piotra </w:t>
      </w:r>
      <w:proofErr w:type="spellStart"/>
      <w:r w:rsidRPr="00A579A5">
        <w:rPr>
          <w:rFonts w:ascii="Arial" w:hAnsi="Arial" w:cs="Arial"/>
          <w:bCs/>
          <w:sz w:val="20"/>
          <w:szCs w:val="20"/>
          <w:lang w:val="pl-PL"/>
        </w:rPr>
        <w:t>Kucieja</w:t>
      </w:r>
      <w:proofErr w:type="spellEnd"/>
      <w:r w:rsidRPr="00A579A5">
        <w:rPr>
          <w:rFonts w:ascii="Arial" w:hAnsi="Arial" w:cs="Arial"/>
          <w:bCs/>
          <w:sz w:val="20"/>
          <w:szCs w:val="20"/>
          <w:lang w:val="pl-PL"/>
        </w:rPr>
        <w:t>, a w przypadku jego nieobecności kierownika referatu gospodarki komunalnej Marcina Klimka</w:t>
      </w:r>
      <w:r w:rsidR="00F5228E" w:rsidRPr="00F5228E">
        <w:rPr>
          <w:rFonts w:ascii="Arial" w:hAnsi="Arial" w:cs="Arial"/>
          <w:sz w:val="20"/>
          <w:szCs w:val="20"/>
          <w:lang w:val="pl-PL"/>
        </w:rPr>
        <w:t xml:space="preserve"> </w:t>
      </w:r>
      <w:r w:rsidR="00F5228E">
        <w:rPr>
          <w:rFonts w:ascii="Arial" w:hAnsi="Arial" w:cs="Arial"/>
          <w:sz w:val="20"/>
          <w:szCs w:val="20"/>
          <w:lang w:val="pl-PL"/>
        </w:rPr>
        <w:t xml:space="preserve">– tel. </w:t>
      </w:r>
      <w:r w:rsidR="00F5228E" w:rsidRPr="009F3184">
        <w:rPr>
          <w:rFonts w:ascii="Arial" w:hAnsi="Arial" w:cs="Arial"/>
          <w:sz w:val="20"/>
          <w:szCs w:val="20"/>
          <w:lang w:val="pl-PL"/>
        </w:rPr>
        <w:t>22 722 95 35</w:t>
      </w:r>
      <w:r w:rsidRPr="00A579A5">
        <w:rPr>
          <w:rFonts w:ascii="Arial" w:hAnsi="Arial" w:cs="Arial"/>
          <w:bCs/>
          <w:sz w:val="20"/>
          <w:szCs w:val="20"/>
          <w:lang w:val="pl-PL"/>
        </w:rPr>
        <w:t>.</w:t>
      </w:r>
    </w:p>
    <w:p w:rsidR="00F5228E" w:rsidRPr="00A579A5" w:rsidRDefault="00F5228E" w:rsidP="00B22B31">
      <w:pPr>
        <w:pStyle w:val="Bezodstpw"/>
        <w:numPr>
          <w:ilvl w:val="0"/>
          <w:numId w:val="89"/>
        </w:numPr>
        <w:jc w:val="both"/>
        <w:rPr>
          <w:rFonts w:ascii="Arial" w:hAnsi="Arial" w:cs="Arial"/>
          <w:bCs/>
          <w:sz w:val="20"/>
          <w:szCs w:val="20"/>
          <w:lang w:val="pl-PL"/>
        </w:rPr>
      </w:pPr>
      <w:r>
        <w:rPr>
          <w:rFonts w:ascii="Arial" w:hAnsi="Arial" w:cs="Arial"/>
          <w:sz w:val="20"/>
          <w:szCs w:val="20"/>
          <w:lang w:val="pl-PL"/>
        </w:rPr>
        <w:t xml:space="preserve">Osobą odpowiedzialną za realizację niniejszej umowy po stronie </w:t>
      </w:r>
      <w:r w:rsidRPr="009F3184">
        <w:rPr>
          <w:rFonts w:ascii="Arial" w:hAnsi="Arial" w:cs="Arial"/>
          <w:sz w:val="20"/>
          <w:szCs w:val="20"/>
          <w:lang w:val="pl-PL"/>
        </w:rPr>
        <w:t>Wykonaw</w:t>
      </w:r>
      <w:r>
        <w:rPr>
          <w:rFonts w:ascii="Arial" w:hAnsi="Arial" w:cs="Arial"/>
          <w:sz w:val="20"/>
          <w:szCs w:val="20"/>
          <w:lang w:val="pl-PL"/>
        </w:rPr>
        <w:t xml:space="preserve">cy będzie:...................  </w:t>
      </w:r>
      <w:proofErr w:type="spellStart"/>
      <w:proofErr w:type="gramStart"/>
      <w:r w:rsidRPr="009F3184">
        <w:rPr>
          <w:rFonts w:ascii="Arial" w:hAnsi="Arial" w:cs="Arial"/>
          <w:sz w:val="20"/>
          <w:szCs w:val="20"/>
          <w:lang w:val="pl-PL"/>
        </w:rPr>
        <w:t>tel</w:t>
      </w:r>
      <w:proofErr w:type="spellEnd"/>
      <w:proofErr w:type="gramEnd"/>
      <w:r w:rsidRPr="009F3184">
        <w:rPr>
          <w:rFonts w:ascii="Arial" w:hAnsi="Arial" w:cs="Arial"/>
          <w:sz w:val="20"/>
          <w:szCs w:val="20"/>
          <w:lang w:val="pl-PL"/>
        </w:rPr>
        <w:t>...................</w:t>
      </w:r>
    </w:p>
    <w:p w:rsidR="005A7398" w:rsidRDefault="007A0C9B" w:rsidP="00B22B31">
      <w:pPr>
        <w:pStyle w:val="Bezodstpw"/>
        <w:numPr>
          <w:ilvl w:val="0"/>
          <w:numId w:val="89"/>
        </w:numPr>
        <w:jc w:val="both"/>
        <w:rPr>
          <w:rFonts w:ascii="Arial" w:hAnsi="Arial" w:cs="Arial"/>
          <w:sz w:val="20"/>
          <w:szCs w:val="20"/>
          <w:lang w:val="pl-PL"/>
        </w:rPr>
      </w:pPr>
      <w:r w:rsidRPr="00A579A5">
        <w:rPr>
          <w:rFonts w:ascii="Arial" w:hAnsi="Arial" w:cs="Arial"/>
          <w:sz w:val="20"/>
          <w:szCs w:val="20"/>
          <w:lang w:val="pl-PL"/>
        </w:rPr>
        <w:t xml:space="preserve">Zamówienie musi być wykonane zgodnie z niniejszą umową, </w:t>
      </w:r>
      <w:r w:rsidR="00637BF1" w:rsidRPr="00A579A5">
        <w:rPr>
          <w:rFonts w:ascii="Arial" w:hAnsi="Arial" w:cs="Arial"/>
          <w:sz w:val="20"/>
          <w:szCs w:val="20"/>
          <w:lang w:val="pl-PL"/>
        </w:rPr>
        <w:t>SIWZ</w:t>
      </w:r>
      <w:r w:rsidR="00637BF1">
        <w:rPr>
          <w:rFonts w:ascii="Arial" w:hAnsi="Arial" w:cs="Arial"/>
          <w:sz w:val="20"/>
          <w:szCs w:val="20"/>
          <w:lang w:val="pl-PL"/>
        </w:rPr>
        <w:t>,</w:t>
      </w:r>
      <w:r w:rsidR="00637BF1" w:rsidRPr="00A579A5">
        <w:rPr>
          <w:rFonts w:ascii="Arial" w:hAnsi="Arial" w:cs="Arial"/>
          <w:sz w:val="20"/>
          <w:szCs w:val="20"/>
          <w:lang w:val="pl-PL"/>
        </w:rPr>
        <w:t xml:space="preserve"> </w:t>
      </w:r>
      <w:r w:rsidRPr="00A579A5">
        <w:rPr>
          <w:rFonts w:ascii="Arial" w:hAnsi="Arial" w:cs="Arial"/>
          <w:sz w:val="20"/>
          <w:szCs w:val="20"/>
          <w:lang w:val="pl-PL"/>
        </w:rPr>
        <w:t>wykazem opraw i oświetlonych ulic, instrukcją współpracy z PGE Dystrybucja oraz innymi warunkami i uzgodnieniami mającymi zastosowanie w danym przedmiocie zamówienia.</w:t>
      </w:r>
    </w:p>
    <w:p w:rsidR="005A7398" w:rsidRDefault="005A7398" w:rsidP="005A7398">
      <w:pPr>
        <w:pStyle w:val="Stopka"/>
        <w:tabs>
          <w:tab w:val="left" w:pos="708"/>
        </w:tabs>
        <w:spacing w:after="0" w:line="240" w:lineRule="auto"/>
        <w:jc w:val="center"/>
        <w:rPr>
          <w:rFonts w:ascii="Arial" w:hAnsi="Arial" w:cs="Arial"/>
          <w:b/>
          <w:sz w:val="20"/>
          <w:lang w:val="pl-PL"/>
        </w:rPr>
      </w:pPr>
    </w:p>
    <w:p w:rsidR="005A7398" w:rsidRPr="00E0357E" w:rsidRDefault="005A7398" w:rsidP="005A7398">
      <w:pPr>
        <w:pStyle w:val="Stopka"/>
        <w:tabs>
          <w:tab w:val="left" w:pos="708"/>
        </w:tabs>
        <w:spacing w:after="0" w:line="240" w:lineRule="auto"/>
        <w:jc w:val="center"/>
        <w:rPr>
          <w:rFonts w:ascii="Arial" w:hAnsi="Arial" w:cs="Arial"/>
          <w:sz w:val="20"/>
          <w:szCs w:val="20"/>
          <w:lang w:val="pl-PL"/>
        </w:rPr>
      </w:pPr>
      <w:r w:rsidRPr="00E0357E">
        <w:rPr>
          <w:rFonts w:ascii="Arial" w:hAnsi="Arial" w:cs="Arial"/>
          <w:b/>
          <w:sz w:val="20"/>
          <w:lang w:val="pl-PL"/>
        </w:rPr>
        <w:t xml:space="preserve">§ </w:t>
      </w:r>
      <w:r w:rsidR="00F5228E">
        <w:rPr>
          <w:rFonts w:ascii="Arial" w:hAnsi="Arial" w:cs="Arial"/>
          <w:b/>
          <w:sz w:val="20"/>
          <w:lang w:val="pl-PL"/>
        </w:rPr>
        <w:t>2</w:t>
      </w:r>
    </w:p>
    <w:p w:rsidR="005A7398" w:rsidRDefault="005A7398" w:rsidP="00B22B31">
      <w:pPr>
        <w:pStyle w:val="Bezodstpw"/>
        <w:numPr>
          <w:ilvl w:val="0"/>
          <w:numId w:val="86"/>
        </w:numPr>
        <w:ind w:left="357" w:hanging="357"/>
        <w:jc w:val="both"/>
        <w:rPr>
          <w:rFonts w:ascii="Arial" w:hAnsi="Arial" w:cs="Arial"/>
          <w:sz w:val="20"/>
          <w:szCs w:val="20"/>
          <w:lang w:val="pl-PL"/>
        </w:rPr>
      </w:pPr>
      <w:r>
        <w:rPr>
          <w:rFonts w:ascii="Arial" w:hAnsi="Arial" w:cs="Arial"/>
          <w:sz w:val="20"/>
          <w:szCs w:val="20"/>
          <w:lang w:val="pl-PL"/>
        </w:rPr>
        <w:t>Termin rozpoczęcia prac ustala się na 01.01.201</w:t>
      </w:r>
      <w:r w:rsidR="00637BF1">
        <w:rPr>
          <w:rFonts w:ascii="Arial" w:hAnsi="Arial" w:cs="Arial"/>
          <w:sz w:val="20"/>
          <w:szCs w:val="20"/>
          <w:lang w:val="pl-PL"/>
        </w:rPr>
        <w:t>6</w:t>
      </w:r>
      <w:r>
        <w:rPr>
          <w:rFonts w:ascii="Arial" w:hAnsi="Arial" w:cs="Arial"/>
          <w:sz w:val="20"/>
          <w:szCs w:val="20"/>
          <w:lang w:val="pl-PL"/>
        </w:rPr>
        <w:t xml:space="preserve"> </w:t>
      </w:r>
      <w:proofErr w:type="gramStart"/>
      <w:r>
        <w:rPr>
          <w:rFonts w:ascii="Arial" w:hAnsi="Arial" w:cs="Arial"/>
          <w:sz w:val="20"/>
          <w:szCs w:val="20"/>
          <w:lang w:val="pl-PL"/>
        </w:rPr>
        <w:t>r</w:t>
      </w:r>
      <w:proofErr w:type="gramEnd"/>
      <w:r>
        <w:rPr>
          <w:rFonts w:ascii="Arial" w:hAnsi="Arial" w:cs="Arial"/>
          <w:sz w:val="20"/>
          <w:szCs w:val="20"/>
          <w:lang w:val="pl-PL"/>
        </w:rPr>
        <w:t xml:space="preserve">. </w:t>
      </w:r>
    </w:p>
    <w:p w:rsidR="005A7398" w:rsidRPr="001741E7" w:rsidRDefault="005A7398" w:rsidP="00B22B31">
      <w:pPr>
        <w:pStyle w:val="Bezodstpw"/>
        <w:numPr>
          <w:ilvl w:val="0"/>
          <w:numId w:val="86"/>
        </w:numPr>
        <w:ind w:left="357" w:hanging="357"/>
        <w:jc w:val="both"/>
        <w:rPr>
          <w:rFonts w:ascii="Arial" w:hAnsi="Arial" w:cs="Arial"/>
          <w:sz w:val="20"/>
          <w:szCs w:val="20"/>
          <w:lang w:val="pl-PL"/>
        </w:rPr>
      </w:pPr>
      <w:r>
        <w:rPr>
          <w:rFonts w:ascii="Arial" w:hAnsi="Arial" w:cs="Arial"/>
          <w:sz w:val="20"/>
          <w:szCs w:val="20"/>
          <w:lang w:val="pl-PL"/>
        </w:rPr>
        <w:t>Termin zakończenia prac ustala się na 31.12. 201</w:t>
      </w:r>
      <w:r w:rsidR="00637BF1">
        <w:rPr>
          <w:rFonts w:ascii="Arial" w:hAnsi="Arial" w:cs="Arial"/>
          <w:sz w:val="20"/>
          <w:szCs w:val="20"/>
          <w:lang w:val="pl-PL"/>
        </w:rPr>
        <w:t>6</w:t>
      </w:r>
      <w:r>
        <w:rPr>
          <w:rFonts w:ascii="Arial" w:hAnsi="Arial" w:cs="Arial"/>
          <w:sz w:val="20"/>
          <w:szCs w:val="20"/>
          <w:lang w:val="pl-PL"/>
        </w:rPr>
        <w:t xml:space="preserve"> </w:t>
      </w:r>
      <w:proofErr w:type="gramStart"/>
      <w:r>
        <w:rPr>
          <w:rFonts w:ascii="Arial" w:hAnsi="Arial" w:cs="Arial"/>
          <w:sz w:val="20"/>
          <w:szCs w:val="20"/>
          <w:lang w:val="pl-PL"/>
        </w:rPr>
        <w:t>r</w:t>
      </w:r>
      <w:proofErr w:type="gramEnd"/>
      <w:r>
        <w:rPr>
          <w:rFonts w:ascii="Arial" w:hAnsi="Arial" w:cs="Arial"/>
          <w:sz w:val="20"/>
          <w:szCs w:val="20"/>
          <w:lang w:val="pl-PL"/>
        </w:rPr>
        <w:t>.</w:t>
      </w:r>
      <w:r w:rsidRPr="001741E7">
        <w:rPr>
          <w:rFonts w:ascii="Arial" w:hAnsi="Arial" w:cs="Arial"/>
          <w:sz w:val="20"/>
          <w:szCs w:val="20"/>
          <w:lang w:val="pl-PL"/>
        </w:rPr>
        <w:t xml:space="preserve"> </w:t>
      </w:r>
    </w:p>
    <w:p w:rsidR="005A7398" w:rsidRPr="00E0357E" w:rsidRDefault="005A7398" w:rsidP="005A7398">
      <w:pPr>
        <w:spacing w:after="0" w:line="240" w:lineRule="auto"/>
        <w:rPr>
          <w:rFonts w:ascii="Arial" w:hAnsi="Arial" w:cs="Arial"/>
          <w:sz w:val="20"/>
          <w:szCs w:val="20"/>
          <w:lang w:val="pl-PL"/>
        </w:rPr>
      </w:pPr>
    </w:p>
    <w:p w:rsidR="005A7398" w:rsidRPr="00E0357E" w:rsidRDefault="005A7398" w:rsidP="005A7398">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F5228E">
        <w:rPr>
          <w:rFonts w:ascii="Arial" w:hAnsi="Arial" w:cs="Arial"/>
          <w:b/>
          <w:sz w:val="20"/>
        </w:rPr>
        <w:t>3</w:t>
      </w:r>
    </w:p>
    <w:p w:rsidR="005A7398" w:rsidRPr="000161D6" w:rsidRDefault="005A7398" w:rsidP="00B22B31">
      <w:pPr>
        <w:numPr>
          <w:ilvl w:val="0"/>
          <w:numId w:val="87"/>
        </w:numPr>
        <w:suppressAutoHyphens w:val="0"/>
        <w:spacing w:after="0" w:line="240" w:lineRule="auto"/>
        <w:jc w:val="both"/>
        <w:rPr>
          <w:rFonts w:ascii="Arial" w:hAnsi="Arial" w:cs="Arial"/>
          <w:sz w:val="20"/>
          <w:szCs w:val="20"/>
          <w:lang w:val="pl-PL"/>
        </w:rPr>
      </w:pPr>
      <w:r w:rsidRPr="000161D6">
        <w:rPr>
          <w:rFonts w:ascii="Arial" w:hAnsi="Arial" w:cs="Arial"/>
          <w:sz w:val="20"/>
          <w:szCs w:val="20"/>
          <w:lang w:val="pl-PL"/>
        </w:rPr>
        <w:t xml:space="preserve">Obowiązującą formą wynagrodzenia za przedmiot umowy określony w § </w:t>
      </w:r>
      <w:r w:rsidR="00783329">
        <w:rPr>
          <w:rFonts w:ascii="Arial" w:hAnsi="Arial" w:cs="Arial"/>
          <w:sz w:val="20"/>
          <w:szCs w:val="20"/>
          <w:lang w:val="pl-PL"/>
        </w:rPr>
        <w:t>1</w:t>
      </w:r>
      <w:r w:rsidRPr="000161D6">
        <w:rPr>
          <w:rFonts w:ascii="Arial" w:hAnsi="Arial" w:cs="Arial"/>
          <w:sz w:val="20"/>
          <w:szCs w:val="20"/>
          <w:lang w:val="pl-PL"/>
        </w:rPr>
        <w:t xml:space="preserve"> ust. </w:t>
      </w:r>
      <w:r w:rsidR="00783329">
        <w:rPr>
          <w:rFonts w:ascii="Arial" w:hAnsi="Arial" w:cs="Arial"/>
          <w:sz w:val="20"/>
          <w:szCs w:val="20"/>
          <w:lang w:val="pl-PL"/>
        </w:rPr>
        <w:t>3</w:t>
      </w:r>
      <w:r w:rsidRPr="000161D6">
        <w:rPr>
          <w:rFonts w:ascii="Arial" w:hAnsi="Arial" w:cs="Arial"/>
          <w:sz w:val="20"/>
          <w:szCs w:val="20"/>
          <w:lang w:val="pl-PL"/>
        </w:rPr>
        <w:t xml:space="preserve"> jest wynagrodzenie miesięczne wynikające z ilości konserwowanych </w:t>
      </w:r>
      <w:r w:rsidR="00783329">
        <w:rPr>
          <w:rFonts w:ascii="Arial" w:hAnsi="Arial" w:cs="Arial"/>
          <w:sz w:val="20"/>
          <w:szCs w:val="20"/>
          <w:lang w:val="pl-PL"/>
        </w:rPr>
        <w:t>punktów świetlnych</w:t>
      </w:r>
      <w:r w:rsidRPr="000161D6">
        <w:rPr>
          <w:rFonts w:ascii="Arial" w:hAnsi="Arial" w:cs="Arial"/>
          <w:sz w:val="20"/>
          <w:szCs w:val="20"/>
          <w:lang w:val="pl-PL"/>
        </w:rPr>
        <w:t xml:space="preserve"> oraz cen</w:t>
      </w:r>
      <w:r w:rsidR="00783329">
        <w:rPr>
          <w:rFonts w:ascii="Arial" w:hAnsi="Arial" w:cs="Arial"/>
          <w:sz w:val="20"/>
          <w:szCs w:val="20"/>
          <w:lang w:val="pl-PL"/>
        </w:rPr>
        <w:t>y jednostkowej brutto</w:t>
      </w:r>
      <w:r w:rsidR="000F5EFD">
        <w:rPr>
          <w:rFonts w:ascii="Arial" w:hAnsi="Arial" w:cs="Arial"/>
          <w:sz w:val="20"/>
          <w:szCs w:val="20"/>
          <w:lang w:val="pl-PL"/>
        </w:rPr>
        <w:t xml:space="preserve"> C1</w:t>
      </w:r>
      <w:r w:rsidR="00783329">
        <w:rPr>
          <w:rFonts w:ascii="Arial" w:hAnsi="Arial" w:cs="Arial"/>
          <w:sz w:val="20"/>
          <w:szCs w:val="20"/>
          <w:lang w:val="pl-PL"/>
        </w:rPr>
        <w:t>: …………………</w:t>
      </w:r>
      <w:r w:rsidRPr="000161D6">
        <w:rPr>
          <w:rFonts w:ascii="Arial" w:hAnsi="Arial" w:cs="Arial"/>
          <w:sz w:val="20"/>
          <w:szCs w:val="20"/>
          <w:lang w:val="pl-PL"/>
        </w:rPr>
        <w:t xml:space="preserve"> zł</w:t>
      </w:r>
      <w:r w:rsidR="00636EC0">
        <w:rPr>
          <w:rFonts w:ascii="Arial" w:hAnsi="Arial" w:cs="Arial"/>
          <w:sz w:val="20"/>
          <w:szCs w:val="20"/>
          <w:lang w:val="pl-PL"/>
        </w:rPr>
        <w:t>/szt./m-c</w:t>
      </w:r>
      <w:r w:rsidRPr="000161D6">
        <w:rPr>
          <w:rFonts w:ascii="Arial" w:hAnsi="Arial" w:cs="Arial"/>
          <w:sz w:val="20"/>
          <w:szCs w:val="20"/>
          <w:lang w:val="pl-PL"/>
        </w:rPr>
        <w:t xml:space="preserve"> </w:t>
      </w:r>
      <w:r w:rsidR="00636EC0">
        <w:rPr>
          <w:rFonts w:ascii="Arial" w:hAnsi="Arial" w:cs="Arial"/>
          <w:sz w:val="20"/>
          <w:szCs w:val="20"/>
          <w:lang w:val="pl-PL"/>
        </w:rPr>
        <w:t>(</w:t>
      </w:r>
      <w:proofErr w:type="gramStart"/>
      <w:r w:rsidRPr="000161D6">
        <w:rPr>
          <w:rFonts w:ascii="Arial" w:hAnsi="Arial" w:cs="Arial"/>
          <w:sz w:val="20"/>
          <w:szCs w:val="20"/>
          <w:lang w:val="pl-PL"/>
        </w:rPr>
        <w:t>słownie: ...............................................</w:t>
      </w:r>
      <w:r w:rsidR="00636EC0">
        <w:rPr>
          <w:rFonts w:ascii="Arial" w:hAnsi="Arial" w:cs="Arial"/>
          <w:sz w:val="20"/>
          <w:szCs w:val="20"/>
          <w:lang w:val="pl-PL"/>
        </w:rPr>
        <w:t>.</w:t>
      </w:r>
      <w:proofErr w:type="gramEnd"/>
      <w:r w:rsidR="00636EC0">
        <w:rPr>
          <w:rFonts w:ascii="Arial" w:hAnsi="Arial" w:cs="Arial"/>
          <w:sz w:val="20"/>
          <w:szCs w:val="20"/>
          <w:lang w:val="pl-PL"/>
        </w:rPr>
        <w:t>...........</w:t>
      </w:r>
      <w:r w:rsidR="00636EC0" w:rsidRPr="00636EC0">
        <w:rPr>
          <w:rFonts w:ascii="Arial" w:hAnsi="Arial" w:cs="Arial"/>
          <w:sz w:val="20"/>
          <w:szCs w:val="20"/>
          <w:lang w:val="pl-PL"/>
        </w:rPr>
        <w:t xml:space="preserve"> </w:t>
      </w:r>
      <w:proofErr w:type="gramStart"/>
      <w:r w:rsidR="00636EC0" w:rsidRPr="000161D6">
        <w:rPr>
          <w:rFonts w:ascii="Arial" w:hAnsi="Arial" w:cs="Arial"/>
          <w:sz w:val="20"/>
          <w:szCs w:val="20"/>
          <w:lang w:val="pl-PL"/>
        </w:rPr>
        <w:t>zł</w:t>
      </w:r>
      <w:proofErr w:type="gramEnd"/>
      <w:r w:rsidR="00636EC0">
        <w:rPr>
          <w:rFonts w:ascii="Arial" w:hAnsi="Arial" w:cs="Arial"/>
          <w:sz w:val="20"/>
          <w:szCs w:val="20"/>
          <w:lang w:val="pl-PL"/>
        </w:rPr>
        <w:t>/szt./m-c)</w:t>
      </w:r>
    </w:p>
    <w:p w:rsidR="005A7398" w:rsidRPr="009F3184" w:rsidRDefault="005A7398" w:rsidP="00B22B31">
      <w:pPr>
        <w:numPr>
          <w:ilvl w:val="0"/>
          <w:numId w:val="87"/>
        </w:numPr>
        <w:suppressAutoHyphens w:val="0"/>
        <w:spacing w:after="0" w:line="240" w:lineRule="auto"/>
        <w:jc w:val="both"/>
        <w:rPr>
          <w:rFonts w:ascii="Arial" w:hAnsi="Arial" w:cs="Arial"/>
          <w:sz w:val="20"/>
          <w:szCs w:val="20"/>
          <w:lang w:val="pl-PL"/>
        </w:rPr>
      </w:pPr>
      <w:r w:rsidRPr="009F3184">
        <w:rPr>
          <w:rFonts w:ascii="Arial" w:hAnsi="Arial" w:cs="Arial"/>
          <w:sz w:val="20"/>
          <w:szCs w:val="20"/>
          <w:lang w:val="pl-PL"/>
        </w:rPr>
        <w:t xml:space="preserve">Zgodnie z Wykazem opraw stanowiącym integralną część niniejszej umowy, na dzień jej zawarcia Wykonawca konserwował będzie </w:t>
      </w:r>
      <w:r w:rsidR="00783329">
        <w:rPr>
          <w:rFonts w:ascii="Arial" w:hAnsi="Arial" w:cs="Arial"/>
          <w:sz w:val="20"/>
          <w:szCs w:val="20"/>
          <w:lang w:val="pl-PL"/>
        </w:rPr>
        <w:t>2912</w:t>
      </w:r>
      <w:r w:rsidRPr="009F3184">
        <w:rPr>
          <w:rFonts w:ascii="Arial" w:hAnsi="Arial" w:cs="Arial"/>
          <w:sz w:val="20"/>
          <w:szCs w:val="20"/>
          <w:lang w:val="pl-PL"/>
        </w:rPr>
        <w:t xml:space="preserve"> opraw.</w:t>
      </w:r>
      <w:r>
        <w:rPr>
          <w:rFonts w:ascii="Arial" w:hAnsi="Arial" w:cs="Arial"/>
          <w:sz w:val="20"/>
          <w:szCs w:val="20"/>
          <w:lang w:val="pl-PL"/>
        </w:rPr>
        <w:t xml:space="preserve"> W przypadku dobudowy oświetlenia ulicznego przez Zamawiającego ilość opraw podlegających </w:t>
      </w:r>
      <w:r w:rsidR="00636EC0">
        <w:rPr>
          <w:rFonts w:ascii="Arial" w:hAnsi="Arial" w:cs="Arial"/>
          <w:sz w:val="20"/>
          <w:szCs w:val="20"/>
          <w:lang w:val="pl-PL"/>
        </w:rPr>
        <w:t xml:space="preserve">konserwacji </w:t>
      </w:r>
      <w:r>
        <w:rPr>
          <w:rFonts w:ascii="Arial" w:hAnsi="Arial" w:cs="Arial"/>
          <w:sz w:val="20"/>
          <w:szCs w:val="20"/>
          <w:lang w:val="pl-PL"/>
        </w:rPr>
        <w:t>będzie zwiększona o dobudowaną ilość.</w:t>
      </w:r>
    </w:p>
    <w:p w:rsidR="005A7398" w:rsidRPr="000161D6" w:rsidRDefault="005A7398" w:rsidP="00B22B31">
      <w:pPr>
        <w:numPr>
          <w:ilvl w:val="0"/>
          <w:numId w:val="87"/>
        </w:numPr>
        <w:suppressAutoHyphens w:val="0"/>
        <w:spacing w:after="0" w:line="240" w:lineRule="auto"/>
        <w:jc w:val="both"/>
        <w:rPr>
          <w:rFonts w:ascii="Arial" w:hAnsi="Arial" w:cs="Arial"/>
          <w:sz w:val="20"/>
          <w:szCs w:val="20"/>
          <w:lang w:val="pl-PL"/>
        </w:rPr>
      </w:pPr>
      <w:r w:rsidRPr="000161D6">
        <w:rPr>
          <w:rFonts w:ascii="Arial" w:hAnsi="Arial" w:cs="Arial"/>
          <w:sz w:val="20"/>
          <w:szCs w:val="20"/>
          <w:lang w:val="pl-PL"/>
        </w:rPr>
        <w:lastRenderedPageBreak/>
        <w:t xml:space="preserve">Obowiązującą formą wynagrodzenia za przedmiot umowy określony w § </w:t>
      </w:r>
      <w:r w:rsidR="00783329">
        <w:rPr>
          <w:rFonts w:ascii="Arial" w:hAnsi="Arial" w:cs="Arial"/>
          <w:sz w:val="20"/>
          <w:szCs w:val="20"/>
          <w:lang w:val="pl-PL"/>
        </w:rPr>
        <w:t>1</w:t>
      </w:r>
      <w:r w:rsidRPr="000161D6">
        <w:rPr>
          <w:rFonts w:ascii="Arial" w:hAnsi="Arial" w:cs="Arial"/>
          <w:sz w:val="20"/>
          <w:szCs w:val="20"/>
          <w:lang w:val="pl-PL"/>
        </w:rPr>
        <w:t xml:space="preserve"> ust. </w:t>
      </w:r>
      <w:r w:rsidR="00783329">
        <w:rPr>
          <w:rFonts w:ascii="Arial" w:hAnsi="Arial" w:cs="Arial"/>
          <w:sz w:val="20"/>
          <w:szCs w:val="20"/>
          <w:lang w:val="pl-PL"/>
        </w:rPr>
        <w:t>5</w:t>
      </w:r>
      <w:r w:rsidRPr="000161D6">
        <w:rPr>
          <w:rFonts w:ascii="Arial" w:hAnsi="Arial" w:cs="Arial"/>
          <w:sz w:val="20"/>
          <w:szCs w:val="20"/>
          <w:lang w:val="pl-PL"/>
        </w:rPr>
        <w:t xml:space="preserve"> jest wynagrodzenie wynikające z kosztorysu zatwierdzonego przez Zamawiającego, wykonanego w</w:t>
      </w:r>
      <w:r>
        <w:rPr>
          <w:rFonts w:ascii="Arial" w:hAnsi="Arial" w:cs="Arial"/>
          <w:sz w:val="20"/>
          <w:szCs w:val="20"/>
          <w:lang w:val="pl-PL"/>
        </w:rPr>
        <w:t> </w:t>
      </w:r>
      <w:r w:rsidRPr="000161D6">
        <w:rPr>
          <w:rFonts w:ascii="Arial" w:hAnsi="Arial" w:cs="Arial"/>
          <w:sz w:val="20"/>
          <w:szCs w:val="20"/>
          <w:lang w:val="pl-PL"/>
        </w:rPr>
        <w:t>oparciu o poniższe ceny jednostkowe i wskaźniki:</w:t>
      </w:r>
    </w:p>
    <w:p w:rsidR="005A7398" w:rsidRPr="002F03E3" w:rsidRDefault="005A7398" w:rsidP="00B22B31">
      <w:pPr>
        <w:widowControl w:val="0"/>
        <w:numPr>
          <w:ilvl w:val="0"/>
          <w:numId w:val="88"/>
        </w:numPr>
        <w:suppressAutoHyphens w:val="0"/>
        <w:snapToGrid w:val="0"/>
        <w:spacing w:after="0" w:line="240" w:lineRule="auto"/>
        <w:jc w:val="both"/>
        <w:rPr>
          <w:rFonts w:ascii="Arial" w:hAnsi="Arial" w:cs="Arial"/>
          <w:sz w:val="20"/>
          <w:szCs w:val="20"/>
          <w:lang w:val="pl-PL"/>
        </w:rPr>
      </w:pPr>
      <w:r w:rsidRPr="002F03E3">
        <w:rPr>
          <w:rFonts w:ascii="Arial" w:hAnsi="Arial" w:cs="Arial"/>
          <w:sz w:val="20"/>
          <w:szCs w:val="20"/>
          <w:lang w:val="pl-PL"/>
        </w:rPr>
        <w:t xml:space="preserve">stawka </w:t>
      </w:r>
      <w:proofErr w:type="gramStart"/>
      <w:r w:rsidRPr="002F03E3">
        <w:rPr>
          <w:rFonts w:ascii="Arial" w:hAnsi="Arial" w:cs="Arial"/>
          <w:sz w:val="20"/>
          <w:szCs w:val="20"/>
          <w:lang w:val="pl-PL"/>
        </w:rPr>
        <w:t xml:space="preserve">roboczogodziny ............ </w:t>
      </w:r>
      <w:proofErr w:type="gramEnd"/>
      <w:r w:rsidRPr="002F03E3">
        <w:rPr>
          <w:rFonts w:ascii="Arial" w:hAnsi="Arial" w:cs="Arial"/>
          <w:sz w:val="20"/>
          <w:szCs w:val="20"/>
          <w:lang w:val="pl-PL"/>
        </w:rPr>
        <w:t>zł netto (</w:t>
      </w:r>
      <w:proofErr w:type="gramStart"/>
      <w:r w:rsidRPr="002F03E3">
        <w:rPr>
          <w:rFonts w:ascii="Arial" w:hAnsi="Arial" w:cs="Arial"/>
          <w:sz w:val="20"/>
          <w:szCs w:val="20"/>
          <w:lang w:val="pl-PL"/>
        </w:rPr>
        <w:t>słownie: ................................................</w:t>
      </w:r>
      <w:proofErr w:type="gramEnd"/>
      <w:r w:rsidRPr="002F03E3">
        <w:rPr>
          <w:rFonts w:ascii="Arial" w:hAnsi="Arial" w:cs="Arial"/>
          <w:sz w:val="20"/>
          <w:szCs w:val="20"/>
          <w:lang w:val="pl-PL"/>
        </w:rPr>
        <w:t>...............)</w:t>
      </w:r>
    </w:p>
    <w:p w:rsidR="005A7398" w:rsidRPr="00DE61DA" w:rsidRDefault="005A7398" w:rsidP="00B22B31">
      <w:pPr>
        <w:widowControl w:val="0"/>
        <w:numPr>
          <w:ilvl w:val="0"/>
          <w:numId w:val="88"/>
        </w:numPr>
        <w:suppressAutoHyphens w:val="0"/>
        <w:snapToGrid w:val="0"/>
        <w:spacing w:after="0" w:line="240" w:lineRule="auto"/>
        <w:jc w:val="both"/>
        <w:rPr>
          <w:rFonts w:ascii="Arial" w:hAnsi="Arial" w:cs="Arial"/>
          <w:sz w:val="20"/>
          <w:szCs w:val="20"/>
          <w:lang w:val="pl-PL"/>
        </w:rPr>
      </w:pPr>
      <w:r w:rsidRPr="00DE61DA">
        <w:rPr>
          <w:rFonts w:ascii="Arial" w:hAnsi="Arial" w:cs="Arial"/>
          <w:sz w:val="20"/>
          <w:szCs w:val="20"/>
          <w:lang w:val="pl-PL"/>
        </w:rPr>
        <w:t xml:space="preserve">wskaźnik </w:t>
      </w:r>
      <w:proofErr w:type="gramStart"/>
      <w:r w:rsidRPr="00DE61DA">
        <w:rPr>
          <w:rFonts w:ascii="Arial" w:hAnsi="Arial" w:cs="Arial"/>
          <w:sz w:val="20"/>
          <w:szCs w:val="20"/>
          <w:lang w:val="pl-PL"/>
        </w:rPr>
        <w:t>zysku  .............. %</w:t>
      </w:r>
      <w:proofErr w:type="gramEnd"/>
    </w:p>
    <w:p w:rsidR="005A7398" w:rsidRPr="00DE61DA" w:rsidRDefault="005A7398" w:rsidP="00B22B31">
      <w:pPr>
        <w:widowControl w:val="0"/>
        <w:numPr>
          <w:ilvl w:val="0"/>
          <w:numId w:val="88"/>
        </w:numPr>
        <w:suppressAutoHyphens w:val="0"/>
        <w:snapToGrid w:val="0"/>
        <w:spacing w:after="0" w:line="240" w:lineRule="auto"/>
        <w:jc w:val="both"/>
        <w:rPr>
          <w:rFonts w:ascii="Arial" w:hAnsi="Arial" w:cs="Arial"/>
          <w:sz w:val="20"/>
          <w:szCs w:val="20"/>
          <w:lang w:val="pl-PL"/>
        </w:rPr>
      </w:pPr>
      <w:r w:rsidRPr="00DE61DA">
        <w:rPr>
          <w:rFonts w:ascii="Arial" w:hAnsi="Arial" w:cs="Arial"/>
          <w:sz w:val="20"/>
          <w:szCs w:val="20"/>
          <w:lang w:val="pl-PL"/>
        </w:rPr>
        <w:t xml:space="preserve">wskaźnik kosztów </w:t>
      </w:r>
      <w:proofErr w:type="gramStart"/>
      <w:r w:rsidRPr="00DE61DA">
        <w:rPr>
          <w:rFonts w:ascii="Arial" w:hAnsi="Arial" w:cs="Arial"/>
          <w:sz w:val="20"/>
          <w:szCs w:val="20"/>
          <w:lang w:val="pl-PL"/>
        </w:rPr>
        <w:t>ogólnych ............... %</w:t>
      </w:r>
      <w:proofErr w:type="gramEnd"/>
    </w:p>
    <w:p w:rsidR="005A7398" w:rsidRPr="00DE61DA" w:rsidRDefault="005A7398" w:rsidP="00B22B31">
      <w:pPr>
        <w:widowControl w:val="0"/>
        <w:numPr>
          <w:ilvl w:val="0"/>
          <w:numId w:val="88"/>
        </w:numPr>
        <w:suppressAutoHyphens w:val="0"/>
        <w:snapToGrid w:val="0"/>
        <w:spacing w:after="0" w:line="240" w:lineRule="auto"/>
        <w:jc w:val="both"/>
        <w:rPr>
          <w:rFonts w:ascii="Arial" w:hAnsi="Arial" w:cs="Arial"/>
          <w:sz w:val="20"/>
          <w:szCs w:val="20"/>
          <w:lang w:val="pl-PL"/>
        </w:rPr>
      </w:pPr>
      <w:r w:rsidRPr="00DE61DA">
        <w:rPr>
          <w:rFonts w:ascii="Arial" w:hAnsi="Arial" w:cs="Arial"/>
          <w:sz w:val="20"/>
          <w:szCs w:val="20"/>
          <w:lang w:val="pl-PL"/>
        </w:rPr>
        <w:t xml:space="preserve">wskaźnik kosztów </w:t>
      </w:r>
      <w:proofErr w:type="gramStart"/>
      <w:r w:rsidRPr="00DE61DA">
        <w:rPr>
          <w:rFonts w:ascii="Arial" w:hAnsi="Arial" w:cs="Arial"/>
          <w:sz w:val="20"/>
          <w:szCs w:val="20"/>
          <w:lang w:val="pl-PL"/>
        </w:rPr>
        <w:t>zakupu ................. %.</w:t>
      </w:r>
      <w:proofErr w:type="gramEnd"/>
    </w:p>
    <w:p w:rsidR="005A7398" w:rsidRPr="002F03E3" w:rsidRDefault="005A7398" w:rsidP="00B22B31">
      <w:pPr>
        <w:widowControl w:val="0"/>
        <w:numPr>
          <w:ilvl w:val="0"/>
          <w:numId w:val="88"/>
        </w:numPr>
        <w:suppressAutoHyphens w:val="0"/>
        <w:snapToGrid w:val="0"/>
        <w:spacing w:after="0" w:line="240" w:lineRule="auto"/>
        <w:jc w:val="both"/>
        <w:rPr>
          <w:rFonts w:ascii="Arial" w:hAnsi="Arial" w:cs="Arial"/>
          <w:sz w:val="20"/>
          <w:szCs w:val="20"/>
          <w:lang w:val="pl-PL"/>
        </w:rPr>
      </w:pPr>
      <w:proofErr w:type="gramStart"/>
      <w:r>
        <w:rPr>
          <w:rFonts w:ascii="Arial" w:hAnsi="Arial" w:cs="Arial"/>
          <w:sz w:val="20"/>
          <w:szCs w:val="20"/>
          <w:lang w:val="pl-PL"/>
        </w:rPr>
        <w:t>ceny</w:t>
      </w:r>
      <w:proofErr w:type="gramEnd"/>
      <w:r>
        <w:rPr>
          <w:rFonts w:ascii="Arial" w:hAnsi="Arial" w:cs="Arial"/>
          <w:sz w:val="20"/>
          <w:szCs w:val="20"/>
          <w:lang w:val="pl-PL"/>
        </w:rPr>
        <w:t xml:space="preserve"> materiałów nie mogą być wyższe niż średnie ceny rynkowe wg SEKOCENBUDU z uwzględnieniem współczynników regionalnych do cen robót elektrycznych dla województwa mazowieckiego</w:t>
      </w:r>
    </w:p>
    <w:p w:rsidR="005A7398" w:rsidRPr="000161D6" w:rsidRDefault="005A7398" w:rsidP="00B22B31">
      <w:pPr>
        <w:numPr>
          <w:ilvl w:val="0"/>
          <w:numId w:val="87"/>
        </w:numPr>
        <w:suppressAutoHyphens w:val="0"/>
        <w:spacing w:after="0" w:line="240" w:lineRule="auto"/>
        <w:jc w:val="both"/>
        <w:rPr>
          <w:rFonts w:ascii="Arial" w:hAnsi="Arial" w:cs="Arial"/>
          <w:sz w:val="20"/>
          <w:szCs w:val="20"/>
          <w:lang w:val="pl-PL"/>
        </w:rPr>
      </w:pPr>
      <w:r w:rsidRPr="000161D6">
        <w:rPr>
          <w:rFonts w:ascii="Arial" w:hAnsi="Arial" w:cs="Arial"/>
          <w:sz w:val="20"/>
          <w:szCs w:val="20"/>
          <w:lang w:val="pl-PL"/>
        </w:rPr>
        <w:t xml:space="preserve">Zamawiający sprawdzi przedstawiony do zatwierdzenia przez Wykonawcę kosztorys na roboty podlegające wycenie wg stawek określonych § </w:t>
      </w:r>
      <w:r w:rsidR="00783329">
        <w:rPr>
          <w:rFonts w:ascii="Arial" w:hAnsi="Arial" w:cs="Arial"/>
          <w:sz w:val="20"/>
          <w:szCs w:val="20"/>
          <w:lang w:val="pl-PL"/>
        </w:rPr>
        <w:t>3</w:t>
      </w:r>
      <w:r w:rsidRPr="000161D6">
        <w:rPr>
          <w:rFonts w:ascii="Arial" w:hAnsi="Arial" w:cs="Arial"/>
          <w:sz w:val="20"/>
          <w:szCs w:val="20"/>
          <w:lang w:val="pl-PL"/>
        </w:rPr>
        <w:t xml:space="preserve"> ust. 3 w ciągu 3 dni roboczych od momentu jego dostarczenia.</w:t>
      </w:r>
    </w:p>
    <w:p w:rsidR="005A7398" w:rsidRPr="00CF613C" w:rsidRDefault="005A7398" w:rsidP="00B22B31">
      <w:pPr>
        <w:numPr>
          <w:ilvl w:val="0"/>
          <w:numId w:val="87"/>
        </w:numPr>
        <w:suppressAutoHyphens w:val="0"/>
        <w:spacing w:after="0" w:line="240" w:lineRule="auto"/>
        <w:jc w:val="both"/>
        <w:rPr>
          <w:rFonts w:ascii="Arial" w:hAnsi="Arial" w:cs="Arial"/>
          <w:sz w:val="20"/>
          <w:szCs w:val="20"/>
          <w:lang w:val="pl-PL"/>
        </w:rPr>
      </w:pPr>
      <w:r w:rsidRPr="00CF613C">
        <w:rPr>
          <w:rFonts w:ascii="Arial" w:hAnsi="Arial" w:cs="Arial"/>
          <w:sz w:val="20"/>
          <w:szCs w:val="20"/>
          <w:lang w:val="pl-PL"/>
        </w:rPr>
        <w:t>Wskaźniki i stawki jednostkowe nie ulegną zmianie w okresie obowiązywania niniejszej umowy.</w:t>
      </w:r>
    </w:p>
    <w:p w:rsidR="005A7398" w:rsidRPr="007A4D72" w:rsidRDefault="005A7398" w:rsidP="00B22B31">
      <w:pPr>
        <w:numPr>
          <w:ilvl w:val="0"/>
          <w:numId w:val="87"/>
        </w:numPr>
        <w:suppressAutoHyphens w:val="0"/>
        <w:spacing w:after="0" w:line="240" w:lineRule="auto"/>
        <w:jc w:val="both"/>
        <w:rPr>
          <w:rFonts w:ascii="Arial" w:hAnsi="Arial" w:cs="Arial"/>
          <w:sz w:val="20"/>
          <w:szCs w:val="20"/>
          <w:lang w:val="pl-PL"/>
        </w:rPr>
      </w:pPr>
      <w:r w:rsidRPr="00CF613C">
        <w:rPr>
          <w:rFonts w:ascii="Arial" w:hAnsi="Arial" w:cs="Arial"/>
          <w:sz w:val="20"/>
          <w:szCs w:val="20"/>
          <w:lang w:val="pl-PL"/>
        </w:rPr>
        <w:t>Łączny koszt przedmiotu umowy</w:t>
      </w:r>
      <w:r>
        <w:rPr>
          <w:rFonts w:ascii="Arial" w:hAnsi="Arial" w:cs="Arial"/>
          <w:sz w:val="20"/>
          <w:szCs w:val="20"/>
          <w:lang w:val="pl-PL"/>
        </w:rPr>
        <w:t xml:space="preserve"> w 201</w:t>
      </w:r>
      <w:r w:rsidR="00783329">
        <w:rPr>
          <w:rFonts w:ascii="Arial" w:hAnsi="Arial" w:cs="Arial"/>
          <w:sz w:val="20"/>
          <w:szCs w:val="20"/>
          <w:lang w:val="pl-PL"/>
        </w:rPr>
        <w:t>6</w:t>
      </w:r>
      <w:r>
        <w:rPr>
          <w:rFonts w:ascii="Arial" w:hAnsi="Arial" w:cs="Arial"/>
          <w:sz w:val="20"/>
          <w:szCs w:val="20"/>
          <w:lang w:val="pl-PL"/>
        </w:rPr>
        <w:t xml:space="preserve"> r.</w:t>
      </w:r>
      <w:r w:rsidRPr="00CF613C">
        <w:rPr>
          <w:rFonts w:ascii="Arial" w:hAnsi="Arial" w:cs="Arial"/>
          <w:sz w:val="20"/>
          <w:szCs w:val="20"/>
          <w:lang w:val="pl-PL"/>
        </w:rPr>
        <w:t xml:space="preserve"> nie przekroczy kwoty …………zł brutto (słownie: ……………………………………………….</w:t>
      </w:r>
      <w:proofErr w:type="gramStart"/>
      <w:r w:rsidRPr="00CF613C">
        <w:rPr>
          <w:rFonts w:ascii="Arial" w:hAnsi="Arial" w:cs="Arial"/>
          <w:sz w:val="20"/>
          <w:szCs w:val="20"/>
          <w:lang w:val="pl-PL"/>
        </w:rPr>
        <w:t>zł</w:t>
      </w:r>
      <w:proofErr w:type="gramEnd"/>
      <w:r w:rsidRPr="00CF613C">
        <w:rPr>
          <w:rFonts w:ascii="Arial" w:hAnsi="Arial" w:cs="Arial"/>
          <w:sz w:val="20"/>
          <w:szCs w:val="20"/>
          <w:lang w:val="pl-PL"/>
        </w:rPr>
        <w:t>).</w:t>
      </w:r>
      <w:r w:rsidRPr="007A4D72">
        <w:rPr>
          <w:rFonts w:ascii="Arial" w:hAnsi="Arial" w:cs="Arial"/>
          <w:sz w:val="20"/>
          <w:szCs w:val="20"/>
          <w:lang w:val="pl-PL"/>
        </w:rPr>
        <w:t xml:space="preserve"> </w:t>
      </w:r>
    </w:p>
    <w:p w:rsidR="005A7398" w:rsidRPr="00E0357E" w:rsidRDefault="005A7398" w:rsidP="00B22B31">
      <w:pPr>
        <w:numPr>
          <w:ilvl w:val="0"/>
          <w:numId w:val="87"/>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postanawiają, że rozliczenie przedmiotu umowy odbywać się będzie fakturami częściowymi.</w:t>
      </w:r>
    </w:p>
    <w:p w:rsidR="005A7398" w:rsidRPr="007A4D72" w:rsidRDefault="005A7398" w:rsidP="00B22B31">
      <w:pPr>
        <w:numPr>
          <w:ilvl w:val="0"/>
          <w:numId w:val="87"/>
        </w:numPr>
        <w:suppressAutoHyphens w:val="0"/>
        <w:spacing w:after="0" w:line="240" w:lineRule="auto"/>
        <w:jc w:val="both"/>
        <w:rPr>
          <w:rFonts w:ascii="Arial" w:hAnsi="Arial" w:cs="Arial"/>
          <w:sz w:val="20"/>
          <w:szCs w:val="20"/>
          <w:lang w:val="pl-PL"/>
        </w:rPr>
      </w:pPr>
      <w:r w:rsidRPr="007A4D72">
        <w:rPr>
          <w:rFonts w:ascii="Arial" w:hAnsi="Arial" w:cs="Arial"/>
          <w:sz w:val="20"/>
          <w:szCs w:val="20"/>
          <w:lang w:val="pl-PL"/>
        </w:rPr>
        <w:t>Podstawą wystawienia faktur jest podpisany przez uprawnionego pracownika Zamawiającego protokół odbioru potwierdzający wykonanie usługi.</w:t>
      </w:r>
    </w:p>
    <w:p w:rsidR="005A7398" w:rsidRPr="007A4D72" w:rsidRDefault="005A7398" w:rsidP="00B22B31">
      <w:pPr>
        <w:numPr>
          <w:ilvl w:val="0"/>
          <w:numId w:val="87"/>
        </w:numPr>
        <w:suppressAutoHyphens w:val="0"/>
        <w:spacing w:after="0" w:line="240" w:lineRule="auto"/>
        <w:jc w:val="both"/>
        <w:rPr>
          <w:rFonts w:ascii="Arial" w:hAnsi="Arial" w:cs="Arial"/>
          <w:sz w:val="20"/>
          <w:szCs w:val="20"/>
          <w:lang w:val="pl-PL"/>
        </w:rPr>
      </w:pPr>
      <w:r w:rsidRPr="007A4D72">
        <w:rPr>
          <w:rFonts w:ascii="Arial" w:hAnsi="Arial" w:cs="Arial"/>
          <w:sz w:val="20"/>
          <w:szCs w:val="20"/>
          <w:lang w:val="pl-PL"/>
        </w:rPr>
        <w:t>Zamawiająca ma obowiązek zapłaty faktur w terminie 30 dni licząc od daty doręczenia prawidłowo wystawionej faktury.</w:t>
      </w:r>
    </w:p>
    <w:p w:rsidR="005A7398" w:rsidRPr="00E0357E" w:rsidRDefault="005A7398" w:rsidP="00B22B31">
      <w:pPr>
        <w:numPr>
          <w:ilvl w:val="0"/>
          <w:numId w:val="87"/>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Za datę zapłaty uznaje się datę złożenia polecenia przelewu w banku Zamawiającego.</w:t>
      </w:r>
    </w:p>
    <w:p w:rsidR="005A7398" w:rsidRPr="007A4D72" w:rsidRDefault="005A7398" w:rsidP="00B22B31">
      <w:pPr>
        <w:numPr>
          <w:ilvl w:val="0"/>
          <w:numId w:val="87"/>
        </w:numPr>
        <w:suppressAutoHyphens w:val="0"/>
        <w:spacing w:after="0" w:line="240" w:lineRule="auto"/>
        <w:jc w:val="both"/>
        <w:rPr>
          <w:rFonts w:ascii="Arial" w:hAnsi="Arial" w:cs="Arial"/>
          <w:sz w:val="20"/>
          <w:szCs w:val="20"/>
          <w:lang w:val="pl-PL"/>
        </w:rPr>
      </w:pPr>
      <w:r w:rsidRPr="007A4D72">
        <w:rPr>
          <w:rFonts w:ascii="Arial" w:hAnsi="Arial" w:cs="Arial"/>
          <w:sz w:val="20"/>
          <w:szCs w:val="20"/>
          <w:lang w:val="pl-PL"/>
        </w:rPr>
        <w:t>Zamawiający nie przewiduje udzielania zaliczek na poczet wykonania przedmiotu umowy.</w:t>
      </w:r>
    </w:p>
    <w:p w:rsidR="005A7398" w:rsidRPr="00E0357E" w:rsidRDefault="005A7398" w:rsidP="005A7398">
      <w:pPr>
        <w:pStyle w:val="Nagwek"/>
        <w:tabs>
          <w:tab w:val="left" w:pos="708"/>
        </w:tabs>
        <w:spacing w:after="0" w:line="240" w:lineRule="auto"/>
        <w:jc w:val="center"/>
        <w:rPr>
          <w:rFonts w:ascii="Arial" w:hAnsi="Arial" w:cs="Arial"/>
          <w:b/>
          <w:sz w:val="20"/>
          <w:lang w:val="pl-PL"/>
        </w:rPr>
      </w:pPr>
    </w:p>
    <w:p w:rsidR="005A7398" w:rsidRPr="00E0357E" w:rsidRDefault="005A7398" w:rsidP="005A7398">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783329">
        <w:rPr>
          <w:rFonts w:ascii="Arial" w:hAnsi="Arial" w:cs="Arial"/>
          <w:b/>
          <w:sz w:val="20"/>
        </w:rPr>
        <w:t>4</w:t>
      </w:r>
    </w:p>
    <w:p w:rsidR="005A7398" w:rsidRPr="00E0357E" w:rsidRDefault="005A7398" w:rsidP="00E3264A">
      <w:pPr>
        <w:numPr>
          <w:ilvl w:val="3"/>
          <w:numId w:val="63"/>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postanawiają, że obowiązującą je formą odszkodowania stanowią w pierwszej kolejności kary umowne.</w:t>
      </w:r>
    </w:p>
    <w:p w:rsidR="005A7398" w:rsidRPr="00E0357E" w:rsidRDefault="005A7398" w:rsidP="00E3264A">
      <w:pPr>
        <w:numPr>
          <w:ilvl w:val="3"/>
          <w:numId w:val="63"/>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Kary te naliczane będą w następujących wypadkach i wysokościach:</w:t>
      </w:r>
    </w:p>
    <w:p w:rsidR="005A7398" w:rsidRDefault="005A7398" w:rsidP="00E3264A">
      <w:pPr>
        <w:numPr>
          <w:ilvl w:val="1"/>
          <w:numId w:val="64"/>
        </w:numPr>
        <w:suppressAutoHyphens w:val="0"/>
        <w:spacing w:after="0" w:line="240" w:lineRule="auto"/>
        <w:jc w:val="both"/>
        <w:rPr>
          <w:rFonts w:ascii="Arial" w:hAnsi="Arial" w:cs="Arial"/>
          <w:sz w:val="20"/>
          <w:szCs w:val="20"/>
          <w:lang w:val="pl-PL"/>
        </w:rPr>
      </w:pPr>
      <w:proofErr w:type="gramStart"/>
      <w:r w:rsidRPr="00E0357E">
        <w:rPr>
          <w:rFonts w:ascii="Arial" w:hAnsi="Arial" w:cs="Arial"/>
          <w:sz w:val="20"/>
          <w:szCs w:val="20"/>
          <w:lang w:val="pl-PL"/>
        </w:rPr>
        <w:t>za</w:t>
      </w:r>
      <w:proofErr w:type="gramEnd"/>
      <w:r w:rsidRPr="00E0357E">
        <w:rPr>
          <w:rFonts w:ascii="Arial" w:hAnsi="Arial" w:cs="Arial"/>
          <w:sz w:val="20"/>
          <w:szCs w:val="20"/>
          <w:lang w:val="pl-PL"/>
        </w:rPr>
        <w:t xml:space="preserve"> każdorazowe stwierdzone wykonanie usługi niezgodne z zasadami określonymi w § </w:t>
      </w:r>
      <w:r w:rsidR="00783329">
        <w:rPr>
          <w:rFonts w:ascii="Arial" w:hAnsi="Arial" w:cs="Arial"/>
          <w:sz w:val="20"/>
          <w:szCs w:val="20"/>
          <w:lang w:val="pl-PL"/>
        </w:rPr>
        <w:t>1</w:t>
      </w:r>
      <w:r>
        <w:rPr>
          <w:rFonts w:ascii="Arial" w:hAnsi="Arial" w:cs="Arial"/>
          <w:sz w:val="20"/>
          <w:szCs w:val="20"/>
          <w:lang w:val="pl-PL"/>
        </w:rPr>
        <w:t xml:space="preserve"> (z</w:t>
      </w:r>
      <w:r w:rsidR="00F31C93">
        <w:rPr>
          <w:rFonts w:ascii="Arial" w:hAnsi="Arial" w:cs="Arial"/>
          <w:sz w:val="20"/>
          <w:szCs w:val="20"/>
          <w:lang w:val="pl-PL"/>
        </w:rPr>
        <w:t> </w:t>
      </w:r>
      <w:r>
        <w:rPr>
          <w:rFonts w:ascii="Arial" w:hAnsi="Arial" w:cs="Arial"/>
          <w:sz w:val="20"/>
          <w:szCs w:val="20"/>
          <w:lang w:val="pl-PL"/>
        </w:rPr>
        <w:t xml:space="preserve">wyłączeniem czynności, za które naliczane będą kary zgodnie z § </w:t>
      </w:r>
      <w:r w:rsidR="00517570">
        <w:rPr>
          <w:rFonts w:ascii="Arial" w:hAnsi="Arial" w:cs="Arial"/>
          <w:sz w:val="20"/>
          <w:szCs w:val="20"/>
          <w:lang w:val="pl-PL"/>
        </w:rPr>
        <w:t>4</w:t>
      </w:r>
      <w:r>
        <w:rPr>
          <w:rFonts w:ascii="Arial" w:hAnsi="Arial" w:cs="Arial"/>
          <w:sz w:val="20"/>
          <w:szCs w:val="20"/>
          <w:lang w:val="pl-PL"/>
        </w:rPr>
        <w:t xml:space="preserve"> ust. 2 pkt. 2, 3, 4, 5, 6, 7)</w:t>
      </w:r>
      <w:r w:rsidRPr="00E0357E">
        <w:rPr>
          <w:rFonts w:ascii="Arial" w:hAnsi="Arial" w:cs="Arial"/>
          <w:sz w:val="20"/>
          <w:szCs w:val="20"/>
          <w:lang w:val="pl-PL"/>
        </w:rPr>
        <w:t xml:space="preserve"> w wysokości 500 zł (słownie: pięćset zł);</w:t>
      </w:r>
    </w:p>
    <w:p w:rsidR="00F31C93" w:rsidRPr="007073CC" w:rsidRDefault="00F31C93" w:rsidP="00F31C93">
      <w:pPr>
        <w:numPr>
          <w:ilvl w:val="1"/>
          <w:numId w:val="64"/>
        </w:numPr>
        <w:suppressAutoHyphens w:val="0"/>
        <w:spacing w:after="0" w:line="240" w:lineRule="auto"/>
        <w:jc w:val="both"/>
        <w:rPr>
          <w:rFonts w:ascii="Arial" w:hAnsi="Arial" w:cs="Arial"/>
          <w:sz w:val="20"/>
          <w:szCs w:val="20"/>
          <w:lang w:val="pl-PL"/>
        </w:rPr>
      </w:pPr>
      <w:r w:rsidRPr="007073CC">
        <w:rPr>
          <w:rFonts w:ascii="Arial" w:hAnsi="Arial" w:cs="Arial"/>
          <w:sz w:val="20"/>
          <w:szCs w:val="20"/>
          <w:lang w:val="pl-PL"/>
        </w:rPr>
        <w:t>za niepomalowanie i brak konserwacji 3</w:t>
      </w:r>
      <w:r w:rsidRPr="007073CC">
        <w:rPr>
          <w:rFonts w:ascii="Arial" w:hAnsi="Arial" w:cs="Arial"/>
          <w:bCs/>
          <w:sz w:val="20"/>
          <w:szCs w:val="20"/>
          <w:lang w:val="pl-PL"/>
        </w:rPr>
        <w:t>%</w:t>
      </w:r>
      <w:r w:rsidRPr="007073CC">
        <w:rPr>
          <w:rFonts w:ascii="Arial" w:hAnsi="Arial" w:cs="Arial"/>
          <w:sz w:val="20"/>
          <w:szCs w:val="20"/>
          <w:lang w:val="pl-PL"/>
        </w:rPr>
        <w:t xml:space="preserve"> istniejących opraw i urządzeń do 30 września 2016 r. zgodnie z zapisem § 1 ust. 3 pkt. 1 lit. d) w wysokości 100 zł (słownie: sto zł) za każdy dzień po dacie 30 września 2016 </w:t>
      </w:r>
      <w:proofErr w:type="gramStart"/>
      <w:r w:rsidRPr="007073CC">
        <w:rPr>
          <w:rFonts w:ascii="Arial" w:hAnsi="Arial" w:cs="Arial"/>
          <w:sz w:val="20"/>
          <w:szCs w:val="20"/>
          <w:lang w:val="pl-PL"/>
        </w:rPr>
        <w:t>r. – przy czym</w:t>
      </w:r>
      <w:proofErr w:type="gramEnd"/>
      <w:r w:rsidRPr="007073CC">
        <w:rPr>
          <w:rFonts w:ascii="Arial" w:hAnsi="Arial" w:cs="Arial"/>
          <w:sz w:val="20"/>
          <w:szCs w:val="20"/>
          <w:lang w:val="pl-PL"/>
        </w:rPr>
        <w:t xml:space="preserve"> 3% opraw i urządzeń będzie liczony wg stanu na dzień zawarcia umowy,</w:t>
      </w:r>
    </w:p>
    <w:p w:rsidR="00F31C93" w:rsidRPr="007073CC" w:rsidRDefault="00F31C93" w:rsidP="00F31C93">
      <w:pPr>
        <w:numPr>
          <w:ilvl w:val="1"/>
          <w:numId w:val="64"/>
        </w:numPr>
        <w:suppressAutoHyphens w:val="0"/>
        <w:spacing w:after="0" w:line="240" w:lineRule="auto"/>
        <w:jc w:val="both"/>
        <w:rPr>
          <w:rFonts w:ascii="Arial" w:hAnsi="Arial" w:cs="Arial"/>
          <w:sz w:val="20"/>
          <w:szCs w:val="20"/>
          <w:lang w:val="pl-PL"/>
        </w:rPr>
      </w:pPr>
      <w:proofErr w:type="gramStart"/>
      <w:r w:rsidRPr="007073CC">
        <w:rPr>
          <w:rFonts w:ascii="Arial" w:hAnsi="Arial" w:cs="Arial"/>
          <w:sz w:val="20"/>
          <w:szCs w:val="20"/>
          <w:lang w:val="pl-PL"/>
        </w:rPr>
        <w:t>za</w:t>
      </w:r>
      <w:proofErr w:type="gramEnd"/>
      <w:r w:rsidRPr="007073CC">
        <w:rPr>
          <w:rFonts w:ascii="Arial" w:hAnsi="Arial" w:cs="Arial"/>
          <w:sz w:val="20"/>
          <w:szCs w:val="20"/>
          <w:lang w:val="pl-PL"/>
        </w:rPr>
        <w:t xml:space="preserve"> nieusunięcie awarii, o której mowa w § 1 ust. 3 pkt. 3 w czasie 12 godzin od momentu zgłoszenia w wysokości 200 zł (słownie: dwieście zł) za każde 12 godzin liczone ponad czas przewidziany na usunięcie awarii,</w:t>
      </w:r>
    </w:p>
    <w:p w:rsidR="00F31C93" w:rsidRPr="007073CC" w:rsidRDefault="00F31C93" w:rsidP="00F31C93">
      <w:pPr>
        <w:numPr>
          <w:ilvl w:val="1"/>
          <w:numId w:val="64"/>
        </w:numPr>
        <w:suppressAutoHyphens w:val="0"/>
        <w:spacing w:after="0" w:line="240" w:lineRule="auto"/>
        <w:jc w:val="both"/>
        <w:rPr>
          <w:rFonts w:ascii="Arial" w:hAnsi="Arial" w:cs="Arial"/>
          <w:sz w:val="20"/>
          <w:szCs w:val="20"/>
          <w:lang w:val="pl-PL"/>
        </w:rPr>
      </w:pPr>
      <w:proofErr w:type="gramStart"/>
      <w:r w:rsidRPr="007073CC">
        <w:rPr>
          <w:rFonts w:ascii="Arial" w:hAnsi="Arial" w:cs="Arial"/>
          <w:sz w:val="20"/>
          <w:szCs w:val="20"/>
          <w:lang w:val="pl-PL"/>
        </w:rPr>
        <w:t>za</w:t>
      </w:r>
      <w:proofErr w:type="gramEnd"/>
      <w:r w:rsidRPr="007073CC">
        <w:rPr>
          <w:rFonts w:ascii="Arial" w:hAnsi="Arial" w:cs="Arial"/>
          <w:sz w:val="20"/>
          <w:szCs w:val="20"/>
          <w:lang w:val="pl-PL"/>
        </w:rPr>
        <w:t xml:space="preserve"> brak wymiany wyeksploatowanych źródeł światła w czasie 24 godzin od momentu zgłoszenia zgodnie z § 1 ust 3 pkt. 4 umowy w wysokości 200 zł (słownie: dwieście zł) za każde 24 godziny liczone ponad czas przewidziany na wymianę wyeksploatowanego źródła światła,</w:t>
      </w:r>
    </w:p>
    <w:p w:rsidR="00F31C93" w:rsidRPr="007073CC" w:rsidRDefault="00F31C93" w:rsidP="00F31C93">
      <w:pPr>
        <w:numPr>
          <w:ilvl w:val="1"/>
          <w:numId w:val="64"/>
        </w:numPr>
        <w:suppressAutoHyphens w:val="0"/>
        <w:spacing w:after="0" w:line="240" w:lineRule="auto"/>
        <w:jc w:val="both"/>
        <w:rPr>
          <w:rFonts w:ascii="Arial" w:hAnsi="Arial" w:cs="Arial"/>
          <w:sz w:val="20"/>
          <w:szCs w:val="20"/>
          <w:lang w:val="pl-PL"/>
        </w:rPr>
      </w:pPr>
      <w:proofErr w:type="gramStart"/>
      <w:r w:rsidRPr="007073CC">
        <w:rPr>
          <w:rFonts w:ascii="Arial" w:hAnsi="Arial" w:cs="Arial"/>
          <w:sz w:val="20"/>
          <w:szCs w:val="20"/>
          <w:lang w:val="pl-PL"/>
        </w:rPr>
        <w:t>za</w:t>
      </w:r>
      <w:proofErr w:type="gramEnd"/>
      <w:r w:rsidRPr="007073CC">
        <w:rPr>
          <w:rFonts w:ascii="Arial" w:hAnsi="Arial" w:cs="Arial"/>
          <w:sz w:val="20"/>
          <w:szCs w:val="20"/>
          <w:lang w:val="pl-PL"/>
        </w:rPr>
        <w:t xml:space="preserve"> brak likwidacji zagrożeń, o których mowa w § 1 ust 3 pkt. 6 umowy w czasie 2 godzin od momentu zgłoszenia w wysokości 200 zł (słownie: dwieście zł) za każde 2 godziny ponad czas przewidziany na likwidację zagrożeń,</w:t>
      </w:r>
    </w:p>
    <w:p w:rsidR="00F31C93" w:rsidRPr="007073CC" w:rsidRDefault="00F31C93" w:rsidP="00F31C93">
      <w:pPr>
        <w:numPr>
          <w:ilvl w:val="1"/>
          <w:numId w:val="64"/>
        </w:numPr>
        <w:suppressAutoHyphens w:val="0"/>
        <w:spacing w:after="0" w:line="240" w:lineRule="auto"/>
        <w:jc w:val="both"/>
        <w:rPr>
          <w:rFonts w:ascii="Arial" w:hAnsi="Arial" w:cs="Arial"/>
          <w:sz w:val="20"/>
          <w:szCs w:val="20"/>
          <w:lang w:val="pl-PL"/>
        </w:rPr>
      </w:pPr>
      <w:proofErr w:type="gramStart"/>
      <w:r w:rsidRPr="007073CC">
        <w:rPr>
          <w:rFonts w:ascii="Arial" w:hAnsi="Arial" w:cs="Arial"/>
          <w:sz w:val="20"/>
          <w:szCs w:val="20"/>
          <w:lang w:val="pl-PL"/>
        </w:rPr>
        <w:t>za</w:t>
      </w:r>
      <w:proofErr w:type="gramEnd"/>
      <w:r w:rsidRPr="007073CC">
        <w:rPr>
          <w:rFonts w:ascii="Arial" w:hAnsi="Arial" w:cs="Arial"/>
          <w:sz w:val="20"/>
          <w:szCs w:val="20"/>
          <w:lang w:val="pl-PL"/>
        </w:rPr>
        <w:t xml:space="preserve"> niedoprowadzenie do prawidłowego stanu technicznego urządzenia po usunięciu zagrożenia, o którym mowa w § 1 ust 3 pkt. 6 umowy w ciągu 24 godzin od momentu zgłoszenia, w wysokości 400 zł (słownie: czterysta zł) za każde 24 godziny ponad czas przewidziany na doprowadzenie do prawidłowego stanu urządzenia,</w:t>
      </w:r>
    </w:p>
    <w:p w:rsidR="005A7398" w:rsidRPr="007073CC" w:rsidRDefault="00F31C93" w:rsidP="00F31C93">
      <w:pPr>
        <w:numPr>
          <w:ilvl w:val="1"/>
          <w:numId w:val="64"/>
        </w:numPr>
        <w:suppressAutoHyphens w:val="0"/>
        <w:spacing w:after="0" w:line="240" w:lineRule="auto"/>
        <w:jc w:val="both"/>
        <w:rPr>
          <w:rFonts w:ascii="Arial" w:hAnsi="Arial" w:cs="Arial"/>
          <w:sz w:val="20"/>
          <w:szCs w:val="20"/>
          <w:lang w:val="pl-PL"/>
        </w:rPr>
      </w:pPr>
      <w:proofErr w:type="gramStart"/>
      <w:r w:rsidRPr="007073CC">
        <w:rPr>
          <w:rFonts w:ascii="Arial" w:hAnsi="Arial" w:cs="Arial"/>
          <w:sz w:val="20"/>
          <w:szCs w:val="20"/>
          <w:lang w:val="pl-PL"/>
        </w:rPr>
        <w:t>za</w:t>
      </w:r>
      <w:proofErr w:type="gramEnd"/>
      <w:r w:rsidRPr="007073CC">
        <w:rPr>
          <w:rFonts w:ascii="Arial" w:hAnsi="Arial" w:cs="Arial"/>
          <w:sz w:val="20"/>
          <w:szCs w:val="20"/>
          <w:lang w:val="pl-PL"/>
        </w:rPr>
        <w:t xml:space="preserve"> brak wymiany złamanych słupów w wyniku zdarzeń, o których mowa w § 1 ust 3 pkt. 6 umowy w terminie 7 dni od momentu zgłoszenia, w wysokości 100 zł (słownie: sto zł) za każdy dzień ponad termin przewidziany na wymianę złamanych słupów,</w:t>
      </w:r>
    </w:p>
    <w:p w:rsidR="005A7398" w:rsidRPr="00E0357E" w:rsidRDefault="005A7398" w:rsidP="00E3264A">
      <w:pPr>
        <w:numPr>
          <w:ilvl w:val="3"/>
          <w:numId w:val="63"/>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W przypadku odstąpienia przez Zamawiającego od umowy z przyczyn zależnych od Wykonawcy kary naliczone do dnia odstąpienia są nadal należne.</w:t>
      </w:r>
    </w:p>
    <w:p w:rsidR="005A7398" w:rsidRPr="00E0357E" w:rsidRDefault="005A7398" w:rsidP="00E3264A">
      <w:pPr>
        <w:numPr>
          <w:ilvl w:val="3"/>
          <w:numId w:val="63"/>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postanawiają, że kary umowne stają się wymagalne z chwilą zaistnienia podstawy do ich naliczania bez konieczności odrębnego wezwania.</w:t>
      </w:r>
    </w:p>
    <w:p w:rsidR="005A7398" w:rsidRPr="00E0357E" w:rsidRDefault="005A7398" w:rsidP="00E3264A">
      <w:pPr>
        <w:numPr>
          <w:ilvl w:val="3"/>
          <w:numId w:val="63"/>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Wykonawca oświadcza, że zgadza się na potrącenie naliczonych kar umownych z wystawionej faktury.</w:t>
      </w:r>
    </w:p>
    <w:p w:rsidR="005A7398" w:rsidRPr="00E0357E" w:rsidRDefault="005A7398" w:rsidP="00E3264A">
      <w:pPr>
        <w:numPr>
          <w:ilvl w:val="3"/>
          <w:numId w:val="63"/>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lastRenderedPageBreak/>
        <w:t>Strony zastrzegają sobie prawo do odszkodowania przenoszącego wysokość kar umownych do wysokości rzeczywiście poniesionej szkody.</w:t>
      </w:r>
    </w:p>
    <w:p w:rsidR="005951D4" w:rsidRPr="0076390F" w:rsidRDefault="005951D4" w:rsidP="00636EC0">
      <w:pPr>
        <w:pStyle w:val="Nagwek"/>
        <w:tabs>
          <w:tab w:val="left" w:pos="708"/>
        </w:tabs>
        <w:spacing w:after="0" w:line="240" w:lineRule="auto"/>
        <w:rPr>
          <w:rFonts w:ascii="Arial" w:hAnsi="Arial" w:cs="Arial"/>
          <w:b/>
          <w:sz w:val="20"/>
          <w:lang w:val="pl-PL"/>
        </w:rPr>
      </w:pPr>
    </w:p>
    <w:p w:rsidR="005A7398" w:rsidRPr="00E0357E" w:rsidRDefault="005A7398" w:rsidP="005A7398">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517570">
        <w:rPr>
          <w:rFonts w:ascii="Arial" w:hAnsi="Arial" w:cs="Arial"/>
          <w:b/>
          <w:sz w:val="20"/>
        </w:rPr>
        <w:t>5</w:t>
      </w:r>
    </w:p>
    <w:p w:rsidR="00517570" w:rsidRPr="0008586E" w:rsidRDefault="00517570" w:rsidP="00B22B31">
      <w:pPr>
        <w:pStyle w:val="Bezodstpw"/>
        <w:numPr>
          <w:ilvl w:val="0"/>
          <w:numId w:val="96"/>
        </w:numPr>
        <w:ind w:hanging="357"/>
        <w:jc w:val="both"/>
        <w:rPr>
          <w:rFonts w:ascii="Arial" w:hAnsi="Arial" w:cs="Arial"/>
          <w:sz w:val="20"/>
          <w:lang w:val="pl-PL"/>
        </w:rPr>
      </w:pPr>
      <w:r w:rsidRPr="0008586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517570" w:rsidRDefault="00517570" w:rsidP="00B22B31">
      <w:pPr>
        <w:pStyle w:val="Bezodstpw"/>
        <w:numPr>
          <w:ilvl w:val="0"/>
          <w:numId w:val="97"/>
        </w:numPr>
        <w:jc w:val="both"/>
        <w:rPr>
          <w:rFonts w:ascii="Arial" w:hAnsi="Arial" w:cs="Arial"/>
          <w:sz w:val="20"/>
          <w:lang w:val="pl-PL"/>
        </w:rPr>
      </w:pPr>
      <w:proofErr w:type="gramStart"/>
      <w:r w:rsidRPr="0003681C">
        <w:rPr>
          <w:rFonts w:ascii="Arial" w:hAnsi="Arial" w:cs="Arial"/>
          <w:sz w:val="20"/>
          <w:lang w:val="pl-PL"/>
        </w:rPr>
        <w:t>nastąpi</w:t>
      </w:r>
      <w:proofErr w:type="gramEnd"/>
      <w:r w:rsidRPr="0003681C">
        <w:rPr>
          <w:rFonts w:ascii="Arial" w:hAnsi="Arial" w:cs="Arial"/>
          <w:sz w:val="20"/>
          <w:lang w:val="pl-PL"/>
        </w:rPr>
        <w:t xml:space="preserve"> zmiana powszechnie obowiązujących przepisów prawa w zakresie mającym wpływ na realizację przedmiotu umowy lub świadczenia jednej lub obu stron (jedynie w zakresie wynikającym z tych zmian),</w:t>
      </w:r>
    </w:p>
    <w:p w:rsidR="00517570" w:rsidRDefault="00517570" w:rsidP="00B22B31">
      <w:pPr>
        <w:pStyle w:val="Bezodstpw"/>
        <w:numPr>
          <w:ilvl w:val="0"/>
          <w:numId w:val="97"/>
        </w:numPr>
        <w:jc w:val="both"/>
        <w:rPr>
          <w:rFonts w:ascii="Arial" w:hAnsi="Arial" w:cs="Arial"/>
          <w:sz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r>
        <w:rPr>
          <w:rFonts w:ascii="Arial" w:hAnsi="Arial" w:cs="Arial"/>
          <w:sz w:val="20"/>
          <w:lang w:val="pl-PL"/>
        </w:rPr>
        <w:t xml:space="preserve">, </w:t>
      </w:r>
    </w:p>
    <w:p w:rsidR="00517570" w:rsidRDefault="00517570" w:rsidP="00B22B31">
      <w:pPr>
        <w:pStyle w:val="Bezodstpw"/>
        <w:numPr>
          <w:ilvl w:val="0"/>
          <w:numId w:val="97"/>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działań osób trzecich uniemożliwiających wykonanie przedmiotu umowy, które to działania nie są konsekwenc</w:t>
      </w:r>
      <w:r>
        <w:rPr>
          <w:rFonts w:ascii="Arial" w:hAnsi="Arial" w:cs="Arial"/>
          <w:sz w:val="20"/>
          <w:lang w:val="pl-PL"/>
        </w:rPr>
        <w:t>ją winy którejkolwiek ze stron,</w:t>
      </w:r>
    </w:p>
    <w:p w:rsidR="00517570" w:rsidRPr="00523CA6" w:rsidRDefault="00517570" w:rsidP="00B22B31">
      <w:pPr>
        <w:pStyle w:val="Bezodstpw"/>
        <w:numPr>
          <w:ilvl w:val="0"/>
          <w:numId w:val="97"/>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wystąpienia okoliczności technicznych, których strony nie były w stanie przewidzieć, pomimo zachowania należytej staranności.</w:t>
      </w:r>
    </w:p>
    <w:p w:rsidR="00517570" w:rsidRPr="0008586E" w:rsidRDefault="00517570" w:rsidP="00B22B31">
      <w:pPr>
        <w:pStyle w:val="Bezodstpw"/>
        <w:numPr>
          <w:ilvl w:val="0"/>
          <w:numId w:val="96"/>
        </w:numPr>
        <w:ind w:hanging="357"/>
        <w:jc w:val="both"/>
        <w:rPr>
          <w:rFonts w:ascii="Arial" w:hAnsi="Arial" w:cs="Arial"/>
          <w:sz w:val="20"/>
          <w:lang w:val="pl-PL"/>
        </w:rPr>
      </w:pPr>
      <w:r w:rsidRPr="0008586E">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517570" w:rsidRPr="0008586E" w:rsidRDefault="00517570" w:rsidP="00B22B31">
      <w:pPr>
        <w:pStyle w:val="Bezodstpw"/>
        <w:numPr>
          <w:ilvl w:val="0"/>
          <w:numId w:val="96"/>
        </w:numPr>
        <w:ind w:hanging="357"/>
        <w:jc w:val="both"/>
        <w:rPr>
          <w:rFonts w:ascii="Arial" w:hAnsi="Arial" w:cs="Arial"/>
          <w:sz w:val="20"/>
          <w:lang w:val="pl-PL"/>
        </w:rPr>
      </w:pPr>
      <w:r w:rsidRPr="0008586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5A7398" w:rsidRPr="00E0357E" w:rsidRDefault="00517570" w:rsidP="00B22B31">
      <w:pPr>
        <w:pStyle w:val="Bezodstpw"/>
        <w:numPr>
          <w:ilvl w:val="0"/>
          <w:numId w:val="96"/>
        </w:numPr>
        <w:ind w:hanging="357"/>
        <w:jc w:val="both"/>
        <w:rPr>
          <w:rFonts w:ascii="Arial" w:hAnsi="Arial" w:cs="Arial"/>
          <w:sz w:val="20"/>
          <w:lang w:val="pl-PL"/>
        </w:rPr>
      </w:pPr>
      <w:r w:rsidRPr="0008586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5A7398" w:rsidRPr="00517570" w:rsidRDefault="005A7398" w:rsidP="00517570">
      <w:pPr>
        <w:pStyle w:val="Bezodstpw"/>
        <w:ind w:left="3"/>
        <w:jc w:val="both"/>
        <w:rPr>
          <w:rFonts w:ascii="Arial" w:hAnsi="Arial" w:cs="Arial"/>
          <w:sz w:val="20"/>
          <w:lang w:val="pl-PL"/>
        </w:rPr>
      </w:pPr>
    </w:p>
    <w:p w:rsidR="005A7398" w:rsidRPr="00E0357E" w:rsidRDefault="005A7398" w:rsidP="005A7398">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517570">
        <w:rPr>
          <w:rFonts w:ascii="Arial" w:hAnsi="Arial" w:cs="Arial"/>
          <w:b/>
          <w:sz w:val="20"/>
        </w:rPr>
        <w:t>6</w:t>
      </w:r>
    </w:p>
    <w:p w:rsidR="005A7398" w:rsidRPr="00E0357E" w:rsidRDefault="005A7398" w:rsidP="00E3264A">
      <w:pPr>
        <w:pStyle w:val="Nagwek"/>
        <w:numPr>
          <w:ilvl w:val="0"/>
          <w:numId w:val="65"/>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Wykonawca jest zobowiązany do niezwłocznego przesyłania do Zamawiającego pisemnej informacji o zmianie danych Wykonawcy zawartych w umowie. Zmiana ta nie wymaga dokonania zmiany umowy.</w:t>
      </w:r>
    </w:p>
    <w:p w:rsidR="005A7398" w:rsidRPr="006911D5" w:rsidRDefault="005A7398" w:rsidP="00E3264A">
      <w:pPr>
        <w:pStyle w:val="Nagwek"/>
        <w:numPr>
          <w:ilvl w:val="0"/>
          <w:numId w:val="65"/>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 xml:space="preserve">W przypadku nie powiadomienia przez Wykonawcę Zamawiającego o zmianie danych zawartych w umowie, wszelką korespondencję wysyłaną przez Zamawiającą zgodnie z posiadanymi przez niego danymi strony uznają za doręczoną. </w:t>
      </w:r>
    </w:p>
    <w:p w:rsidR="005A7398" w:rsidRPr="00CB6E9B" w:rsidRDefault="005A7398" w:rsidP="005A7398">
      <w:pPr>
        <w:pStyle w:val="Nagwek"/>
        <w:tabs>
          <w:tab w:val="left" w:pos="708"/>
        </w:tabs>
        <w:spacing w:after="0" w:line="240" w:lineRule="auto"/>
        <w:jc w:val="center"/>
        <w:rPr>
          <w:rFonts w:ascii="Arial" w:hAnsi="Arial" w:cs="Arial"/>
          <w:b/>
          <w:sz w:val="20"/>
          <w:lang w:val="pl-PL"/>
        </w:rPr>
      </w:pPr>
    </w:p>
    <w:p w:rsidR="005A7398" w:rsidRPr="00E0357E" w:rsidRDefault="005A7398" w:rsidP="005A7398">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517570">
        <w:rPr>
          <w:rFonts w:ascii="Arial" w:hAnsi="Arial" w:cs="Arial"/>
          <w:b/>
          <w:sz w:val="20"/>
        </w:rPr>
        <w:t>7</w:t>
      </w:r>
    </w:p>
    <w:p w:rsidR="005A7398" w:rsidRPr="00E0357E" w:rsidRDefault="005A7398" w:rsidP="00E3264A">
      <w:pPr>
        <w:pStyle w:val="Nagwek"/>
        <w:numPr>
          <w:ilvl w:val="0"/>
          <w:numId w:val="66"/>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Stronom przysługuje prawo odstąpienia od umowy w następujących sytuacjach:</w:t>
      </w:r>
    </w:p>
    <w:p w:rsidR="005A7398" w:rsidRPr="00E0357E" w:rsidRDefault="005A7398" w:rsidP="00E3264A">
      <w:pPr>
        <w:pStyle w:val="Nagwek"/>
        <w:numPr>
          <w:ilvl w:val="1"/>
          <w:numId w:val="59"/>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Zamawiającemu przysługuje prawo do odstąpienia od umowy:</w:t>
      </w:r>
    </w:p>
    <w:p w:rsidR="005A7398" w:rsidRPr="00E0357E" w:rsidRDefault="005A7398" w:rsidP="00E3264A">
      <w:pPr>
        <w:pStyle w:val="Nagwek"/>
        <w:numPr>
          <w:ilvl w:val="1"/>
          <w:numId w:val="60"/>
        </w:numPr>
        <w:tabs>
          <w:tab w:val="center" w:pos="4536"/>
          <w:tab w:val="right" w:pos="9072"/>
        </w:tabs>
        <w:suppressAutoHyphens w:val="0"/>
        <w:spacing w:after="0" w:line="240" w:lineRule="auto"/>
        <w:jc w:val="both"/>
        <w:rPr>
          <w:rFonts w:ascii="Arial" w:hAnsi="Arial" w:cs="Arial"/>
          <w:sz w:val="20"/>
          <w:lang w:val="pl-PL"/>
        </w:rPr>
      </w:pPr>
      <w:proofErr w:type="gramStart"/>
      <w:r w:rsidRPr="00E0357E">
        <w:rPr>
          <w:rFonts w:ascii="Arial" w:hAnsi="Arial" w:cs="Arial"/>
          <w:sz w:val="20"/>
          <w:lang w:val="pl-PL"/>
        </w:rPr>
        <w:t>w</w:t>
      </w:r>
      <w:proofErr w:type="gramEnd"/>
      <w:r w:rsidRPr="00E0357E">
        <w:rPr>
          <w:rFonts w:ascii="Arial" w:hAnsi="Arial" w:cs="Arial"/>
          <w:sz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5A7398" w:rsidRPr="00E0357E" w:rsidRDefault="005A7398" w:rsidP="00E3264A">
      <w:pPr>
        <w:pStyle w:val="Nagwek"/>
        <w:numPr>
          <w:ilvl w:val="1"/>
          <w:numId w:val="60"/>
        </w:numPr>
        <w:tabs>
          <w:tab w:val="center" w:pos="4536"/>
          <w:tab w:val="right" w:pos="9072"/>
        </w:tabs>
        <w:suppressAutoHyphens w:val="0"/>
        <w:spacing w:after="0" w:line="240" w:lineRule="auto"/>
        <w:jc w:val="both"/>
        <w:rPr>
          <w:rFonts w:ascii="Arial" w:hAnsi="Arial" w:cs="Arial"/>
          <w:sz w:val="20"/>
          <w:lang w:val="pl-PL"/>
        </w:rPr>
      </w:pPr>
      <w:proofErr w:type="gramStart"/>
      <w:r w:rsidRPr="00E0357E">
        <w:rPr>
          <w:rFonts w:ascii="Arial" w:hAnsi="Arial" w:cs="Arial"/>
          <w:sz w:val="20"/>
          <w:lang w:val="pl-PL"/>
        </w:rPr>
        <w:t>jeżeli</w:t>
      </w:r>
      <w:proofErr w:type="gramEnd"/>
      <w:r w:rsidRPr="00E0357E">
        <w:rPr>
          <w:rFonts w:ascii="Arial" w:hAnsi="Arial" w:cs="Arial"/>
          <w:sz w:val="20"/>
          <w:lang w:val="pl-PL"/>
        </w:rPr>
        <w:t xml:space="preserve"> zostanie ogłoszona likwidacja firmy Wykonawcy,</w:t>
      </w:r>
    </w:p>
    <w:p w:rsidR="005A7398" w:rsidRPr="00E0357E" w:rsidRDefault="005A7398" w:rsidP="00E3264A">
      <w:pPr>
        <w:pStyle w:val="Nagwek"/>
        <w:numPr>
          <w:ilvl w:val="1"/>
          <w:numId w:val="60"/>
        </w:numPr>
        <w:tabs>
          <w:tab w:val="center" w:pos="4536"/>
          <w:tab w:val="right" w:pos="9072"/>
        </w:tabs>
        <w:suppressAutoHyphens w:val="0"/>
        <w:spacing w:after="0" w:line="240" w:lineRule="auto"/>
        <w:jc w:val="both"/>
        <w:rPr>
          <w:rFonts w:ascii="Arial" w:hAnsi="Arial" w:cs="Arial"/>
          <w:sz w:val="20"/>
          <w:lang w:val="pl-PL"/>
        </w:rPr>
      </w:pPr>
      <w:proofErr w:type="gramStart"/>
      <w:r w:rsidRPr="00E0357E">
        <w:rPr>
          <w:rFonts w:ascii="Arial" w:hAnsi="Arial" w:cs="Arial"/>
          <w:sz w:val="20"/>
          <w:lang w:val="pl-PL"/>
        </w:rPr>
        <w:t>jeżeli</w:t>
      </w:r>
      <w:proofErr w:type="gramEnd"/>
      <w:r w:rsidRPr="00E0357E">
        <w:rPr>
          <w:rFonts w:ascii="Arial" w:hAnsi="Arial" w:cs="Arial"/>
          <w:sz w:val="20"/>
          <w:lang w:val="pl-PL"/>
        </w:rPr>
        <w:t xml:space="preserve"> zostanie wydany nakaz zajęcia majątku Wykonawcy,</w:t>
      </w:r>
    </w:p>
    <w:p w:rsidR="005A7398" w:rsidRPr="00E0357E" w:rsidRDefault="005A7398" w:rsidP="00E3264A">
      <w:pPr>
        <w:pStyle w:val="Nagwek"/>
        <w:numPr>
          <w:ilvl w:val="1"/>
          <w:numId w:val="60"/>
        </w:numPr>
        <w:tabs>
          <w:tab w:val="center" w:pos="4536"/>
          <w:tab w:val="right" w:pos="9072"/>
        </w:tabs>
        <w:suppressAutoHyphens w:val="0"/>
        <w:spacing w:after="0" w:line="240" w:lineRule="auto"/>
        <w:jc w:val="both"/>
        <w:rPr>
          <w:rFonts w:ascii="Arial" w:hAnsi="Arial" w:cs="Arial"/>
          <w:sz w:val="20"/>
          <w:lang w:val="pl-PL"/>
        </w:rPr>
      </w:pPr>
      <w:proofErr w:type="gramStart"/>
      <w:r w:rsidRPr="00E0357E">
        <w:rPr>
          <w:rFonts w:ascii="Arial" w:hAnsi="Arial" w:cs="Arial"/>
          <w:sz w:val="20"/>
          <w:lang w:val="pl-PL"/>
        </w:rPr>
        <w:t>jeżeli</w:t>
      </w:r>
      <w:proofErr w:type="gramEnd"/>
      <w:r w:rsidRPr="00E0357E">
        <w:rPr>
          <w:rFonts w:ascii="Arial" w:hAnsi="Arial" w:cs="Arial"/>
          <w:sz w:val="20"/>
          <w:lang w:val="pl-PL"/>
        </w:rPr>
        <w:t xml:space="preserve"> Wykonawca nie rozpoczął usługi bez uzasadnionych przyczyn oraz nie kontynuuje ich pomimo wezwania Zamawiającego złożonego na piśmie,</w:t>
      </w:r>
    </w:p>
    <w:p w:rsidR="005A7398" w:rsidRPr="00E0357E" w:rsidRDefault="005A7398" w:rsidP="00E3264A">
      <w:pPr>
        <w:pStyle w:val="Nagwek"/>
        <w:numPr>
          <w:ilvl w:val="1"/>
          <w:numId w:val="60"/>
        </w:numPr>
        <w:tabs>
          <w:tab w:val="center" w:pos="4536"/>
          <w:tab w:val="right" w:pos="9072"/>
        </w:tabs>
        <w:suppressAutoHyphens w:val="0"/>
        <w:spacing w:after="0" w:line="240" w:lineRule="auto"/>
        <w:jc w:val="both"/>
        <w:rPr>
          <w:rFonts w:ascii="Arial" w:hAnsi="Arial" w:cs="Arial"/>
          <w:sz w:val="20"/>
          <w:lang w:val="pl-PL"/>
        </w:rPr>
      </w:pPr>
      <w:proofErr w:type="gramStart"/>
      <w:r w:rsidRPr="00E0357E">
        <w:rPr>
          <w:rFonts w:ascii="Arial" w:hAnsi="Arial" w:cs="Arial"/>
          <w:sz w:val="20"/>
          <w:lang w:val="pl-PL"/>
        </w:rPr>
        <w:t>jeżeli</w:t>
      </w:r>
      <w:proofErr w:type="gramEnd"/>
      <w:r w:rsidRPr="00E0357E">
        <w:rPr>
          <w:rFonts w:ascii="Arial" w:hAnsi="Arial" w:cs="Arial"/>
          <w:sz w:val="20"/>
          <w:lang w:val="pl-PL"/>
        </w:rPr>
        <w:t xml:space="preserve"> Wykonawca przerwał realizację usługi i przerwa ta trwa dłużej niż 1 dzień,</w:t>
      </w:r>
    </w:p>
    <w:p w:rsidR="005A7398" w:rsidRDefault="005A7398" w:rsidP="00E3264A">
      <w:pPr>
        <w:pStyle w:val="Nagwek"/>
        <w:numPr>
          <w:ilvl w:val="1"/>
          <w:numId w:val="60"/>
        </w:numPr>
        <w:tabs>
          <w:tab w:val="center" w:pos="4536"/>
          <w:tab w:val="right" w:pos="9072"/>
        </w:tabs>
        <w:suppressAutoHyphens w:val="0"/>
        <w:spacing w:after="0" w:line="240" w:lineRule="auto"/>
        <w:jc w:val="both"/>
        <w:rPr>
          <w:rFonts w:ascii="Arial" w:hAnsi="Arial" w:cs="Arial"/>
          <w:sz w:val="20"/>
          <w:lang w:val="pl-PL"/>
        </w:rPr>
      </w:pPr>
      <w:proofErr w:type="gramStart"/>
      <w:r w:rsidRPr="00E0357E">
        <w:rPr>
          <w:rFonts w:ascii="Arial" w:hAnsi="Arial" w:cs="Arial"/>
          <w:sz w:val="20"/>
          <w:lang w:val="pl-PL"/>
        </w:rPr>
        <w:t>jeżeli</w:t>
      </w:r>
      <w:proofErr w:type="gramEnd"/>
      <w:r w:rsidRPr="00E0357E">
        <w:rPr>
          <w:rFonts w:ascii="Arial" w:hAnsi="Arial" w:cs="Arial"/>
          <w:sz w:val="20"/>
          <w:lang w:val="pl-PL"/>
        </w:rPr>
        <w:t xml:space="preserve"> Wykonawca wykonuje przedmiot umowy w sposób wadliwy lub sprzeczny z umowa, a w szczególności z jej § </w:t>
      </w:r>
      <w:r w:rsidR="00645E43">
        <w:rPr>
          <w:rFonts w:ascii="Arial" w:hAnsi="Arial" w:cs="Arial"/>
          <w:sz w:val="20"/>
          <w:lang w:val="pl-PL"/>
        </w:rPr>
        <w:t>1</w:t>
      </w:r>
      <w:r w:rsidRPr="00E0357E">
        <w:rPr>
          <w:rFonts w:ascii="Arial" w:hAnsi="Arial" w:cs="Arial"/>
          <w:sz w:val="20"/>
          <w:lang w:val="pl-PL"/>
        </w:rPr>
        <w:t xml:space="preserve"> i mimo wyznaczenia mu przez Zamawiającego na piśmie terminu do zmiany sposobu wykonania przedmiotu umowy dalej wykonuje go wadliwie,</w:t>
      </w:r>
    </w:p>
    <w:p w:rsidR="008D6D75" w:rsidRPr="00645C01" w:rsidRDefault="008D6D75" w:rsidP="00645E43">
      <w:pPr>
        <w:pStyle w:val="Nagwek"/>
        <w:numPr>
          <w:ilvl w:val="1"/>
          <w:numId w:val="60"/>
        </w:numPr>
        <w:tabs>
          <w:tab w:val="center" w:pos="4536"/>
          <w:tab w:val="right" w:pos="9072"/>
        </w:tabs>
        <w:suppressAutoHyphens w:val="0"/>
        <w:spacing w:after="0" w:line="240" w:lineRule="auto"/>
        <w:jc w:val="both"/>
        <w:rPr>
          <w:rFonts w:ascii="Arial" w:hAnsi="Arial" w:cs="Arial"/>
          <w:sz w:val="20"/>
          <w:lang w:val="pl-PL"/>
        </w:rPr>
      </w:pPr>
      <w:proofErr w:type="gramStart"/>
      <w:r w:rsidRPr="00645C01">
        <w:rPr>
          <w:rFonts w:ascii="Arial" w:hAnsi="Arial" w:cs="Arial"/>
          <w:sz w:val="20"/>
          <w:lang w:val="pl-PL"/>
        </w:rPr>
        <w:t>w</w:t>
      </w:r>
      <w:proofErr w:type="gramEnd"/>
      <w:r w:rsidRPr="00645C01">
        <w:rPr>
          <w:rFonts w:ascii="Arial" w:hAnsi="Arial" w:cs="Arial"/>
          <w:sz w:val="20"/>
          <w:lang w:val="pl-PL"/>
        </w:rPr>
        <w:t xml:space="preserve"> przypadku zaistnienia okoliczności, o których mowa w przepisie art. 635 i następnych Kodeksu cywilnego,</w:t>
      </w:r>
    </w:p>
    <w:p w:rsidR="008D6D75" w:rsidRPr="00E0357E" w:rsidRDefault="008D6D75" w:rsidP="008D6D75">
      <w:pPr>
        <w:pStyle w:val="Nagwek"/>
        <w:numPr>
          <w:ilvl w:val="1"/>
          <w:numId w:val="60"/>
        </w:numPr>
        <w:tabs>
          <w:tab w:val="center" w:pos="4536"/>
          <w:tab w:val="right" w:pos="9072"/>
        </w:tabs>
        <w:suppressAutoHyphens w:val="0"/>
        <w:spacing w:after="0" w:line="240" w:lineRule="auto"/>
        <w:jc w:val="both"/>
        <w:rPr>
          <w:rFonts w:ascii="Arial" w:hAnsi="Arial" w:cs="Arial"/>
          <w:sz w:val="20"/>
          <w:lang w:val="pl-PL"/>
        </w:rPr>
      </w:pPr>
      <w:proofErr w:type="gramStart"/>
      <w:r w:rsidRPr="00645C01">
        <w:rPr>
          <w:rFonts w:ascii="Arial" w:hAnsi="Arial" w:cs="Arial"/>
          <w:sz w:val="20"/>
          <w:lang w:val="pl-PL"/>
        </w:rPr>
        <w:t>w</w:t>
      </w:r>
      <w:proofErr w:type="gramEnd"/>
      <w:r w:rsidRPr="00645C01">
        <w:rPr>
          <w:rFonts w:ascii="Arial" w:hAnsi="Arial" w:cs="Arial"/>
          <w:sz w:val="20"/>
          <w:lang w:val="pl-PL"/>
        </w:rPr>
        <w:t xml:space="preserve"> przypadku zaistnienia innych okoliczności lub zdarzeń, gdzie prawo odstąpienia od umowy wynika z przepisów ustawy lub Kodeksu cywilnego.</w:t>
      </w:r>
    </w:p>
    <w:p w:rsidR="005A7398" w:rsidRPr="00E0357E" w:rsidRDefault="005A7398" w:rsidP="00E3264A">
      <w:pPr>
        <w:pStyle w:val="Nagwek"/>
        <w:numPr>
          <w:ilvl w:val="1"/>
          <w:numId w:val="59"/>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Wykonawcy przysługuje prawo odstąpienia od umowy, jeżeli:</w:t>
      </w:r>
    </w:p>
    <w:p w:rsidR="005A7398" w:rsidRPr="00E0357E" w:rsidRDefault="005A7398" w:rsidP="005A7398">
      <w:pPr>
        <w:pStyle w:val="Bezodstpw"/>
        <w:numPr>
          <w:ilvl w:val="0"/>
          <w:numId w:val="51"/>
        </w:numPr>
        <w:jc w:val="both"/>
        <w:rPr>
          <w:rFonts w:ascii="Arial" w:hAnsi="Arial" w:cs="Arial"/>
          <w:sz w:val="20"/>
          <w:szCs w:val="20"/>
          <w:lang w:val="pl-PL"/>
        </w:rPr>
      </w:pPr>
      <w:r w:rsidRPr="00E0357E">
        <w:rPr>
          <w:rFonts w:ascii="Arial" w:hAnsi="Arial" w:cs="Arial"/>
          <w:sz w:val="20"/>
          <w:szCs w:val="20"/>
          <w:lang w:val="pl-PL"/>
        </w:rPr>
        <w:lastRenderedPageBreak/>
        <w:t>Zamawiający nie wywiązuje się z obowiązku zapłaty faktur mimo dodatkowego wezwania w terminie 1 miesiąca od upływu terminu na zapłatę faktury określonego w niniejszej umowie,</w:t>
      </w:r>
    </w:p>
    <w:p w:rsidR="005A7398" w:rsidRPr="00E0357E" w:rsidRDefault="005A7398" w:rsidP="005A7398">
      <w:pPr>
        <w:pStyle w:val="Bezodstpw"/>
        <w:numPr>
          <w:ilvl w:val="0"/>
          <w:numId w:val="51"/>
        </w:numPr>
        <w:jc w:val="both"/>
        <w:rPr>
          <w:rFonts w:ascii="Arial" w:hAnsi="Arial" w:cs="Arial"/>
          <w:sz w:val="20"/>
          <w:szCs w:val="20"/>
          <w:lang w:val="pl-PL"/>
        </w:rPr>
      </w:pPr>
      <w:r w:rsidRPr="00E0357E">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5862E6" w:rsidRPr="00645C01" w:rsidRDefault="005862E6" w:rsidP="005862E6">
      <w:pPr>
        <w:pStyle w:val="Nagwek"/>
        <w:numPr>
          <w:ilvl w:val="0"/>
          <w:numId w:val="66"/>
        </w:numPr>
        <w:tabs>
          <w:tab w:val="center" w:pos="4536"/>
          <w:tab w:val="right" w:pos="9072"/>
        </w:tabs>
        <w:suppressAutoHyphens w:val="0"/>
        <w:spacing w:after="0" w:line="240" w:lineRule="auto"/>
        <w:jc w:val="both"/>
        <w:rPr>
          <w:rFonts w:ascii="Arial" w:hAnsi="Arial" w:cs="Arial"/>
          <w:sz w:val="20"/>
          <w:lang w:val="pl-PL"/>
        </w:rPr>
      </w:pPr>
      <w:r w:rsidRPr="005862E6">
        <w:rPr>
          <w:rFonts w:ascii="Arial" w:hAnsi="Arial" w:cs="Arial"/>
          <w:sz w:val="20"/>
          <w:lang w:val="pl-PL"/>
        </w:rPr>
        <w:t>Zamawiający ma prawo odstąpienia od umowy w terminie 30 dni od dnia wystąpienia okoliczności, o których mowa w ust. 1 pkt. 1 lit. d) – h) niniejszego paragrafu.</w:t>
      </w:r>
    </w:p>
    <w:p w:rsidR="005862E6" w:rsidRPr="00004E55" w:rsidRDefault="005862E6" w:rsidP="005862E6">
      <w:pPr>
        <w:pStyle w:val="Nagwek"/>
        <w:numPr>
          <w:ilvl w:val="0"/>
          <w:numId w:val="66"/>
        </w:numPr>
        <w:tabs>
          <w:tab w:val="center" w:pos="4536"/>
          <w:tab w:val="right" w:pos="9072"/>
        </w:tabs>
        <w:suppressAutoHyphens w:val="0"/>
        <w:spacing w:after="0" w:line="240" w:lineRule="auto"/>
        <w:jc w:val="both"/>
        <w:rPr>
          <w:rFonts w:ascii="Arial" w:hAnsi="Arial" w:cs="Arial"/>
          <w:sz w:val="20"/>
          <w:lang w:val="pl-PL"/>
        </w:rPr>
      </w:pPr>
      <w:r w:rsidRPr="00004E55">
        <w:rPr>
          <w:rFonts w:ascii="Arial" w:hAnsi="Arial" w:cs="Arial"/>
          <w:sz w:val="20"/>
          <w:lang w:val="pl-PL"/>
        </w:rPr>
        <w:t>Odstąpienie od umowy musi nastąpić w formie pisemnej pod rygorem nieważności takiego odstąpienia i powinno zawierać uzasadnienie.</w:t>
      </w:r>
    </w:p>
    <w:p w:rsidR="005862E6" w:rsidRPr="00004E55" w:rsidRDefault="005862E6" w:rsidP="005862E6">
      <w:pPr>
        <w:pStyle w:val="Nagwek"/>
        <w:numPr>
          <w:ilvl w:val="0"/>
          <w:numId w:val="66"/>
        </w:numPr>
        <w:tabs>
          <w:tab w:val="center" w:pos="4536"/>
          <w:tab w:val="right" w:pos="9072"/>
        </w:tabs>
        <w:suppressAutoHyphens w:val="0"/>
        <w:spacing w:after="0" w:line="240" w:lineRule="auto"/>
        <w:jc w:val="both"/>
        <w:rPr>
          <w:rFonts w:ascii="Arial" w:hAnsi="Arial" w:cs="Arial"/>
          <w:sz w:val="20"/>
          <w:lang w:val="pl-PL"/>
        </w:rPr>
      </w:pPr>
      <w:r w:rsidRPr="00004E55">
        <w:rPr>
          <w:rFonts w:ascii="Arial" w:hAnsi="Arial" w:cs="Arial"/>
          <w:sz w:val="20"/>
          <w:lang w:val="pl-PL"/>
        </w:rPr>
        <w:t xml:space="preserve">W wypadku odstąpienia od umowy Strony obciążają następujące obowiązki szczegółowe: </w:t>
      </w:r>
    </w:p>
    <w:p w:rsidR="005862E6" w:rsidRPr="00004E55" w:rsidRDefault="005862E6" w:rsidP="00B22B31">
      <w:pPr>
        <w:pStyle w:val="Bezodstpw"/>
        <w:numPr>
          <w:ilvl w:val="0"/>
          <w:numId w:val="98"/>
        </w:numPr>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terminie 7 dni od daty odstąpienia od umowy Wykonawca przy udziale Zamawiającego sporządzi szczegółowy protokół inwentaryzacji prac w toku według stanu na dzień odstąpienia,</w:t>
      </w:r>
    </w:p>
    <w:p w:rsidR="005862E6" w:rsidRPr="00004E55" w:rsidRDefault="005862E6" w:rsidP="00B22B31">
      <w:pPr>
        <w:pStyle w:val="Bezodstpw"/>
        <w:numPr>
          <w:ilvl w:val="0"/>
          <w:numId w:val="98"/>
        </w:numPr>
        <w:jc w:val="both"/>
        <w:rPr>
          <w:rFonts w:ascii="Arial" w:hAnsi="Arial" w:cs="Arial"/>
          <w:sz w:val="20"/>
          <w:szCs w:val="20"/>
          <w:lang w:val="pl-PL"/>
        </w:rPr>
      </w:pPr>
      <w:r w:rsidRPr="00004E55">
        <w:rPr>
          <w:rFonts w:ascii="Arial" w:hAnsi="Arial" w:cs="Arial"/>
          <w:sz w:val="20"/>
          <w:szCs w:val="20"/>
          <w:lang w:val="pl-PL"/>
        </w:rPr>
        <w:t>Wykonawca zabezpieczy przerwane roboty w zakresie obustronnie uzgodnionym na koszt tej strony, która odstąpiła od umowy,</w:t>
      </w:r>
    </w:p>
    <w:p w:rsidR="005862E6" w:rsidRPr="00004E55" w:rsidRDefault="005862E6" w:rsidP="00B22B31">
      <w:pPr>
        <w:pStyle w:val="Bezodstpw"/>
        <w:numPr>
          <w:ilvl w:val="0"/>
          <w:numId w:val="98"/>
        </w:numPr>
        <w:jc w:val="both"/>
        <w:rPr>
          <w:rFonts w:ascii="Arial" w:hAnsi="Arial" w:cs="Arial"/>
          <w:sz w:val="20"/>
          <w:szCs w:val="20"/>
          <w:lang w:val="pl-PL"/>
        </w:rPr>
      </w:pPr>
      <w:r w:rsidRPr="00004E55">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5862E6" w:rsidRPr="00004E55" w:rsidRDefault="005862E6" w:rsidP="00B22B31">
      <w:pPr>
        <w:pStyle w:val="Bezodstpw"/>
        <w:numPr>
          <w:ilvl w:val="0"/>
          <w:numId w:val="98"/>
        </w:numPr>
        <w:jc w:val="both"/>
        <w:rPr>
          <w:rFonts w:ascii="Arial" w:hAnsi="Arial" w:cs="Arial"/>
          <w:sz w:val="20"/>
          <w:szCs w:val="20"/>
          <w:lang w:val="pl-PL"/>
        </w:rPr>
      </w:pPr>
      <w:r w:rsidRPr="00004E55">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5862E6" w:rsidRPr="00004E55" w:rsidRDefault="005862E6" w:rsidP="00B22B31">
      <w:pPr>
        <w:pStyle w:val="Bezodstpw"/>
        <w:numPr>
          <w:ilvl w:val="0"/>
          <w:numId w:val="98"/>
        </w:numPr>
        <w:jc w:val="both"/>
        <w:rPr>
          <w:rFonts w:ascii="Arial" w:hAnsi="Arial" w:cs="Arial"/>
          <w:sz w:val="20"/>
          <w:szCs w:val="20"/>
          <w:lang w:val="pl-PL"/>
        </w:rPr>
      </w:pPr>
      <w:r w:rsidRPr="00004E55">
        <w:rPr>
          <w:rFonts w:ascii="Arial" w:hAnsi="Arial" w:cs="Arial"/>
          <w:sz w:val="20"/>
          <w:szCs w:val="20"/>
          <w:lang w:val="pl-PL"/>
        </w:rPr>
        <w:t>Wykonawca niezwłocznie, a najpóźniej w terminie 14 dni, usunie z terenu budowy urządzenia zaplecza przez niego dostarczone lub wzniesione,</w:t>
      </w:r>
    </w:p>
    <w:p w:rsidR="005862E6" w:rsidRPr="00004E55" w:rsidRDefault="005862E6" w:rsidP="00B22B31">
      <w:pPr>
        <w:pStyle w:val="Bezodstpw"/>
        <w:numPr>
          <w:ilvl w:val="0"/>
          <w:numId w:val="98"/>
        </w:numPr>
        <w:jc w:val="both"/>
        <w:rPr>
          <w:rFonts w:ascii="Arial" w:hAnsi="Arial" w:cs="Arial"/>
          <w:sz w:val="20"/>
          <w:szCs w:val="20"/>
          <w:lang w:val="pl-PL"/>
        </w:rPr>
      </w:pPr>
      <w:r w:rsidRPr="00004E55">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5A7398" w:rsidRPr="005862E6" w:rsidRDefault="005862E6" w:rsidP="00B22B31">
      <w:pPr>
        <w:pStyle w:val="Bezodstpw"/>
        <w:numPr>
          <w:ilvl w:val="0"/>
          <w:numId w:val="98"/>
        </w:numPr>
        <w:jc w:val="both"/>
        <w:rPr>
          <w:rFonts w:ascii="Arial" w:hAnsi="Arial" w:cs="Arial"/>
          <w:sz w:val="20"/>
          <w:szCs w:val="20"/>
          <w:lang w:val="pl-PL"/>
        </w:rPr>
      </w:pPr>
      <w:r w:rsidRPr="00004E55">
        <w:rPr>
          <w:rFonts w:ascii="Arial" w:hAnsi="Arial" w:cs="Arial"/>
          <w:sz w:val="20"/>
          <w:szCs w:val="20"/>
          <w:lang w:val="pl-PL"/>
        </w:rPr>
        <w:t>W przypadku pozostawienia przez Wykonawcę maszyn, zaplecza budowy, itp. Zamawiający usunie je na koszt i ryzyko Wykonawcy.</w:t>
      </w:r>
    </w:p>
    <w:p w:rsidR="005A7398" w:rsidRPr="00E0357E" w:rsidRDefault="005A7398" w:rsidP="005A7398">
      <w:pPr>
        <w:pStyle w:val="Nagwek"/>
        <w:tabs>
          <w:tab w:val="left" w:pos="708"/>
        </w:tabs>
        <w:spacing w:after="0" w:line="240" w:lineRule="auto"/>
        <w:rPr>
          <w:rFonts w:ascii="Arial" w:hAnsi="Arial" w:cs="Arial"/>
          <w:b/>
          <w:sz w:val="20"/>
          <w:lang w:val="pl-PL"/>
        </w:rPr>
      </w:pPr>
    </w:p>
    <w:p w:rsidR="005A7398" w:rsidRPr="00E0357E" w:rsidRDefault="005A7398" w:rsidP="005A7398">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517570">
        <w:rPr>
          <w:rFonts w:ascii="Arial" w:hAnsi="Arial" w:cs="Arial"/>
          <w:b/>
          <w:sz w:val="20"/>
        </w:rPr>
        <w:t>8</w:t>
      </w:r>
    </w:p>
    <w:p w:rsidR="005A7398" w:rsidRPr="00E0357E" w:rsidRDefault="005A7398" w:rsidP="00E3264A">
      <w:pPr>
        <w:pStyle w:val="Nagwek"/>
        <w:numPr>
          <w:ilvl w:val="0"/>
          <w:numId w:val="61"/>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powstania sporu na tle wykonania niniejszej umowy strony się zobowiązuje przede wszystkim do wyczerpania drogi postępowania reklamacyjnego.</w:t>
      </w:r>
    </w:p>
    <w:p w:rsidR="005A7398" w:rsidRPr="00E0357E" w:rsidRDefault="005A7398" w:rsidP="00E3264A">
      <w:pPr>
        <w:pStyle w:val="Nagwek"/>
        <w:numPr>
          <w:ilvl w:val="0"/>
          <w:numId w:val="61"/>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Reklamacje wykonuje się poprzez skierowanie konkretnego roszczenia do strony.</w:t>
      </w:r>
    </w:p>
    <w:p w:rsidR="005A7398" w:rsidRPr="00E0357E" w:rsidRDefault="005A7398" w:rsidP="00E3264A">
      <w:pPr>
        <w:pStyle w:val="Nagwek"/>
        <w:numPr>
          <w:ilvl w:val="0"/>
          <w:numId w:val="61"/>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Strona ma obowiązek do pisemnego ustosunkowania się do zgłoszonego przez drugą stronę roszczenia w terminie 7 dni od daty zgłoszenia roszczenia.</w:t>
      </w:r>
    </w:p>
    <w:p w:rsidR="005A7398" w:rsidRPr="00E0357E" w:rsidRDefault="005A7398" w:rsidP="00E3264A">
      <w:pPr>
        <w:pStyle w:val="Nagwek"/>
        <w:numPr>
          <w:ilvl w:val="0"/>
          <w:numId w:val="61"/>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odmowy uznania roszczenia, względnie nie udzielenia odpowiedzi na roszczenia w terminie, o którym mowa w ust. 3 każda ze stron uprawniona jest do wystąpienia na drogę sądową.</w:t>
      </w:r>
    </w:p>
    <w:p w:rsidR="005A7398" w:rsidRPr="00E0357E" w:rsidRDefault="005A7398" w:rsidP="00E3264A">
      <w:pPr>
        <w:pStyle w:val="Nagwek"/>
        <w:numPr>
          <w:ilvl w:val="0"/>
          <w:numId w:val="61"/>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Właściwym do rozpoznania sporów wynikłych na tle realizacji niniejszej umowy jest sąd miejscowo właściwy dla siedziby Zamawiającego.</w:t>
      </w:r>
    </w:p>
    <w:p w:rsidR="005A7398" w:rsidRDefault="005A7398" w:rsidP="00517570">
      <w:pPr>
        <w:pStyle w:val="Nagwek"/>
        <w:tabs>
          <w:tab w:val="left" w:pos="708"/>
        </w:tabs>
        <w:spacing w:after="0" w:line="240" w:lineRule="auto"/>
        <w:rPr>
          <w:rFonts w:ascii="Arial" w:hAnsi="Arial" w:cs="Arial"/>
          <w:b/>
          <w:sz w:val="20"/>
          <w:lang w:val="pl-PL"/>
        </w:rPr>
      </w:pPr>
    </w:p>
    <w:p w:rsidR="005A7398" w:rsidRPr="00E0357E" w:rsidRDefault="005A7398" w:rsidP="005A7398">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xml:space="preserve">§ </w:t>
      </w:r>
      <w:r w:rsidR="00517570">
        <w:rPr>
          <w:rFonts w:ascii="Arial" w:hAnsi="Arial" w:cs="Arial"/>
          <w:b/>
          <w:sz w:val="20"/>
          <w:lang w:val="pl-PL"/>
        </w:rPr>
        <w:t>9</w:t>
      </w:r>
    </w:p>
    <w:p w:rsidR="005A7398" w:rsidRPr="00E0357E" w:rsidRDefault="005A7398" w:rsidP="005A7398">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W sprawach nieuregulowanych niniejszą umową stosuje się przepisy Kodeksu cywilnego.</w:t>
      </w:r>
    </w:p>
    <w:p w:rsidR="005A7398" w:rsidRPr="00E0357E" w:rsidRDefault="005A7398" w:rsidP="005A7398">
      <w:pPr>
        <w:pStyle w:val="Nagwek"/>
        <w:tabs>
          <w:tab w:val="left" w:pos="708"/>
        </w:tabs>
        <w:spacing w:after="0" w:line="240" w:lineRule="auto"/>
        <w:rPr>
          <w:rFonts w:ascii="Arial" w:hAnsi="Arial" w:cs="Arial"/>
          <w:sz w:val="20"/>
          <w:lang w:val="pl-PL"/>
        </w:rPr>
      </w:pPr>
    </w:p>
    <w:p w:rsidR="005A7398" w:rsidRPr="00E0357E" w:rsidRDefault="005A7398" w:rsidP="005A7398">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1</w:t>
      </w:r>
      <w:r w:rsidR="00517570">
        <w:rPr>
          <w:rFonts w:ascii="Arial" w:hAnsi="Arial" w:cs="Arial"/>
          <w:b/>
          <w:sz w:val="20"/>
          <w:lang w:val="pl-PL"/>
        </w:rPr>
        <w:t>0</w:t>
      </w:r>
    </w:p>
    <w:p w:rsidR="005A7398" w:rsidRPr="00E0357E" w:rsidRDefault="005A7398" w:rsidP="005A7398">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Umowę sporządzono w 3 egzemplarzach, 2 egzemplarze dla Zamawiającego i 1 egzemplarz dla Wykonawcy.</w:t>
      </w:r>
    </w:p>
    <w:p w:rsidR="005A7398" w:rsidRPr="00E0357E" w:rsidRDefault="005A7398" w:rsidP="005A7398">
      <w:pPr>
        <w:pStyle w:val="Nagwek"/>
        <w:tabs>
          <w:tab w:val="left" w:pos="708"/>
        </w:tabs>
        <w:spacing w:after="0" w:line="240" w:lineRule="auto"/>
        <w:jc w:val="center"/>
        <w:rPr>
          <w:rFonts w:ascii="Arial" w:hAnsi="Arial" w:cs="Arial"/>
          <w:b/>
          <w:sz w:val="20"/>
        </w:rPr>
      </w:pPr>
      <w:r w:rsidRPr="00E0357E">
        <w:rPr>
          <w:rFonts w:ascii="Arial" w:hAnsi="Arial" w:cs="Arial"/>
          <w:b/>
          <w:sz w:val="20"/>
        </w:rPr>
        <w:t>§ 1</w:t>
      </w:r>
      <w:r w:rsidR="008D6D75">
        <w:rPr>
          <w:rFonts w:ascii="Arial" w:hAnsi="Arial" w:cs="Arial"/>
          <w:b/>
          <w:sz w:val="20"/>
        </w:rPr>
        <w:t>1</w:t>
      </w:r>
    </w:p>
    <w:p w:rsidR="005A7398" w:rsidRPr="00E0357E" w:rsidRDefault="005A7398" w:rsidP="005A7398">
      <w:pPr>
        <w:pStyle w:val="Nagwek"/>
        <w:tabs>
          <w:tab w:val="left" w:pos="708"/>
        </w:tabs>
        <w:spacing w:after="0" w:line="240" w:lineRule="auto"/>
        <w:rPr>
          <w:rFonts w:ascii="Arial" w:hAnsi="Arial" w:cs="Arial"/>
          <w:sz w:val="20"/>
          <w:lang w:val="pl-PL"/>
        </w:rPr>
      </w:pPr>
      <w:r w:rsidRPr="00E0357E">
        <w:rPr>
          <w:rFonts w:ascii="Arial" w:hAnsi="Arial" w:cs="Arial"/>
          <w:sz w:val="20"/>
          <w:lang w:val="pl-PL"/>
        </w:rPr>
        <w:t>Wykaz załączników do umowy:</w:t>
      </w:r>
    </w:p>
    <w:p w:rsidR="005A7398" w:rsidRPr="00E0357E" w:rsidRDefault="005A7398" w:rsidP="00E3264A">
      <w:pPr>
        <w:pStyle w:val="Nagwek"/>
        <w:numPr>
          <w:ilvl w:val="0"/>
          <w:numId w:val="62"/>
        </w:numPr>
        <w:tabs>
          <w:tab w:val="center" w:pos="4536"/>
          <w:tab w:val="right" w:pos="9072"/>
        </w:tabs>
        <w:suppressAutoHyphens w:val="0"/>
        <w:spacing w:after="0" w:line="240" w:lineRule="auto"/>
        <w:rPr>
          <w:rFonts w:ascii="Arial" w:hAnsi="Arial" w:cs="Arial"/>
          <w:sz w:val="20"/>
          <w:lang w:val="pl-PL"/>
        </w:rPr>
      </w:pPr>
      <w:r>
        <w:rPr>
          <w:rFonts w:ascii="Arial" w:hAnsi="Arial" w:cs="Arial"/>
          <w:sz w:val="20"/>
          <w:lang w:val="pl-PL"/>
        </w:rPr>
        <w:t>Z</w:t>
      </w:r>
      <w:r w:rsidRPr="00E0357E">
        <w:rPr>
          <w:rFonts w:ascii="Arial" w:hAnsi="Arial" w:cs="Arial"/>
          <w:sz w:val="20"/>
          <w:lang w:val="pl-PL"/>
        </w:rPr>
        <w:t>ałącznik nr 1 – Oferta;</w:t>
      </w:r>
    </w:p>
    <w:p w:rsidR="005A7398" w:rsidRPr="00E0357E" w:rsidRDefault="005A7398" w:rsidP="00E3264A">
      <w:pPr>
        <w:pStyle w:val="Nagwek"/>
        <w:numPr>
          <w:ilvl w:val="0"/>
          <w:numId w:val="62"/>
        </w:numPr>
        <w:tabs>
          <w:tab w:val="center" w:pos="4536"/>
          <w:tab w:val="right" w:pos="9072"/>
        </w:tabs>
        <w:suppressAutoHyphens w:val="0"/>
        <w:spacing w:after="0" w:line="240" w:lineRule="auto"/>
        <w:rPr>
          <w:rFonts w:ascii="Arial" w:hAnsi="Arial" w:cs="Arial"/>
          <w:sz w:val="20"/>
          <w:lang w:val="pl-PL"/>
        </w:rPr>
      </w:pPr>
      <w:r>
        <w:rPr>
          <w:rFonts w:ascii="Arial" w:hAnsi="Arial" w:cs="Arial"/>
          <w:sz w:val="20"/>
          <w:lang w:val="pl-PL"/>
        </w:rPr>
        <w:t>Z</w:t>
      </w:r>
      <w:r w:rsidRPr="00E0357E">
        <w:rPr>
          <w:rFonts w:ascii="Arial" w:hAnsi="Arial" w:cs="Arial"/>
          <w:sz w:val="20"/>
          <w:lang w:val="pl-PL"/>
        </w:rPr>
        <w:t>ałącznik nr 2 – Specyfikacja Istotnych Warunków Zamówienia;</w:t>
      </w:r>
    </w:p>
    <w:p w:rsidR="005A7398" w:rsidRDefault="005A7398" w:rsidP="00E3264A">
      <w:pPr>
        <w:pStyle w:val="Bezodstpw"/>
        <w:numPr>
          <w:ilvl w:val="0"/>
          <w:numId w:val="62"/>
        </w:numPr>
        <w:jc w:val="both"/>
        <w:rPr>
          <w:rFonts w:ascii="Arial" w:hAnsi="Arial" w:cs="Arial"/>
          <w:sz w:val="20"/>
          <w:szCs w:val="20"/>
          <w:lang w:val="pl-PL"/>
        </w:rPr>
      </w:pPr>
      <w:r>
        <w:rPr>
          <w:rFonts w:ascii="Arial" w:hAnsi="Arial" w:cs="Arial"/>
          <w:sz w:val="20"/>
          <w:szCs w:val="20"/>
          <w:lang w:val="pl-PL"/>
        </w:rPr>
        <w:t>Wykaz opraw na terenie gminy Stare Babice,</w:t>
      </w:r>
    </w:p>
    <w:p w:rsidR="005A7398" w:rsidRDefault="005A7398" w:rsidP="00E3264A">
      <w:pPr>
        <w:pStyle w:val="Bezodstpw"/>
        <w:numPr>
          <w:ilvl w:val="0"/>
          <w:numId w:val="62"/>
        </w:numPr>
        <w:jc w:val="both"/>
        <w:rPr>
          <w:rFonts w:ascii="Arial" w:hAnsi="Arial" w:cs="Arial"/>
          <w:sz w:val="20"/>
          <w:szCs w:val="20"/>
          <w:lang w:val="pl-PL"/>
        </w:rPr>
      </w:pPr>
      <w:r>
        <w:rPr>
          <w:rFonts w:ascii="Arial" w:hAnsi="Arial" w:cs="Arial"/>
          <w:sz w:val="20"/>
          <w:szCs w:val="20"/>
          <w:lang w:val="pl-PL"/>
        </w:rPr>
        <w:t>Wykaz oświetlonych ulic,</w:t>
      </w:r>
    </w:p>
    <w:p w:rsidR="005A7398" w:rsidRDefault="005A7398" w:rsidP="00E3264A">
      <w:pPr>
        <w:pStyle w:val="Bezodstpw"/>
        <w:numPr>
          <w:ilvl w:val="0"/>
          <w:numId w:val="62"/>
        </w:numPr>
        <w:jc w:val="both"/>
        <w:rPr>
          <w:rFonts w:ascii="Arial" w:hAnsi="Arial" w:cs="Arial"/>
          <w:sz w:val="20"/>
          <w:szCs w:val="20"/>
          <w:lang w:val="pl-PL"/>
        </w:rPr>
      </w:pPr>
      <w:r>
        <w:rPr>
          <w:rFonts w:ascii="Arial" w:hAnsi="Arial" w:cs="Arial"/>
          <w:sz w:val="20"/>
          <w:szCs w:val="20"/>
          <w:lang w:val="pl-PL"/>
        </w:rPr>
        <w:t>I</w:t>
      </w:r>
      <w:r w:rsidRPr="00146111">
        <w:rPr>
          <w:rFonts w:ascii="Arial" w:hAnsi="Arial" w:cs="Arial"/>
          <w:sz w:val="20"/>
          <w:szCs w:val="20"/>
          <w:lang w:val="pl-PL"/>
        </w:rPr>
        <w:t>nstrukcją współpracy z PGE Dystrybucja,</w:t>
      </w:r>
    </w:p>
    <w:p w:rsidR="005A7398" w:rsidRDefault="005A7398" w:rsidP="00E3264A">
      <w:pPr>
        <w:pStyle w:val="Bezodstpw"/>
        <w:numPr>
          <w:ilvl w:val="0"/>
          <w:numId w:val="62"/>
        </w:numPr>
        <w:jc w:val="both"/>
        <w:rPr>
          <w:rFonts w:ascii="Arial" w:hAnsi="Arial" w:cs="Arial"/>
          <w:sz w:val="20"/>
          <w:szCs w:val="20"/>
          <w:lang w:val="pl-PL"/>
        </w:rPr>
      </w:pPr>
      <w:r>
        <w:rPr>
          <w:rFonts w:ascii="Arial" w:hAnsi="Arial" w:cs="Arial"/>
          <w:sz w:val="20"/>
          <w:szCs w:val="20"/>
          <w:lang w:val="pl-PL"/>
        </w:rPr>
        <w:t>Oświadczenie konserwatora oświetlenia ulicznego.</w:t>
      </w:r>
      <w:r w:rsidRPr="006B01E8">
        <w:rPr>
          <w:rFonts w:ascii="Arial" w:hAnsi="Arial" w:cs="Arial"/>
          <w:sz w:val="20"/>
          <w:szCs w:val="20"/>
          <w:lang w:val="pl-PL"/>
        </w:rPr>
        <w:t xml:space="preserve"> </w:t>
      </w:r>
    </w:p>
    <w:p w:rsidR="008D6D75" w:rsidRDefault="008D6D75" w:rsidP="005A7398">
      <w:pPr>
        <w:pStyle w:val="Bezodstpw"/>
        <w:jc w:val="both"/>
        <w:rPr>
          <w:rFonts w:ascii="Arial" w:hAnsi="Arial" w:cs="Arial"/>
          <w:b/>
          <w:sz w:val="20"/>
          <w:lang w:val="pl-PL"/>
        </w:rPr>
      </w:pPr>
    </w:p>
    <w:p w:rsidR="005A7398" w:rsidRPr="00F74201" w:rsidRDefault="005A7398" w:rsidP="008D6D75">
      <w:pPr>
        <w:pStyle w:val="Bezodstpw"/>
        <w:jc w:val="center"/>
        <w:rPr>
          <w:rFonts w:ascii="Arial" w:hAnsi="Arial" w:cs="Arial"/>
          <w:lang w:val="pl-PL"/>
        </w:rPr>
      </w:pPr>
      <w:proofErr w:type="gramStart"/>
      <w:r w:rsidRPr="004A47F4">
        <w:rPr>
          <w:rFonts w:ascii="Arial" w:hAnsi="Arial" w:cs="Arial"/>
          <w:b/>
          <w:sz w:val="20"/>
          <w:lang w:val="pl-PL"/>
        </w:rPr>
        <w:t xml:space="preserve">ZAMAWIAJĄCY                           </w:t>
      </w:r>
      <w:r w:rsidRPr="004A47F4">
        <w:rPr>
          <w:rFonts w:ascii="Arial" w:hAnsi="Arial" w:cs="Arial"/>
          <w:b/>
          <w:sz w:val="20"/>
          <w:lang w:val="pl-PL"/>
        </w:rPr>
        <w:tab/>
      </w:r>
      <w:r w:rsidRPr="004A47F4">
        <w:rPr>
          <w:rFonts w:ascii="Arial" w:hAnsi="Arial" w:cs="Arial"/>
          <w:b/>
          <w:sz w:val="20"/>
          <w:lang w:val="pl-PL"/>
        </w:rPr>
        <w:tab/>
      </w:r>
      <w:r w:rsidRPr="004A47F4">
        <w:rPr>
          <w:rFonts w:ascii="Arial" w:hAnsi="Arial" w:cs="Arial"/>
          <w:b/>
          <w:sz w:val="20"/>
          <w:lang w:val="pl-PL"/>
        </w:rPr>
        <w:tab/>
      </w:r>
      <w:r w:rsidRPr="004A47F4">
        <w:rPr>
          <w:rFonts w:ascii="Arial" w:hAnsi="Arial" w:cs="Arial"/>
          <w:b/>
          <w:sz w:val="20"/>
          <w:lang w:val="pl-PL"/>
        </w:rPr>
        <w:tab/>
      </w:r>
      <w:r w:rsidRPr="004A47F4">
        <w:rPr>
          <w:rFonts w:ascii="Arial" w:hAnsi="Arial" w:cs="Arial"/>
          <w:b/>
          <w:sz w:val="20"/>
          <w:lang w:val="pl-PL"/>
        </w:rPr>
        <w:tab/>
        <w:t xml:space="preserve">        WYKONAWCA</w:t>
      </w:r>
      <w:proofErr w:type="gramEnd"/>
    </w:p>
    <w:p w:rsidR="008D6D75" w:rsidRPr="00F74201" w:rsidRDefault="008D6D75">
      <w:pPr>
        <w:pStyle w:val="Bezodstpw"/>
        <w:jc w:val="center"/>
        <w:rPr>
          <w:rFonts w:ascii="Arial" w:hAnsi="Arial" w:cs="Arial"/>
          <w:lang w:val="pl-PL"/>
        </w:rPr>
      </w:pPr>
    </w:p>
    <w:sectPr w:rsidR="008D6D75" w:rsidRPr="00F74201" w:rsidSect="00C445D2">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C7D" w:rsidRDefault="00F14C7D">
      <w:pPr>
        <w:spacing w:after="0" w:line="240" w:lineRule="auto"/>
      </w:pPr>
      <w:r>
        <w:separator/>
      </w:r>
    </w:p>
  </w:endnote>
  <w:endnote w:type="continuationSeparator" w:id="0">
    <w:p w:rsidR="00F14C7D" w:rsidRDefault="00F14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52C" w:rsidRPr="008F5CA6" w:rsidRDefault="00EE252C" w:rsidP="00BB7DE4">
    <w:pPr>
      <w:pStyle w:val="Stopka"/>
      <w:pBdr>
        <w:top w:val="thinThickSmallGap" w:sz="24" w:space="1" w:color="622423" w:themeColor="accent2" w:themeShade="7F"/>
      </w:pBdr>
      <w:jc w:val="both"/>
      <w:rPr>
        <w:rFonts w:ascii="Arial" w:hAnsi="Arial" w:cs="Arial"/>
        <w:i/>
        <w:sz w:val="16"/>
        <w:szCs w:val="16"/>
        <w:lang w:val="pl-PL"/>
      </w:rPr>
    </w:pPr>
    <w:r w:rsidRPr="008F5CA6">
      <w:rPr>
        <w:rFonts w:ascii="Arial" w:hAnsi="Arial" w:cs="Arial"/>
        <w:i/>
        <w:sz w:val="16"/>
        <w:szCs w:val="16"/>
        <w:lang w:val="pl-PL"/>
      </w:rPr>
      <w:t>Konserwacja oświetlenia ulicznego na terenie gminy Stare Babice w 2016 r.</w:t>
    </w:r>
    <w:r w:rsidRPr="00BB7DE4">
      <w:rPr>
        <w:rFonts w:ascii="Arial" w:hAnsi="Arial" w:cs="Arial"/>
        <w:i/>
        <w:sz w:val="16"/>
        <w:szCs w:val="16"/>
        <w:lang w:val="pl-PL"/>
      </w:rPr>
      <w:ptab w:relativeTo="margin" w:alignment="right" w:leader="none"/>
    </w:r>
    <w:r w:rsidRPr="00BB7DE4">
      <w:rPr>
        <w:rFonts w:ascii="Arial" w:hAnsi="Arial" w:cs="Arial"/>
        <w:i/>
        <w:sz w:val="16"/>
        <w:szCs w:val="16"/>
        <w:lang w:val="pl-PL"/>
      </w:rPr>
      <w:t>Strona</w:t>
    </w:r>
    <w:r w:rsidRPr="00CA263E">
      <w:rPr>
        <w:rFonts w:ascii="Arial" w:hAnsi="Arial" w:cs="Arial"/>
        <w:i/>
        <w:sz w:val="16"/>
        <w:szCs w:val="16"/>
        <w:lang w:val="pl-PL"/>
      </w:rPr>
      <w:t xml:space="preserve">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0D0689">
      <w:rPr>
        <w:rFonts w:ascii="Arial" w:hAnsi="Arial" w:cs="Arial"/>
        <w:i/>
        <w:noProof/>
        <w:sz w:val="16"/>
        <w:szCs w:val="16"/>
        <w:lang w:val="pl-PL"/>
      </w:rPr>
      <w:t>8</w:t>
    </w:r>
    <w:r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52C" w:rsidRDefault="00EE252C">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 xml:space="preserve">Odmulenie dna, oczyszczenie wylotów drenarskich oraz przepustów na rowach melioracyjnych na terenie gminy Stare </w:t>
    </w:r>
    <w:proofErr w:type="gramStart"/>
    <w:r>
      <w:rPr>
        <w:rFonts w:ascii="Arial" w:hAnsi="Arial" w:cs="Arial"/>
        <w:i/>
        <w:sz w:val="18"/>
        <w:szCs w:val="18"/>
        <w:lang w:val="pl-PL"/>
      </w:rPr>
      <w:t>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w:t>
    </w:r>
    <w:proofErr w:type="gramEnd"/>
    <w:r>
      <w:rPr>
        <w:rFonts w:ascii="Arial" w:hAnsi="Arial" w:cs="Arial"/>
        <w:i/>
        <w:sz w:val="18"/>
        <w:szCs w:val="18"/>
        <w:lang w:val="pl-PL"/>
      </w:rPr>
      <w:t xml:space="preserve">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C7D" w:rsidRDefault="00F14C7D">
      <w:pPr>
        <w:spacing w:after="0" w:line="240" w:lineRule="auto"/>
      </w:pPr>
      <w:r>
        <w:separator/>
      </w:r>
    </w:p>
  </w:footnote>
  <w:footnote w:type="continuationSeparator" w:id="0">
    <w:p w:rsidR="00F14C7D" w:rsidRDefault="00F14C7D">
      <w:pPr>
        <w:spacing w:after="0" w:line="240" w:lineRule="auto"/>
      </w:pPr>
      <w:r>
        <w:continuationSeparator/>
      </w:r>
    </w:p>
  </w:footnote>
  <w:footnote w:id="1">
    <w:p w:rsidR="00EE252C" w:rsidRPr="00D621DC" w:rsidRDefault="00EE252C" w:rsidP="00F10783">
      <w:pPr>
        <w:pStyle w:val="Tekstprzypisudolnego"/>
        <w:rPr>
          <w:lang w:val="pl-PL"/>
        </w:rPr>
      </w:pPr>
      <w:r>
        <w:rPr>
          <w:rStyle w:val="Znakiprzypiswdolnych"/>
          <w:rFonts w:ascii="Arial" w:hAnsi="Arial"/>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52C" w:rsidRPr="00100E12" w:rsidRDefault="00EE252C" w:rsidP="00100E12">
    <w:pPr>
      <w:pStyle w:val="Nagwek"/>
      <w:pBdr>
        <w:bottom w:val="thickThinSmallGap" w:sz="24" w:space="1" w:color="622423"/>
      </w:pBdr>
      <w:jc w:val="center"/>
      <w:rPr>
        <w:rFonts w:cs="Times New Roman"/>
        <w:i/>
        <w:sz w:val="18"/>
        <w:szCs w:val="18"/>
      </w:rPr>
    </w:pPr>
    <w:r w:rsidRPr="00100E12">
      <w:rPr>
        <w:rFonts w:ascii="Arial" w:hAnsi="Arial" w:cs="Arial"/>
        <w:i/>
        <w:sz w:val="18"/>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52C" w:rsidRPr="0062155A" w:rsidRDefault="00EE252C">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3"/>
    <w:multiLevelType w:val="singleLevel"/>
    <w:tmpl w:val="00000033"/>
    <w:name w:val="WW8Num51"/>
    <w:lvl w:ilvl="0">
      <w:start w:val="1"/>
      <w:numFmt w:val="lowerLetter"/>
      <w:lvlText w:val="%1)"/>
      <w:lvlJc w:val="left"/>
      <w:pPr>
        <w:tabs>
          <w:tab w:val="num" w:pos="0"/>
        </w:tabs>
        <w:ind w:left="1068" w:hanging="360"/>
      </w:pPr>
    </w:lvl>
  </w:abstractNum>
  <w:abstractNum w:abstractNumId="51">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nsid w:val="04EB535E"/>
    <w:multiLevelType w:val="hybridMultilevel"/>
    <w:tmpl w:val="09486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055B3624"/>
    <w:multiLevelType w:val="hybridMultilevel"/>
    <w:tmpl w:val="A6849EB2"/>
    <w:lvl w:ilvl="0" w:tplc="BC1C2F4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08816561"/>
    <w:multiLevelType w:val="hybridMultilevel"/>
    <w:tmpl w:val="338606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0B376FE6"/>
    <w:multiLevelType w:val="hybridMultilevel"/>
    <w:tmpl w:val="EA86B436"/>
    <w:lvl w:ilvl="0" w:tplc="E5A0DC6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89">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1">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4">
    <w:nsid w:val="0F817D76"/>
    <w:multiLevelType w:val="hybridMultilevel"/>
    <w:tmpl w:val="D8BC2084"/>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11C0170F"/>
    <w:multiLevelType w:val="multilevel"/>
    <w:tmpl w:val="20442E40"/>
    <w:name w:val="WW8Num2732"/>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97">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135B3A42"/>
    <w:multiLevelType w:val="hybridMultilevel"/>
    <w:tmpl w:val="7B1EC950"/>
    <w:lvl w:ilvl="0" w:tplc="30A23088">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0">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17E90442"/>
    <w:multiLevelType w:val="hybridMultilevel"/>
    <w:tmpl w:val="F5A8B4B8"/>
    <w:lvl w:ilvl="0" w:tplc="8510535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1D021225"/>
    <w:multiLevelType w:val="hybridMultilevel"/>
    <w:tmpl w:val="8E8294F0"/>
    <w:lvl w:ilvl="0" w:tplc="5704BD72">
      <w:start w:val="1"/>
      <w:numFmt w:val="decimal"/>
      <w:lvlText w:val="%1)"/>
      <w:lvlJc w:val="left"/>
      <w:pPr>
        <w:ind w:left="720" w:hanging="360"/>
      </w:pPr>
      <w:rPr>
        <w:rFonts w:cs="Times New Roman" w:hint="default"/>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08">
    <w:nsid w:val="1E4C7C1A"/>
    <w:multiLevelType w:val="hybridMultilevel"/>
    <w:tmpl w:val="7FC04D22"/>
    <w:lvl w:ilvl="0" w:tplc="A7E6BA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22125197"/>
    <w:multiLevelType w:val="hybridMultilevel"/>
    <w:tmpl w:val="C73A7AA8"/>
    <w:lvl w:ilvl="0" w:tplc="3BAEC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255E52A6"/>
    <w:multiLevelType w:val="hybridMultilevel"/>
    <w:tmpl w:val="00647A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1">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2">
    <w:nsid w:val="2D3471AD"/>
    <w:multiLevelType w:val="hybridMultilevel"/>
    <w:tmpl w:val="7A5A43FA"/>
    <w:lvl w:ilvl="0" w:tplc="15886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2D640D9F"/>
    <w:multiLevelType w:val="hybridMultilevel"/>
    <w:tmpl w:val="82B83F5C"/>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4">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28">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33824976"/>
    <w:multiLevelType w:val="hybridMultilevel"/>
    <w:tmpl w:val="1DFC8C8E"/>
    <w:lvl w:ilvl="0" w:tplc="AF12C8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33">
    <w:nsid w:val="33C2617A"/>
    <w:multiLevelType w:val="hybridMultilevel"/>
    <w:tmpl w:val="8B30491E"/>
    <w:lvl w:ilvl="0" w:tplc="51BE405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34751B16"/>
    <w:multiLevelType w:val="hybridMultilevel"/>
    <w:tmpl w:val="338606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6">
    <w:nsid w:val="373B19D7"/>
    <w:multiLevelType w:val="hybridMultilevel"/>
    <w:tmpl w:val="0D9C7A8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7">
    <w:nsid w:val="37B60451"/>
    <w:multiLevelType w:val="hybridMultilevel"/>
    <w:tmpl w:val="9154B9A6"/>
    <w:lvl w:ilvl="0" w:tplc="BB32E37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9">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nsid w:val="407213CA"/>
    <w:multiLevelType w:val="hybridMultilevel"/>
    <w:tmpl w:val="C3B6D95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4">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5">
    <w:nsid w:val="42DD52F0"/>
    <w:multiLevelType w:val="hybridMultilevel"/>
    <w:tmpl w:val="12AEF27E"/>
    <w:lvl w:ilvl="0" w:tplc="2E54C21A">
      <w:start w:val="1"/>
      <w:numFmt w:val="bullet"/>
      <w:lvlText w:val="-"/>
      <w:lvlJc w:val="left"/>
      <w:pPr>
        <w:ind w:left="1440" w:hanging="360"/>
      </w:pPr>
      <w:rPr>
        <w:rFonts w:ascii="Arial" w:hAnsi="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6">
    <w:nsid w:val="45A04F0D"/>
    <w:multiLevelType w:val="hybridMultilevel"/>
    <w:tmpl w:val="BBAC378E"/>
    <w:lvl w:ilvl="0" w:tplc="672426E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7">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492B2CAD"/>
    <w:multiLevelType w:val="hybridMultilevel"/>
    <w:tmpl w:val="2B0496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6">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DD23AA3"/>
    <w:multiLevelType w:val="hybridMultilevel"/>
    <w:tmpl w:val="74FC5A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E281468"/>
    <w:multiLevelType w:val="hybridMultilevel"/>
    <w:tmpl w:val="1EB468DE"/>
    <w:lvl w:ilvl="0" w:tplc="EB329D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1">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2">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520E1B4E"/>
    <w:multiLevelType w:val="hybridMultilevel"/>
    <w:tmpl w:val="5554DD70"/>
    <w:lvl w:ilvl="0" w:tplc="8496D9E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53BA5D80"/>
    <w:multiLevelType w:val="hybridMultilevel"/>
    <w:tmpl w:val="7ABE59A8"/>
    <w:lvl w:ilvl="0" w:tplc="4CD2A7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8">
    <w:nsid w:val="573900DB"/>
    <w:multiLevelType w:val="hybridMultilevel"/>
    <w:tmpl w:val="0CA8D048"/>
    <w:lvl w:ilvl="0" w:tplc="74BCCE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58952027"/>
    <w:multiLevelType w:val="hybridMultilevel"/>
    <w:tmpl w:val="3CB415FA"/>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0">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nsid w:val="5A3A2E91"/>
    <w:multiLevelType w:val="hybridMultilevel"/>
    <w:tmpl w:val="61C8BA26"/>
    <w:lvl w:ilvl="0" w:tplc="FB3859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nsid w:val="5BA22DCB"/>
    <w:multiLevelType w:val="multilevel"/>
    <w:tmpl w:val="F9E468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5">
    <w:nsid w:val="5DB712C6"/>
    <w:multiLevelType w:val="hybridMultilevel"/>
    <w:tmpl w:val="B7A4C6D2"/>
    <w:lvl w:ilvl="0" w:tplc="A94C638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6">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7">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nsid w:val="627150B7"/>
    <w:multiLevelType w:val="hybridMultilevel"/>
    <w:tmpl w:val="61E0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1">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nsid w:val="664A7F35"/>
    <w:multiLevelType w:val="hybridMultilevel"/>
    <w:tmpl w:val="C98C85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8">
    <w:nsid w:val="68707026"/>
    <w:multiLevelType w:val="hybridMultilevel"/>
    <w:tmpl w:val="96EA241E"/>
    <w:lvl w:ilvl="0" w:tplc="AE94E066">
      <w:start w:val="1"/>
      <w:numFmt w:val="decimal"/>
      <w:lvlText w:val="%1."/>
      <w:lvlJc w:val="left"/>
      <w:pPr>
        <w:tabs>
          <w:tab w:val="num" w:pos="360"/>
        </w:tabs>
        <w:ind w:left="360" w:hanging="360"/>
      </w:pPr>
      <w:rPr>
        <w:rFonts w:cs="Times New Roman" w:hint="default"/>
        <w:b w:val="0"/>
        <w:i w:val="0"/>
      </w:rPr>
    </w:lvl>
    <w:lvl w:ilvl="1" w:tplc="E96A21B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9">
    <w:nsid w:val="6990101A"/>
    <w:multiLevelType w:val="hybridMultilevel"/>
    <w:tmpl w:val="AB300236"/>
    <w:lvl w:ilvl="0" w:tplc="AE62764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nsid w:val="6CE011B0"/>
    <w:multiLevelType w:val="hybridMultilevel"/>
    <w:tmpl w:val="75FE196A"/>
    <w:lvl w:ilvl="0" w:tplc="852E95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nsid w:val="6E841578"/>
    <w:multiLevelType w:val="hybridMultilevel"/>
    <w:tmpl w:val="2CE6F156"/>
    <w:lvl w:ilvl="0" w:tplc="18BAD9C4">
      <w:start w:val="1"/>
      <w:numFmt w:val="decimal"/>
      <w:lvlText w:val="%1)"/>
      <w:lvlJc w:val="left"/>
      <w:pPr>
        <w:ind w:left="360" w:hanging="360"/>
      </w:pPr>
      <w:rPr>
        <w:rFonts w:cs="Times New Roman" w:hint="default"/>
        <w:b w:val="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4">
    <w:nsid w:val="728F37AF"/>
    <w:multiLevelType w:val="hybridMultilevel"/>
    <w:tmpl w:val="D2CC6AA2"/>
    <w:lvl w:ilvl="0" w:tplc="1ABC19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74287C6C"/>
    <w:multiLevelType w:val="hybridMultilevel"/>
    <w:tmpl w:val="071645E2"/>
    <w:lvl w:ilvl="0" w:tplc="7526D2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60"/>
  </w:num>
  <w:num w:numId="5">
    <w:abstractNumId w:val="67"/>
  </w:num>
  <w:num w:numId="6">
    <w:abstractNumId w:val="132"/>
  </w:num>
  <w:num w:numId="7">
    <w:abstractNumId w:val="115"/>
  </w:num>
  <w:num w:numId="8">
    <w:abstractNumId w:val="130"/>
  </w:num>
  <w:num w:numId="9">
    <w:abstractNumId w:val="126"/>
  </w:num>
  <w:num w:numId="10">
    <w:abstractNumId w:val="170"/>
  </w:num>
  <w:num w:numId="11">
    <w:abstractNumId w:val="185"/>
  </w:num>
  <w:num w:numId="12">
    <w:abstractNumId w:val="162"/>
  </w:num>
  <w:num w:numId="13">
    <w:abstractNumId w:val="88"/>
  </w:num>
  <w:num w:numId="14">
    <w:abstractNumId w:val="182"/>
  </w:num>
  <w:num w:numId="15">
    <w:abstractNumId w:val="112"/>
  </w:num>
  <w:num w:numId="16">
    <w:abstractNumId w:val="100"/>
  </w:num>
  <w:num w:numId="17">
    <w:abstractNumId w:val="91"/>
  </w:num>
  <w:num w:numId="18">
    <w:abstractNumId w:val="105"/>
  </w:num>
  <w:num w:numId="19">
    <w:abstractNumId w:val="172"/>
  </w:num>
  <w:num w:numId="20">
    <w:abstractNumId w:val="128"/>
  </w:num>
  <w:num w:numId="21">
    <w:abstractNumId w:val="95"/>
  </w:num>
  <w:num w:numId="22">
    <w:abstractNumId w:val="113"/>
  </w:num>
  <w:num w:numId="23">
    <w:abstractNumId w:val="153"/>
  </w:num>
  <w:num w:numId="24">
    <w:abstractNumId w:val="190"/>
  </w:num>
  <w:num w:numId="25">
    <w:abstractNumId w:val="124"/>
  </w:num>
  <w:num w:numId="26">
    <w:abstractNumId w:val="125"/>
  </w:num>
  <w:num w:numId="27">
    <w:abstractNumId w:val="92"/>
  </w:num>
  <w:num w:numId="28">
    <w:abstractNumId w:val="77"/>
  </w:num>
  <w:num w:numId="29">
    <w:abstractNumId w:val="102"/>
  </w:num>
  <w:num w:numId="30">
    <w:abstractNumId w:val="151"/>
  </w:num>
  <w:num w:numId="31">
    <w:abstractNumId w:val="177"/>
  </w:num>
  <w:num w:numId="32">
    <w:abstractNumId w:val="179"/>
  </w:num>
  <w:num w:numId="33">
    <w:abstractNumId w:val="186"/>
  </w:num>
  <w:num w:numId="34">
    <w:abstractNumId w:val="78"/>
  </w:num>
  <w:num w:numId="35">
    <w:abstractNumId w:val="143"/>
  </w:num>
  <w:num w:numId="36">
    <w:abstractNumId w:val="154"/>
  </w:num>
  <w:num w:numId="37">
    <w:abstractNumId w:val="79"/>
  </w:num>
  <w:num w:numId="38">
    <w:abstractNumId w:val="108"/>
  </w:num>
  <w:num w:numId="39">
    <w:abstractNumId w:val="117"/>
  </w:num>
  <w:num w:numId="40">
    <w:abstractNumId w:val="198"/>
  </w:num>
  <w:num w:numId="41">
    <w:abstractNumId w:val="141"/>
  </w:num>
  <w:num w:numId="42">
    <w:abstractNumId w:val="99"/>
  </w:num>
  <w:num w:numId="43">
    <w:abstractNumId w:val="110"/>
  </w:num>
  <w:num w:numId="44">
    <w:abstractNumId w:val="173"/>
  </w:num>
  <w:num w:numId="45">
    <w:abstractNumId w:val="191"/>
  </w:num>
  <w:num w:numId="46">
    <w:abstractNumId w:val="180"/>
  </w:num>
  <w:num w:numId="47">
    <w:abstractNumId w:val="155"/>
  </w:num>
  <w:num w:numId="48">
    <w:abstractNumId w:val="161"/>
  </w:num>
  <w:num w:numId="49">
    <w:abstractNumId w:val="82"/>
  </w:num>
  <w:num w:numId="50">
    <w:abstractNumId w:val="86"/>
  </w:num>
  <w:num w:numId="51">
    <w:abstractNumId w:val="109"/>
  </w:num>
  <w:num w:numId="52">
    <w:abstractNumId w:val="136"/>
  </w:num>
  <w:num w:numId="53">
    <w:abstractNumId w:val="133"/>
  </w:num>
  <w:num w:numId="54">
    <w:abstractNumId w:val="94"/>
  </w:num>
  <w:num w:numId="55">
    <w:abstractNumId w:val="87"/>
  </w:num>
  <w:num w:numId="56">
    <w:abstractNumId w:val="184"/>
  </w:num>
  <w:num w:numId="57">
    <w:abstractNumId w:val="114"/>
  </w:num>
  <w:num w:numId="58">
    <w:abstractNumId w:val="192"/>
  </w:num>
  <w:num w:numId="5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4"/>
  </w:num>
  <w:num w:numId="6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6"/>
  </w:num>
  <w:num w:numId="64">
    <w:abstractNumId w:val="174"/>
  </w:num>
  <w:num w:numId="65">
    <w:abstractNumId w:val="166"/>
  </w:num>
  <w:num w:numId="66">
    <w:abstractNumId w:val="139"/>
  </w:num>
  <w:num w:numId="67">
    <w:abstractNumId w:val="181"/>
  </w:num>
  <w:num w:numId="68">
    <w:abstractNumId w:val="122"/>
  </w:num>
  <w:num w:numId="69">
    <w:abstractNumId w:val="169"/>
  </w:num>
  <w:num w:numId="70">
    <w:abstractNumId w:val="123"/>
  </w:num>
  <w:num w:numId="71">
    <w:abstractNumId w:val="175"/>
  </w:num>
  <w:num w:numId="72">
    <w:abstractNumId w:val="152"/>
  </w:num>
  <w:num w:numId="73">
    <w:abstractNumId w:val="157"/>
  </w:num>
  <w:num w:numId="74">
    <w:abstractNumId w:val="84"/>
  </w:num>
  <w:num w:numId="75">
    <w:abstractNumId w:val="80"/>
  </w:num>
  <w:num w:numId="76">
    <w:abstractNumId w:val="145"/>
  </w:num>
  <w:num w:numId="77">
    <w:abstractNumId w:val="106"/>
  </w:num>
  <w:num w:numId="78">
    <w:abstractNumId w:val="83"/>
  </w:num>
  <w:num w:numId="79">
    <w:abstractNumId w:val="107"/>
  </w:num>
  <w:num w:numId="80">
    <w:abstractNumId w:val="193"/>
  </w:num>
  <w:num w:numId="81">
    <w:abstractNumId w:val="131"/>
  </w:num>
  <w:num w:numId="82">
    <w:abstractNumId w:val="137"/>
  </w:num>
  <w:num w:numId="83">
    <w:abstractNumId w:val="81"/>
  </w:num>
  <w:num w:numId="84">
    <w:abstractNumId w:val="195"/>
  </w:num>
  <w:num w:numId="85">
    <w:abstractNumId w:val="158"/>
  </w:num>
  <w:num w:numId="86">
    <w:abstractNumId w:val="93"/>
  </w:num>
  <w:num w:numId="87">
    <w:abstractNumId w:val="188"/>
  </w:num>
  <w:num w:numId="88">
    <w:abstractNumId w:val="146"/>
  </w:num>
  <w:num w:numId="89">
    <w:abstractNumId w:val="163"/>
  </w:num>
  <w:num w:numId="90">
    <w:abstractNumId w:val="164"/>
  </w:num>
  <w:num w:numId="91">
    <w:abstractNumId w:val="98"/>
  </w:num>
  <w:num w:numId="92">
    <w:abstractNumId w:val="171"/>
  </w:num>
  <w:num w:numId="93">
    <w:abstractNumId w:val="189"/>
  </w:num>
  <w:num w:numId="94">
    <w:abstractNumId w:val="194"/>
  </w:num>
  <w:num w:numId="95">
    <w:abstractNumId w:val="196"/>
  </w:num>
  <w:num w:numId="96">
    <w:abstractNumId w:val="103"/>
  </w:num>
  <w:num w:numId="97">
    <w:abstractNumId w:val="168"/>
  </w:num>
  <w:num w:numId="98">
    <w:abstractNumId w:val="150"/>
  </w:num>
  <w:num w:numId="99">
    <w:abstractNumId w:val="178"/>
  </w:num>
  <w:num w:numId="100">
    <w:abstractNumId w:val="134"/>
  </w:num>
  <w:num w:numId="101">
    <w:abstractNumId w:val="118"/>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7168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13FD"/>
    <w:rsid w:val="000022A8"/>
    <w:rsid w:val="00003B16"/>
    <w:rsid w:val="00004E55"/>
    <w:rsid w:val="00004E60"/>
    <w:rsid w:val="0000548A"/>
    <w:rsid w:val="00005BBD"/>
    <w:rsid w:val="00006466"/>
    <w:rsid w:val="00006FF7"/>
    <w:rsid w:val="00007CCC"/>
    <w:rsid w:val="00010A88"/>
    <w:rsid w:val="00010AED"/>
    <w:rsid w:val="00012C1B"/>
    <w:rsid w:val="00016723"/>
    <w:rsid w:val="0001791C"/>
    <w:rsid w:val="00021C62"/>
    <w:rsid w:val="000224C5"/>
    <w:rsid w:val="00022A12"/>
    <w:rsid w:val="0002481B"/>
    <w:rsid w:val="00025012"/>
    <w:rsid w:val="0002789E"/>
    <w:rsid w:val="00031C52"/>
    <w:rsid w:val="00032A4E"/>
    <w:rsid w:val="00032E37"/>
    <w:rsid w:val="00033259"/>
    <w:rsid w:val="0003532F"/>
    <w:rsid w:val="00037466"/>
    <w:rsid w:val="000434BB"/>
    <w:rsid w:val="0004416F"/>
    <w:rsid w:val="00044C0E"/>
    <w:rsid w:val="00045F44"/>
    <w:rsid w:val="00047039"/>
    <w:rsid w:val="000470A6"/>
    <w:rsid w:val="00047C1D"/>
    <w:rsid w:val="000504C1"/>
    <w:rsid w:val="00051023"/>
    <w:rsid w:val="00052611"/>
    <w:rsid w:val="000540AD"/>
    <w:rsid w:val="00054A41"/>
    <w:rsid w:val="00055832"/>
    <w:rsid w:val="00056732"/>
    <w:rsid w:val="000568F6"/>
    <w:rsid w:val="00057F39"/>
    <w:rsid w:val="00060ADB"/>
    <w:rsid w:val="00060FE5"/>
    <w:rsid w:val="00060FFE"/>
    <w:rsid w:val="000616FE"/>
    <w:rsid w:val="00066416"/>
    <w:rsid w:val="000679FB"/>
    <w:rsid w:val="000700FD"/>
    <w:rsid w:val="00070B73"/>
    <w:rsid w:val="0007206A"/>
    <w:rsid w:val="00072223"/>
    <w:rsid w:val="00072DE2"/>
    <w:rsid w:val="00073254"/>
    <w:rsid w:val="0007421E"/>
    <w:rsid w:val="00074682"/>
    <w:rsid w:val="00074E94"/>
    <w:rsid w:val="00075FD2"/>
    <w:rsid w:val="000769B1"/>
    <w:rsid w:val="000774C9"/>
    <w:rsid w:val="00080C1F"/>
    <w:rsid w:val="00080C88"/>
    <w:rsid w:val="00080F4E"/>
    <w:rsid w:val="00081E3C"/>
    <w:rsid w:val="000826FE"/>
    <w:rsid w:val="000845A6"/>
    <w:rsid w:val="00085109"/>
    <w:rsid w:val="0008555F"/>
    <w:rsid w:val="0008586E"/>
    <w:rsid w:val="00085EEC"/>
    <w:rsid w:val="00085FBD"/>
    <w:rsid w:val="0009054B"/>
    <w:rsid w:val="00090E69"/>
    <w:rsid w:val="000912E0"/>
    <w:rsid w:val="0009159C"/>
    <w:rsid w:val="000921F0"/>
    <w:rsid w:val="0009264D"/>
    <w:rsid w:val="00092DC7"/>
    <w:rsid w:val="00092FF2"/>
    <w:rsid w:val="00093B94"/>
    <w:rsid w:val="00093D2B"/>
    <w:rsid w:val="00094BDA"/>
    <w:rsid w:val="00094E51"/>
    <w:rsid w:val="00095589"/>
    <w:rsid w:val="000961B4"/>
    <w:rsid w:val="000966AE"/>
    <w:rsid w:val="000A1421"/>
    <w:rsid w:val="000A191B"/>
    <w:rsid w:val="000A2D19"/>
    <w:rsid w:val="000A6C2D"/>
    <w:rsid w:val="000B103A"/>
    <w:rsid w:val="000B1E2C"/>
    <w:rsid w:val="000B23DC"/>
    <w:rsid w:val="000B2EF0"/>
    <w:rsid w:val="000B3545"/>
    <w:rsid w:val="000B4E01"/>
    <w:rsid w:val="000B4F2D"/>
    <w:rsid w:val="000B5418"/>
    <w:rsid w:val="000B5DF6"/>
    <w:rsid w:val="000B7316"/>
    <w:rsid w:val="000C07E7"/>
    <w:rsid w:val="000C10B8"/>
    <w:rsid w:val="000C2502"/>
    <w:rsid w:val="000C26C5"/>
    <w:rsid w:val="000C2F1F"/>
    <w:rsid w:val="000C32F3"/>
    <w:rsid w:val="000C3D7D"/>
    <w:rsid w:val="000C45B5"/>
    <w:rsid w:val="000C4C87"/>
    <w:rsid w:val="000C5F32"/>
    <w:rsid w:val="000C6177"/>
    <w:rsid w:val="000D0689"/>
    <w:rsid w:val="000D0BA4"/>
    <w:rsid w:val="000D1C33"/>
    <w:rsid w:val="000D3207"/>
    <w:rsid w:val="000D3A8C"/>
    <w:rsid w:val="000D47F2"/>
    <w:rsid w:val="000D5D30"/>
    <w:rsid w:val="000D68F0"/>
    <w:rsid w:val="000E38C0"/>
    <w:rsid w:val="000E422D"/>
    <w:rsid w:val="000E5304"/>
    <w:rsid w:val="000E5461"/>
    <w:rsid w:val="000E5853"/>
    <w:rsid w:val="000E6101"/>
    <w:rsid w:val="000E626E"/>
    <w:rsid w:val="000E6917"/>
    <w:rsid w:val="000F0044"/>
    <w:rsid w:val="000F0B08"/>
    <w:rsid w:val="000F17B2"/>
    <w:rsid w:val="000F3D23"/>
    <w:rsid w:val="000F4757"/>
    <w:rsid w:val="000F4CC4"/>
    <w:rsid w:val="000F5C27"/>
    <w:rsid w:val="000F5EFD"/>
    <w:rsid w:val="000F6A23"/>
    <w:rsid w:val="000F78EF"/>
    <w:rsid w:val="000F7E8F"/>
    <w:rsid w:val="00100E12"/>
    <w:rsid w:val="00100EA3"/>
    <w:rsid w:val="001020D6"/>
    <w:rsid w:val="00102E8F"/>
    <w:rsid w:val="00104648"/>
    <w:rsid w:val="00104CFB"/>
    <w:rsid w:val="001078CC"/>
    <w:rsid w:val="001115F9"/>
    <w:rsid w:val="00111612"/>
    <w:rsid w:val="001118C8"/>
    <w:rsid w:val="00112A17"/>
    <w:rsid w:val="00112ADA"/>
    <w:rsid w:val="00112BC3"/>
    <w:rsid w:val="00112C8A"/>
    <w:rsid w:val="001141AF"/>
    <w:rsid w:val="00114EA9"/>
    <w:rsid w:val="001152BE"/>
    <w:rsid w:val="001154FA"/>
    <w:rsid w:val="00115D48"/>
    <w:rsid w:val="001169E3"/>
    <w:rsid w:val="00117001"/>
    <w:rsid w:val="00117329"/>
    <w:rsid w:val="00122EDC"/>
    <w:rsid w:val="0012336A"/>
    <w:rsid w:val="001236AC"/>
    <w:rsid w:val="00123D0C"/>
    <w:rsid w:val="00123D81"/>
    <w:rsid w:val="00126791"/>
    <w:rsid w:val="00127792"/>
    <w:rsid w:val="0013047B"/>
    <w:rsid w:val="001324F4"/>
    <w:rsid w:val="00135E5F"/>
    <w:rsid w:val="0013700A"/>
    <w:rsid w:val="00137259"/>
    <w:rsid w:val="00137C11"/>
    <w:rsid w:val="00140364"/>
    <w:rsid w:val="00140A7E"/>
    <w:rsid w:val="00141857"/>
    <w:rsid w:val="00142FA1"/>
    <w:rsid w:val="00143001"/>
    <w:rsid w:val="0014445F"/>
    <w:rsid w:val="0014485C"/>
    <w:rsid w:val="0014503D"/>
    <w:rsid w:val="00146111"/>
    <w:rsid w:val="00146E8E"/>
    <w:rsid w:val="00151111"/>
    <w:rsid w:val="00151454"/>
    <w:rsid w:val="001515AA"/>
    <w:rsid w:val="00152925"/>
    <w:rsid w:val="00153527"/>
    <w:rsid w:val="00154890"/>
    <w:rsid w:val="00155B54"/>
    <w:rsid w:val="0015605C"/>
    <w:rsid w:val="00156F32"/>
    <w:rsid w:val="00160E5A"/>
    <w:rsid w:val="00160F4D"/>
    <w:rsid w:val="0016111E"/>
    <w:rsid w:val="00163BF8"/>
    <w:rsid w:val="00163EFF"/>
    <w:rsid w:val="00163FB0"/>
    <w:rsid w:val="00164212"/>
    <w:rsid w:val="00166951"/>
    <w:rsid w:val="0016697D"/>
    <w:rsid w:val="00166A13"/>
    <w:rsid w:val="001670BE"/>
    <w:rsid w:val="001673F9"/>
    <w:rsid w:val="001706C4"/>
    <w:rsid w:val="00170903"/>
    <w:rsid w:val="00170C27"/>
    <w:rsid w:val="00172046"/>
    <w:rsid w:val="00173E51"/>
    <w:rsid w:val="001754D9"/>
    <w:rsid w:val="00175662"/>
    <w:rsid w:val="00176922"/>
    <w:rsid w:val="00176FC4"/>
    <w:rsid w:val="001772B0"/>
    <w:rsid w:val="00180373"/>
    <w:rsid w:val="00180870"/>
    <w:rsid w:val="00182FD8"/>
    <w:rsid w:val="0018300D"/>
    <w:rsid w:val="00183B65"/>
    <w:rsid w:val="00183E54"/>
    <w:rsid w:val="00185B55"/>
    <w:rsid w:val="0018601E"/>
    <w:rsid w:val="0018616F"/>
    <w:rsid w:val="00186ED8"/>
    <w:rsid w:val="00187428"/>
    <w:rsid w:val="001901AC"/>
    <w:rsid w:val="00190406"/>
    <w:rsid w:val="001909D1"/>
    <w:rsid w:val="0019170E"/>
    <w:rsid w:val="00193139"/>
    <w:rsid w:val="00193AFC"/>
    <w:rsid w:val="00193D06"/>
    <w:rsid w:val="0019720C"/>
    <w:rsid w:val="00197724"/>
    <w:rsid w:val="00197E72"/>
    <w:rsid w:val="001A141D"/>
    <w:rsid w:val="001A4CA0"/>
    <w:rsid w:val="001A5669"/>
    <w:rsid w:val="001A5A36"/>
    <w:rsid w:val="001B1266"/>
    <w:rsid w:val="001B15D4"/>
    <w:rsid w:val="001B1DEE"/>
    <w:rsid w:val="001B2678"/>
    <w:rsid w:val="001B29D2"/>
    <w:rsid w:val="001B3F8D"/>
    <w:rsid w:val="001B5DBF"/>
    <w:rsid w:val="001B6538"/>
    <w:rsid w:val="001B791E"/>
    <w:rsid w:val="001B7BC1"/>
    <w:rsid w:val="001C09E3"/>
    <w:rsid w:val="001C1D38"/>
    <w:rsid w:val="001C255E"/>
    <w:rsid w:val="001C2F3D"/>
    <w:rsid w:val="001C5343"/>
    <w:rsid w:val="001C61D4"/>
    <w:rsid w:val="001C63C5"/>
    <w:rsid w:val="001C6D43"/>
    <w:rsid w:val="001C7B2F"/>
    <w:rsid w:val="001D1256"/>
    <w:rsid w:val="001D1F55"/>
    <w:rsid w:val="001D23E7"/>
    <w:rsid w:val="001D5F91"/>
    <w:rsid w:val="001D6734"/>
    <w:rsid w:val="001D6A82"/>
    <w:rsid w:val="001E2C93"/>
    <w:rsid w:val="001E2CAE"/>
    <w:rsid w:val="001E4B1B"/>
    <w:rsid w:val="001E4BB4"/>
    <w:rsid w:val="001E5719"/>
    <w:rsid w:val="001E78FC"/>
    <w:rsid w:val="001F00B0"/>
    <w:rsid w:val="001F0435"/>
    <w:rsid w:val="001F1DB4"/>
    <w:rsid w:val="001F3004"/>
    <w:rsid w:val="001F3250"/>
    <w:rsid w:val="001F3306"/>
    <w:rsid w:val="001F4F6A"/>
    <w:rsid w:val="001F6C01"/>
    <w:rsid w:val="00200E31"/>
    <w:rsid w:val="00201F2B"/>
    <w:rsid w:val="0020230E"/>
    <w:rsid w:val="002052E9"/>
    <w:rsid w:val="002067E9"/>
    <w:rsid w:val="00206933"/>
    <w:rsid w:val="002073BA"/>
    <w:rsid w:val="0021051D"/>
    <w:rsid w:val="00210D0A"/>
    <w:rsid w:val="00211762"/>
    <w:rsid w:val="00211ED4"/>
    <w:rsid w:val="00211F46"/>
    <w:rsid w:val="0021208C"/>
    <w:rsid w:val="00212150"/>
    <w:rsid w:val="00213051"/>
    <w:rsid w:val="002130AA"/>
    <w:rsid w:val="0021427A"/>
    <w:rsid w:val="0021632E"/>
    <w:rsid w:val="00223D44"/>
    <w:rsid w:val="00224E8B"/>
    <w:rsid w:val="00224F50"/>
    <w:rsid w:val="00227E69"/>
    <w:rsid w:val="00227F1E"/>
    <w:rsid w:val="00227FD2"/>
    <w:rsid w:val="00230A07"/>
    <w:rsid w:val="0023363C"/>
    <w:rsid w:val="00233C8E"/>
    <w:rsid w:val="00234430"/>
    <w:rsid w:val="00235EF9"/>
    <w:rsid w:val="00236675"/>
    <w:rsid w:val="00237089"/>
    <w:rsid w:val="00237886"/>
    <w:rsid w:val="00240122"/>
    <w:rsid w:val="0024170A"/>
    <w:rsid w:val="00242629"/>
    <w:rsid w:val="0024320E"/>
    <w:rsid w:val="002432AB"/>
    <w:rsid w:val="00243DFE"/>
    <w:rsid w:val="00244ED2"/>
    <w:rsid w:val="00245416"/>
    <w:rsid w:val="0024607C"/>
    <w:rsid w:val="00252479"/>
    <w:rsid w:val="00252B95"/>
    <w:rsid w:val="00252EC7"/>
    <w:rsid w:val="00254523"/>
    <w:rsid w:val="00254B5A"/>
    <w:rsid w:val="00254BF8"/>
    <w:rsid w:val="002559FC"/>
    <w:rsid w:val="00257187"/>
    <w:rsid w:val="00260CD0"/>
    <w:rsid w:val="00262481"/>
    <w:rsid w:val="00262E23"/>
    <w:rsid w:val="0026498D"/>
    <w:rsid w:val="00264EA8"/>
    <w:rsid w:val="00264F67"/>
    <w:rsid w:val="002654B5"/>
    <w:rsid w:val="00265964"/>
    <w:rsid w:val="00266D09"/>
    <w:rsid w:val="002706A1"/>
    <w:rsid w:val="0027264B"/>
    <w:rsid w:val="00273035"/>
    <w:rsid w:val="002733EF"/>
    <w:rsid w:val="00273F0C"/>
    <w:rsid w:val="00274AED"/>
    <w:rsid w:val="00274DD1"/>
    <w:rsid w:val="00274EBD"/>
    <w:rsid w:val="0027513D"/>
    <w:rsid w:val="00276304"/>
    <w:rsid w:val="00276E92"/>
    <w:rsid w:val="00277660"/>
    <w:rsid w:val="00282AE8"/>
    <w:rsid w:val="00283199"/>
    <w:rsid w:val="00283437"/>
    <w:rsid w:val="002835AF"/>
    <w:rsid w:val="002836AA"/>
    <w:rsid w:val="00283B1D"/>
    <w:rsid w:val="002842F0"/>
    <w:rsid w:val="00287E40"/>
    <w:rsid w:val="00290582"/>
    <w:rsid w:val="00290804"/>
    <w:rsid w:val="00290D38"/>
    <w:rsid w:val="00292202"/>
    <w:rsid w:val="00292AC7"/>
    <w:rsid w:val="00293076"/>
    <w:rsid w:val="002949F6"/>
    <w:rsid w:val="00296A60"/>
    <w:rsid w:val="00296F0B"/>
    <w:rsid w:val="0029749A"/>
    <w:rsid w:val="00297D5D"/>
    <w:rsid w:val="00297FF1"/>
    <w:rsid w:val="002A18C1"/>
    <w:rsid w:val="002A3FD1"/>
    <w:rsid w:val="002A6292"/>
    <w:rsid w:val="002A6AFF"/>
    <w:rsid w:val="002B0FFB"/>
    <w:rsid w:val="002B3B6A"/>
    <w:rsid w:val="002B3FFB"/>
    <w:rsid w:val="002B4957"/>
    <w:rsid w:val="002B73AF"/>
    <w:rsid w:val="002B7524"/>
    <w:rsid w:val="002B7D45"/>
    <w:rsid w:val="002C4680"/>
    <w:rsid w:val="002C62D8"/>
    <w:rsid w:val="002C7062"/>
    <w:rsid w:val="002D45C4"/>
    <w:rsid w:val="002D48B2"/>
    <w:rsid w:val="002D5593"/>
    <w:rsid w:val="002D6886"/>
    <w:rsid w:val="002D6AED"/>
    <w:rsid w:val="002E06A9"/>
    <w:rsid w:val="002E25CD"/>
    <w:rsid w:val="002E32C2"/>
    <w:rsid w:val="002E33EC"/>
    <w:rsid w:val="002E39CF"/>
    <w:rsid w:val="002E4E65"/>
    <w:rsid w:val="002E5635"/>
    <w:rsid w:val="002E761C"/>
    <w:rsid w:val="002E774B"/>
    <w:rsid w:val="002F0F80"/>
    <w:rsid w:val="002F13EF"/>
    <w:rsid w:val="002F14F5"/>
    <w:rsid w:val="002F19F0"/>
    <w:rsid w:val="002F3929"/>
    <w:rsid w:val="002F739C"/>
    <w:rsid w:val="003014D3"/>
    <w:rsid w:val="003030DF"/>
    <w:rsid w:val="00303671"/>
    <w:rsid w:val="0030427C"/>
    <w:rsid w:val="003048A5"/>
    <w:rsid w:val="00305D14"/>
    <w:rsid w:val="00306B5B"/>
    <w:rsid w:val="00307E31"/>
    <w:rsid w:val="003119F4"/>
    <w:rsid w:val="00311E4C"/>
    <w:rsid w:val="00311FC6"/>
    <w:rsid w:val="003120CB"/>
    <w:rsid w:val="003121EA"/>
    <w:rsid w:val="0031311F"/>
    <w:rsid w:val="0031468A"/>
    <w:rsid w:val="00314B6A"/>
    <w:rsid w:val="003155CA"/>
    <w:rsid w:val="00316706"/>
    <w:rsid w:val="003175FD"/>
    <w:rsid w:val="00317D7E"/>
    <w:rsid w:val="003212FC"/>
    <w:rsid w:val="00321ADA"/>
    <w:rsid w:val="003222BF"/>
    <w:rsid w:val="00323AB0"/>
    <w:rsid w:val="00324941"/>
    <w:rsid w:val="0032498F"/>
    <w:rsid w:val="00330052"/>
    <w:rsid w:val="00330D3E"/>
    <w:rsid w:val="003311D7"/>
    <w:rsid w:val="003322BB"/>
    <w:rsid w:val="0033274E"/>
    <w:rsid w:val="0033304C"/>
    <w:rsid w:val="00333492"/>
    <w:rsid w:val="00333DF2"/>
    <w:rsid w:val="00335915"/>
    <w:rsid w:val="003376DE"/>
    <w:rsid w:val="0034070C"/>
    <w:rsid w:val="00340D0D"/>
    <w:rsid w:val="00340F9C"/>
    <w:rsid w:val="003416F5"/>
    <w:rsid w:val="0034545A"/>
    <w:rsid w:val="003463F3"/>
    <w:rsid w:val="0034681C"/>
    <w:rsid w:val="00350095"/>
    <w:rsid w:val="00350731"/>
    <w:rsid w:val="0035125B"/>
    <w:rsid w:val="00351A20"/>
    <w:rsid w:val="00351D91"/>
    <w:rsid w:val="00351DF0"/>
    <w:rsid w:val="003523C0"/>
    <w:rsid w:val="00355EC8"/>
    <w:rsid w:val="00357A50"/>
    <w:rsid w:val="0036061C"/>
    <w:rsid w:val="0036275C"/>
    <w:rsid w:val="00362BF2"/>
    <w:rsid w:val="00362FE8"/>
    <w:rsid w:val="00364044"/>
    <w:rsid w:val="00364A11"/>
    <w:rsid w:val="003661EE"/>
    <w:rsid w:val="003667C8"/>
    <w:rsid w:val="00367BBD"/>
    <w:rsid w:val="00371263"/>
    <w:rsid w:val="0037169B"/>
    <w:rsid w:val="00371E3C"/>
    <w:rsid w:val="003725ED"/>
    <w:rsid w:val="00374087"/>
    <w:rsid w:val="00374BED"/>
    <w:rsid w:val="00375B51"/>
    <w:rsid w:val="00377864"/>
    <w:rsid w:val="00380924"/>
    <w:rsid w:val="00380A59"/>
    <w:rsid w:val="003820CC"/>
    <w:rsid w:val="00384BCD"/>
    <w:rsid w:val="003864E4"/>
    <w:rsid w:val="003867BF"/>
    <w:rsid w:val="003876BB"/>
    <w:rsid w:val="00392BDD"/>
    <w:rsid w:val="003938B9"/>
    <w:rsid w:val="003971B5"/>
    <w:rsid w:val="00397E03"/>
    <w:rsid w:val="003A0480"/>
    <w:rsid w:val="003A0704"/>
    <w:rsid w:val="003A17D3"/>
    <w:rsid w:val="003A2469"/>
    <w:rsid w:val="003A3658"/>
    <w:rsid w:val="003A3F2C"/>
    <w:rsid w:val="003A4610"/>
    <w:rsid w:val="003A4EEB"/>
    <w:rsid w:val="003A6196"/>
    <w:rsid w:val="003A694B"/>
    <w:rsid w:val="003A74B9"/>
    <w:rsid w:val="003A76FC"/>
    <w:rsid w:val="003A788F"/>
    <w:rsid w:val="003A7996"/>
    <w:rsid w:val="003B010C"/>
    <w:rsid w:val="003B0258"/>
    <w:rsid w:val="003B02FD"/>
    <w:rsid w:val="003B1255"/>
    <w:rsid w:val="003B1B59"/>
    <w:rsid w:val="003B1C98"/>
    <w:rsid w:val="003B2440"/>
    <w:rsid w:val="003B3B73"/>
    <w:rsid w:val="003B45BE"/>
    <w:rsid w:val="003B5BFB"/>
    <w:rsid w:val="003B6427"/>
    <w:rsid w:val="003C2DCB"/>
    <w:rsid w:val="003C3D3F"/>
    <w:rsid w:val="003C6165"/>
    <w:rsid w:val="003C6B17"/>
    <w:rsid w:val="003D0062"/>
    <w:rsid w:val="003D071B"/>
    <w:rsid w:val="003D12B3"/>
    <w:rsid w:val="003D1435"/>
    <w:rsid w:val="003D44C9"/>
    <w:rsid w:val="003D56AA"/>
    <w:rsid w:val="003D6B99"/>
    <w:rsid w:val="003D6F46"/>
    <w:rsid w:val="003D775C"/>
    <w:rsid w:val="003E1415"/>
    <w:rsid w:val="003E1773"/>
    <w:rsid w:val="003E20A6"/>
    <w:rsid w:val="003E53FF"/>
    <w:rsid w:val="003E56E1"/>
    <w:rsid w:val="003E7B5B"/>
    <w:rsid w:val="003F302D"/>
    <w:rsid w:val="003F4081"/>
    <w:rsid w:val="003F4160"/>
    <w:rsid w:val="003F485A"/>
    <w:rsid w:val="003F4FED"/>
    <w:rsid w:val="003F5927"/>
    <w:rsid w:val="003F774D"/>
    <w:rsid w:val="00401B29"/>
    <w:rsid w:val="00403392"/>
    <w:rsid w:val="00403464"/>
    <w:rsid w:val="0040438E"/>
    <w:rsid w:val="00404EBF"/>
    <w:rsid w:val="00405032"/>
    <w:rsid w:val="004055C0"/>
    <w:rsid w:val="00406B25"/>
    <w:rsid w:val="00406C11"/>
    <w:rsid w:val="0040754E"/>
    <w:rsid w:val="004077FC"/>
    <w:rsid w:val="00411830"/>
    <w:rsid w:val="00412BDC"/>
    <w:rsid w:val="00412D6D"/>
    <w:rsid w:val="004138A6"/>
    <w:rsid w:val="0041424F"/>
    <w:rsid w:val="00415298"/>
    <w:rsid w:val="0041588D"/>
    <w:rsid w:val="004162B4"/>
    <w:rsid w:val="004163B7"/>
    <w:rsid w:val="00420A70"/>
    <w:rsid w:val="004234D3"/>
    <w:rsid w:val="0042487F"/>
    <w:rsid w:val="004248D7"/>
    <w:rsid w:val="004269A1"/>
    <w:rsid w:val="00426EFA"/>
    <w:rsid w:val="004311D6"/>
    <w:rsid w:val="0043166C"/>
    <w:rsid w:val="00432272"/>
    <w:rsid w:val="0043366C"/>
    <w:rsid w:val="0043369F"/>
    <w:rsid w:val="004336DC"/>
    <w:rsid w:val="004338B4"/>
    <w:rsid w:val="004338CC"/>
    <w:rsid w:val="004344EE"/>
    <w:rsid w:val="00435084"/>
    <w:rsid w:val="004369B1"/>
    <w:rsid w:val="0044066E"/>
    <w:rsid w:val="0044118F"/>
    <w:rsid w:val="004416BC"/>
    <w:rsid w:val="0044268F"/>
    <w:rsid w:val="00442D30"/>
    <w:rsid w:val="00443533"/>
    <w:rsid w:val="00443761"/>
    <w:rsid w:val="00443B61"/>
    <w:rsid w:val="00444C8B"/>
    <w:rsid w:val="00447F53"/>
    <w:rsid w:val="0045002B"/>
    <w:rsid w:val="00450947"/>
    <w:rsid w:val="00451486"/>
    <w:rsid w:val="00451498"/>
    <w:rsid w:val="00452886"/>
    <w:rsid w:val="0045397C"/>
    <w:rsid w:val="0045451C"/>
    <w:rsid w:val="00454949"/>
    <w:rsid w:val="00454B24"/>
    <w:rsid w:val="004555F7"/>
    <w:rsid w:val="00455AE5"/>
    <w:rsid w:val="00455D54"/>
    <w:rsid w:val="0045600C"/>
    <w:rsid w:val="004569FD"/>
    <w:rsid w:val="00456A13"/>
    <w:rsid w:val="00457868"/>
    <w:rsid w:val="00457EB8"/>
    <w:rsid w:val="00461796"/>
    <w:rsid w:val="0046314E"/>
    <w:rsid w:val="00463457"/>
    <w:rsid w:val="00463A11"/>
    <w:rsid w:val="00466AD5"/>
    <w:rsid w:val="00470A59"/>
    <w:rsid w:val="00470D0C"/>
    <w:rsid w:val="00471953"/>
    <w:rsid w:val="00471E58"/>
    <w:rsid w:val="00472F8D"/>
    <w:rsid w:val="00473336"/>
    <w:rsid w:val="004734AA"/>
    <w:rsid w:val="00474554"/>
    <w:rsid w:val="00475DF4"/>
    <w:rsid w:val="00476AB0"/>
    <w:rsid w:val="00480F44"/>
    <w:rsid w:val="004831AB"/>
    <w:rsid w:val="00483DDD"/>
    <w:rsid w:val="00484DE9"/>
    <w:rsid w:val="00485B33"/>
    <w:rsid w:val="004902B5"/>
    <w:rsid w:val="004904FB"/>
    <w:rsid w:val="00490F41"/>
    <w:rsid w:val="00494013"/>
    <w:rsid w:val="00494396"/>
    <w:rsid w:val="0049523A"/>
    <w:rsid w:val="0049576D"/>
    <w:rsid w:val="00495770"/>
    <w:rsid w:val="00495980"/>
    <w:rsid w:val="00495D37"/>
    <w:rsid w:val="0049654F"/>
    <w:rsid w:val="0049676D"/>
    <w:rsid w:val="004967AD"/>
    <w:rsid w:val="00496B56"/>
    <w:rsid w:val="004974A9"/>
    <w:rsid w:val="004A04CC"/>
    <w:rsid w:val="004A1D46"/>
    <w:rsid w:val="004A1DCD"/>
    <w:rsid w:val="004A2877"/>
    <w:rsid w:val="004A3A83"/>
    <w:rsid w:val="004A4289"/>
    <w:rsid w:val="004A485F"/>
    <w:rsid w:val="004A4B56"/>
    <w:rsid w:val="004A5100"/>
    <w:rsid w:val="004A66C0"/>
    <w:rsid w:val="004A66F9"/>
    <w:rsid w:val="004A67B4"/>
    <w:rsid w:val="004A716F"/>
    <w:rsid w:val="004A74F2"/>
    <w:rsid w:val="004A7AB3"/>
    <w:rsid w:val="004B0AA9"/>
    <w:rsid w:val="004B1398"/>
    <w:rsid w:val="004B1ACD"/>
    <w:rsid w:val="004B1E1B"/>
    <w:rsid w:val="004B1EFB"/>
    <w:rsid w:val="004B27B0"/>
    <w:rsid w:val="004B5457"/>
    <w:rsid w:val="004B663A"/>
    <w:rsid w:val="004B688D"/>
    <w:rsid w:val="004B6F67"/>
    <w:rsid w:val="004B7129"/>
    <w:rsid w:val="004B7B85"/>
    <w:rsid w:val="004C134A"/>
    <w:rsid w:val="004C236E"/>
    <w:rsid w:val="004C282B"/>
    <w:rsid w:val="004C296A"/>
    <w:rsid w:val="004C3AE3"/>
    <w:rsid w:val="004C3BF4"/>
    <w:rsid w:val="004C43FD"/>
    <w:rsid w:val="004C4E6F"/>
    <w:rsid w:val="004C5335"/>
    <w:rsid w:val="004C7560"/>
    <w:rsid w:val="004D222A"/>
    <w:rsid w:val="004D35C2"/>
    <w:rsid w:val="004D5A76"/>
    <w:rsid w:val="004D5BE1"/>
    <w:rsid w:val="004E0069"/>
    <w:rsid w:val="004E05BA"/>
    <w:rsid w:val="004E18D7"/>
    <w:rsid w:val="004E4289"/>
    <w:rsid w:val="004E5987"/>
    <w:rsid w:val="004E5AC4"/>
    <w:rsid w:val="004E5D0D"/>
    <w:rsid w:val="004E6123"/>
    <w:rsid w:val="004E6F24"/>
    <w:rsid w:val="004E7479"/>
    <w:rsid w:val="004F0396"/>
    <w:rsid w:val="004F08B9"/>
    <w:rsid w:val="004F0E61"/>
    <w:rsid w:val="004F13F9"/>
    <w:rsid w:val="004F3153"/>
    <w:rsid w:val="004F3159"/>
    <w:rsid w:val="004F3B1F"/>
    <w:rsid w:val="004F43D1"/>
    <w:rsid w:val="004F43E1"/>
    <w:rsid w:val="004F4452"/>
    <w:rsid w:val="004F5A12"/>
    <w:rsid w:val="004F5EE9"/>
    <w:rsid w:val="004F6B38"/>
    <w:rsid w:val="00500840"/>
    <w:rsid w:val="00501B5F"/>
    <w:rsid w:val="0050408F"/>
    <w:rsid w:val="0050456B"/>
    <w:rsid w:val="00505A03"/>
    <w:rsid w:val="005063C8"/>
    <w:rsid w:val="00507BA3"/>
    <w:rsid w:val="00511C2F"/>
    <w:rsid w:val="00512163"/>
    <w:rsid w:val="00512181"/>
    <w:rsid w:val="0051321C"/>
    <w:rsid w:val="00513322"/>
    <w:rsid w:val="00513BB1"/>
    <w:rsid w:val="00513D1A"/>
    <w:rsid w:val="00514101"/>
    <w:rsid w:val="005143DC"/>
    <w:rsid w:val="00514803"/>
    <w:rsid w:val="0051483F"/>
    <w:rsid w:val="00515AE6"/>
    <w:rsid w:val="00516B68"/>
    <w:rsid w:val="00517570"/>
    <w:rsid w:val="00521541"/>
    <w:rsid w:val="0052201C"/>
    <w:rsid w:val="00522100"/>
    <w:rsid w:val="00522B24"/>
    <w:rsid w:val="00522E14"/>
    <w:rsid w:val="0052366A"/>
    <w:rsid w:val="00523CA6"/>
    <w:rsid w:val="00523DC3"/>
    <w:rsid w:val="00524414"/>
    <w:rsid w:val="005274F7"/>
    <w:rsid w:val="00527CC7"/>
    <w:rsid w:val="00530384"/>
    <w:rsid w:val="00530698"/>
    <w:rsid w:val="00530B16"/>
    <w:rsid w:val="00531D81"/>
    <w:rsid w:val="00532315"/>
    <w:rsid w:val="00532B2E"/>
    <w:rsid w:val="00532E10"/>
    <w:rsid w:val="005336AA"/>
    <w:rsid w:val="005343D2"/>
    <w:rsid w:val="00536B8A"/>
    <w:rsid w:val="00543079"/>
    <w:rsid w:val="00543D10"/>
    <w:rsid w:val="00552471"/>
    <w:rsid w:val="005531BE"/>
    <w:rsid w:val="0055408E"/>
    <w:rsid w:val="00554E17"/>
    <w:rsid w:val="00554E2C"/>
    <w:rsid w:val="00555180"/>
    <w:rsid w:val="00557010"/>
    <w:rsid w:val="005571B3"/>
    <w:rsid w:val="00557B72"/>
    <w:rsid w:val="00557C67"/>
    <w:rsid w:val="0056121C"/>
    <w:rsid w:val="00561953"/>
    <w:rsid w:val="00562DCB"/>
    <w:rsid w:val="00564F36"/>
    <w:rsid w:val="0056578A"/>
    <w:rsid w:val="005657AF"/>
    <w:rsid w:val="0056675C"/>
    <w:rsid w:val="0056734F"/>
    <w:rsid w:val="00570740"/>
    <w:rsid w:val="005717E7"/>
    <w:rsid w:val="0057308E"/>
    <w:rsid w:val="00573F16"/>
    <w:rsid w:val="0057491A"/>
    <w:rsid w:val="005758D7"/>
    <w:rsid w:val="005772A0"/>
    <w:rsid w:val="00577C7E"/>
    <w:rsid w:val="00580BFE"/>
    <w:rsid w:val="00580C90"/>
    <w:rsid w:val="00581DA8"/>
    <w:rsid w:val="00583CDB"/>
    <w:rsid w:val="00583DFD"/>
    <w:rsid w:val="005854CB"/>
    <w:rsid w:val="0058553E"/>
    <w:rsid w:val="005862E6"/>
    <w:rsid w:val="005863BD"/>
    <w:rsid w:val="00586434"/>
    <w:rsid w:val="005867E2"/>
    <w:rsid w:val="0058799A"/>
    <w:rsid w:val="00587D47"/>
    <w:rsid w:val="00590DD8"/>
    <w:rsid w:val="00593A38"/>
    <w:rsid w:val="005951D4"/>
    <w:rsid w:val="00595ED2"/>
    <w:rsid w:val="00596B7A"/>
    <w:rsid w:val="005A0520"/>
    <w:rsid w:val="005A15D7"/>
    <w:rsid w:val="005A1C66"/>
    <w:rsid w:val="005A25F7"/>
    <w:rsid w:val="005A3171"/>
    <w:rsid w:val="005A48C7"/>
    <w:rsid w:val="005A4EB6"/>
    <w:rsid w:val="005A69FF"/>
    <w:rsid w:val="005A6E22"/>
    <w:rsid w:val="005A7398"/>
    <w:rsid w:val="005A768B"/>
    <w:rsid w:val="005B183C"/>
    <w:rsid w:val="005B285C"/>
    <w:rsid w:val="005B2B81"/>
    <w:rsid w:val="005B2F5D"/>
    <w:rsid w:val="005B3C49"/>
    <w:rsid w:val="005B3DC8"/>
    <w:rsid w:val="005B49E4"/>
    <w:rsid w:val="005B4BFA"/>
    <w:rsid w:val="005B65CD"/>
    <w:rsid w:val="005B7BB7"/>
    <w:rsid w:val="005C014A"/>
    <w:rsid w:val="005C2132"/>
    <w:rsid w:val="005C24A3"/>
    <w:rsid w:val="005C2BDE"/>
    <w:rsid w:val="005C38DF"/>
    <w:rsid w:val="005C4FEC"/>
    <w:rsid w:val="005C6131"/>
    <w:rsid w:val="005C7615"/>
    <w:rsid w:val="005D2271"/>
    <w:rsid w:val="005D36E8"/>
    <w:rsid w:val="005D4207"/>
    <w:rsid w:val="005D489A"/>
    <w:rsid w:val="005D4F02"/>
    <w:rsid w:val="005D51BA"/>
    <w:rsid w:val="005D62EA"/>
    <w:rsid w:val="005D7540"/>
    <w:rsid w:val="005E2010"/>
    <w:rsid w:val="005E202B"/>
    <w:rsid w:val="005E2C20"/>
    <w:rsid w:val="005E2F7C"/>
    <w:rsid w:val="005E339F"/>
    <w:rsid w:val="005E5B82"/>
    <w:rsid w:val="005E66AF"/>
    <w:rsid w:val="005E7E5C"/>
    <w:rsid w:val="005F110D"/>
    <w:rsid w:val="005F1BB1"/>
    <w:rsid w:val="005F221E"/>
    <w:rsid w:val="005F35E5"/>
    <w:rsid w:val="005F3B5C"/>
    <w:rsid w:val="005F626A"/>
    <w:rsid w:val="005F6A39"/>
    <w:rsid w:val="005F6FCC"/>
    <w:rsid w:val="005F70B7"/>
    <w:rsid w:val="005F7A9A"/>
    <w:rsid w:val="006003B5"/>
    <w:rsid w:val="0060120C"/>
    <w:rsid w:val="0060163C"/>
    <w:rsid w:val="0060222A"/>
    <w:rsid w:val="00602807"/>
    <w:rsid w:val="00604CB9"/>
    <w:rsid w:val="00606411"/>
    <w:rsid w:val="00606A0D"/>
    <w:rsid w:val="00606AAF"/>
    <w:rsid w:val="00606FC2"/>
    <w:rsid w:val="00610385"/>
    <w:rsid w:val="00611078"/>
    <w:rsid w:val="006115C9"/>
    <w:rsid w:val="00611717"/>
    <w:rsid w:val="00613328"/>
    <w:rsid w:val="006134BB"/>
    <w:rsid w:val="00614412"/>
    <w:rsid w:val="0061475D"/>
    <w:rsid w:val="00615A8C"/>
    <w:rsid w:val="00616293"/>
    <w:rsid w:val="00616771"/>
    <w:rsid w:val="006168F5"/>
    <w:rsid w:val="00616E32"/>
    <w:rsid w:val="006174F1"/>
    <w:rsid w:val="0061766B"/>
    <w:rsid w:val="00617811"/>
    <w:rsid w:val="00620895"/>
    <w:rsid w:val="0062155A"/>
    <w:rsid w:val="00624456"/>
    <w:rsid w:val="0062570B"/>
    <w:rsid w:val="00626FD1"/>
    <w:rsid w:val="006275FF"/>
    <w:rsid w:val="006276E4"/>
    <w:rsid w:val="0063045A"/>
    <w:rsid w:val="00633327"/>
    <w:rsid w:val="006356AA"/>
    <w:rsid w:val="00635704"/>
    <w:rsid w:val="00636345"/>
    <w:rsid w:val="00636EC0"/>
    <w:rsid w:val="00637BF1"/>
    <w:rsid w:val="006400F1"/>
    <w:rsid w:val="00641F05"/>
    <w:rsid w:val="006422F2"/>
    <w:rsid w:val="00643255"/>
    <w:rsid w:val="00644997"/>
    <w:rsid w:val="00645C01"/>
    <w:rsid w:val="00645E43"/>
    <w:rsid w:val="00645E53"/>
    <w:rsid w:val="006460C6"/>
    <w:rsid w:val="0064789C"/>
    <w:rsid w:val="00650754"/>
    <w:rsid w:val="00650839"/>
    <w:rsid w:val="00651F68"/>
    <w:rsid w:val="006520A4"/>
    <w:rsid w:val="00653059"/>
    <w:rsid w:val="00654042"/>
    <w:rsid w:val="0065410C"/>
    <w:rsid w:val="0066215C"/>
    <w:rsid w:val="00664AB5"/>
    <w:rsid w:val="00664DC2"/>
    <w:rsid w:val="0066531D"/>
    <w:rsid w:val="006653F6"/>
    <w:rsid w:val="0066606E"/>
    <w:rsid w:val="0066725C"/>
    <w:rsid w:val="00670328"/>
    <w:rsid w:val="0067060E"/>
    <w:rsid w:val="006706F7"/>
    <w:rsid w:val="00671AC0"/>
    <w:rsid w:val="00671C94"/>
    <w:rsid w:val="006736EA"/>
    <w:rsid w:val="006740B0"/>
    <w:rsid w:val="0067436E"/>
    <w:rsid w:val="006765BE"/>
    <w:rsid w:val="006769AE"/>
    <w:rsid w:val="0067704E"/>
    <w:rsid w:val="0068163C"/>
    <w:rsid w:val="00682D35"/>
    <w:rsid w:val="006839E6"/>
    <w:rsid w:val="00684222"/>
    <w:rsid w:val="00684843"/>
    <w:rsid w:val="0068624E"/>
    <w:rsid w:val="0069119D"/>
    <w:rsid w:val="00692A8C"/>
    <w:rsid w:val="00692C8D"/>
    <w:rsid w:val="0069351D"/>
    <w:rsid w:val="00693F91"/>
    <w:rsid w:val="0069453B"/>
    <w:rsid w:val="00694B48"/>
    <w:rsid w:val="00695017"/>
    <w:rsid w:val="00696DCD"/>
    <w:rsid w:val="00696EC0"/>
    <w:rsid w:val="006978C2"/>
    <w:rsid w:val="006A0DC8"/>
    <w:rsid w:val="006A0E2C"/>
    <w:rsid w:val="006A1130"/>
    <w:rsid w:val="006A3CB7"/>
    <w:rsid w:val="006B01E8"/>
    <w:rsid w:val="006B08E4"/>
    <w:rsid w:val="006B0A00"/>
    <w:rsid w:val="006B1128"/>
    <w:rsid w:val="006B16B3"/>
    <w:rsid w:val="006B1708"/>
    <w:rsid w:val="006B1B79"/>
    <w:rsid w:val="006B5497"/>
    <w:rsid w:val="006B6913"/>
    <w:rsid w:val="006B6D34"/>
    <w:rsid w:val="006B6D47"/>
    <w:rsid w:val="006B728B"/>
    <w:rsid w:val="006B7B22"/>
    <w:rsid w:val="006C2A56"/>
    <w:rsid w:val="006C3BD3"/>
    <w:rsid w:val="006C63EC"/>
    <w:rsid w:val="006D1908"/>
    <w:rsid w:val="006D1FD9"/>
    <w:rsid w:val="006D4552"/>
    <w:rsid w:val="006E0AB6"/>
    <w:rsid w:val="006E1721"/>
    <w:rsid w:val="006E1D91"/>
    <w:rsid w:val="006E2810"/>
    <w:rsid w:val="006E3725"/>
    <w:rsid w:val="006E3780"/>
    <w:rsid w:val="006E4973"/>
    <w:rsid w:val="006F38D3"/>
    <w:rsid w:val="006F3A60"/>
    <w:rsid w:val="006F3C3E"/>
    <w:rsid w:val="006F3D74"/>
    <w:rsid w:val="006F5EA5"/>
    <w:rsid w:val="0070107B"/>
    <w:rsid w:val="007020FC"/>
    <w:rsid w:val="007021F5"/>
    <w:rsid w:val="0070347A"/>
    <w:rsid w:val="00703A35"/>
    <w:rsid w:val="007042F8"/>
    <w:rsid w:val="007045AF"/>
    <w:rsid w:val="00704D65"/>
    <w:rsid w:val="0070502C"/>
    <w:rsid w:val="007056B7"/>
    <w:rsid w:val="00705961"/>
    <w:rsid w:val="007073CC"/>
    <w:rsid w:val="007117EE"/>
    <w:rsid w:val="00711ECB"/>
    <w:rsid w:val="00713616"/>
    <w:rsid w:val="0071477B"/>
    <w:rsid w:val="00714CB1"/>
    <w:rsid w:val="00714FFD"/>
    <w:rsid w:val="00716A75"/>
    <w:rsid w:val="007204DA"/>
    <w:rsid w:val="00720832"/>
    <w:rsid w:val="007208A1"/>
    <w:rsid w:val="00720EFC"/>
    <w:rsid w:val="007217E7"/>
    <w:rsid w:val="00721F90"/>
    <w:rsid w:val="00723230"/>
    <w:rsid w:val="00723E9F"/>
    <w:rsid w:val="00724B9C"/>
    <w:rsid w:val="00726A3F"/>
    <w:rsid w:val="00727844"/>
    <w:rsid w:val="00730BA1"/>
    <w:rsid w:val="00732B7F"/>
    <w:rsid w:val="0073327F"/>
    <w:rsid w:val="007336E4"/>
    <w:rsid w:val="00734427"/>
    <w:rsid w:val="00735CE1"/>
    <w:rsid w:val="007371A3"/>
    <w:rsid w:val="00740126"/>
    <w:rsid w:val="007410E7"/>
    <w:rsid w:val="00741CF5"/>
    <w:rsid w:val="00742CE9"/>
    <w:rsid w:val="007430A8"/>
    <w:rsid w:val="007439DC"/>
    <w:rsid w:val="007453B4"/>
    <w:rsid w:val="0074562C"/>
    <w:rsid w:val="0074599E"/>
    <w:rsid w:val="007471D0"/>
    <w:rsid w:val="007512BD"/>
    <w:rsid w:val="007520D0"/>
    <w:rsid w:val="00752555"/>
    <w:rsid w:val="00752C40"/>
    <w:rsid w:val="00753B84"/>
    <w:rsid w:val="00753C6B"/>
    <w:rsid w:val="00754703"/>
    <w:rsid w:val="00754CB2"/>
    <w:rsid w:val="007550BA"/>
    <w:rsid w:val="00755F1B"/>
    <w:rsid w:val="0075622E"/>
    <w:rsid w:val="00756931"/>
    <w:rsid w:val="007579C5"/>
    <w:rsid w:val="007601EE"/>
    <w:rsid w:val="00760E45"/>
    <w:rsid w:val="00760E96"/>
    <w:rsid w:val="0076162D"/>
    <w:rsid w:val="0076253D"/>
    <w:rsid w:val="0076303F"/>
    <w:rsid w:val="0076390F"/>
    <w:rsid w:val="00765B6D"/>
    <w:rsid w:val="0076693B"/>
    <w:rsid w:val="00767CFF"/>
    <w:rsid w:val="00770BB8"/>
    <w:rsid w:val="00771C9F"/>
    <w:rsid w:val="007723D2"/>
    <w:rsid w:val="00772CA8"/>
    <w:rsid w:val="00772EC3"/>
    <w:rsid w:val="00774AE7"/>
    <w:rsid w:val="0077740E"/>
    <w:rsid w:val="00781FF3"/>
    <w:rsid w:val="007830C5"/>
    <w:rsid w:val="00783329"/>
    <w:rsid w:val="00783658"/>
    <w:rsid w:val="007852CF"/>
    <w:rsid w:val="007855F5"/>
    <w:rsid w:val="00785D1C"/>
    <w:rsid w:val="00787D78"/>
    <w:rsid w:val="00787DAF"/>
    <w:rsid w:val="007903A8"/>
    <w:rsid w:val="007922E9"/>
    <w:rsid w:val="007930BF"/>
    <w:rsid w:val="007937CA"/>
    <w:rsid w:val="00793C65"/>
    <w:rsid w:val="00794898"/>
    <w:rsid w:val="00794F74"/>
    <w:rsid w:val="00795931"/>
    <w:rsid w:val="00796493"/>
    <w:rsid w:val="00796B55"/>
    <w:rsid w:val="007A035C"/>
    <w:rsid w:val="007A0522"/>
    <w:rsid w:val="007A0C9B"/>
    <w:rsid w:val="007A0EC7"/>
    <w:rsid w:val="007A11C0"/>
    <w:rsid w:val="007A2786"/>
    <w:rsid w:val="007A4CCD"/>
    <w:rsid w:val="007A4D72"/>
    <w:rsid w:val="007A5A7D"/>
    <w:rsid w:val="007A5C85"/>
    <w:rsid w:val="007A61A0"/>
    <w:rsid w:val="007A631E"/>
    <w:rsid w:val="007A6494"/>
    <w:rsid w:val="007A7448"/>
    <w:rsid w:val="007A7DA9"/>
    <w:rsid w:val="007B0E10"/>
    <w:rsid w:val="007B15AC"/>
    <w:rsid w:val="007B22DC"/>
    <w:rsid w:val="007B245C"/>
    <w:rsid w:val="007B26DE"/>
    <w:rsid w:val="007B2779"/>
    <w:rsid w:val="007B2836"/>
    <w:rsid w:val="007B3074"/>
    <w:rsid w:val="007B30F4"/>
    <w:rsid w:val="007B400B"/>
    <w:rsid w:val="007B49BE"/>
    <w:rsid w:val="007C09AF"/>
    <w:rsid w:val="007C2285"/>
    <w:rsid w:val="007C31ED"/>
    <w:rsid w:val="007C68BB"/>
    <w:rsid w:val="007C7886"/>
    <w:rsid w:val="007D0E2B"/>
    <w:rsid w:val="007D230D"/>
    <w:rsid w:val="007D3F80"/>
    <w:rsid w:val="007D5BFC"/>
    <w:rsid w:val="007D6102"/>
    <w:rsid w:val="007D70DD"/>
    <w:rsid w:val="007E1B84"/>
    <w:rsid w:val="007E1D80"/>
    <w:rsid w:val="007E1F90"/>
    <w:rsid w:val="007E2F74"/>
    <w:rsid w:val="007E375A"/>
    <w:rsid w:val="007E3E33"/>
    <w:rsid w:val="007E55E2"/>
    <w:rsid w:val="007E581C"/>
    <w:rsid w:val="007E60E6"/>
    <w:rsid w:val="007E6432"/>
    <w:rsid w:val="007F0DCA"/>
    <w:rsid w:val="007F19E9"/>
    <w:rsid w:val="007F1DEA"/>
    <w:rsid w:val="007F41F6"/>
    <w:rsid w:val="007F450C"/>
    <w:rsid w:val="007F5B63"/>
    <w:rsid w:val="007F60D4"/>
    <w:rsid w:val="007F7270"/>
    <w:rsid w:val="00801763"/>
    <w:rsid w:val="0080221E"/>
    <w:rsid w:val="00802BFA"/>
    <w:rsid w:val="008057A2"/>
    <w:rsid w:val="0080762E"/>
    <w:rsid w:val="00807E70"/>
    <w:rsid w:val="0081002F"/>
    <w:rsid w:val="008101B5"/>
    <w:rsid w:val="008106B3"/>
    <w:rsid w:val="00811943"/>
    <w:rsid w:val="00812059"/>
    <w:rsid w:val="008127E9"/>
    <w:rsid w:val="00812B48"/>
    <w:rsid w:val="00813D32"/>
    <w:rsid w:val="00814A56"/>
    <w:rsid w:val="00814A5D"/>
    <w:rsid w:val="0081510B"/>
    <w:rsid w:val="008156E3"/>
    <w:rsid w:val="00816320"/>
    <w:rsid w:val="00820C99"/>
    <w:rsid w:val="00823DBC"/>
    <w:rsid w:val="008247A2"/>
    <w:rsid w:val="00824ABB"/>
    <w:rsid w:val="00826408"/>
    <w:rsid w:val="00826F18"/>
    <w:rsid w:val="00830E2C"/>
    <w:rsid w:val="00832B96"/>
    <w:rsid w:val="0083346B"/>
    <w:rsid w:val="0083346D"/>
    <w:rsid w:val="0083477A"/>
    <w:rsid w:val="00835107"/>
    <w:rsid w:val="00837852"/>
    <w:rsid w:val="008405B5"/>
    <w:rsid w:val="00840ADB"/>
    <w:rsid w:val="00841281"/>
    <w:rsid w:val="00841DB8"/>
    <w:rsid w:val="00842CDC"/>
    <w:rsid w:val="008432DF"/>
    <w:rsid w:val="00843557"/>
    <w:rsid w:val="00843991"/>
    <w:rsid w:val="0084456A"/>
    <w:rsid w:val="00844BFA"/>
    <w:rsid w:val="00845B37"/>
    <w:rsid w:val="0084731E"/>
    <w:rsid w:val="008476B0"/>
    <w:rsid w:val="00847F7F"/>
    <w:rsid w:val="00850AE3"/>
    <w:rsid w:val="00853582"/>
    <w:rsid w:val="00853D4F"/>
    <w:rsid w:val="00854BD3"/>
    <w:rsid w:val="00854D8C"/>
    <w:rsid w:val="00855496"/>
    <w:rsid w:val="008570A8"/>
    <w:rsid w:val="0085772A"/>
    <w:rsid w:val="008578FC"/>
    <w:rsid w:val="008605D6"/>
    <w:rsid w:val="00860A46"/>
    <w:rsid w:val="0086163D"/>
    <w:rsid w:val="00861A42"/>
    <w:rsid w:val="00862850"/>
    <w:rsid w:val="00863BF9"/>
    <w:rsid w:val="00863EE0"/>
    <w:rsid w:val="0087039A"/>
    <w:rsid w:val="00870A43"/>
    <w:rsid w:val="00870A97"/>
    <w:rsid w:val="00873AFF"/>
    <w:rsid w:val="008750FB"/>
    <w:rsid w:val="00875405"/>
    <w:rsid w:val="00875BF4"/>
    <w:rsid w:val="0087771B"/>
    <w:rsid w:val="00881437"/>
    <w:rsid w:val="00881B50"/>
    <w:rsid w:val="00881FEB"/>
    <w:rsid w:val="0088211B"/>
    <w:rsid w:val="0088316C"/>
    <w:rsid w:val="00883CF6"/>
    <w:rsid w:val="00884268"/>
    <w:rsid w:val="00884AF3"/>
    <w:rsid w:val="008851C1"/>
    <w:rsid w:val="0088611E"/>
    <w:rsid w:val="00891989"/>
    <w:rsid w:val="00892FCE"/>
    <w:rsid w:val="0089348E"/>
    <w:rsid w:val="008935AF"/>
    <w:rsid w:val="008943A8"/>
    <w:rsid w:val="0089482A"/>
    <w:rsid w:val="00895E55"/>
    <w:rsid w:val="00896BAF"/>
    <w:rsid w:val="0089721D"/>
    <w:rsid w:val="008A0042"/>
    <w:rsid w:val="008A0105"/>
    <w:rsid w:val="008A064C"/>
    <w:rsid w:val="008A10D4"/>
    <w:rsid w:val="008A1243"/>
    <w:rsid w:val="008A24DC"/>
    <w:rsid w:val="008A2BB8"/>
    <w:rsid w:val="008A3E52"/>
    <w:rsid w:val="008A500D"/>
    <w:rsid w:val="008A646F"/>
    <w:rsid w:val="008A672B"/>
    <w:rsid w:val="008A6F41"/>
    <w:rsid w:val="008B057F"/>
    <w:rsid w:val="008B1F0F"/>
    <w:rsid w:val="008B2650"/>
    <w:rsid w:val="008B29E1"/>
    <w:rsid w:val="008B4966"/>
    <w:rsid w:val="008B49A2"/>
    <w:rsid w:val="008B4BBB"/>
    <w:rsid w:val="008B69D9"/>
    <w:rsid w:val="008C0D6C"/>
    <w:rsid w:val="008C184F"/>
    <w:rsid w:val="008C1DC5"/>
    <w:rsid w:val="008C28A1"/>
    <w:rsid w:val="008C28D0"/>
    <w:rsid w:val="008C4754"/>
    <w:rsid w:val="008C5209"/>
    <w:rsid w:val="008C528B"/>
    <w:rsid w:val="008C66B4"/>
    <w:rsid w:val="008C6C95"/>
    <w:rsid w:val="008C7D04"/>
    <w:rsid w:val="008D0F52"/>
    <w:rsid w:val="008D1CE4"/>
    <w:rsid w:val="008D1D7C"/>
    <w:rsid w:val="008D1DCA"/>
    <w:rsid w:val="008D2203"/>
    <w:rsid w:val="008D3E8A"/>
    <w:rsid w:val="008D4811"/>
    <w:rsid w:val="008D5751"/>
    <w:rsid w:val="008D5BF9"/>
    <w:rsid w:val="008D69D3"/>
    <w:rsid w:val="008D6D75"/>
    <w:rsid w:val="008D76E5"/>
    <w:rsid w:val="008D7F9A"/>
    <w:rsid w:val="008E011F"/>
    <w:rsid w:val="008E1DD4"/>
    <w:rsid w:val="008E1E90"/>
    <w:rsid w:val="008E46C8"/>
    <w:rsid w:val="008E7443"/>
    <w:rsid w:val="008E79AB"/>
    <w:rsid w:val="008E79BA"/>
    <w:rsid w:val="008F015C"/>
    <w:rsid w:val="008F140F"/>
    <w:rsid w:val="008F308E"/>
    <w:rsid w:val="008F31EE"/>
    <w:rsid w:val="008F424F"/>
    <w:rsid w:val="008F4508"/>
    <w:rsid w:val="008F50B8"/>
    <w:rsid w:val="008F56DA"/>
    <w:rsid w:val="008F5CA6"/>
    <w:rsid w:val="008F6452"/>
    <w:rsid w:val="008F68F8"/>
    <w:rsid w:val="008F6D17"/>
    <w:rsid w:val="008F6D4A"/>
    <w:rsid w:val="008F7FD7"/>
    <w:rsid w:val="00900633"/>
    <w:rsid w:val="00900848"/>
    <w:rsid w:val="009015F4"/>
    <w:rsid w:val="00901615"/>
    <w:rsid w:val="0090349F"/>
    <w:rsid w:val="00903B4B"/>
    <w:rsid w:val="009049F6"/>
    <w:rsid w:val="00904C92"/>
    <w:rsid w:val="00906D55"/>
    <w:rsid w:val="0091097B"/>
    <w:rsid w:val="00913A3F"/>
    <w:rsid w:val="009142D8"/>
    <w:rsid w:val="00914325"/>
    <w:rsid w:val="00914738"/>
    <w:rsid w:val="009151BE"/>
    <w:rsid w:val="00917B11"/>
    <w:rsid w:val="00920A38"/>
    <w:rsid w:val="00922322"/>
    <w:rsid w:val="009226E6"/>
    <w:rsid w:val="009237F3"/>
    <w:rsid w:val="00923D51"/>
    <w:rsid w:val="009249ED"/>
    <w:rsid w:val="0092589C"/>
    <w:rsid w:val="00926407"/>
    <w:rsid w:val="009270ED"/>
    <w:rsid w:val="00927E4B"/>
    <w:rsid w:val="00927F16"/>
    <w:rsid w:val="009305F7"/>
    <w:rsid w:val="00930C8A"/>
    <w:rsid w:val="0093103A"/>
    <w:rsid w:val="0093238B"/>
    <w:rsid w:val="00933083"/>
    <w:rsid w:val="00933F34"/>
    <w:rsid w:val="00934338"/>
    <w:rsid w:val="00937347"/>
    <w:rsid w:val="00937BF9"/>
    <w:rsid w:val="00941FCF"/>
    <w:rsid w:val="009449FE"/>
    <w:rsid w:val="00945457"/>
    <w:rsid w:val="009457C3"/>
    <w:rsid w:val="00946366"/>
    <w:rsid w:val="00946994"/>
    <w:rsid w:val="00946CEE"/>
    <w:rsid w:val="009470DD"/>
    <w:rsid w:val="00947901"/>
    <w:rsid w:val="00950ED4"/>
    <w:rsid w:val="009521C2"/>
    <w:rsid w:val="009530E9"/>
    <w:rsid w:val="009530F1"/>
    <w:rsid w:val="009536A9"/>
    <w:rsid w:val="00955A97"/>
    <w:rsid w:val="00955F92"/>
    <w:rsid w:val="00956698"/>
    <w:rsid w:val="00957510"/>
    <w:rsid w:val="0096060F"/>
    <w:rsid w:val="00961061"/>
    <w:rsid w:val="00961AA0"/>
    <w:rsid w:val="00961FFC"/>
    <w:rsid w:val="00965192"/>
    <w:rsid w:val="00965CE5"/>
    <w:rsid w:val="009676B7"/>
    <w:rsid w:val="009703A9"/>
    <w:rsid w:val="00971CFA"/>
    <w:rsid w:val="00972527"/>
    <w:rsid w:val="00972B9B"/>
    <w:rsid w:val="00972D6F"/>
    <w:rsid w:val="00975587"/>
    <w:rsid w:val="009775D1"/>
    <w:rsid w:val="009778E9"/>
    <w:rsid w:val="009809F8"/>
    <w:rsid w:val="00981940"/>
    <w:rsid w:val="009828B4"/>
    <w:rsid w:val="00984117"/>
    <w:rsid w:val="009854F8"/>
    <w:rsid w:val="0098654C"/>
    <w:rsid w:val="00986CB4"/>
    <w:rsid w:val="00990D25"/>
    <w:rsid w:val="00991E64"/>
    <w:rsid w:val="0099236C"/>
    <w:rsid w:val="00993074"/>
    <w:rsid w:val="00993912"/>
    <w:rsid w:val="00994514"/>
    <w:rsid w:val="00994A4C"/>
    <w:rsid w:val="00994CB8"/>
    <w:rsid w:val="00995CFC"/>
    <w:rsid w:val="00996217"/>
    <w:rsid w:val="009A0407"/>
    <w:rsid w:val="009A1262"/>
    <w:rsid w:val="009A2BB7"/>
    <w:rsid w:val="009A2CC1"/>
    <w:rsid w:val="009A371B"/>
    <w:rsid w:val="009A37D0"/>
    <w:rsid w:val="009A40E6"/>
    <w:rsid w:val="009A5553"/>
    <w:rsid w:val="009A6118"/>
    <w:rsid w:val="009A63C0"/>
    <w:rsid w:val="009A733D"/>
    <w:rsid w:val="009B0227"/>
    <w:rsid w:val="009B048E"/>
    <w:rsid w:val="009B10E3"/>
    <w:rsid w:val="009B30D9"/>
    <w:rsid w:val="009B429F"/>
    <w:rsid w:val="009B4D6D"/>
    <w:rsid w:val="009B573E"/>
    <w:rsid w:val="009B633A"/>
    <w:rsid w:val="009B75EC"/>
    <w:rsid w:val="009C28D6"/>
    <w:rsid w:val="009C52EB"/>
    <w:rsid w:val="009C5370"/>
    <w:rsid w:val="009C59B0"/>
    <w:rsid w:val="009C6BEA"/>
    <w:rsid w:val="009D07AC"/>
    <w:rsid w:val="009D3172"/>
    <w:rsid w:val="009D367C"/>
    <w:rsid w:val="009D57CB"/>
    <w:rsid w:val="009D6981"/>
    <w:rsid w:val="009D79AB"/>
    <w:rsid w:val="009D7DC4"/>
    <w:rsid w:val="009E01FB"/>
    <w:rsid w:val="009E10CE"/>
    <w:rsid w:val="009E1D61"/>
    <w:rsid w:val="009E3000"/>
    <w:rsid w:val="009E3832"/>
    <w:rsid w:val="009E4649"/>
    <w:rsid w:val="009E4C11"/>
    <w:rsid w:val="009E5B6A"/>
    <w:rsid w:val="009E609F"/>
    <w:rsid w:val="009E6DFC"/>
    <w:rsid w:val="009E7CF3"/>
    <w:rsid w:val="009F199E"/>
    <w:rsid w:val="009F1F65"/>
    <w:rsid w:val="009F22E4"/>
    <w:rsid w:val="009F2CEC"/>
    <w:rsid w:val="009F30FA"/>
    <w:rsid w:val="009F579E"/>
    <w:rsid w:val="009F5D59"/>
    <w:rsid w:val="009F736B"/>
    <w:rsid w:val="009F799E"/>
    <w:rsid w:val="009F7C39"/>
    <w:rsid w:val="00A00AEF"/>
    <w:rsid w:val="00A02313"/>
    <w:rsid w:val="00A04C69"/>
    <w:rsid w:val="00A10AC4"/>
    <w:rsid w:val="00A10F07"/>
    <w:rsid w:val="00A1162F"/>
    <w:rsid w:val="00A12B31"/>
    <w:rsid w:val="00A12B8A"/>
    <w:rsid w:val="00A12F0C"/>
    <w:rsid w:val="00A13537"/>
    <w:rsid w:val="00A13B12"/>
    <w:rsid w:val="00A15810"/>
    <w:rsid w:val="00A20A9D"/>
    <w:rsid w:val="00A21EFD"/>
    <w:rsid w:val="00A23D5D"/>
    <w:rsid w:val="00A25351"/>
    <w:rsid w:val="00A25DB8"/>
    <w:rsid w:val="00A26812"/>
    <w:rsid w:val="00A26ABB"/>
    <w:rsid w:val="00A275C3"/>
    <w:rsid w:val="00A31F41"/>
    <w:rsid w:val="00A33D6B"/>
    <w:rsid w:val="00A3675F"/>
    <w:rsid w:val="00A401DC"/>
    <w:rsid w:val="00A40BF6"/>
    <w:rsid w:val="00A40E75"/>
    <w:rsid w:val="00A41972"/>
    <w:rsid w:val="00A41BA7"/>
    <w:rsid w:val="00A42F88"/>
    <w:rsid w:val="00A436CA"/>
    <w:rsid w:val="00A44561"/>
    <w:rsid w:val="00A4562B"/>
    <w:rsid w:val="00A458A7"/>
    <w:rsid w:val="00A46355"/>
    <w:rsid w:val="00A51A6A"/>
    <w:rsid w:val="00A52433"/>
    <w:rsid w:val="00A52E65"/>
    <w:rsid w:val="00A53AEA"/>
    <w:rsid w:val="00A53D88"/>
    <w:rsid w:val="00A54468"/>
    <w:rsid w:val="00A55CC0"/>
    <w:rsid w:val="00A57031"/>
    <w:rsid w:val="00A57127"/>
    <w:rsid w:val="00A57167"/>
    <w:rsid w:val="00A5759F"/>
    <w:rsid w:val="00A579A5"/>
    <w:rsid w:val="00A67DFB"/>
    <w:rsid w:val="00A71C2E"/>
    <w:rsid w:val="00A75BA6"/>
    <w:rsid w:val="00A763BC"/>
    <w:rsid w:val="00A76599"/>
    <w:rsid w:val="00A80656"/>
    <w:rsid w:val="00A8083F"/>
    <w:rsid w:val="00A818C6"/>
    <w:rsid w:val="00A81C4C"/>
    <w:rsid w:val="00A81DBD"/>
    <w:rsid w:val="00A83D63"/>
    <w:rsid w:val="00A83F57"/>
    <w:rsid w:val="00A843BD"/>
    <w:rsid w:val="00A85BFB"/>
    <w:rsid w:val="00A85CE3"/>
    <w:rsid w:val="00A86D49"/>
    <w:rsid w:val="00A87520"/>
    <w:rsid w:val="00A875EE"/>
    <w:rsid w:val="00A902E3"/>
    <w:rsid w:val="00A9097A"/>
    <w:rsid w:val="00A90B03"/>
    <w:rsid w:val="00A91AA1"/>
    <w:rsid w:val="00A92399"/>
    <w:rsid w:val="00A93CD7"/>
    <w:rsid w:val="00A941AA"/>
    <w:rsid w:val="00A9522E"/>
    <w:rsid w:val="00A9601D"/>
    <w:rsid w:val="00AA0647"/>
    <w:rsid w:val="00AA1ED3"/>
    <w:rsid w:val="00AA540B"/>
    <w:rsid w:val="00AA55D9"/>
    <w:rsid w:val="00AA5637"/>
    <w:rsid w:val="00AA5874"/>
    <w:rsid w:val="00AA7399"/>
    <w:rsid w:val="00AB03E1"/>
    <w:rsid w:val="00AB0AD4"/>
    <w:rsid w:val="00AB405B"/>
    <w:rsid w:val="00AB6116"/>
    <w:rsid w:val="00AB687F"/>
    <w:rsid w:val="00AB6F84"/>
    <w:rsid w:val="00AB7B32"/>
    <w:rsid w:val="00AC05E0"/>
    <w:rsid w:val="00AC0D80"/>
    <w:rsid w:val="00AC2763"/>
    <w:rsid w:val="00AC27D8"/>
    <w:rsid w:val="00AC3FBA"/>
    <w:rsid w:val="00AC4531"/>
    <w:rsid w:val="00AC500F"/>
    <w:rsid w:val="00AC519F"/>
    <w:rsid w:val="00AC5D2D"/>
    <w:rsid w:val="00AC725A"/>
    <w:rsid w:val="00AC7CC5"/>
    <w:rsid w:val="00AD0CF9"/>
    <w:rsid w:val="00AD17F3"/>
    <w:rsid w:val="00AD3E6D"/>
    <w:rsid w:val="00AD45FE"/>
    <w:rsid w:val="00AD5322"/>
    <w:rsid w:val="00AD7E52"/>
    <w:rsid w:val="00AE454E"/>
    <w:rsid w:val="00AE4FB6"/>
    <w:rsid w:val="00AE5438"/>
    <w:rsid w:val="00AE5868"/>
    <w:rsid w:val="00AE6885"/>
    <w:rsid w:val="00AE6EC4"/>
    <w:rsid w:val="00AE7623"/>
    <w:rsid w:val="00AF1230"/>
    <w:rsid w:val="00AF1897"/>
    <w:rsid w:val="00AF1AA5"/>
    <w:rsid w:val="00AF1DA1"/>
    <w:rsid w:val="00AF1EE2"/>
    <w:rsid w:val="00AF45F7"/>
    <w:rsid w:val="00AF7A3D"/>
    <w:rsid w:val="00AF7C67"/>
    <w:rsid w:val="00AF7DB2"/>
    <w:rsid w:val="00AF7E7E"/>
    <w:rsid w:val="00B00F8A"/>
    <w:rsid w:val="00B022DD"/>
    <w:rsid w:val="00B02919"/>
    <w:rsid w:val="00B03970"/>
    <w:rsid w:val="00B04F9F"/>
    <w:rsid w:val="00B10546"/>
    <w:rsid w:val="00B10D41"/>
    <w:rsid w:val="00B13FED"/>
    <w:rsid w:val="00B15B45"/>
    <w:rsid w:val="00B15D82"/>
    <w:rsid w:val="00B2002D"/>
    <w:rsid w:val="00B206F6"/>
    <w:rsid w:val="00B20CD7"/>
    <w:rsid w:val="00B21612"/>
    <w:rsid w:val="00B22B31"/>
    <w:rsid w:val="00B22F76"/>
    <w:rsid w:val="00B23BAD"/>
    <w:rsid w:val="00B23CB1"/>
    <w:rsid w:val="00B243E3"/>
    <w:rsid w:val="00B253F0"/>
    <w:rsid w:val="00B262D1"/>
    <w:rsid w:val="00B2778D"/>
    <w:rsid w:val="00B303B4"/>
    <w:rsid w:val="00B3329F"/>
    <w:rsid w:val="00B334A8"/>
    <w:rsid w:val="00B33FB6"/>
    <w:rsid w:val="00B3449B"/>
    <w:rsid w:val="00B34699"/>
    <w:rsid w:val="00B34A9E"/>
    <w:rsid w:val="00B36010"/>
    <w:rsid w:val="00B3621F"/>
    <w:rsid w:val="00B36499"/>
    <w:rsid w:val="00B36715"/>
    <w:rsid w:val="00B40011"/>
    <w:rsid w:val="00B41289"/>
    <w:rsid w:val="00B41B19"/>
    <w:rsid w:val="00B41B2F"/>
    <w:rsid w:val="00B4264A"/>
    <w:rsid w:val="00B42C48"/>
    <w:rsid w:val="00B43B51"/>
    <w:rsid w:val="00B44448"/>
    <w:rsid w:val="00B4648E"/>
    <w:rsid w:val="00B46781"/>
    <w:rsid w:val="00B46A0E"/>
    <w:rsid w:val="00B47931"/>
    <w:rsid w:val="00B500B8"/>
    <w:rsid w:val="00B501E7"/>
    <w:rsid w:val="00B50A39"/>
    <w:rsid w:val="00B5279C"/>
    <w:rsid w:val="00B52DA0"/>
    <w:rsid w:val="00B53228"/>
    <w:rsid w:val="00B53AD8"/>
    <w:rsid w:val="00B53F08"/>
    <w:rsid w:val="00B5406E"/>
    <w:rsid w:val="00B57422"/>
    <w:rsid w:val="00B6065F"/>
    <w:rsid w:val="00B617B1"/>
    <w:rsid w:val="00B625DA"/>
    <w:rsid w:val="00B6367E"/>
    <w:rsid w:val="00B666D0"/>
    <w:rsid w:val="00B670C8"/>
    <w:rsid w:val="00B675D3"/>
    <w:rsid w:val="00B70441"/>
    <w:rsid w:val="00B71400"/>
    <w:rsid w:val="00B718A0"/>
    <w:rsid w:val="00B719D1"/>
    <w:rsid w:val="00B7209C"/>
    <w:rsid w:val="00B72347"/>
    <w:rsid w:val="00B726E8"/>
    <w:rsid w:val="00B7273F"/>
    <w:rsid w:val="00B72B47"/>
    <w:rsid w:val="00B75CFA"/>
    <w:rsid w:val="00B75E28"/>
    <w:rsid w:val="00B8149C"/>
    <w:rsid w:val="00B815CA"/>
    <w:rsid w:val="00B81F5F"/>
    <w:rsid w:val="00B81FA3"/>
    <w:rsid w:val="00B8387F"/>
    <w:rsid w:val="00B83AFF"/>
    <w:rsid w:val="00B857DC"/>
    <w:rsid w:val="00B85A04"/>
    <w:rsid w:val="00B86134"/>
    <w:rsid w:val="00B8698E"/>
    <w:rsid w:val="00B86F98"/>
    <w:rsid w:val="00B90CE0"/>
    <w:rsid w:val="00B92A37"/>
    <w:rsid w:val="00B92C19"/>
    <w:rsid w:val="00B93947"/>
    <w:rsid w:val="00B93BE2"/>
    <w:rsid w:val="00B9480A"/>
    <w:rsid w:val="00B950B2"/>
    <w:rsid w:val="00B9558F"/>
    <w:rsid w:val="00B96586"/>
    <w:rsid w:val="00BA1C5A"/>
    <w:rsid w:val="00BA2676"/>
    <w:rsid w:val="00BA43B5"/>
    <w:rsid w:val="00BA52D7"/>
    <w:rsid w:val="00BA6352"/>
    <w:rsid w:val="00BA694A"/>
    <w:rsid w:val="00BB2EAB"/>
    <w:rsid w:val="00BB33D3"/>
    <w:rsid w:val="00BB40DA"/>
    <w:rsid w:val="00BB748F"/>
    <w:rsid w:val="00BB7DE4"/>
    <w:rsid w:val="00BC060A"/>
    <w:rsid w:val="00BC15AB"/>
    <w:rsid w:val="00BC293E"/>
    <w:rsid w:val="00BC4595"/>
    <w:rsid w:val="00BC4F9E"/>
    <w:rsid w:val="00BC6364"/>
    <w:rsid w:val="00BC70AC"/>
    <w:rsid w:val="00BD16FF"/>
    <w:rsid w:val="00BD1CF6"/>
    <w:rsid w:val="00BD3322"/>
    <w:rsid w:val="00BD4887"/>
    <w:rsid w:val="00BD5380"/>
    <w:rsid w:val="00BD6658"/>
    <w:rsid w:val="00BD6802"/>
    <w:rsid w:val="00BD6AD7"/>
    <w:rsid w:val="00BD72C3"/>
    <w:rsid w:val="00BD79ED"/>
    <w:rsid w:val="00BE0E37"/>
    <w:rsid w:val="00BE282C"/>
    <w:rsid w:val="00BE287C"/>
    <w:rsid w:val="00BE2D31"/>
    <w:rsid w:val="00BE3BBE"/>
    <w:rsid w:val="00BE45B8"/>
    <w:rsid w:val="00BE49DD"/>
    <w:rsid w:val="00BE4C56"/>
    <w:rsid w:val="00BE4C8D"/>
    <w:rsid w:val="00BE5BF7"/>
    <w:rsid w:val="00BE6955"/>
    <w:rsid w:val="00BE76B2"/>
    <w:rsid w:val="00BE79F4"/>
    <w:rsid w:val="00BF0439"/>
    <w:rsid w:val="00BF0760"/>
    <w:rsid w:val="00BF0A2D"/>
    <w:rsid w:val="00BF11E4"/>
    <w:rsid w:val="00BF1354"/>
    <w:rsid w:val="00BF1B5F"/>
    <w:rsid w:val="00BF42B1"/>
    <w:rsid w:val="00BF4B1E"/>
    <w:rsid w:val="00BF561A"/>
    <w:rsid w:val="00BF5844"/>
    <w:rsid w:val="00BF67A3"/>
    <w:rsid w:val="00BF7219"/>
    <w:rsid w:val="00C0064B"/>
    <w:rsid w:val="00C01E51"/>
    <w:rsid w:val="00C04A19"/>
    <w:rsid w:val="00C0509F"/>
    <w:rsid w:val="00C053C8"/>
    <w:rsid w:val="00C05503"/>
    <w:rsid w:val="00C0550C"/>
    <w:rsid w:val="00C0580B"/>
    <w:rsid w:val="00C05A18"/>
    <w:rsid w:val="00C05C8B"/>
    <w:rsid w:val="00C07677"/>
    <w:rsid w:val="00C106D4"/>
    <w:rsid w:val="00C11A99"/>
    <w:rsid w:val="00C126F6"/>
    <w:rsid w:val="00C14157"/>
    <w:rsid w:val="00C152FE"/>
    <w:rsid w:val="00C15914"/>
    <w:rsid w:val="00C1591E"/>
    <w:rsid w:val="00C15A61"/>
    <w:rsid w:val="00C17163"/>
    <w:rsid w:val="00C17C90"/>
    <w:rsid w:val="00C21595"/>
    <w:rsid w:val="00C2222D"/>
    <w:rsid w:val="00C25250"/>
    <w:rsid w:val="00C270E5"/>
    <w:rsid w:val="00C27483"/>
    <w:rsid w:val="00C32940"/>
    <w:rsid w:val="00C32EA5"/>
    <w:rsid w:val="00C32EC2"/>
    <w:rsid w:val="00C33E10"/>
    <w:rsid w:val="00C3424A"/>
    <w:rsid w:val="00C35180"/>
    <w:rsid w:val="00C3578C"/>
    <w:rsid w:val="00C37FA9"/>
    <w:rsid w:val="00C408C7"/>
    <w:rsid w:val="00C41E53"/>
    <w:rsid w:val="00C429C0"/>
    <w:rsid w:val="00C44051"/>
    <w:rsid w:val="00C445D2"/>
    <w:rsid w:val="00C447E1"/>
    <w:rsid w:val="00C448C1"/>
    <w:rsid w:val="00C44A9F"/>
    <w:rsid w:val="00C46488"/>
    <w:rsid w:val="00C46899"/>
    <w:rsid w:val="00C508E1"/>
    <w:rsid w:val="00C51989"/>
    <w:rsid w:val="00C523F7"/>
    <w:rsid w:val="00C52AC0"/>
    <w:rsid w:val="00C53768"/>
    <w:rsid w:val="00C53ABB"/>
    <w:rsid w:val="00C54101"/>
    <w:rsid w:val="00C5470D"/>
    <w:rsid w:val="00C54FAE"/>
    <w:rsid w:val="00C552C6"/>
    <w:rsid w:val="00C556A9"/>
    <w:rsid w:val="00C55803"/>
    <w:rsid w:val="00C55CE0"/>
    <w:rsid w:val="00C562BD"/>
    <w:rsid w:val="00C56328"/>
    <w:rsid w:val="00C57426"/>
    <w:rsid w:val="00C61075"/>
    <w:rsid w:val="00C62B0A"/>
    <w:rsid w:val="00C6472D"/>
    <w:rsid w:val="00C66020"/>
    <w:rsid w:val="00C66CBC"/>
    <w:rsid w:val="00C6743C"/>
    <w:rsid w:val="00C676C0"/>
    <w:rsid w:val="00C72A0D"/>
    <w:rsid w:val="00C75BC1"/>
    <w:rsid w:val="00C80C47"/>
    <w:rsid w:val="00C8173E"/>
    <w:rsid w:val="00C81C21"/>
    <w:rsid w:val="00C81C2A"/>
    <w:rsid w:val="00C82ADF"/>
    <w:rsid w:val="00C848C5"/>
    <w:rsid w:val="00C86A06"/>
    <w:rsid w:val="00C9074B"/>
    <w:rsid w:val="00C91A5D"/>
    <w:rsid w:val="00C91A72"/>
    <w:rsid w:val="00C93CFB"/>
    <w:rsid w:val="00C94117"/>
    <w:rsid w:val="00C947BE"/>
    <w:rsid w:val="00C94A4E"/>
    <w:rsid w:val="00C94AFB"/>
    <w:rsid w:val="00C94D40"/>
    <w:rsid w:val="00C9617F"/>
    <w:rsid w:val="00C96F58"/>
    <w:rsid w:val="00C96FC5"/>
    <w:rsid w:val="00C97C31"/>
    <w:rsid w:val="00CA0F71"/>
    <w:rsid w:val="00CA23EF"/>
    <w:rsid w:val="00CA2AF9"/>
    <w:rsid w:val="00CA2D16"/>
    <w:rsid w:val="00CA327E"/>
    <w:rsid w:val="00CA35AC"/>
    <w:rsid w:val="00CA456B"/>
    <w:rsid w:val="00CA4C8E"/>
    <w:rsid w:val="00CA5744"/>
    <w:rsid w:val="00CA57CF"/>
    <w:rsid w:val="00CA591E"/>
    <w:rsid w:val="00CA68E2"/>
    <w:rsid w:val="00CA7EFF"/>
    <w:rsid w:val="00CB1EE6"/>
    <w:rsid w:val="00CB2939"/>
    <w:rsid w:val="00CB2FF8"/>
    <w:rsid w:val="00CB369C"/>
    <w:rsid w:val="00CB4C68"/>
    <w:rsid w:val="00CB5292"/>
    <w:rsid w:val="00CB5DC1"/>
    <w:rsid w:val="00CC1317"/>
    <w:rsid w:val="00CC37C5"/>
    <w:rsid w:val="00CC39A6"/>
    <w:rsid w:val="00CC3F01"/>
    <w:rsid w:val="00CC7CEF"/>
    <w:rsid w:val="00CD035D"/>
    <w:rsid w:val="00CD0868"/>
    <w:rsid w:val="00CD0C1E"/>
    <w:rsid w:val="00CD17D5"/>
    <w:rsid w:val="00CD1D8B"/>
    <w:rsid w:val="00CD4D3D"/>
    <w:rsid w:val="00CD6984"/>
    <w:rsid w:val="00CD789D"/>
    <w:rsid w:val="00CE0E25"/>
    <w:rsid w:val="00CE1492"/>
    <w:rsid w:val="00CE1CA1"/>
    <w:rsid w:val="00CE2067"/>
    <w:rsid w:val="00CE3320"/>
    <w:rsid w:val="00CE358B"/>
    <w:rsid w:val="00CE42B2"/>
    <w:rsid w:val="00CE638C"/>
    <w:rsid w:val="00CE75E5"/>
    <w:rsid w:val="00CF0E6E"/>
    <w:rsid w:val="00CF246D"/>
    <w:rsid w:val="00CF2603"/>
    <w:rsid w:val="00CF4755"/>
    <w:rsid w:val="00CF7388"/>
    <w:rsid w:val="00D039AB"/>
    <w:rsid w:val="00D04063"/>
    <w:rsid w:val="00D044F2"/>
    <w:rsid w:val="00D05453"/>
    <w:rsid w:val="00D05A4B"/>
    <w:rsid w:val="00D06135"/>
    <w:rsid w:val="00D06721"/>
    <w:rsid w:val="00D07373"/>
    <w:rsid w:val="00D07AC5"/>
    <w:rsid w:val="00D07EA5"/>
    <w:rsid w:val="00D12E69"/>
    <w:rsid w:val="00D1387B"/>
    <w:rsid w:val="00D14370"/>
    <w:rsid w:val="00D14AE3"/>
    <w:rsid w:val="00D15691"/>
    <w:rsid w:val="00D17628"/>
    <w:rsid w:val="00D20B4C"/>
    <w:rsid w:val="00D213B0"/>
    <w:rsid w:val="00D21C6F"/>
    <w:rsid w:val="00D24548"/>
    <w:rsid w:val="00D2528F"/>
    <w:rsid w:val="00D25D5E"/>
    <w:rsid w:val="00D2776F"/>
    <w:rsid w:val="00D279BF"/>
    <w:rsid w:val="00D27F8D"/>
    <w:rsid w:val="00D304A7"/>
    <w:rsid w:val="00D30D58"/>
    <w:rsid w:val="00D3186F"/>
    <w:rsid w:val="00D31AC0"/>
    <w:rsid w:val="00D3216A"/>
    <w:rsid w:val="00D32593"/>
    <w:rsid w:val="00D32B3F"/>
    <w:rsid w:val="00D3453B"/>
    <w:rsid w:val="00D34844"/>
    <w:rsid w:val="00D35445"/>
    <w:rsid w:val="00D36917"/>
    <w:rsid w:val="00D37D92"/>
    <w:rsid w:val="00D4222B"/>
    <w:rsid w:val="00D4225A"/>
    <w:rsid w:val="00D4275A"/>
    <w:rsid w:val="00D4293F"/>
    <w:rsid w:val="00D43E46"/>
    <w:rsid w:val="00D44FCF"/>
    <w:rsid w:val="00D4562D"/>
    <w:rsid w:val="00D51821"/>
    <w:rsid w:val="00D51C2C"/>
    <w:rsid w:val="00D525E0"/>
    <w:rsid w:val="00D530BE"/>
    <w:rsid w:val="00D531FC"/>
    <w:rsid w:val="00D60E0B"/>
    <w:rsid w:val="00D6102F"/>
    <w:rsid w:val="00D6154D"/>
    <w:rsid w:val="00D61E2C"/>
    <w:rsid w:val="00D62281"/>
    <w:rsid w:val="00D65E62"/>
    <w:rsid w:val="00D6649D"/>
    <w:rsid w:val="00D66D4C"/>
    <w:rsid w:val="00D6764B"/>
    <w:rsid w:val="00D70448"/>
    <w:rsid w:val="00D74A98"/>
    <w:rsid w:val="00D75641"/>
    <w:rsid w:val="00D7747A"/>
    <w:rsid w:val="00D80C6B"/>
    <w:rsid w:val="00D856FE"/>
    <w:rsid w:val="00D85F42"/>
    <w:rsid w:val="00D904A9"/>
    <w:rsid w:val="00D92115"/>
    <w:rsid w:val="00D926EC"/>
    <w:rsid w:val="00D94407"/>
    <w:rsid w:val="00D96766"/>
    <w:rsid w:val="00D967B9"/>
    <w:rsid w:val="00D96979"/>
    <w:rsid w:val="00D9699F"/>
    <w:rsid w:val="00D975A2"/>
    <w:rsid w:val="00D97BDF"/>
    <w:rsid w:val="00DA0A3A"/>
    <w:rsid w:val="00DA176A"/>
    <w:rsid w:val="00DA1A4D"/>
    <w:rsid w:val="00DA3376"/>
    <w:rsid w:val="00DA3CD8"/>
    <w:rsid w:val="00DA4358"/>
    <w:rsid w:val="00DA4B97"/>
    <w:rsid w:val="00DA5A7A"/>
    <w:rsid w:val="00DA5D22"/>
    <w:rsid w:val="00DA5FF7"/>
    <w:rsid w:val="00DA7270"/>
    <w:rsid w:val="00DA79F5"/>
    <w:rsid w:val="00DB15BA"/>
    <w:rsid w:val="00DB2139"/>
    <w:rsid w:val="00DB244B"/>
    <w:rsid w:val="00DB34EC"/>
    <w:rsid w:val="00DB3E19"/>
    <w:rsid w:val="00DB3E78"/>
    <w:rsid w:val="00DB5400"/>
    <w:rsid w:val="00DB6493"/>
    <w:rsid w:val="00DB6BA9"/>
    <w:rsid w:val="00DB6F41"/>
    <w:rsid w:val="00DC38C0"/>
    <w:rsid w:val="00DC5D84"/>
    <w:rsid w:val="00DC6925"/>
    <w:rsid w:val="00DD0398"/>
    <w:rsid w:val="00DD07EC"/>
    <w:rsid w:val="00DD11C8"/>
    <w:rsid w:val="00DD19AC"/>
    <w:rsid w:val="00DD1B59"/>
    <w:rsid w:val="00DD30C1"/>
    <w:rsid w:val="00DD39C1"/>
    <w:rsid w:val="00DD4985"/>
    <w:rsid w:val="00DD4A2E"/>
    <w:rsid w:val="00DD4A47"/>
    <w:rsid w:val="00DD627F"/>
    <w:rsid w:val="00DD6D6B"/>
    <w:rsid w:val="00DE0843"/>
    <w:rsid w:val="00DE0A62"/>
    <w:rsid w:val="00DE2C75"/>
    <w:rsid w:val="00DE310A"/>
    <w:rsid w:val="00DE3A09"/>
    <w:rsid w:val="00DE4009"/>
    <w:rsid w:val="00DE4240"/>
    <w:rsid w:val="00DE509B"/>
    <w:rsid w:val="00DE78B5"/>
    <w:rsid w:val="00DF0FEE"/>
    <w:rsid w:val="00DF1189"/>
    <w:rsid w:val="00DF13F4"/>
    <w:rsid w:val="00DF24B6"/>
    <w:rsid w:val="00DF3B29"/>
    <w:rsid w:val="00DF4EC8"/>
    <w:rsid w:val="00DF6490"/>
    <w:rsid w:val="00DF6EB1"/>
    <w:rsid w:val="00DF7F6F"/>
    <w:rsid w:val="00E00E0E"/>
    <w:rsid w:val="00E02539"/>
    <w:rsid w:val="00E0357E"/>
    <w:rsid w:val="00E03F7E"/>
    <w:rsid w:val="00E04334"/>
    <w:rsid w:val="00E048FC"/>
    <w:rsid w:val="00E053E6"/>
    <w:rsid w:val="00E06CD4"/>
    <w:rsid w:val="00E07A22"/>
    <w:rsid w:val="00E12715"/>
    <w:rsid w:val="00E129E6"/>
    <w:rsid w:val="00E139C6"/>
    <w:rsid w:val="00E149F2"/>
    <w:rsid w:val="00E14B9B"/>
    <w:rsid w:val="00E153DC"/>
    <w:rsid w:val="00E162CB"/>
    <w:rsid w:val="00E1646E"/>
    <w:rsid w:val="00E170F5"/>
    <w:rsid w:val="00E20DE4"/>
    <w:rsid w:val="00E211EB"/>
    <w:rsid w:val="00E21E99"/>
    <w:rsid w:val="00E2262A"/>
    <w:rsid w:val="00E228AF"/>
    <w:rsid w:val="00E23680"/>
    <w:rsid w:val="00E244D3"/>
    <w:rsid w:val="00E2692D"/>
    <w:rsid w:val="00E26C04"/>
    <w:rsid w:val="00E30487"/>
    <w:rsid w:val="00E3264A"/>
    <w:rsid w:val="00E33B84"/>
    <w:rsid w:val="00E348E6"/>
    <w:rsid w:val="00E40403"/>
    <w:rsid w:val="00E413B2"/>
    <w:rsid w:val="00E41DDD"/>
    <w:rsid w:val="00E423A7"/>
    <w:rsid w:val="00E432DC"/>
    <w:rsid w:val="00E43B37"/>
    <w:rsid w:val="00E43D82"/>
    <w:rsid w:val="00E44ACE"/>
    <w:rsid w:val="00E44D54"/>
    <w:rsid w:val="00E45223"/>
    <w:rsid w:val="00E45404"/>
    <w:rsid w:val="00E468C1"/>
    <w:rsid w:val="00E47E50"/>
    <w:rsid w:val="00E50398"/>
    <w:rsid w:val="00E53278"/>
    <w:rsid w:val="00E55384"/>
    <w:rsid w:val="00E5625E"/>
    <w:rsid w:val="00E563A3"/>
    <w:rsid w:val="00E5649A"/>
    <w:rsid w:val="00E56517"/>
    <w:rsid w:val="00E57072"/>
    <w:rsid w:val="00E60182"/>
    <w:rsid w:val="00E617B3"/>
    <w:rsid w:val="00E6198E"/>
    <w:rsid w:val="00E63AE0"/>
    <w:rsid w:val="00E64355"/>
    <w:rsid w:val="00E6468E"/>
    <w:rsid w:val="00E64708"/>
    <w:rsid w:val="00E66A69"/>
    <w:rsid w:val="00E6710E"/>
    <w:rsid w:val="00E67303"/>
    <w:rsid w:val="00E67B00"/>
    <w:rsid w:val="00E70026"/>
    <w:rsid w:val="00E718E8"/>
    <w:rsid w:val="00E7215B"/>
    <w:rsid w:val="00E72520"/>
    <w:rsid w:val="00E7345D"/>
    <w:rsid w:val="00E735E3"/>
    <w:rsid w:val="00E74C3A"/>
    <w:rsid w:val="00E75116"/>
    <w:rsid w:val="00E75435"/>
    <w:rsid w:val="00E7636E"/>
    <w:rsid w:val="00E8103A"/>
    <w:rsid w:val="00E82369"/>
    <w:rsid w:val="00E823AC"/>
    <w:rsid w:val="00E8242E"/>
    <w:rsid w:val="00E82C40"/>
    <w:rsid w:val="00E8313E"/>
    <w:rsid w:val="00E8326A"/>
    <w:rsid w:val="00E833DF"/>
    <w:rsid w:val="00E83C25"/>
    <w:rsid w:val="00E86426"/>
    <w:rsid w:val="00E866D1"/>
    <w:rsid w:val="00E86D95"/>
    <w:rsid w:val="00E86DF2"/>
    <w:rsid w:val="00E87B90"/>
    <w:rsid w:val="00E901B7"/>
    <w:rsid w:val="00E9182C"/>
    <w:rsid w:val="00E91EAE"/>
    <w:rsid w:val="00E92495"/>
    <w:rsid w:val="00E924E7"/>
    <w:rsid w:val="00E93048"/>
    <w:rsid w:val="00E93322"/>
    <w:rsid w:val="00E94C22"/>
    <w:rsid w:val="00E95997"/>
    <w:rsid w:val="00E9769A"/>
    <w:rsid w:val="00EA20C6"/>
    <w:rsid w:val="00EA26DE"/>
    <w:rsid w:val="00EA35E5"/>
    <w:rsid w:val="00EA4287"/>
    <w:rsid w:val="00EA63C3"/>
    <w:rsid w:val="00EA691D"/>
    <w:rsid w:val="00EA6AB8"/>
    <w:rsid w:val="00EA71EA"/>
    <w:rsid w:val="00EB02D2"/>
    <w:rsid w:val="00EB03EF"/>
    <w:rsid w:val="00EB077B"/>
    <w:rsid w:val="00EB08F1"/>
    <w:rsid w:val="00EB0F29"/>
    <w:rsid w:val="00EB0FFE"/>
    <w:rsid w:val="00EB1D08"/>
    <w:rsid w:val="00EB2525"/>
    <w:rsid w:val="00EB2A38"/>
    <w:rsid w:val="00EB3D24"/>
    <w:rsid w:val="00EB3F18"/>
    <w:rsid w:val="00EB5741"/>
    <w:rsid w:val="00EB6BC4"/>
    <w:rsid w:val="00EC0C12"/>
    <w:rsid w:val="00EC166B"/>
    <w:rsid w:val="00EC1A34"/>
    <w:rsid w:val="00EC23CD"/>
    <w:rsid w:val="00EC2AD9"/>
    <w:rsid w:val="00EC320D"/>
    <w:rsid w:val="00EC338F"/>
    <w:rsid w:val="00EC45F6"/>
    <w:rsid w:val="00EC48F3"/>
    <w:rsid w:val="00EC5DC5"/>
    <w:rsid w:val="00EC5E26"/>
    <w:rsid w:val="00EC62C1"/>
    <w:rsid w:val="00EC647B"/>
    <w:rsid w:val="00ED0530"/>
    <w:rsid w:val="00ED0580"/>
    <w:rsid w:val="00ED271C"/>
    <w:rsid w:val="00ED3C46"/>
    <w:rsid w:val="00ED4947"/>
    <w:rsid w:val="00ED4C8E"/>
    <w:rsid w:val="00ED4DBD"/>
    <w:rsid w:val="00ED5FB7"/>
    <w:rsid w:val="00ED63AE"/>
    <w:rsid w:val="00ED748C"/>
    <w:rsid w:val="00ED75D5"/>
    <w:rsid w:val="00ED7E94"/>
    <w:rsid w:val="00EE1454"/>
    <w:rsid w:val="00EE2353"/>
    <w:rsid w:val="00EE252C"/>
    <w:rsid w:val="00EE38FF"/>
    <w:rsid w:val="00EE3D16"/>
    <w:rsid w:val="00EE5319"/>
    <w:rsid w:val="00EF022D"/>
    <w:rsid w:val="00EF0634"/>
    <w:rsid w:val="00EF0E82"/>
    <w:rsid w:val="00EF1E3D"/>
    <w:rsid w:val="00EF321D"/>
    <w:rsid w:val="00EF3370"/>
    <w:rsid w:val="00EF4F57"/>
    <w:rsid w:val="00EF54FA"/>
    <w:rsid w:val="00EF62E2"/>
    <w:rsid w:val="00EF760A"/>
    <w:rsid w:val="00F0096E"/>
    <w:rsid w:val="00F021A8"/>
    <w:rsid w:val="00F0418C"/>
    <w:rsid w:val="00F05287"/>
    <w:rsid w:val="00F05711"/>
    <w:rsid w:val="00F0625C"/>
    <w:rsid w:val="00F06369"/>
    <w:rsid w:val="00F07298"/>
    <w:rsid w:val="00F074AE"/>
    <w:rsid w:val="00F10783"/>
    <w:rsid w:val="00F119FB"/>
    <w:rsid w:val="00F11E4D"/>
    <w:rsid w:val="00F125B3"/>
    <w:rsid w:val="00F12F97"/>
    <w:rsid w:val="00F14C7D"/>
    <w:rsid w:val="00F15042"/>
    <w:rsid w:val="00F152A5"/>
    <w:rsid w:val="00F15D5D"/>
    <w:rsid w:val="00F1606D"/>
    <w:rsid w:val="00F16DD1"/>
    <w:rsid w:val="00F1741A"/>
    <w:rsid w:val="00F17B65"/>
    <w:rsid w:val="00F202E2"/>
    <w:rsid w:val="00F2064E"/>
    <w:rsid w:val="00F20AA8"/>
    <w:rsid w:val="00F21321"/>
    <w:rsid w:val="00F2317E"/>
    <w:rsid w:val="00F2330E"/>
    <w:rsid w:val="00F23396"/>
    <w:rsid w:val="00F23740"/>
    <w:rsid w:val="00F24A60"/>
    <w:rsid w:val="00F24B8D"/>
    <w:rsid w:val="00F261B3"/>
    <w:rsid w:val="00F30CD8"/>
    <w:rsid w:val="00F31335"/>
    <w:rsid w:val="00F31C93"/>
    <w:rsid w:val="00F32DE0"/>
    <w:rsid w:val="00F33D79"/>
    <w:rsid w:val="00F34DBB"/>
    <w:rsid w:val="00F35AEE"/>
    <w:rsid w:val="00F35F9F"/>
    <w:rsid w:val="00F363FE"/>
    <w:rsid w:val="00F37782"/>
    <w:rsid w:val="00F379AA"/>
    <w:rsid w:val="00F40CDE"/>
    <w:rsid w:val="00F413C2"/>
    <w:rsid w:val="00F432CA"/>
    <w:rsid w:val="00F4384F"/>
    <w:rsid w:val="00F444D2"/>
    <w:rsid w:val="00F44C34"/>
    <w:rsid w:val="00F4512B"/>
    <w:rsid w:val="00F45F09"/>
    <w:rsid w:val="00F460D4"/>
    <w:rsid w:val="00F46353"/>
    <w:rsid w:val="00F46567"/>
    <w:rsid w:val="00F46B4E"/>
    <w:rsid w:val="00F47FEC"/>
    <w:rsid w:val="00F50A73"/>
    <w:rsid w:val="00F51190"/>
    <w:rsid w:val="00F5228E"/>
    <w:rsid w:val="00F53AC7"/>
    <w:rsid w:val="00F53E0C"/>
    <w:rsid w:val="00F54D23"/>
    <w:rsid w:val="00F55D2E"/>
    <w:rsid w:val="00F5609D"/>
    <w:rsid w:val="00F561E9"/>
    <w:rsid w:val="00F57876"/>
    <w:rsid w:val="00F60A06"/>
    <w:rsid w:val="00F6106F"/>
    <w:rsid w:val="00F635B2"/>
    <w:rsid w:val="00F63811"/>
    <w:rsid w:val="00F6425C"/>
    <w:rsid w:val="00F64496"/>
    <w:rsid w:val="00F669C7"/>
    <w:rsid w:val="00F7087A"/>
    <w:rsid w:val="00F71320"/>
    <w:rsid w:val="00F71F17"/>
    <w:rsid w:val="00F72E06"/>
    <w:rsid w:val="00F74201"/>
    <w:rsid w:val="00F74511"/>
    <w:rsid w:val="00F755BB"/>
    <w:rsid w:val="00F7679D"/>
    <w:rsid w:val="00F771D9"/>
    <w:rsid w:val="00F80B09"/>
    <w:rsid w:val="00F810F5"/>
    <w:rsid w:val="00F81131"/>
    <w:rsid w:val="00F817DA"/>
    <w:rsid w:val="00F82249"/>
    <w:rsid w:val="00F82708"/>
    <w:rsid w:val="00F843F2"/>
    <w:rsid w:val="00F84E3D"/>
    <w:rsid w:val="00F85B70"/>
    <w:rsid w:val="00F8741A"/>
    <w:rsid w:val="00F8780C"/>
    <w:rsid w:val="00F9020E"/>
    <w:rsid w:val="00F90F1C"/>
    <w:rsid w:val="00F91337"/>
    <w:rsid w:val="00F91548"/>
    <w:rsid w:val="00F94DF7"/>
    <w:rsid w:val="00F95B13"/>
    <w:rsid w:val="00F97285"/>
    <w:rsid w:val="00F97B6E"/>
    <w:rsid w:val="00FA0B02"/>
    <w:rsid w:val="00FA1EDE"/>
    <w:rsid w:val="00FA2668"/>
    <w:rsid w:val="00FA32CC"/>
    <w:rsid w:val="00FA381E"/>
    <w:rsid w:val="00FA4D61"/>
    <w:rsid w:val="00FA5483"/>
    <w:rsid w:val="00FA77B9"/>
    <w:rsid w:val="00FA784B"/>
    <w:rsid w:val="00FB0784"/>
    <w:rsid w:val="00FB0C42"/>
    <w:rsid w:val="00FB10AE"/>
    <w:rsid w:val="00FB18F4"/>
    <w:rsid w:val="00FB2ABC"/>
    <w:rsid w:val="00FB2AEA"/>
    <w:rsid w:val="00FB305B"/>
    <w:rsid w:val="00FB3402"/>
    <w:rsid w:val="00FB3908"/>
    <w:rsid w:val="00FB5540"/>
    <w:rsid w:val="00FB6167"/>
    <w:rsid w:val="00FB7CF6"/>
    <w:rsid w:val="00FC2C2C"/>
    <w:rsid w:val="00FC3940"/>
    <w:rsid w:val="00FC4C1C"/>
    <w:rsid w:val="00FC5FF1"/>
    <w:rsid w:val="00FC7FCB"/>
    <w:rsid w:val="00FD0563"/>
    <w:rsid w:val="00FD2CCE"/>
    <w:rsid w:val="00FD36EB"/>
    <w:rsid w:val="00FD3D0A"/>
    <w:rsid w:val="00FD3FAC"/>
    <w:rsid w:val="00FD43EA"/>
    <w:rsid w:val="00FD462C"/>
    <w:rsid w:val="00FD6407"/>
    <w:rsid w:val="00FD6D24"/>
    <w:rsid w:val="00FE0073"/>
    <w:rsid w:val="00FE1062"/>
    <w:rsid w:val="00FE1CE5"/>
    <w:rsid w:val="00FE2537"/>
    <w:rsid w:val="00FE2633"/>
    <w:rsid w:val="00FE3B53"/>
    <w:rsid w:val="00FE4D06"/>
    <w:rsid w:val="00FE534C"/>
    <w:rsid w:val="00FE54FB"/>
    <w:rsid w:val="00FE5503"/>
    <w:rsid w:val="00FE5546"/>
    <w:rsid w:val="00FE6C05"/>
    <w:rsid w:val="00FE797B"/>
    <w:rsid w:val="00FE7C0A"/>
    <w:rsid w:val="00FF1552"/>
    <w:rsid w:val="00FF2007"/>
    <w:rsid w:val="00FF2768"/>
    <w:rsid w:val="00FF39FE"/>
    <w:rsid w:val="00FF4EA7"/>
    <w:rsid w:val="00FF5417"/>
    <w:rsid w:val="00FF5EE3"/>
    <w:rsid w:val="00FF72EA"/>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uiPriority w:val="99"/>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3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character" w:customStyle="1" w:styleId="TekstprzypisudolnegoZnak1">
    <w:name w:val="Tekst przypisu dolnego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character" w:customStyle="1" w:styleId="BezodstpwZnak">
    <w:name w:val="Bez odstępów Znak"/>
    <w:link w:val="Bezodstpw"/>
    <w:uiPriority w:val="99"/>
    <w:locked/>
    <w:rsid w:val="009457C3"/>
    <w:rPr>
      <w:rFonts w:ascii="Cambria" w:hAnsi="Cambria" w:cs="Cambria"/>
      <w:lang w:val="en-US" w:eastAsia="en-US"/>
    </w:rPr>
  </w:style>
</w:styles>
</file>

<file path=word/webSettings.xml><?xml version="1.0" encoding="utf-8"?>
<w:webSettings xmlns:r="http://schemas.openxmlformats.org/officeDocument/2006/relationships" xmlns:w="http://schemas.openxmlformats.org/wordprocessingml/2006/main">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CEA73-4C05-4721-B067-61416056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41</Pages>
  <Words>17231</Words>
  <Characters>103390</Characters>
  <Application>Microsoft Office Word</Application>
  <DocSecurity>0</DocSecurity>
  <Lines>861</Lines>
  <Paragraphs>240</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120381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38</cp:revision>
  <cp:lastPrinted>2015-11-03T14:33:00Z</cp:lastPrinted>
  <dcterms:created xsi:type="dcterms:W3CDTF">2015-10-28T07:26:00Z</dcterms:created>
  <dcterms:modified xsi:type="dcterms:W3CDTF">2015-11-04T09:41:00Z</dcterms:modified>
</cp:coreProperties>
</file>