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6" w:rsidRPr="00F44A93" w:rsidRDefault="007468D6" w:rsidP="007468D6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Stare Babice, dn. </w:t>
      </w:r>
      <w:r w:rsidR="00AF22DF">
        <w:rPr>
          <w:rFonts w:ascii="Arial" w:hAnsi="Arial" w:cs="Arial"/>
          <w:bCs/>
          <w:color w:val="000000"/>
          <w:sz w:val="20"/>
          <w:szCs w:val="20"/>
        </w:rPr>
        <w:t>1</w:t>
      </w:r>
      <w:r w:rsidR="003947F5">
        <w:rPr>
          <w:rFonts w:ascii="Arial" w:hAnsi="Arial" w:cs="Arial"/>
          <w:bCs/>
          <w:color w:val="000000"/>
          <w:sz w:val="20"/>
          <w:szCs w:val="20"/>
        </w:rPr>
        <w:t>9</w:t>
      </w:r>
      <w:r w:rsidR="00F44A93" w:rsidRPr="00F44A93">
        <w:rPr>
          <w:rFonts w:ascii="Arial" w:hAnsi="Arial" w:cs="Arial"/>
          <w:bCs/>
          <w:color w:val="000000"/>
          <w:sz w:val="20"/>
          <w:szCs w:val="20"/>
        </w:rPr>
        <w:t xml:space="preserve"> października 2015 r.</w:t>
      </w: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44A93" w:rsidRDefault="00F44A93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F22DF" w:rsidRDefault="00AF22DF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C2DAE" w:rsidRDefault="005C2DAE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F22DF" w:rsidRDefault="00AF22DF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5088D" w:rsidRDefault="0035088D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Default="007468D6" w:rsidP="00F101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468D6">
        <w:rPr>
          <w:rFonts w:ascii="Arial" w:hAnsi="Arial" w:cs="Arial"/>
          <w:bCs/>
          <w:color w:val="000000"/>
          <w:sz w:val="20"/>
          <w:szCs w:val="20"/>
        </w:rPr>
        <w:t>RZP.271.29.2015</w:t>
      </w:r>
    </w:p>
    <w:p w:rsidR="00360F0D" w:rsidRDefault="00360F0D" w:rsidP="00F101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Pr="00AF22DF" w:rsidRDefault="00AF22DF" w:rsidP="00F101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22DF">
        <w:rPr>
          <w:rFonts w:ascii="Arial" w:hAnsi="Arial" w:cs="Arial"/>
          <w:bCs/>
          <w:color w:val="000000"/>
          <w:sz w:val="20"/>
          <w:szCs w:val="20"/>
        </w:rPr>
        <w:t>Dotyczy</w:t>
      </w:r>
      <w:r w:rsidR="00F44A93" w:rsidRPr="00AF22DF">
        <w:rPr>
          <w:rFonts w:ascii="Arial" w:hAnsi="Arial" w:cs="Arial"/>
          <w:bCs/>
          <w:color w:val="000000"/>
          <w:sz w:val="20"/>
          <w:szCs w:val="20"/>
        </w:rPr>
        <w:t xml:space="preserve"> postępowania pn. „Rozbudowa budynku Ochotniczej Str</w:t>
      </w:r>
      <w:r w:rsidR="006E75FF">
        <w:rPr>
          <w:rFonts w:ascii="Arial" w:hAnsi="Arial" w:cs="Arial"/>
          <w:bCs/>
          <w:color w:val="000000"/>
          <w:sz w:val="20"/>
          <w:szCs w:val="20"/>
        </w:rPr>
        <w:t>aży Pożarnej w Borzęcinie Dużym</w:t>
      </w:r>
      <w:r w:rsidR="00F44A93" w:rsidRPr="00AF22DF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360F0D" w:rsidRDefault="00360F0D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088D" w:rsidRDefault="0035088D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170C8" w:rsidRDefault="00F44A93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Gmina Stare Babice, działając w trybie art. 38 ust. </w:t>
      </w:r>
      <w:r>
        <w:rPr>
          <w:rFonts w:ascii="Arial" w:hAnsi="Arial" w:cs="Arial"/>
          <w:bCs/>
          <w:color w:val="000000"/>
          <w:sz w:val="20"/>
          <w:szCs w:val="20"/>
        </w:rPr>
        <w:t>4</w:t>
      </w: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ustawy z dnia 29 stycznia 2004 r. Prawo zamówień publicznych (Dz. U. </w:t>
      </w:r>
      <w:proofErr w:type="gramStart"/>
      <w:r w:rsidRPr="00F44A93"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2013 poz. 907 z późn. </w:t>
      </w:r>
      <w:proofErr w:type="gramStart"/>
      <w:r w:rsidRPr="00F44A93">
        <w:rPr>
          <w:rFonts w:ascii="Arial" w:hAnsi="Arial" w:cs="Arial"/>
          <w:bCs/>
          <w:color w:val="000000"/>
          <w:sz w:val="20"/>
          <w:szCs w:val="20"/>
        </w:rPr>
        <w:t>zm</w:t>
      </w:r>
      <w:proofErr w:type="gramEnd"/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.) informuje, </w:t>
      </w:r>
      <w:r>
        <w:rPr>
          <w:rFonts w:ascii="Arial" w:hAnsi="Arial" w:cs="Arial"/>
          <w:bCs/>
          <w:color w:val="000000"/>
          <w:sz w:val="20"/>
          <w:szCs w:val="20"/>
        </w:rPr>
        <w:t>o zmianie treści Specyfikacji Istotnych Warunków Zamówienia jak niżej:</w:t>
      </w:r>
    </w:p>
    <w:p w:rsidR="00360F0D" w:rsidRDefault="00360F0D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Default="003947F5" w:rsidP="003947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B05FFA">
        <w:rPr>
          <w:rFonts w:ascii="Arial" w:hAnsi="Arial" w:cs="Arial"/>
          <w:sz w:val="20"/>
          <w:szCs w:val="20"/>
        </w:rPr>
        <w:t xml:space="preserve">wyjaśnia </w:t>
      </w:r>
      <w:r w:rsidR="00BE0145">
        <w:rPr>
          <w:rFonts w:ascii="Arial" w:hAnsi="Arial" w:cs="Arial"/>
          <w:sz w:val="20"/>
          <w:szCs w:val="20"/>
        </w:rPr>
        <w:t>odwodnienie terenu – rysunek „Odwodnienie terenu – OSP Borzęcin” zamieszczony w dokumentacji przetargowej w katalogu PB Branża Sanitarna</w:t>
      </w:r>
      <w:r w:rsidR="00B24E98">
        <w:rPr>
          <w:rFonts w:ascii="Arial" w:hAnsi="Arial" w:cs="Arial"/>
          <w:sz w:val="20"/>
          <w:szCs w:val="20"/>
        </w:rPr>
        <w:t>:</w:t>
      </w:r>
    </w:p>
    <w:p w:rsidR="00B24E98" w:rsidRDefault="00B24E98" w:rsidP="00B24E9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studnie</w:t>
      </w:r>
      <w:proofErr w:type="gramEnd"/>
      <w:r>
        <w:rPr>
          <w:rFonts w:ascii="Arial" w:hAnsi="Arial" w:cs="Arial"/>
          <w:sz w:val="20"/>
          <w:szCs w:val="20"/>
        </w:rPr>
        <w:t xml:space="preserve"> chłonne (bez dna) posadowić na gł. 2 m,</w:t>
      </w:r>
    </w:p>
    <w:p w:rsidR="00B24E98" w:rsidRDefault="00B24E98" w:rsidP="00FD14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zachować</w:t>
      </w:r>
      <w:proofErr w:type="gramEnd"/>
      <w:r>
        <w:rPr>
          <w:rFonts w:ascii="Arial" w:hAnsi="Arial" w:cs="Arial"/>
          <w:sz w:val="20"/>
          <w:szCs w:val="20"/>
        </w:rPr>
        <w:t xml:space="preserve"> spadki rurociągu </w:t>
      </w:r>
      <w:r w:rsidR="00FD1491">
        <w:rPr>
          <w:rFonts w:ascii="Arial" w:hAnsi="Arial" w:cs="Arial"/>
          <w:sz w:val="20"/>
          <w:szCs w:val="20"/>
        </w:rPr>
        <w:t xml:space="preserve">2 </w:t>
      </w:r>
      <w:r w:rsidR="00FD1491" w:rsidRPr="00FD1491">
        <w:rPr>
          <w:rFonts w:ascii="Arial" w:hAnsi="Arial" w:cs="Arial"/>
          <w:sz w:val="20"/>
          <w:szCs w:val="20"/>
        </w:rPr>
        <w:t>‰</w:t>
      </w:r>
      <w:r w:rsidR="00566F49">
        <w:rPr>
          <w:rFonts w:ascii="Arial" w:hAnsi="Arial" w:cs="Arial"/>
          <w:sz w:val="20"/>
          <w:szCs w:val="20"/>
        </w:rPr>
        <w:t>,</w:t>
      </w:r>
    </w:p>
    <w:p w:rsidR="00FD1491" w:rsidRPr="00B24E98" w:rsidRDefault="00FD1491" w:rsidP="00FD14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drenaż</w:t>
      </w:r>
      <w:proofErr w:type="gramEnd"/>
      <w:r>
        <w:rPr>
          <w:rFonts w:ascii="Arial" w:hAnsi="Arial" w:cs="Arial"/>
          <w:sz w:val="20"/>
          <w:szCs w:val="20"/>
        </w:rPr>
        <w:t xml:space="preserve"> francuski wykonać poniżej rzędnej dna studni za budynkiem</w:t>
      </w:r>
      <w:r w:rsidR="00566F49">
        <w:rPr>
          <w:rFonts w:ascii="Arial" w:hAnsi="Arial" w:cs="Arial"/>
          <w:sz w:val="20"/>
          <w:szCs w:val="20"/>
        </w:rPr>
        <w:t>.</w:t>
      </w:r>
    </w:p>
    <w:p w:rsidR="00470C84" w:rsidRPr="006F123F" w:rsidRDefault="00470C84" w:rsidP="00F1013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6F123F" w:rsidRDefault="00566F49" w:rsidP="00566F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ponownie zamieszcza plan sytuacyjny z trasą odwodnienia.</w:t>
      </w:r>
    </w:p>
    <w:p w:rsidR="00E16931" w:rsidRPr="00E16931" w:rsidRDefault="00E16931" w:rsidP="00F1013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16931" w:rsidRPr="007B69E1" w:rsidRDefault="005C2DAE" w:rsidP="00F1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9E1">
        <w:rPr>
          <w:rFonts w:ascii="Arial" w:hAnsi="Arial" w:cs="Arial"/>
          <w:sz w:val="20"/>
          <w:szCs w:val="20"/>
        </w:rPr>
        <w:t xml:space="preserve">Mając na uwadze </w:t>
      </w:r>
      <w:r w:rsidR="00B84FC2" w:rsidRPr="007B69E1">
        <w:rPr>
          <w:rFonts w:ascii="Arial" w:hAnsi="Arial" w:cs="Arial"/>
          <w:sz w:val="20"/>
          <w:szCs w:val="20"/>
        </w:rPr>
        <w:t>modyfikacje, o których mowa powyżej zmianie ulega termin składania i</w:t>
      </w:r>
      <w:r w:rsidR="007B69E1" w:rsidRPr="007B69E1">
        <w:rPr>
          <w:rFonts w:ascii="Arial" w:hAnsi="Arial" w:cs="Arial"/>
          <w:sz w:val="20"/>
          <w:szCs w:val="20"/>
        </w:rPr>
        <w:t> </w:t>
      </w:r>
      <w:r w:rsidR="00B84FC2" w:rsidRPr="007B69E1">
        <w:rPr>
          <w:rFonts w:ascii="Arial" w:hAnsi="Arial" w:cs="Arial"/>
          <w:sz w:val="20"/>
          <w:szCs w:val="20"/>
        </w:rPr>
        <w:t>otwarcia ofert</w:t>
      </w:r>
      <w:r w:rsidR="007B69E1" w:rsidRPr="007B69E1">
        <w:rPr>
          <w:rFonts w:ascii="Arial" w:hAnsi="Arial" w:cs="Arial"/>
          <w:sz w:val="20"/>
          <w:szCs w:val="20"/>
        </w:rPr>
        <w:t xml:space="preserve"> – pkt. 19 SIWZ otrzymuje brzmienie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>Ofertę należy złożyć</w:t>
      </w:r>
      <w:r w:rsidRPr="0008586E">
        <w:rPr>
          <w:rFonts w:ascii="Arial" w:hAnsi="Arial" w:cs="Arial"/>
          <w:sz w:val="20"/>
          <w:szCs w:val="20"/>
          <w:lang w:val="pl-PL"/>
        </w:rPr>
        <w:t xml:space="preserve"> w siedzibie Urzędu Gminy w Starych Babicach (05-082), ul. Rynek 32 w pokoju nr 18 – Sekretariat 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w terminie do dnia 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="00566F49">
        <w:rPr>
          <w:rFonts w:ascii="Arial" w:hAnsi="Arial" w:cs="Arial"/>
          <w:b/>
          <w:sz w:val="20"/>
          <w:szCs w:val="20"/>
          <w:lang w:val="pl-PL"/>
        </w:rPr>
        <w:t>6</w:t>
      </w:r>
      <w:r>
        <w:rPr>
          <w:rFonts w:ascii="Arial" w:hAnsi="Arial" w:cs="Arial"/>
          <w:b/>
          <w:sz w:val="20"/>
          <w:szCs w:val="20"/>
          <w:lang w:val="pl-PL"/>
        </w:rPr>
        <w:t xml:space="preserve"> października 2015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r. do godziny 12</w:t>
      </w:r>
      <w:r w:rsidRPr="0008586E">
        <w:rPr>
          <w:rFonts w:ascii="Arial" w:hAnsi="Arial" w:cs="Arial"/>
          <w:b/>
          <w:sz w:val="20"/>
          <w:szCs w:val="20"/>
          <w:vertAlign w:val="superscript"/>
          <w:lang w:val="pl-PL"/>
        </w:rPr>
        <w:t>00</w:t>
      </w:r>
      <w:r w:rsidRPr="0008586E">
        <w:rPr>
          <w:rFonts w:ascii="Arial" w:hAnsi="Arial" w:cs="Arial"/>
          <w:sz w:val="20"/>
          <w:szCs w:val="20"/>
          <w:lang w:val="pl-PL"/>
        </w:rPr>
        <w:t>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Oferta w </w:t>
      </w:r>
      <w:r w:rsidRPr="00934785">
        <w:rPr>
          <w:rFonts w:ascii="Arial" w:hAnsi="Arial" w:cs="Arial"/>
          <w:sz w:val="20"/>
          <w:szCs w:val="20"/>
          <w:lang w:val="pl-PL"/>
        </w:rPr>
        <w:t xml:space="preserve">postępowaniu na </w:t>
      </w:r>
      <w:r w:rsidRPr="00934785">
        <w:rPr>
          <w:rFonts w:ascii="Arial" w:hAnsi="Arial" w:cs="Arial"/>
          <w:b/>
          <w:sz w:val="20"/>
          <w:szCs w:val="20"/>
          <w:lang w:val="pl-PL"/>
        </w:rPr>
        <w:t>„</w:t>
      </w:r>
      <w:r w:rsidRPr="008B18EB">
        <w:rPr>
          <w:rFonts w:ascii="Arial" w:hAnsi="Arial" w:cs="Arial"/>
          <w:b/>
          <w:sz w:val="20"/>
          <w:szCs w:val="20"/>
          <w:lang w:val="pl-PL"/>
        </w:rPr>
        <w:t>Rozbudowa budynku Ochotniczej Straży Pożarnej w</w:t>
      </w:r>
      <w:r w:rsidR="0066605F">
        <w:rPr>
          <w:rFonts w:ascii="Arial" w:hAnsi="Arial" w:cs="Arial"/>
          <w:b/>
          <w:sz w:val="20"/>
          <w:szCs w:val="20"/>
          <w:lang w:val="pl-PL"/>
        </w:rPr>
        <w:t> </w:t>
      </w:r>
      <w:r w:rsidRPr="008B18EB">
        <w:rPr>
          <w:rFonts w:ascii="Arial" w:hAnsi="Arial" w:cs="Arial"/>
          <w:b/>
          <w:sz w:val="20"/>
          <w:szCs w:val="20"/>
          <w:lang w:val="pl-PL"/>
        </w:rPr>
        <w:t>Borzęcinie Dużym</w:t>
      </w:r>
      <w:r w:rsidRPr="00934785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08586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="00566F49">
        <w:rPr>
          <w:rFonts w:ascii="Arial" w:hAnsi="Arial" w:cs="Arial"/>
          <w:b/>
          <w:sz w:val="20"/>
          <w:szCs w:val="20"/>
          <w:lang w:val="pl-PL"/>
        </w:rPr>
        <w:t xml:space="preserve">6 </w:t>
      </w:r>
      <w:r>
        <w:rPr>
          <w:rFonts w:ascii="Arial" w:hAnsi="Arial" w:cs="Arial"/>
          <w:b/>
          <w:sz w:val="20"/>
          <w:szCs w:val="20"/>
          <w:lang w:val="pl-PL"/>
        </w:rPr>
        <w:t>października 2015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08586E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Na kopercie (paczce) oprócz opisu jw. należy umieścić nazwę i dokładny adres Wykonawcy wraz z numerem telefonu i faksu.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W przypadku wysyłania oferty pocztą, kurierem Zamawiający nie gwarantuje, że oferta dotrze we wskazane wyżej miejsce we właściwym czasie ze względu na różne godziny przyjmowania korespondencji oraz inną komórkę organizacyjną 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Zamawiający zastrzega sobie prawo przesunięcia terminu składania ofert w trybie wynikającym z punktu 15 niniejszych wskazówek dla Wykonawców. W takim przypadku wszystkie prawa i obowiązki Zamawiającego i Wykonawców odnoszące się do terminu pierwotnego będą odnosiły się do terminu zmienionego.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Zamawiający nie bierze odpowiedzialności za skutki braku zachowania powyższych warunków przez Wykonawców.</w:t>
      </w:r>
    </w:p>
    <w:p w:rsidR="007B69E1" w:rsidRPr="00696EC0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="00566F49">
        <w:rPr>
          <w:rFonts w:ascii="Arial" w:hAnsi="Arial" w:cs="Arial"/>
          <w:b/>
          <w:sz w:val="20"/>
          <w:szCs w:val="20"/>
          <w:lang w:val="pl-PL"/>
        </w:rPr>
        <w:t>6</w:t>
      </w:r>
      <w:r>
        <w:rPr>
          <w:rFonts w:ascii="Arial" w:hAnsi="Arial" w:cs="Arial"/>
          <w:b/>
          <w:sz w:val="20"/>
          <w:szCs w:val="20"/>
          <w:lang w:val="pl-PL"/>
        </w:rPr>
        <w:t xml:space="preserve"> października 2015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r. o godz. 12</w:t>
      </w:r>
      <w:r w:rsidRPr="0008586E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w siedzibie Urzędu </w:t>
      </w:r>
      <w:r w:rsidRPr="00696EC0">
        <w:rPr>
          <w:rFonts w:ascii="Arial" w:hAnsi="Arial" w:cs="Arial"/>
          <w:b/>
          <w:sz w:val="20"/>
          <w:szCs w:val="20"/>
          <w:lang w:val="pl-PL"/>
        </w:rPr>
        <w:t>Gminy w Starych Babicach, ul. Rynek 32 w Sali Konferencyjnej.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Otwarcie ofert będzie poprzedzone podaniem kwoty, jaką Zamawiający zamierza przeznaczyć na sfinansowanie zamówienia i stwierdzeniem prawidłowości złożenia ofert. Następnie zostanie zbadana nienaruszalność kopert z ofertami.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Kolejność otwierania ofert nastąpi wg kolejności ich wpływu (data, godzina).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Po otwarciu każdej oferty zostanie podana do wiadomości zebranych nazwa i adres Wykonawcy oraz informacje dotyczące ceny.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Oferty w kopertach naruszonych będą traktowane, jako odtajnione i zwrócone Wykonawcom bez rozpatrywania.</w:t>
      </w:r>
    </w:p>
    <w:p w:rsidR="007B69E1" w:rsidRPr="0066605F" w:rsidRDefault="007B69E1" w:rsidP="0066605F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Oferty złożone po terminie zostaną niezwłocznie zwrócone Wykonawcom bez rozpatrywania. Kolejność otwierania ofert nastąpi wg kolejności ich wpływu (data, godzina).</w:t>
      </w:r>
    </w:p>
    <w:p w:rsidR="00E16931" w:rsidRDefault="00E16931" w:rsidP="00F1013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053C75" w:rsidRPr="00CF66BC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o</w:t>
      </w:r>
      <w:r w:rsidRPr="00CF66BC">
        <w:rPr>
          <w:rFonts w:ascii="Arial" w:hAnsi="Arial" w:cs="Arial"/>
          <w:sz w:val="20"/>
          <w:szCs w:val="20"/>
        </w:rPr>
        <w:t xml:space="preserve">ferty Wykonawców, które zostaną złożone </w:t>
      </w:r>
      <w:r>
        <w:rPr>
          <w:rFonts w:ascii="Arial" w:hAnsi="Arial" w:cs="Arial"/>
          <w:sz w:val="20"/>
          <w:szCs w:val="20"/>
        </w:rPr>
        <w:t>do dnia</w:t>
      </w:r>
      <w:r w:rsidRPr="00CF66BC">
        <w:rPr>
          <w:rFonts w:ascii="Arial" w:hAnsi="Arial" w:cs="Arial"/>
          <w:sz w:val="20"/>
          <w:szCs w:val="20"/>
        </w:rPr>
        <w:t xml:space="preserve"> </w:t>
      </w:r>
      <w:r w:rsidR="00566F49">
        <w:rPr>
          <w:rFonts w:ascii="Arial" w:hAnsi="Arial" w:cs="Arial"/>
          <w:sz w:val="20"/>
          <w:szCs w:val="20"/>
        </w:rPr>
        <w:t>22</w:t>
      </w:r>
      <w:r w:rsidR="001E7A7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października</w:t>
      </w:r>
      <w:r w:rsidR="001E7A7D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>2015</w:t>
      </w:r>
      <w:r w:rsidR="001E7A7D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 xml:space="preserve">r. zostaną przechowane do </w:t>
      </w:r>
      <w:r>
        <w:rPr>
          <w:rFonts w:ascii="Arial" w:hAnsi="Arial" w:cs="Arial"/>
          <w:sz w:val="20"/>
          <w:szCs w:val="20"/>
        </w:rPr>
        <w:t>2</w:t>
      </w:r>
      <w:r w:rsidR="00566F4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października</w:t>
      </w:r>
      <w:r w:rsidRPr="00CF66BC">
        <w:rPr>
          <w:rFonts w:ascii="Arial" w:hAnsi="Arial" w:cs="Arial"/>
          <w:sz w:val="20"/>
          <w:szCs w:val="20"/>
        </w:rPr>
        <w:t xml:space="preserve"> 2015 r. i otwarte </w:t>
      </w:r>
      <w:r>
        <w:rPr>
          <w:rFonts w:ascii="Arial" w:hAnsi="Arial" w:cs="Arial"/>
          <w:sz w:val="20"/>
          <w:szCs w:val="20"/>
        </w:rPr>
        <w:t>ze</w:t>
      </w:r>
      <w:r w:rsidRPr="00CF66BC">
        <w:rPr>
          <w:rFonts w:ascii="Arial" w:hAnsi="Arial" w:cs="Arial"/>
          <w:sz w:val="20"/>
          <w:szCs w:val="20"/>
        </w:rPr>
        <w:t xml:space="preserve"> złożonymi </w:t>
      </w:r>
      <w:r w:rsidRPr="00CF66BC">
        <w:rPr>
          <w:rFonts w:ascii="Arial" w:hAnsi="Arial" w:cs="Arial"/>
          <w:sz w:val="20"/>
          <w:szCs w:val="20"/>
        </w:rPr>
        <w:lastRenderedPageBreak/>
        <w:t>w</w:t>
      </w:r>
      <w:r w:rsidR="001E7A7D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>nowym terminie. Wykonawca może wycofać swoją ofertę</w:t>
      </w:r>
      <w:r>
        <w:rPr>
          <w:rFonts w:ascii="Arial" w:hAnsi="Arial" w:cs="Arial"/>
          <w:sz w:val="20"/>
          <w:szCs w:val="20"/>
        </w:rPr>
        <w:t xml:space="preserve"> złożoną do dnia </w:t>
      </w:r>
      <w:r w:rsidR="00E65703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października 2015 r. poprzez przesłanie Zamawiającemu informacji o tym fakcie. Informacja ta musi być podpisana przez osobę upoważnioną do reprezentowania przez Wykonawcę.</w:t>
      </w:r>
    </w:p>
    <w:p w:rsidR="00053C75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C75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zabezpieczenia oferty złożonej do </w:t>
      </w:r>
      <w:r w:rsidR="00E65703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października 2015 r. wadium w postaci gwarancji bankowej lub ubezpieczeniowej, Wykonawca będzie musiał zmienić termin jej obowiązywania od</w:t>
      </w:r>
      <w:r w:rsidR="001E7A7D">
        <w:rPr>
          <w:rFonts w:ascii="Arial" w:hAnsi="Arial" w:cs="Arial"/>
          <w:sz w:val="20"/>
          <w:szCs w:val="20"/>
        </w:rPr>
        <w:t> </w:t>
      </w:r>
      <w:r w:rsidR="001C1B8C">
        <w:rPr>
          <w:rFonts w:ascii="Arial" w:hAnsi="Arial" w:cs="Arial"/>
          <w:sz w:val="20"/>
          <w:szCs w:val="20"/>
        </w:rPr>
        <w:t>2</w:t>
      </w:r>
      <w:r w:rsidR="00E65703">
        <w:rPr>
          <w:rFonts w:ascii="Arial" w:hAnsi="Arial" w:cs="Arial"/>
          <w:sz w:val="20"/>
          <w:szCs w:val="20"/>
        </w:rPr>
        <w:t>6</w:t>
      </w:r>
      <w:r w:rsidR="001E7A7D">
        <w:rPr>
          <w:rFonts w:ascii="Arial" w:hAnsi="Arial" w:cs="Arial"/>
          <w:sz w:val="20"/>
          <w:szCs w:val="20"/>
        </w:rPr>
        <w:t> </w:t>
      </w:r>
      <w:r w:rsidR="001C1B8C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2015 r. (na okres związania ofertą).</w:t>
      </w:r>
    </w:p>
    <w:p w:rsidR="00053C75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A76" w:rsidRDefault="00053C75" w:rsidP="00053C75">
      <w:pPr>
        <w:rPr>
          <w:rFonts w:ascii="Arial" w:hAnsi="Arial" w:cs="Arial"/>
          <w:bCs/>
          <w:color w:val="000000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Wykonawcy muszą uwzględnić treść niniejszych odpowiedzi w swoich ofertach.</w:t>
      </w:r>
    </w:p>
    <w:p w:rsidR="00576DD1" w:rsidRDefault="00576DD1" w:rsidP="00576DD1">
      <w:pPr>
        <w:rPr>
          <w:rFonts w:ascii="Arial" w:hAnsi="Arial" w:cs="Arial"/>
          <w:bCs/>
          <w:color w:val="000000"/>
          <w:sz w:val="20"/>
          <w:szCs w:val="20"/>
        </w:rPr>
      </w:pPr>
    </w:p>
    <w:p w:rsidR="006B6B88" w:rsidRDefault="006B6B88" w:rsidP="00332664">
      <w:pPr>
        <w:spacing w:after="0" w:line="240" w:lineRule="auto"/>
        <w:ind w:left="495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Marcin Zając</w:t>
      </w:r>
    </w:p>
    <w:p w:rsidR="006B6B88" w:rsidRPr="00FC5A76" w:rsidRDefault="006B6B88" w:rsidP="00332664">
      <w:pPr>
        <w:spacing w:after="0" w:line="240" w:lineRule="auto"/>
        <w:ind w:left="495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Zastępca Wójta Gminy Stare Babice</w:t>
      </w:r>
    </w:p>
    <w:sectPr w:rsidR="006B6B88" w:rsidRPr="00FC5A76" w:rsidSect="00571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7F" w:rsidRDefault="0006017F" w:rsidP="00E16931">
      <w:pPr>
        <w:spacing w:after="0" w:line="240" w:lineRule="auto"/>
      </w:pPr>
      <w:r>
        <w:separator/>
      </w:r>
    </w:p>
  </w:endnote>
  <w:endnote w:type="continuationSeparator" w:id="0">
    <w:p w:rsidR="0006017F" w:rsidRDefault="0006017F" w:rsidP="00E1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16931" w:rsidRDefault="00344E10">
        <w:pPr>
          <w:pStyle w:val="Stopka"/>
          <w:jc w:val="right"/>
        </w:pPr>
        <w:r w:rsidRPr="00E16931">
          <w:rPr>
            <w:rFonts w:ascii="Arial" w:hAnsi="Arial" w:cs="Arial"/>
            <w:sz w:val="18"/>
            <w:szCs w:val="18"/>
          </w:rPr>
          <w:fldChar w:fldCharType="begin"/>
        </w:r>
        <w:r w:rsidR="00E16931" w:rsidRPr="00E1693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6931">
          <w:rPr>
            <w:rFonts w:ascii="Arial" w:hAnsi="Arial" w:cs="Arial"/>
            <w:sz w:val="18"/>
            <w:szCs w:val="18"/>
          </w:rPr>
          <w:fldChar w:fldCharType="separate"/>
        </w:r>
        <w:r w:rsidR="00E65703">
          <w:rPr>
            <w:rFonts w:ascii="Arial" w:hAnsi="Arial" w:cs="Arial"/>
            <w:noProof/>
            <w:sz w:val="18"/>
            <w:szCs w:val="18"/>
          </w:rPr>
          <w:t>1</w:t>
        </w:r>
        <w:r w:rsidRPr="00E1693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6931" w:rsidRDefault="00E1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7F" w:rsidRDefault="0006017F" w:rsidP="00E16931">
      <w:pPr>
        <w:spacing w:after="0" w:line="240" w:lineRule="auto"/>
      </w:pPr>
      <w:r>
        <w:separator/>
      </w:r>
    </w:p>
  </w:footnote>
  <w:footnote w:type="continuationSeparator" w:id="0">
    <w:p w:rsidR="0006017F" w:rsidRDefault="0006017F" w:rsidP="00E1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6A757AA"/>
    <w:multiLevelType w:val="hybridMultilevel"/>
    <w:tmpl w:val="CB1A1F3E"/>
    <w:lvl w:ilvl="0" w:tplc="C1A4652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C3F58"/>
    <w:multiLevelType w:val="hybridMultilevel"/>
    <w:tmpl w:val="B60C6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B2D21"/>
    <w:multiLevelType w:val="hybridMultilevel"/>
    <w:tmpl w:val="20FCCCDE"/>
    <w:lvl w:ilvl="0" w:tplc="858CE15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D4953"/>
    <w:multiLevelType w:val="hybridMultilevel"/>
    <w:tmpl w:val="77766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B2A"/>
    <w:multiLevelType w:val="hybridMultilevel"/>
    <w:tmpl w:val="8E5A8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7">
    <w:nsid w:val="53D72D07"/>
    <w:multiLevelType w:val="hybridMultilevel"/>
    <w:tmpl w:val="2EBC3B04"/>
    <w:lvl w:ilvl="0" w:tplc="D3C27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FD0D84"/>
    <w:multiLevelType w:val="hybridMultilevel"/>
    <w:tmpl w:val="4E7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6B2A8B"/>
    <w:multiLevelType w:val="hybridMultilevel"/>
    <w:tmpl w:val="9D6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40D13"/>
    <w:multiLevelType w:val="hybridMultilevel"/>
    <w:tmpl w:val="9F40CBEA"/>
    <w:lvl w:ilvl="0" w:tplc="635C2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D6"/>
    <w:rsid w:val="0002019D"/>
    <w:rsid w:val="00053C75"/>
    <w:rsid w:val="00057E30"/>
    <w:rsid w:val="0006017F"/>
    <w:rsid w:val="00075965"/>
    <w:rsid w:val="001C1B8C"/>
    <w:rsid w:val="001E7A7D"/>
    <w:rsid w:val="00212E5A"/>
    <w:rsid w:val="002E1F1A"/>
    <w:rsid w:val="003278AB"/>
    <w:rsid w:val="00330EFC"/>
    <w:rsid w:val="00332664"/>
    <w:rsid w:val="00344E10"/>
    <w:rsid w:val="0035088D"/>
    <w:rsid w:val="00360F0D"/>
    <w:rsid w:val="00366244"/>
    <w:rsid w:val="003947F5"/>
    <w:rsid w:val="00457A6C"/>
    <w:rsid w:val="00466A90"/>
    <w:rsid w:val="00470C84"/>
    <w:rsid w:val="00566F49"/>
    <w:rsid w:val="005716A0"/>
    <w:rsid w:val="00576DD1"/>
    <w:rsid w:val="005915BC"/>
    <w:rsid w:val="005A6A8D"/>
    <w:rsid w:val="005C2DAE"/>
    <w:rsid w:val="0065605F"/>
    <w:rsid w:val="0066130A"/>
    <w:rsid w:val="0066605F"/>
    <w:rsid w:val="006B6B88"/>
    <w:rsid w:val="006E75FF"/>
    <w:rsid w:val="006F123F"/>
    <w:rsid w:val="007468D6"/>
    <w:rsid w:val="00747D8B"/>
    <w:rsid w:val="007B69E1"/>
    <w:rsid w:val="007C438A"/>
    <w:rsid w:val="008129BC"/>
    <w:rsid w:val="008B2CE2"/>
    <w:rsid w:val="009170C8"/>
    <w:rsid w:val="00AF22DF"/>
    <w:rsid w:val="00B05FFA"/>
    <w:rsid w:val="00B24E98"/>
    <w:rsid w:val="00B37673"/>
    <w:rsid w:val="00B84FC2"/>
    <w:rsid w:val="00BD3EA7"/>
    <w:rsid w:val="00BE0145"/>
    <w:rsid w:val="00C95811"/>
    <w:rsid w:val="00D0059A"/>
    <w:rsid w:val="00D31328"/>
    <w:rsid w:val="00D71CA2"/>
    <w:rsid w:val="00E16931"/>
    <w:rsid w:val="00E414E8"/>
    <w:rsid w:val="00E65703"/>
    <w:rsid w:val="00EF020D"/>
    <w:rsid w:val="00F10139"/>
    <w:rsid w:val="00F44A93"/>
    <w:rsid w:val="00F87C4A"/>
    <w:rsid w:val="00FC5A76"/>
    <w:rsid w:val="00FD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9"/>
    <w:qFormat/>
    <w:rsid w:val="00F4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69E1"/>
    <w:pPr>
      <w:tabs>
        <w:tab w:val="num" w:pos="0"/>
      </w:tabs>
      <w:suppressAutoHyphens/>
      <w:spacing w:after="0" w:line="264" w:lineRule="auto"/>
      <w:ind w:left="864" w:hanging="864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locked/>
    <w:rsid w:val="00F44A93"/>
    <w:rPr>
      <w:rFonts w:ascii="Arial" w:hAnsi="Arial" w:cs="Arial"/>
      <w:b/>
      <w:bCs/>
      <w:spacing w:val="5"/>
      <w:kern w:val="1"/>
      <w:u w:val="single"/>
      <w:lang w:eastAsia="en-US"/>
    </w:rPr>
  </w:style>
  <w:style w:type="paragraph" w:styleId="Bezodstpw">
    <w:name w:val="No Spacing"/>
    <w:basedOn w:val="Normalny"/>
    <w:uiPriority w:val="99"/>
    <w:qFormat/>
    <w:rsid w:val="00F44A93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917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931"/>
  </w:style>
  <w:style w:type="paragraph" w:styleId="Stopka">
    <w:name w:val="footer"/>
    <w:basedOn w:val="Normalny"/>
    <w:link w:val="StopkaZnak"/>
    <w:uiPriority w:val="99"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3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7B69E1"/>
    <w:rPr>
      <w:rFonts w:ascii="Cambria" w:eastAsia="Times New Roman" w:hAnsi="Cambria" w:cs="Cambria"/>
      <w:b/>
      <w:bCs/>
      <w:spacing w:val="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3</cp:revision>
  <cp:lastPrinted>2015-10-15T08:04:00Z</cp:lastPrinted>
  <dcterms:created xsi:type="dcterms:W3CDTF">2015-10-19T10:55:00Z</dcterms:created>
  <dcterms:modified xsi:type="dcterms:W3CDTF">2015-10-19T11:41:00Z</dcterms:modified>
</cp:coreProperties>
</file>