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proofErr w:type="gramStart"/>
      <w:r w:rsidRPr="0008586E">
        <w:rPr>
          <w:rFonts w:ascii="Arial" w:hAnsi="Arial" w:cs="Arial"/>
          <w:lang w:val="pl-PL"/>
        </w:rPr>
        <w:t>ul</w:t>
      </w:r>
      <w:proofErr w:type="gramEnd"/>
      <w:r w:rsidRPr="0008586E">
        <w:rPr>
          <w:rFonts w:ascii="Arial" w:hAnsi="Arial" w:cs="Arial"/>
          <w:lang w:val="pl-PL"/>
        </w:rPr>
        <w:t>.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w:t>
      </w:r>
      <w:proofErr w:type="gramStart"/>
      <w:r w:rsidRPr="00873365">
        <w:rPr>
          <w:rFonts w:ascii="Arial" w:hAnsi="Arial" w:cs="Arial"/>
          <w:lang w:val="pl-PL"/>
        </w:rPr>
        <w:t>publiczne</w:t>
      </w:r>
      <w:proofErr w:type="gramEnd"/>
      <w:r w:rsidRPr="00873365">
        <w:rPr>
          <w:rFonts w:ascii="Arial" w:hAnsi="Arial" w:cs="Arial"/>
          <w:lang w:val="pl-PL"/>
        </w:rPr>
        <w:t>@stare-babice.</w:t>
      </w:r>
      <w:proofErr w:type="gramStart"/>
      <w:r w:rsidRPr="00873365">
        <w:rPr>
          <w:rFonts w:ascii="Arial" w:hAnsi="Arial" w:cs="Arial"/>
          <w:lang w:val="pl-PL"/>
        </w:rPr>
        <w:t>waw</w:t>
      </w:r>
      <w:proofErr w:type="gramEnd"/>
      <w:r w:rsidRPr="00873365">
        <w:rPr>
          <w:rFonts w:ascii="Arial" w:hAnsi="Arial" w:cs="Arial"/>
          <w:lang w:val="pl-PL"/>
        </w:rPr>
        <w:t>.</w:t>
      </w:r>
      <w:proofErr w:type="gramStart"/>
      <w:r w:rsidRPr="00873365">
        <w:rPr>
          <w:rFonts w:ascii="Arial" w:hAnsi="Arial" w:cs="Arial"/>
          <w:lang w:val="pl-PL"/>
        </w:rPr>
        <w:t>pl</w:t>
      </w:r>
      <w:proofErr w:type="gramEnd"/>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976A38">
        <w:rPr>
          <w:rFonts w:ascii="Arial" w:hAnsi="Arial" w:cs="Arial"/>
          <w:bCs/>
          <w:sz w:val="20"/>
          <w:lang w:val="pl-PL"/>
        </w:rPr>
        <w:t>1</w:t>
      </w:r>
      <w:r w:rsidR="008229B4">
        <w:rPr>
          <w:rFonts w:ascii="Arial" w:hAnsi="Arial" w:cs="Arial"/>
          <w:bCs/>
          <w:sz w:val="20"/>
          <w:lang w:val="pl-PL"/>
        </w:rPr>
        <w:t>7</w:t>
      </w:r>
      <w:r w:rsidR="00976A38">
        <w:rPr>
          <w:rFonts w:ascii="Arial" w:hAnsi="Arial" w:cs="Arial"/>
          <w:bCs/>
          <w:sz w:val="20"/>
          <w:lang w:val="pl-PL"/>
        </w:rPr>
        <w:t xml:space="preserve"> lipca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w:t>
      </w:r>
      <w:proofErr w:type="spellStart"/>
      <w:r w:rsidRPr="0008586E">
        <w:rPr>
          <w:rFonts w:ascii="Arial" w:hAnsi="Arial" w:cs="Arial"/>
          <w:b/>
          <w:lang w:val="pl-PL"/>
        </w:rPr>
        <w:t>późn</w:t>
      </w:r>
      <w:proofErr w:type="spellEnd"/>
      <w:r w:rsidRPr="0008586E">
        <w:rPr>
          <w:rFonts w:ascii="Arial" w:hAnsi="Arial" w:cs="Arial"/>
          <w:b/>
          <w:lang w:val="pl-PL"/>
        </w:rPr>
        <w:t xml:space="preserve">.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873365" w:rsidRPr="008229B4" w:rsidRDefault="00EE7020" w:rsidP="00873365">
      <w:pPr>
        <w:jc w:val="center"/>
        <w:rPr>
          <w:rFonts w:ascii="Arial" w:hAnsi="Arial" w:cs="Arial"/>
          <w:b/>
          <w:lang w:val="pl-PL"/>
        </w:rPr>
      </w:pPr>
      <w:r w:rsidRPr="008229B4">
        <w:rPr>
          <w:rFonts w:ascii="Arial" w:hAnsi="Arial" w:cs="Arial"/>
          <w:b/>
          <w:lang w:val="pl-PL"/>
        </w:rPr>
        <w:t>ROZBUDOWA BUDYNKU OCHOTNICZEJ STRAŻY POŻARNEJ W BORZĘCINIE DUŻYM</w:t>
      </w:r>
    </w:p>
    <w:p w:rsidR="00D00079" w:rsidRPr="00D00079" w:rsidRDefault="00D00079" w:rsidP="00D00079">
      <w:pPr>
        <w:widowControl w:val="0"/>
        <w:snapToGrid w:val="0"/>
        <w:spacing w:line="240" w:lineRule="auto"/>
        <w:rPr>
          <w:rFonts w:ascii="Arial" w:hAnsi="Arial" w:cs="Arial"/>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90230B" w:rsidP="007B49BE">
      <w:pPr>
        <w:widowControl w:val="0"/>
        <w:snapToGrid w:val="0"/>
        <w:spacing w:line="240" w:lineRule="auto"/>
        <w:ind w:left="4956"/>
        <w:rPr>
          <w:rFonts w:ascii="Arial" w:hAnsi="Arial" w:cs="Arial"/>
          <w:lang w:val="pl-PL"/>
        </w:rPr>
      </w:pPr>
      <w:r>
        <w:rPr>
          <w:rFonts w:ascii="Arial" w:hAnsi="Arial" w:cs="Arial"/>
          <w:lang w:val="pl-PL"/>
        </w:rPr>
        <w:t>Krzysztof Turek</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D00079">
      <w:pPr>
        <w:widowControl w:val="0"/>
        <w:snapToGrid w:val="0"/>
        <w:spacing w:line="240" w:lineRule="auto"/>
        <w:ind w:left="4248" w:firstLine="708"/>
        <w:rPr>
          <w:rFonts w:ascii="Arial" w:hAnsi="Arial" w:cs="Arial"/>
          <w:lang w:val="pl-PL"/>
        </w:rPr>
      </w:pPr>
      <w:r w:rsidRPr="0008586E">
        <w:rPr>
          <w:rFonts w:ascii="Arial" w:hAnsi="Arial" w:cs="Arial"/>
          <w:lang w:val="pl-PL"/>
        </w:rPr>
        <w:t>Wójt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3B0619">
        <w:rPr>
          <w:rFonts w:ascii="Arial" w:hAnsi="Arial" w:cs="Arial"/>
          <w:lang w:val="pl-PL"/>
        </w:rPr>
        <w:t>47</w:t>
      </w:r>
      <w:r w:rsidRPr="0008586E">
        <w:rPr>
          <w:rFonts w:ascii="Arial" w:hAnsi="Arial" w:cs="Arial"/>
          <w:lang w:val="pl-PL"/>
        </w:rPr>
        <w:t xml:space="preserve"> stron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EA4301"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4C0AEF">
          <w:rPr>
            <w:rStyle w:val="Hipercze"/>
            <w:noProof/>
            <w:webHidden/>
          </w:rPr>
          <w:t>4</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4C0AEF">
          <w:rPr>
            <w:rStyle w:val="Hipercze"/>
            <w:noProof/>
            <w:webHidden/>
          </w:rPr>
          <w:t>4</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4C0AEF">
          <w:rPr>
            <w:rStyle w:val="Hipercze"/>
            <w:noProof/>
            <w:webHidden/>
          </w:rPr>
          <w:t>4</w:t>
        </w:r>
        <w:r w:rsidRPr="00AF4364">
          <w:rPr>
            <w:rStyle w:val="Hipercze"/>
            <w:noProof/>
            <w:webHidden/>
          </w:rPr>
          <w:fldChar w:fldCharType="end"/>
        </w:r>
      </w:hyperlink>
    </w:p>
    <w:p w:rsidR="00AF4364" w:rsidRPr="002C729D" w:rsidRDefault="00EA4301"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4C0AEF">
          <w:rPr>
            <w:noProof/>
            <w:webHidden/>
          </w:rPr>
          <w:t>4</w:t>
        </w:r>
        <w:r w:rsidRPr="002C729D">
          <w:rPr>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4C0AEF">
          <w:rPr>
            <w:rStyle w:val="Hipercze"/>
            <w:noProof/>
            <w:webHidden/>
          </w:rPr>
          <w:t>7</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4C0AEF">
          <w:rPr>
            <w:rStyle w:val="Hipercze"/>
            <w:noProof/>
            <w:webHidden/>
          </w:rPr>
          <w:t>7</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4C0AEF">
          <w:rPr>
            <w:rStyle w:val="Hipercze"/>
            <w:noProof/>
            <w:webHidden/>
          </w:rPr>
          <w:t>7</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4C0AEF">
          <w:rPr>
            <w:rStyle w:val="Hipercze"/>
            <w:noProof/>
            <w:webHidden/>
          </w:rPr>
          <w:t>7</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4C0AEF">
          <w:rPr>
            <w:rStyle w:val="Hipercze"/>
            <w:noProof/>
            <w:webHidden/>
          </w:rPr>
          <w:t>8</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4C0AEF">
          <w:rPr>
            <w:rStyle w:val="Hipercze"/>
            <w:noProof/>
            <w:webHidden/>
          </w:rPr>
          <w:t>9</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4C0AEF">
          <w:rPr>
            <w:rStyle w:val="Hipercze"/>
            <w:noProof/>
            <w:webHidden/>
          </w:rPr>
          <w:t>10</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4C0AEF">
          <w:rPr>
            <w:rStyle w:val="Hipercze"/>
            <w:noProof/>
            <w:webHidden/>
          </w:rPr>
          <w:t>10</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4C0AEF">
          <w:rPr>
            <w:rStyle w:val="Hipercze"/>
            <w:noProof/>
            <w:webHidden/>
          </w:rPr>
          <w:t>11</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4C0AEF">
          <w:rPr>
            <w:rStyle w:val="Hipercze"/>
            <w:noProof/>
            <w:webHidden/>
          </w:rPr>
          <w:t>11</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4C0AEF">
          <w:rPr>
            <w:rStyle w:val="Hipercze"/>
            <w:noProof/>
            <w:webHidden/>
          </w:rPr>
          <w:t>11</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4C0AEF">
          <w:rPr>
            <w:rStyle w:val="Hipercze"/>
            <w:noProof/>
            <w:webHidden/>
          </w:rPr>
          <w:t>12</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4C0AEF">
          <w:rPr>
            <w:rStyle w:val="Hipercze"/>
            <w:noProof/>
            <w:webHidden/>
          </w:rPr>
          <w:t>13</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4C0AEF">
          <w:rPr>
            <w:rStyle w:val="Hipercze"/>
            <w:noProof/>
            <w:webHidden/>
          </w:rPr>
          <w:t>13</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4C0AEF">
          <w:rPr>
            <w:rStyle w:val="Hipercze"/>
            <w:noProof/>
            <w:webHidden/>
          </w:rPr>
          <w:t>15</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4C0AEF">
          <w:rPr>
            <w:rStyle w:val="Hipercze"/>
            <w:noProof/>
            <w:webHidden/>
          </w:rPr>
          <w:t>15</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4C0AEF">
          <w:rPr>
            <w:rStyle w:val="Hipercze"/>
            <w:noProof/>
            <w:webHidden/>
          </w:rPr>
          <w:t>16</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4C0AEF">
          <w:rPr>
            <w:rStyle w:val="Hipercze"/>
            <w:noProof/>
            <w:webHidden/>
          </w:rPr>
          <w:t>17</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4C0AEF">
          <w:rPr>
            <w:rStyle w:val="Hipercze"/>
            <w:noProof/>
            <w:webHidden/>
          </w:rPr>
          <w:t>18</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4C0AEF">
          <w:rPr>
            <w:rStyle w:val="Hipercze"/>
            <w:noProof/>
            <w:webHidden/>
          </w:rPr>
          <w:t>18</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4C0AEF">
          <w:rPr>
            <w:rStyle w:val="Hipercze"/>
            <w:noProof/>
            <w:webHidden/>
          </w:rPr>
          <w:t>18</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4C0AEF">
          <w:rPr>
            <w:rStyle w:val="Hipercze"/>
            <w:noProof/>
            <w:webHidden/>
          </w:rPr>
          <w:t>19</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4C0AEF">
          <w:rPr>
            <w:rStyle w:val="Hipercze"/>
            <w:noProof/>
            <w:webHidden/>
          </w:rPr>
          <w:t>21</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4C0AEF">
          <w:rPr>
            <w:rStyle w:val="Hipercze"/>
            <w:noProof/>
            <w:webHidden/>
          </w:rPr>
          <w:t>21</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4C0AEF">
          <w:rPr>
            <w:rStyle w:val="Hipercze"/>
            <w:noProof/>
            <w:webHidden/>
          </w:rPr>
          <w:t>22</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4C0AEF">
          <w:rPr>
            <w:rStyle w:val="Hipercze"/>
            <w:noProof/>
            <w:webHidden/>
          </w:rPr>
          <w:t>22</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4C0AEF">
          <w:rPr>
            <w:rStyle w:val="Hipercze"/>
            <w:noProof/>
            <w:webHidden/>
          </w:rPr>
          <w:t>22</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4C0AEF">
          <w:rPr>
            <w:rStyle w:val="Hipercze"/>
            <w:noProof/>
            <w:webHidden/>
          </w:rPr>
          <w:t>23</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4C0AEF">
          <w:rPr>
            <w:rStyle w:val="Hipercze"/>
            <w:noProof/>
            <w:webHidden/>
          </w:rPr>
          <w:t>23</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4C0AEF">
          <w:rPr>
            <w:rStyle w:val="Hipercze"/>
            <w:noProof/>
            <w:webHidden/>
          </w:rPr>
          <w:t>23</w:t>
        </w:r>
        <w:r w:rsidRPr="00AF4364">
          <w:rPr>
            <w:rStyle w:val="Hipercze"/>
            <w:noProof/>
            <w:webHidden/>
          </w:rPr>
          <w:fldChar w:fldCharType="end"/>
        </w:r>
      </w:hyperlink>
    </w:p>
    <w:p w:rsidR="00AF4364" w:rsidRPr="00AF4364" w:rsidRDefault="00EA4301"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4C0AEF">
          <w:rPr>
            <w:rStyle w:val="Hipercze"/>
            <w:noProof/>
            <w:webHidden/>
          </w:rPr>
          <w:t>36</w:t>
        </w:r>
        <w:r w:rsidRPr="00AF4364">
          <w:rPr>
            <w:rStyle w:val="Hipercze"/>
            <w:noProof/>
            <w:webHidden/>
          </w:rPr>
          <w:fldChar w:fldCharType="end"/>
        </w:r>
      </w:hyperlink>
    </w:p>
    <w:p w:rsidR="00513D1A" w:rsidRPr="0008586E" w:rsidRDefault="00EA4301"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 xml:space="preserve">Ustawie, </w:t>
      </w:r>
      <w:proofErr w:type="spellStart"/>
      <w:r w:rsidRPr="0008586E">
        <w:rPr>
          <w:rFonts w:ascii="Arial" w:hAnsi="Arial" w:cs="Arial"/>
          <w:b/>
          <w:sz w:val="20"/>
          <w:szCs w:val="20"/>
          <w:lang w:val="pl-PL"/>
        </w:rPr>
        <w:t>p.z.</w:t>
      </w:r>
      <w:proofErr w:type="gramStart"/>
      <w:r w:rsidRPr="0008586E">
        <w:rPr>
          <w:rFonts w:ascii="Arial" w:hAnsi="Arial" w:cs="Arial"/>
          <w:b/>
          <w:sz w:val="20"/>
          <w:szCs w:val="20"/>
          <w:lang w:val="pl-PL"/>
        </w:rPr>
        <w:t>p</w:t>
      </w:r>
      <w:proofErr w:type="spellEnd"/>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 xml:space="preserve">Przetarg nieograniczony, art. 39 ustawy z dnia 29 stycznia 2004 r.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A84A8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Przedmiotem </w:t>
      </w:r>
      <w:r w:rsidR="00893168">
        <w:rPr>
          <w:rFonts w:ascii="Arial" w:hAnsi="Arial" w:cs="Arial"/>
          <w:sz w:val="20"/>
          <w:szCs w:val="20"/>
          <w:lang w:val="pl-PL"/>
        </w:rPr>
        <w:t>zamówienia</w:t>
      </w:r>
      <w:r w:rsidRPr="00521533">
        <w:rPr>
          <w:rFonts w:ascii="Arial" w:hAnsi="Arial" w:cs="Arial"/>
          <w:sz w:val="20"/>
          <w:szCs w:val="20"/>
          <w:lang w:val="pl-PL"/>
        </w:rPr>
        <w:t xml:space="preserve"> jest</w:t>
      </w:r>
      <w:r w:rsidR="00A84A83">
        <w:rPr>
          <w:rFonts w:ascii="Arial" w:hAnsi="Arial" w:cs="Arial"/>
          <w:sz w:val="20"/>
          <w:szCs w:val="20"/>
          <w:lang w:val="pl-PL"/>
        </w:rPr>
        <w:t>:</w:t>
      </w:r>
    </w:p>
    <w:p w:rsidR="00A84A83" w:rsidRDefault="00615056" w:rsidP="00403AA5">
      <w:pPr>
        <w:pStyle w:val="Bezodstpw"/>
        <w:numPr>
          <w:ilvl w:val="0"/>
          <w:numId w:val="108"/>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II etapu robót budowlanych polegających na rozbudowie istniejącego budynku OSP przy ul. Wars</w:t>
      </w:r>
      <w:r w:rsidR="00EC3F0C">
        <w:rPr>
          <w:rFonts w:ascii="Arial" w:hAnsi="Arial" w:cs="Arial"/>
          <w:sz w:val="20"/>
          <w:szCs w:val="20"/>
          <w:lang w:val="pl-PL"/>
        </w:rPr>
        <w:t>zawskiej 828 w Borzęcinie Dużym;</w:t>
      </w:r>
      <w:r w:rsidRPr="00521533">
        <w:rPr>
          <w:rFonts w:ascii="Arial" w:hAnsi="Arial" w:cs="Arial"/>
          <w:sz w:val="20"/>
          <w:szCs w:val="20"/>
          <w:lang w:val="pl-PL"/>
        </w:rPr>
        <w:t xml:space="preserve"> </w:t>
      </w:r>
      <w:r w:rsidR="00EC3F0C">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sidR="00A84A83">
        <w:rPr>
          <w:rFonts w:ascii="Arial" w:hAnsi="Arial" w:cs="Arial"/>
          <w:sz w:val="20"/>
          <w:szCs w:val="20"/>
          <w:lang w:val="pl-PL"/>
        </w:rPr>
        <w:t>yższy) bez części szkoleniowej</w:t>
      </w:r>
      <w:r w:rsidRPr="00521533">
        <w:rPr>
          <w:rFonts w:ascii="Arial" w:hAnsi="Arial" w:cs="Arial"/>
          <w:sz w:val="20"/>
          <w:szCs w:val="20"/>
          <w:lang w:val="pl-PL"/>
        </w:rPr>
        <w:t> </w:t>
      </w:r>
      <w:r w:rsidR="00A84A83">
        <w:rPr>
          <w:rFonts w:ascii="Arial" w:hAnsi="Arial" w:cs="Arial"/>
          <w:sz w:val="20"/>
          <w:szCs w:val="20"/>
          <w:lang w:val="pl-PL"/>
        </w:rPr>
        <w:t xml:space="preserve"> (na wybudowaną część Zamawiający uzyskał pozwolenie na użytkowanie)</w:t>
      </w:r>
      <w:r w:rsidR="00EC3F0C">
        <w:rPr>
          <w:rFonts w:ascii="Arial" w:hAnsi="Arial" w:cs="Arial"/>
          <w:sz w:val="20"/>
          <w:szCs w:val="20"/>
          <w:lang w:val="pl-PL"/>
        </w:rPr>
        <w:t>,</w:t>
      </w:r>
    </w:p>
    <w:p w:rsidR="00615056" w:rsidRPr="00521533" w:rsidRDefault="00615056" w:rsidP="00403AA5">
      <w:pPr>
        <w:pStyle w:val="Bezodstpw"/>
        <w:numPr>
          <w:ilvl w:val="0"/>
          <w:numId w:val="108"/>
        </w:numPr>
        <w:jc w:val="both"/>
        <w:rPr>
          <w:rFonts w:ascii="Arial" w:hAnsi="Arial" w:cs="Arial"/>
          <w:sz w:val="20"/>
          <w:szCs w:val="20"/>
          <w:lang w:val="pl-PL"/>
        </w:rPr>
      </w:pPr>
      <w:proofErr w:type="gramStart"/>
      <w:r w:rsidRPr="00521533">
        <w:rPr>
          <w:rFonts w:ascii="Arial" w:hAnsi="Arial" w:cs="Arial"/>
          <w:sz w:val="20"/>
          <w:szCs w:val="20"/>
          <w:lang w:val="pl-PL"/>
        </w:rPr>
        <w:t>zagospodarowani</w:t>
      </w:r>
      <w:r w:rsidR="00EC3F0C">
        <w:rPr>
          <w:rFonts w:ascii="Arial" w:hAnsi="Arial" w:cs="Arial"/>
          <w:sz w:val="20"/>
          <w:szCs w:val="20"/>
          <w:lang w:val="pl-PL"/>
        </w:rPr>
        <w:t>e</w:t>
      </w:r>
      <w:proofErr w:type="gramEnd"/>
      <w:r w:rsidR="00EC3F0C">
        <w:rPr>
          <w:rFonts w:ascii="Arial" w:hAnsi="Arial" w:cs="Arial"/>
          <w:sz w:val="20"/>
          <w:szCs w:val="20"/>
          <w:lang w:val="pl-PL"/>
        </w:rPr>
        <w:t xml:space="preserve"> terenu wokół całego obiektu</w:t>
      </w:r>
      <w:r>
        <w:rPr>
          <w:rFonts w:ascii="Arial" w:hAnsi="Arial" w:cs="Arial"/>
          <w:sz w:val="20"/>
          <w:szCs w:val="20"/>
          <w:lang w:val="pl-PL"/>
        </w:rPr>
        <w:t>.</w:t>
      </w:r>
    </w:p>
    <w:p w:rsidR="00615056" w:rsidRPr="0052153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b/>
          <w:sz w:val="20"/>
          <w:szCs w:val="20"/>
          <w:lang w:val="pl-PL"/>
        </w:rPr>
        <w:t>budowa</w:t>
      </w:r>
      <w:proofErr w:type="gramEnd"/>
      <w:r w:rsidRPr="00521533">
        <w:rPr>
          <w:rFonts w:ascii="Arial" w:hAnsi="Arial" w:cs="Arial"/>
          <w:b/>
          <w:sz w:val="20"/>
          <w:szCs w:val="20"/>
          <w:lang w:val="pl-PL"/>
        </w:rPr>
        <w:t xml:space="preserve"> budynku szkoleniowego (</w:t>
      </w:r>
      <w:r w:rsidR="00EC3F0C">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sidR="00B03EFD">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w:t>
      </w:r>
      <w:proofErr w:type="gramStart"/>
      <w:r w:rsidRPr="00521533">
        <w:rPr>
          <w:rFonts w:ascii="Arial" w:hAnsi="Arial" w:cs="Arial"/>
          <w:sz w:val="20"/>
          <w:szCs w:val="20"/>
          <w:lang w:val="pl-PL"/>
        </w:rPr>
        <w:t>o</w:t>
      </w:r>
      <w:proofErr w:type="spellEnd"/>
      <w:proofErr w:type="gramEnd"/>
      <w:r w:rsidRPr="00521533">
        <w:rPr>
          <w:rFonts w:ascii="Arial" w:hAnsi="Arial" w:cs="Arial"/>
          <w:sz w:val="20"/>
          <w:szCs w:val="20"/>
          <w:lang w:val="pl-PL"/>
        </w:rPr>
        <w:t>.),</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odtworzenie</w:t>
      </w:r>
      <w:proofErr w:type="gramEnd"/>
      <w:r w:rsidRPr="00521533">
        <w:rPr>
          <w:rFonts w:ascii="Arial" w:hAnsi="Arial" w:cs="Arial"/>
          <w:sz w:val="20"/>
          <w:szCs w:val="20"/>
          <w:lang w:val="pl-PL"/>
        </w:rPr>
        <w:t xml:space="preserve"> przejścia (podciąg został wykonany w trakcie budowy budynku zasadniczego) z</w:t>
      </w:r>
      <w:r w:rsidR="00B03EFD">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odwodnienia dachu i nawierzchni utwardzonej (dojścia i podjazdy) wokół budynku OSP,</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zagospodarowania terenu wokół budynku OSP (opaska wokół budynku, chodniki, plac wewnętrzny, plac manewrowy, miejsca postojowe, zagospodarowanie zieleni – założenie trawników, wiata śmietnikowa),</w:t>
      </w:r>
    </w:p>
    <w:p w:rsidR="00D33A98" w:rsidRDefault="00D33A98" w:rsidP="00403AA5">
      <w:pPr>
        <w:pStyle w:val="Bezodstpw"/>
        <w:numPr>
          <w:ilvl w:val="0"/>
          <w:numId w:val="104"/>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realizacji przedmiotu zamówienia Wykonawca zobowiązany jest do pełnej obsługi geodezyjnej zadania oraz wykonania dokumentacji powykonawczej,</w:t>
      </w:r>
    </w:p>
    <w:p w:rsidR="00D33A98" w:rsidRDefault="00D33A98" w:rsidP="00403AA5">
      <w:pPr>
        <w:pStyle w:val="Bezodstpw"/>
        <w:numPr>
          <w:ilvl w:val="0"/>
          <w:numId w:val="104"/>
        </w:numPr>
        <w:jc w:val="both"/>
        <w:rPr>
          <w:rFonts w:ascii="Arial" w:hAnsi="Arial" w:cs="Arial"/>
          <w:sz w:val="20"/>
          <w:szCs w:val="20"/>
          <w:lang w:val="pl-PL"/>
        </w:rPr>
      </w:pPr>
      <w:proofErr w:type="gramStart"/>
      <w:r>
        <w:rPr>
          <w:rFonts w:ascii="Arial" w:hAnsi="Arial" w:cs="Arial"/>
          <w:sz w:val="20"/>
          <w:szCs w:val="20"/>
          <w:lang w:val="pl-PL"/>
        </w:rPr>
        <w:t>dokumentacja</w:t>
      </w:r>
      <w:proofErr w:type="gramEnd"/>
      <w:r>
        <w:rPr>
          <w:rFonts w:ascii="Arial" w:hAnsi="Arial" w:cs="Arial"/>
          <w:sz w:val="20"/>
          <w:szCs w:val="20"/>
          <w:lang w:val="pl-PL"/>
        </w:rPr>
        <w:t xml:space="preserve"> powykonawcza, którą Wykonawca dostarczy najpóźniej w dniu odbioru końcowego musi zawierać, co najmniej:</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projekty</w:t>
      </w:r>
      <w:proofErr w:type="gramEnd"/>
      <w:r>
        <w:rPr>
          <w:rFonts w:ascii="Arial" w:hAnsi="Arial" w:cs="Arial"/>
          <w:sz w:val="20"/>
          <w:szCs w:val="20"/>
          <w:lang w:val="pl-PL"/>
        </w:rPr>
        <w:t xml:space="preserve"> budowlano – wykonawcze będące załącznikiem do zgłoszenia robót nie wymagających pozwolenia oraz do pozwolenia na budowę wraz z naniesionymi ewentualnymi zmianami,</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częściowe odbiory robót,</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 i dokumentację budowy zawierającą wszelkie notatki, ustalenia itp.</w:t>
      </w:r>
    </w:p>
    <w:p w:rsidR="00D33A98" w:rsidRPr="00D85FAA"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lastRenderedPageBreak/>
        <w:t>geodezyjną</w:t>
      </w:r>
      <w:proofErr w:type="gramEnd"/>
      <w:r>
        <w:rPr>
          <w:rFonts w:ascii="Arial" w:hAnsi="Arial" w:cs="Arial"/>
          <w:sz w:val="20"/>
          <w:szCs w:val="20"/>
          <w:lang w:val="pl-PL"/>
        </w:rPr>
        <w:t xml:space="preserve"> inwentaryzację powykonawczą,</w:t>
      </w:r>
    </w:p>
    <w:p w:rsidR="00615056" w:rsidRPr="00521533" w:rsidRDefault="00D33A98" w:rsidP="00D33A98">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615056" w:rsidRPr="00B03EFD"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uzyskanie</w:t>
      </w:r>
      <w:proofErr w:type="gramEnd"/>
      <w:r w:rsidRPr="00521533">
        <w:rPr>
          <w:rFonts w:ascii="Arial" w:hAnsi="Arial" w:cs="Arial"/>
          <w:sz w:val="20"/>
          <w:szCs w:val="20"/>
          <w:lang w:val="pl-PL"/>
        </w:rPr>
        <w:t xml:space="preserve"> pozwolenia na użytkowanie dobudowanej części (budynek szkoleniowy) i</w:t>
      </w:r>
      <w:r w:rsidR="00B03EFD">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sidR="008E1DFF">
        <w:rPr>
          <w:rFonts w:ascii="Arial" w:hAnsi="Arial" w:cs="Arial"/>
          <w:sz w:val="20"/>
          <w:szCs w:val="20"/>
          <w:lang w:val="pl-PL"/>
        </w:rPr>
        <w:t>.</w:t>
      </w:r>
    </w:p>
    <w:p w:rsidR="00615056" w:rsidRPr="00521533" w:rsidRDefault="00254095"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w:t>
      </w:r>
      <w:r w:rsidR="00615056" w:rsidRPr="00521533">
        <w:rPr>
          <w:rFonts w:ascii="Arial" w:hAnsi="Arial" w:cs="Arial"/>
          <w:sz w:val="20"/>
          <w:szCs w:val="20"/>
          <w:lang w:val="pl-PL"/>
        </w:rPr>
        <w:t xml:space="preserve"> wstępne</w:t>
      </w:r>
      <w:r>
        <w:rPr>
          <w:rFonts w:ascii="Arial" w:hAnsi="Arial" w:cs="Arial"/>
          <w:sz w:val="20"/>
          <w:szCs w:val="20"/>
          <w:lang w:val="pl-PL"/>
        </w:rPr>
        <w:t>.</w:t>
      </w:r>
    </w:p>
    <w:p w:rsidR="00615056" w:rsidRPr="00521533" w:rsidRDefault="00580658" w:rsidP="00403AA5">
      <w:pPr>
        <w:pStyle w:val="Bezodstpw"/>
        <w:numPr>
          <w:ilvl w:val="0"/>
          <w:numId w:val="105"/>
        </w:numPr>
        <w:ind w:left="709" w:hanging="283"/>
        <w:jc w:val="both"/>
        <w:rPr>
          <w:rFonts w:ascii="Arial" w:hAnsi="Arial" w:cs="Arial"/>
          <w:sz w:val="20"/>
          <w:szCs w:val="20"/>
          <w:lang w:val="pl-PL"/>
        </w:rPr>
      </w:pPr>
      <w:proofErr w:type="gramStart"/>
      <w:r>
        <w:rPr>
          <w:rFonts w:ascii="Arial" w:hAnsi="Arial" w:cs="Arial"/>
          <w:sz w:val="20"/>
          <w:szCs w:val="20"/>
          <w:lang w:val="pl-PL"/>
        </w:rPr>
        <w:t>d</w:t>
      </w:r>
      <w:r w:rsidR="00615056" w:rsidRPr="00521533">
        <w:rPr>
          <w:rFonts w:ascii="Arial" w:hAnsi="Arial" w:cs="Arial"/>
          <w:sz w:val="20"/>
          <w:szCs w:val="20"/>
          <w:lang w:val="pl-PL"/>
        </w:rPr>
        <w:t>okumentacja</w:t>
      </w:r>
      <w:proofErr w:type="gramEnd"/>
      <w:r w:rsidR="00615056" w:rsidRPr="00521533">
        <w:rPr>
          <w:rFonts w:ascii="Arial" w:hAnsi="Arial" w:cs="Arial"/>
          <w:sz w:val="20"/>
          <w:szCs w:val="20"/>
          <w:lang w:val="pl-PL"/>
        </w:rPr>
        <w:t xml:space="preserve"> projektowa obejmuje swoim zakresem cały </w:t>
      </w:r>
      <w:r w:rsidR="00254095">
        <w:rPr>
          <w:rFonts w:ascii="Arial" w:hAnsi="Arial" w:cs="Arial"/>
          <w:sz w:val="20"/>
          <w:szCs w:val="20"/>
          <w:lang w:val="pl-PL"/>
        </w:rPr>
        <w:t>obiekt budowlany (</w:t>
      </w:r>
      <w:r w:rsidR="00615056" w:rsidRPr="00521533">
        <w:rPr>
          <w:rFonts w:ascii="Arial" w:hAnsi="Arial" w:cs="Arial"/>
          <w:sz w:val="20"/>
          <w:szCs w:val="20"/>
          <w:lang w:val="pl-PL"/>
        </w:rPr>
        <w:t>budynek strażnicy OSP w Borzęcinie Dużym</w:t>
      </w:r>
      <w:r w:rsidR="00254095">
        <w:rPr>
          <w:rFonts w:ascii="Arial" w:hAnsi="Arial" w:cs="Arial"/>
          <w:sz w:val="20"/>
          <w:szCs w:val="20"/>
          <w:lang w:val="pl-PL"/>
        </w:rPr>
        <w:t>)</w:t>
      </w:r>
      <w:r w:rsidR="00615056" w:rsidRPr="00521533">
        <w:rPr>
          <w:rFonts w:ascii="Arial" w:hAnsi="Arial" w:cs="Arial"/>
          <w:sz w:val="20"/>
          <w:szCs w:val="20"/>
          <w:lang w:val="pl-PL"/>
        </w:rPr>
        <w:t xml:space="preserve"> wraz z zagospodarowaniem terenu, w tym także część, która została już wybudowana w roku 2014 </w:t>
      </w:r>
      <w:r w:rsidR="00254095">
        <w:rPr>
          <w:rFonts w:ascii="Arial" w:hAnsi="Arial" w:cs="Arial"/>
          <w:sz w:val="20"/>
          <w:szCs w:val="20"/>
          <w:lang w:val="pl-PL"/>
        </w:rPr>
        <w:t>(b</w:t>
      </w:r>
      <w:r w:rsidR="0041436B">
        <w:rPr>
          <w:rFonts w:ascii="Arial" w:hAnsi="Arial" w:cs="Arial"/>
          <w:sz w:val="20"/>
          <w:szCs w:val="20"/>
          <w:lang w:val="pl-PL"/>
        </w:rPr>
        <w:t>udynek zasadniczy);</w:t>
      </w:r>
      <w:r w:rsidR="00615056" w:rsidRPr="00521533">
        <w:rPr>
          <w:rFonts w:ascii="Arial" w:hAnsi="Arial" w:cs="Arial"/>
          <w:sz w:val="20"/>
          <w:szCs w:val="20"/>
          <w:lang w:val="pl-PL"/>
        </w:rPr>
        <w:t xml:space="preserve"> </w:t>
      </w:r>
      <w:r w:rsidR="0041436B">
        <w:rPr>
          <w:rFonts w:ascii="Arial" w:hAnsi="Arial" w:cs="Arial"/>
          <w:sz w:val="20"/>
          <w:szCs w:val="20"/>
          <w:lang w:val="pl-PL"/>
        </w:rPr>
        <w:t>n</w:t>
      </w:r>
      <w:r w:rsidR="00615056" w:rsidRPr="00521533">
        <w:rPr>
          <w:rFonts w:ascii="Arial" w:hAnsi="Arial" w:cs="Arial"/>
          <w:sz w:val="20"/>
          <w:szCs w:val="20"/>
          <w:lang w:val="pl-PL"/>
        </w:rPr>
        <w:t xml:space="preserve">ależy korzystać z niej jedynie w części, która odpowiada wykonaniu przedmiotu niniejszej umowy tj. </w:t>
      </w:r>
      <w:r w:rsidR="00615056" w:rsidRPr="00521533">
        <w:rPr>
          <w:rFonts w:ascii="Arial" w:hAnsi="Arial" w:cs="Arial"/>
          <w:sz w:val="20"/>
          <w:szCs w:val="20"/>
          <w:u w:val="single"/>
          <w:lang w:val="pl-PL"/>
        </w:rPr>
        <w:t>pomiędzy osiami „A” i „C”,</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zapozna się z dokumentacją projektową</w:t>
      </w:r>
      <w:r w:rsidR="00580658">
        <w:rPr>
          <w:rFonts w:ascii="Arial" w:hAnsi="Arial" w:cs="Arial"/>
          <w:sz w:val="20"/>
          <w:szCs w:val="20"/>
          <w:lang w:val="pl-PL"/>
        </w:rPr>
        <w:t xml:space="preserve"> udostępnioną na stronie internetowej Zmawiającego, a wybrany w postępowaniu </w:t>
      </w:r>
      <w:r w:rsidR="0041436B">
        <w:rPr>
          <w:rFonts w:ascii="Arial" w:hAnsi="Arial" w:cs="Arial"/>
          <w:sz w:val="20"/>
          <w:szCs w:val="20"/>
          <w:lang w:val="pl-PL"/>
        </w:rPr>
        <w:t xml:space="preserve">Wykonawca </w:t>
      </w:r>
      <w:r w:rsidR="00580658">
        <w:rPr>
          <w:rFonts w:ascii="Arial" w:hAnsi="Arial" w:cs="Arial"/>
          <w:sz w:val="20"/>
          <w:szCs w:val="20"/>
          <w:lang w:val="pl-PL"/>
        </w:rPr>
        <w:t>podpisem na umowie</w:t>
      </w:r>
      <w:r w:rsidRPr="00521533">
        <w:rPr>
          <w:rFonts w:ascii="Arial" w:hAnsi="Arial" w:cs="Arial"/>
          <w:sz w:val="20"/>
          <w:szCs w:val="20"/>
          <w:lang w:val="pl-PL"/>
        </w:rPr>
        <w:t xml:space="preserve"> </w:t>
      </w:r>
      <w:r w:rsidR="00580658">
        <w:rPr>
          <w:rFonts w:ascii="Arial" w:hAnsi="Arial" w:cs="Arial"/>
          <w:sz w:val="20"/>
          <w:szCs w:val="20"/>
          <w:lang w:val="pl-PL"/>
        </w:rPr>
        <w:t>potwierdzi</w:t>
      </w:r>
      <w:r w:rsidRPr="00521533">
        <w:rPr>
          <w:rFonts w:ascii="Arial" w:hAnsi="Arial" w:cs="Arial"/>
          <w:sz w:val="20"/>
          <w:szCs w:val="20"/>
          <w:lang w:val="pl-PL"/>
        </w:rPr>
        <w:t>, że nadaje się ona do wykonania przez niego przedmiotu umowy,</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sidR="00C53C53">
        <w:rPr>
          <w:rFonts w:ascii="Arial" w:hAnsi="Arial" w:cs="Arial"/>
          <w:sz w:val="20"/>
          <w:szCs w:val="20"/>
          <w:lang w:val="pl-PL"/>
        </w:rPr>
        <w:t xml:space="preserve"> dokumentacją projektową, umową, </w:t>
      </w:r>
      <w:r w:rsidRPr="00521533">
        <w:rPr>
          <w:rFonts w:ascii="Arial" w:hAnsi="Arial" w:cs="Arial"/>
          <w:sz w:val="20"/>
          <w:szCs w:val="20"/>
          <w:lang w:val="pl-PL"/>
        </w:rPr>
        <w:t>SIWZ</w:t>
      </w:r>
      <w:r w:rsidR="004818A6">
        <w:rPr>
          <w:rFonts w:ascii="Arial" w:hAnsi="Arial" w:cs="Arial"/>
          <w:sz w:val="20"/>
          <w:szCs w:val="20"/>
          <w:lang w:val="pl-PL"/>
        </w:rPr>
        <w:t>,</w:t>
      </w:r>
      <w:r w:rsidRPr="00521533">
        <w:rPr>
          <w:rFonts w:ascii="Arial" w:hAnsi="Arial" w:cs="Arial"/>
          <w:sz w:val="20"/>
          <w:szCs w:val="20"/>
          <w:lang w:val="pl-PL"/>
        </w:rPr>
        <w:t xml:space="preserve"> </w:t>
      </w:r>
      <w:r w:rsidR="004818A6" w:rsidRPr="00521533">
        <w:rPr>
          <w:rFonts w:ascii="Arial" w:hAnsi="Arial" w:cs="Arial"/>
          <w:sz w:val="20"/>
          <w:szCs w:val="20"/>
          <w:lang w:val="pl-PL"/>
        </w:rPr>
        <w:t xml:space="preserve">zasadami wiedzy technicznej i sztuki budowlanej, obowiązującymi przepisami i polskimi normami </w:t>
      </w:r>
      <w:r w:rsidRPr="00521533">
        <w:rPr>
          <w:rFonts w:ascii="Arial" w:hAnsi="Arial" w:cs="Arial"/>
          <w:sz w:val="20"/>
          <w:szCs w:val="20"/>
          <w:lang w:val="pl-PL"/>
        </w:rPr>
        <w:t>w sposób zapewniający,</w:t>
      </w:r>
      <w:r w:rsidR="00C53C53">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sidR="0041436B">
        <w:rPr>
          <w:rFonts w:ascii="Arial" w:hAnsi="Arial" w:cs="Arial"/>
          <w:sz w:val="20"/>
          <w:szCs w:val="20"/>
          <w:lang w:val="pl-PL"/>
        </w:rPr>
        <w:t>idłowo swoje przeznaczenie,</w:t>
      </w:r>
    </w:p>
    <w:p w:rsidR="00615056" w:rsidRPr="00521533" w:rsidRDefault="0041436B" w:rsidP="00403AA5">
      <w:pPr>
        <w:pStyle w:val="Bezodstpw"/>
        <w:numPr>
          <w:ilvl w:val="0"/>
          <w:numId w:val="105"/>
        </w:numPr>
        <w:ind w:left="709" w:hanging="283"/>
        <w:jc w:val="both"/>
        <w:rPr>
          <w:rFonts w:ascii="Arial" w:hAnsi="Arial" w:cs="Arial"/>
          <w:sz w:val="20"/>
          <w:szCs w:val="20"/>
          <w:lang w:val="pl-PL"/>
        </w:rPr>
      </w:pPr>
      <w:proofErr w:type="gramStart"/>
      <w:r>
        <w:rPr>
          <w:rFonts w:ascii="Arial" w:hAnsi="Arial" w:cs="Arial"/>
          <w:sz w:val="20"/>
          <w:szCs w:val="20"/>
          <w:lang w:val="pl-PL"/>
        </w:rPr>
        <w:t>zaleca</w:t>
      </w:r>
      <w:proofErr w:type="gramEnd"/>
      <w:r>
        <w:rPr>
          <w:rFonts w:ascii="Arial" w:hAnsi="Arial" w:cs="Arial"/>
          <w:sz w:val="20"/>
          <w:szCs w:val="20"/>
          <w:lang w:val="pl-PL"/>
        </w:rPr>
        <w:t xml:space="preserve"> się Wykonawcy</w:t>
      </w:r>
      <w:r w:rsidR="00615056" w:rsidRPr="00521533">
        <w:rPr>
          <w:rFonts w:ascii="Arial" w:hAnsi="Arial" w:cs="Arial"/>
          <w:sz w:val="20"/>
          <w:szCs w:val="20"/>
          <w:lang w:val="pl-PL"/>
        </w:rPr>
        <w:t xml:space="preserve"> dokon</w:t>
      </w:r>
      <w:r>
        <w:rPr>
          <w:rFonts w:ascii="Arial" w:hAnsi="Arial" w:cs="Arial"/>
          <w:sz w:val="20"/>
          <w:szCs w:val="20"/>
          <w:lang w:val="pl-PL"/>
        </w:rPr>
        <w:t>anie</w:t>
      </w:r>
      <w:r w:rsidR="00615056" w:rsidRPr="00521533">
        <w:rPr>
          <w:rFonts w:ascii="Arial" w:hAnsi="Arial" w:cs="Arial"/>
          <w:sz w:val="20"/>
          <w:szCs w:val="20"/>
          <w:lang w:val="pl-PL"/>
        </w:rPr>
        <w:t xml:space="preserve"> o</w:t>
      </w:r>
      <w:r>
        <w:rPr>
          <w:rFonts w:ascii="Arial" w:hAnsi="Arial" w:cs="Arial"/>
          <w:sz w:val="20"/>
          <w:szCs w:val="20"/>
          <w:lang w:val="pl-PL"/>
        </w:rPr>
        <w:t xml:space="preserve">ględzin miejsca robót i </w:t>
      </w:r>
      <w:r w:rsidR="00DE264F">
        <w:rPr>
          <w:rFonts w:ascii="Arial" w:hAnsi="Arial" w:cs="Arial"/>
          <w:sz w:val="20"/>
          <w:szCs w:val="20"/>
          <w:lang w:val="pl-PL"/>
        </w:rPr>
        <w:t>zapoznanie</w:t>
      </w:r>
      <w:r w:rsidR="00615056" w:rsidRPr="00521533">
        <w:rPr>
          <w:rFonts w:ascii="Arial" w:hAnsi="Arial" w:cs="Arial"/>
          <w:sz w:val="20"/>
          <w:szCs w:val="20"/>
          <w:lang w:val="pl-PL"/>
        </w:rPr>
        <w:t xml:space="preserve"> </w:t>
      </w:r>
      <w:r w:rsidR="00DE264F">
        <w:rPr>
          <w:rFonts w:ascii="Arial" w:hAnsi="Arial" w:cs="Arial"/>
          <w:sz w:val="20"/>
          <w:szCs w:val="20"/>
          <w:lang w:val="pl-PL"/>
        </w:rPr>
        <w:t>się z warunkami ich prowadzenia</w:t>
      </w:r>
      <w:r w:rsidR="00F93D4A">
        <w:rPr>
          <w:rFonts w:ascii="Arial" w:hAnsi="Arial" w:cs="Arial"/>
          <w:sz w:val="20"/>
          <w:szCs w:val="20"/>
          <w:lang w:val="pl-PL"/>
        </w:rPr>
        <w:t xml:space="preserve">, a także </w:t>
      </w:r>
      <w:r w:rsidR="00DE264F">
        <w:rPr>
          <w:rFonts w:ascii="Arial" w:hAnsi="Arial" w:cs="Arial"/>
          <w:sz w:val="20"/>
          <w:szCs w:val="20"/>
          <w:lang w:val="pl-PL"/>
        </w:rPr>
        <w:t>sprawdzeni</w:t>
      </w:r>
      <w:r w:rsidR="00402929">
        <w:rPr>
          <w:rFonts w:ascii="Arial" w:hAnsi="Arial" w:cs="Arial"/>
          <w:sz w:val="20"/>
          <w:szCs w:val="20"/>
          <w:lang w:val="pl-PL"/>
        </w:rPr>
        <w:t>e</w:t>
      </w:r>
      <w:r w:rsidR="00615056" w:rsidRPr="00521533">
        <w:rPr>
          <w:rFonts w:ascii="Arial" w:hAnsi="Arial" w:cs="Arial"/>
          <w:sz w:val="20"/>
          <w:szCs w:val="20"/>
          <w:lang w:val="pl-PL"/>
        </w:rPr>
        <w:t xml:space="preserve"> ilości i charakter</w:t>
      </w:r>
      <w:r w:rsidR="00DE264F">
        <w:rPr>
          <w:rFonts w:ascii="Arial" w:hAnsi="Arial" w:cs="Arial"/>
          <w:sz w:val="20"/>
          <w:szCs w:val="20"/>
          <w:lang w:val="pl-PL"/>
        </w:rPr>
        <w:t>u</w:t>
      </w:r>
      <w:r w:rsidR="00F93D4A">
        <w:rPr>
          <w:rFonts w:ascii="Arial" w:hAnsi="Arial" w:cs="Arial"/>
          <w:sz w:val="20"/>
          <w:szCs w:val="20"/>
          <w:lang w:val="pl-PL"/>
        </w:rPr>
        <w:t xml:space="preserve"> prac w celu dokonania</w:t>
      </w:r>
      <w:r w:rsidR="00615056" w:rsidRPr="00521533">
        <w:rPr>
          <w:rFonts w:ascii="Arial" w:hAnsi="Arial" w:cs="Arial"/>
          <w:sz w:val="20"/>
          <w:szCs w:val="20"/>
          <w:lang w:val="pl-PL"/>
        </w:rPr>
        <w:t xml:space="preserve"> </w:t>
      </w:r>
      <w:r w:rsidR="00F93D4A">
        <w:rPr>
          <w:rFonts w:ascii="Arial" w:hAnsi="Arial" w:cs="Arial"/>
          <w:sz w:val="20"/>
          <w:szCs w:val="20"/>
          <w:lang w:val="pl-PL"/>
        </w:rPr>
        <w:t xml:space="preserve">właściwej </w:t>
      </w:r>
      <w:r w:rsidR="00615056" w:rsidRPr="00521533">
        <w:rPr>
          <w:rFonts w:ascii="Arial" w:hAnsi="Arial" w:cs="Arial"/>
          <w:sz w:val="20"/>
          <w:szCs w:val="20"/>
          <w:lang w:val="pl-PL"/>
        </w:rPr>
        <w:t xml:space="preserve">wyceny </w:t>
      </w:r>
      <w:r w:rsidR="00F93D4A">
        <w:rPr>
          <w:rFonts w:ascii="Arial" w:hAnsi="Arial" w:cs="Arial"/>
          <w:sz w:val="20"/>
          <w:szCs w:val="20"/>
          <w:lang w:val="pl-PL"/>
        </w:rPr>
        <w:t>robót</w:t>
      </w:r>
      <w:r w:rsidR="00615056" w:rsidRPr="00521533">
        <w:rPr>
          <w:rFonts w:ascii="Arial" w:hAnsi="Arial" w:cs="Arial"/>
          <w:sz w:val="20"/>
          <w:szCs w:val="20"/>
          <w:lang w:val="pl-PL"/>
        </w:rPr>
        <w:t>, opisanych w dokumentacji projektowej i specyfikacjach technicznych wykonania i</w:t>
      </w:r>
      <w:r w:rsidR="006B04D0">
        <w:rPr>
          <w:rFonts w:ascii="Arial" w:hAnsi="Arial" w:cs="Arial"/>
          <w:sz w:val="20"/>
          <w:szCs w:val="20"/>
          <w:lang w:val="pl-PL"/>
        </w:rPr>
        <w:t> </w:t>
      </w:r>
      <w:r w:rsidR="00615056" w:rsidRPr="00521533">
        <w:rPr>
          <w:rFonts w:ascii="Arial" w:hAnsi="Arial" w:cs="Arial"/>
          <w:sz w:val="20"/>
          <w:szCs w:val="20"/>
          <w:lang w:val="pl-PL"/>
        </w:rPr>
        <w:t>odbioru robót, zgodnie z własnym rozpoznaniem przedmiotu umowy.</w:t>
      </w:r>
    </w:p>
    <w:p w:rsidR="00615056" w:rsidRPr="00521533" w:rsidRDefault="00615056"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Warunki wykonania przedmiotu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sidR="00402929">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615056" w:rsidRPr="00521533" w:rsidRDefault="008E1DFF"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terminie 3 dni od daty zawarcia umowy Wykonawca sporządzi i dostarczy Zamawiającemu do akceptacji harmonogram rzeczowo – finansowy robót z rozbiciem na miesiące, który będzie podstawą do miesięcznych rozliczeń za wykonane roboty stanowiące przedmiot zamówienia</w:t>
      </w:r>
      <w:r w:rsidR="00C53C53">
        <w:rPr>
          <w:rFonts w:ascii="Arial" w:hAnsi="Arial" w:cs="Arial"/>
          <w:sz w:val="20"/>
          <w:szCs w:val="20"/>
          <w:lang w:val="pl-PL"/>
        </w:rPr>
        <w:t>,</w:t>
      </w:r>
      <w:r w:rsidR="00615056" w:rsidRPr="00521533">
        <w:rPr>
          <w:rFonts w:ascii="Arial" w:hAnsi="Arial" w:cs="Arial"/>
          <w:sz w:val="20"/>
          <w:szCs w:val="20"/>
          <w:lang w:val="pl-PL"/>
        </w:rPr>
        <w:t xml:space="preserve"> </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sidR="00C53C53">
        <w:rPr>
          <w:rFonts w:ascii="Arial" w:hAnsi="Arial" w:cs="Arial"/>
          <w:sz w:val="20"/>
          <w:szCs w:val="20"/>
          <w:lang w:val="pl-PL"/>
        </w:rPr>
        <w:t xml:space="preserve"> wskazanych w ofercie Wykonawcy,</w:t>
      </w:r>
    </w:p>
    <w:p w:rsidR="007B54BD" w:rsidRDefault="007B54BD"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F430D3" w:rsidRDefault="00BE4A17"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r</w:t>
      </w:r>
      <w:r w:rsidR="00615056" w:rsidRPr="00521533">
        <w:rPr>
          <w:rFonts w:ascii="Arial" w:hAnsi="Arial" w:cs="Arial"/>
          <w:sz w:val="20"/>
          <w:szCs w:val="20"/>
          <w:lang w:val="pl-PL"/>
        </w:rPr>
        <w:t>oboty</w:t>
      </w:r>
      <w:proofErr w:type="gramEnd"/>
      <w:r w:rsidR="00615056" w:rsidRPr="00521533">
        <w:rPr>
          <w:rFonts w:ascii="Arial" w:hAnsi="Arial" w:cs="Arial"/>
          <w:sz w:val="20"/>
          <w:szCs w:val="20"/>
          <w:lang w:val="pl-PL"/>
        </w:rPr>
        <w:t xml:space="preserve"> budowlane prowadzone będą na terenie funkcjonującego ob</w:t>
      </w:r>
      <w:r w:rsidR="0046023A">
        <w:rPr>
          <w:rFonts w:ascii="Arial" w:hAnsi="Arial" w:cs="Arial"/>
          <w:sz w:val="20"/>
          <w:szCs w:val="20"/>
          <w:lang w:val="pl-PL"/>
        </w:rPr>
        <w:t>iektu specjalnego przeznaczenia;</w:t>
      </w:r>
      <w:r w:rsidR="00615056" w:rsidRPr="00521533">
        <w:rPr>
          <w:rFonts w:ascii="Arial" w:hAnsi="Arial" w:cs="Arial"/>
          <w:sz w:val="20"/>
          <w:szCs w:val="20"/>
          <w:lang w:val="pl-PL"/>
        </w:rPr>
        <w:t xml:space="preserve"> </w:t>
      </w:r>
      <w:r w:rsidR="0046023A">
        <w:rPr>
          <w:rFonts w:ascii="Arial" w:hAnsi="Arial" w:cs="Arial"/>
          <w:sz w:val="20"/>
          <w:szCs w:val="20"/>
          <w:lang w:val="pl-PL"/>
        </w:rPr>
        <w:t>z</w:t>
      </w:r>
      <w:r w:rsidR="00615056" w:rsidRPr="00521533">
        <w:rPr>
          <w:rFonts w:ascii="Arial" w:hAnsi="Arial" w:cs="Arial"/>
          <w:sz w:val="20"/>
          <w:szCs w:val="20"/>
          <w:lang w:val="pl-PL"/>
        </w:rPr>
        <w:t xml:space="preserve">e względu na charakter i pełnione funkcje istniejącego, zasadniczego budynku OSP </w:t>
      </w:r>
      <w:r w:rsidR="00F430D3">
        <w:rPr>
          <w:rFonts w:ascii="Arial" w:hAnsi="Arial" w:cs="Arial"/>
          <w:sz w:val="20"/>
          <w:szCs w:val="20"/>
          <w:lang w:val="pl-PL"/>
        </w:rPr>
        <w:t>wykonywanie przedmiotu zamówienia</w:t>
      </w:r>
      <w:r w:rsidR="00615056" w:rsidRPr="00521533">
        <w:rPr>
          <w:rFonts w:ascii="Arial" w:hAnsi="Arial" w:cs="Arial"/>
          <w:sz w:val="20"/>
          <w:szCs w:val="20"/>
          <w:lang w:val="pl-PL"/>
        </w:rPr>
        <w:t xml:space="preserve"> nie może spowodować utrudnienia </w:t>
      </w:r>
      <w:r w:rsidR="00AA3ECC">
        <w:rPr>
          <w:rFonts w:ascii="Arial" w:hAnsi="Arial" w:cs="Arial"/>
          <w:sz w:val="20"/>
          <w:szCs w:val="20"/>
          <w:lang w:val="pl-PL"/>
        </w:rPr>
        <w:t xml:space="preserve">w </w:t>
      </w:r>
      <w:r w:rsidR="00F430D3">
        <w:rPr>
          <w:rFonts w:ascii="Arial" w:hAnsi="Arial" w:cs="Arial"/>
          <w:sz w:val="20"/>
          <w:szCs w:val="20"/>
          <w:lang w:val="pl-PL"/>
        </w:rPr>
        <w:t>jaki</w:t>
      </w:r>
      <w:r w:rsidR="00AA3ECC">
        <w:rPr>
          <w:rFonts w:ascii="Arial" w:hAnsi="Arial" w:cs="Arial"/>
          <w:sz w:val="20"/>
          <w:szCs w:val="20"/>
          <w:lang w:val="pl-PL"/>
        </w:rPr>
        <w:t>ejkolwiek działalności</w:t>
      </w:r>
      <w:r w:rsidR="00F430D3">
        <w:rPr>
          <w:rFonts w:ascii="Arial" w:hAnsi="Arial" w:cs="Arial"/>
          <w:sz w:val="20"/>
          <w:szCs w:val="20"/>
          <w:lang w:val="pl-PL"/>
        </w:rPr>
        <w:t xml:space="preserve"> OSP, a w szczególności </w:t>
      </w:r>
      <w:r w:rsidR="00615056" w:rsidRPr="00521533">
        <w:rPr>
          <w:rFonts w:ascii="Arial" w:hAnsi="Arial" w:cs="Arial"/>
          <w:sz w:val="20"/>
          <w:szCs w:val="20"/>
          <w:lang w:val="pl-PL"/>
        </w:rPr>
        <w:t xml:space="preserve">w </w:t>
      </w:r>
      <w:r w:rsidR="003419D1" w:rsidRPr="00521533">
        <w:rPr>
          <w:rFonts w:ascii="Arial" w:hAnsi="Arial" w:cs="Arial"/>
          <w:sz w:val="20"/>
          <w:szCs w:val="20"/>
          <w:lang w:val="pl-PL"/>
        </w:rPr>
        <w:t>wyj</w:t>
      </w:r>
      <w:r w:rsidR="003419D1">
        <w:rPr>
          <w:rFonts w:ascii="Arial" w:hAnsi="Arial" w:cs="Arial"/>
          <w:sz w:val="20"/>
          <w:szCs w:val="20"/>
          <w:lang w:val="pl-PL"/>
        </w:rPr>
        <w:t>eździe</w:t>
      </w:r>
      <w:r w:rsidR="00615056" w:rsidRPr="00521533">
        <w:rPr>
          <w:rFonts w:ascii="Arial" w:hAnsi="Arial" w:cs="Arial"/>
          <w:sz w:val="20"/>
          <w:szCs w:val="20"/>
          <w:lang w:val="pl-PL"/>
        </w:rPr>
        <w:t xml:space="preserve"> samochodów bojowych straży z</w:t>
      </w:r>
      <w:r w:rsidR="00F430D3">
        <w:rPr>
          <w:rFonts w:ascii="Arial" w:hAnsi="Arial" w:cs="Arial"/>
          <w:sz w:val="20"/>
          <w:szCs w:val="20"/>
          <w:lang w:val="pl-PL"/>
        </w:rPr>
        <w:t xml:space="preserve"> </w:t>
      </w:r>
      <w:r w:rsidR="00AA3ECC">
        <w:rPr>
          <w:rFonts w:ascii="Arial" w:hAnsi="Arial" w:cs="Arial"/>
          <w:sz w:val="20"/>
          <w:szCs w:val="20"/>
          <w:lang w:val="pl-PL"/>
        </w:rPr>
        <w:t xml:space="preserve">istniejącego </w:t>
      </w:r>
      <w:r w:rsidR="00F430D3">
        <w:rPr>
          <w:rFonts w:ascii="Arial" w:hAnsi="Arial" w:cs="Arial"/>
          <w:sz w:val="20"/>
          <w:szCs w:val="20"/>
          <w:lang w:val="pl-PL"/>
        </w:rPr>
        <w:t>budynku strażnicy;</w:t>
      </w:r>
      <w:r w:rsidR="00615056" w:rsidRPr="00521533">
        <w:rPr>
          <w:rFonts w:ascii="Arial" w:hAnsi="Arial" w:cs="Arial"/>
          <w:sz w:val="20"/>
          <w:szCs w:val="20"/>
          <w:lang w:val="pl-PL"/>
        </w:rPr>
        <w:t xml:space="preserve"> </w:t>
      </w:r>
    </w:p>
    <w:p w:rsidR="00AA3ECC" w:rsidRPr="0054436B" w:rsidRDefault="003419D1" w:rsidP="00403AA5">
      <w:pPr>
        <w:pStyle w:val="Bezodstpw"/>
        <w:numPr>
          <w:ilvl w:val="0"/>
          <w:numId w:val="106"/>
        </w:numPr>
        <w:jc w:val="both"/>
        <w:rPr>
          <w:rFonts w:ascii="Arial" w:hAnsi="Arial" w:cs="Arial"/>
          <w:b/>
          <w:sz w:val="20"/>
          <w:szCs w:val="20"/>
          <w:u w:val="single"/>
          <w:lang w:val="pl-PL"/>
        </w:rPr>
      </w:pPr>
      <w:proofErr w:type="gramStart"/>
      <w:r>
        <w:rPr>
          <w:rFonts w:ascii="Arial" w:hAnsi="Arial" w:cs="Arial"/>
          <w:sz w:val="20"/>
          <w:szCs w:val="20"/>
          <w:lang w:val="pl-PL"/>
        </w:rPr>
        <w:t>lokalizację</w:t>
      </w:r>
      <w:proofErr w:type="gramEnd"/>
      <w:r>
        <w:rPr>
          <w:rFonts w:ascii="Arial" w:hAnsi="Arial" w:cs="Arial"/>
          <w:sz w:val="20"/>
          <w:szCs w:val="20"/>
          <w:lang w:val="pl-PL"/>
        </w:rPr>
        <w:t xml:space="preserve"> zaplecza budowy,</w:t>
      </w:r>
      <w:r w:rsidR="008A2DEF">
        <w:rPr>
          <w:rFonts w:ascii="Arial" w:hAnsi="Arial" w:cs="Arial"/>
          <w:sz w:val="20"/>
          <w:szCs w:val="20"/>
          <w:lang w:val="pl-PL"/>
        </w:rPr>
        <w:t xml:space="preserve"> jego </w:t>
      </w:r>
      <w:r w:rsidR="005C0254">
        <w:rPr>
          <w:rFonts w:ascii="Arial" w:hAnsi="Arial" w:cs="Arial"/>
          <w:sz w:val="20"/>
          <w:szCs w:val="20"/>
          <w:lang w:val="pl-PL"/>
        </w:rPr>
        <w:t>wyg</w:t>
      </w:r>
      <w:r w:rsidR="008A2DEF">
        <w:rPr>
          <w:rFonts w:ascii="Arial" w:hAnsi="Arial" w:cs="Arial"/>
          <w:sz w:val="20"/>
          <w:szCs w:val="20"/>
          <w:lang w:val="pl-PL"/>
        </w:rPr>
        <w:t>rodzenie</w:t>
      </w:r>
      <w:r>
        <w:rPr>
          <w:rFonts w:ascii="Arial" w:hAnsi="Arial" w:cs="Arial"/>
          <w:sz w:val="20"/>
          <w:szCs w:val="20"/>
          <w:lang w:val="pl-PL"/>
        </w:rPr>
        <w:t xml:space="preserve"> </w:t>
      </w:r>
      <w:r w:rsidR="000B68A4">
        <w:rPr>
          <w:rFonts w:ascii="Arial" w:hAnsi="Arial" w:cs="Arial"/>
          <w:sz w:val="20"/>
          <w:szCs w:val="20"/>
          <w:lang w:val="pl-PL"/>
        </w:rPr>
        <w:t xml:space="preserve">oraz </w:t>
      </w:r>
      <w:r w:rsidR="00F430D3">
        <w:rPr>
          <w:rFonts w:ascii="Arial" w:hAnsi="Arial" w:cs="Arial"/>
          <w:sz w:val="20"/>
          <w:szCs w:val="20"/>
          <w:lang w:val="pl-PL"/>
        </w:rPr>
        <w:t>s</w:t>
      </w:r>
      <w:r w:rsidR="00615056" w:rsidRPr="00521533">
        <w:rPr>
          <w:rFonts w:ascii="Arial" w:hAnsi="Arial" w:cs="Arial"/>
          <w:sz w:val="20"/>
          <w:szCs w:val="20"/>
          <w:lang w:val="pl-PL"/>
        </w:rPr>
        <w:t xml:space="preserve">kładowanie materiałów </w:t>
      </w:r>
      <w:r w:rsidR="00AA3ECC">
        <w:rPr>
          <w:rFonts w:ascii="Arial" w:hAnsi="Arial" w:cs="Arial"/>
          <w:sz w:val="20"/>
          <w:szCs w:val="20"/>
          <w:lang w:val="pl-PL"/>
        </w:rPr>
        <w:t xml:space="preserve">należy uzgodnić z Komendantem OSP w Borzęcinie </w:t>
      </w:r>
      <w:r w:rsidR="000B68A4">
        <w:rPr>
          <w:rFonts w:ascii="Arial" w:hAnsi="Arial" w:cs="Arial"/>
          <w:sz w:val="20"/>
          <w:szCs w:val="20"/>
          <w:lang w:val="pl-PL"/>
        </w:rPr>
        <w:t>Dużym;</w:t>
      </w:r>
      <w:r w:rsidR="00413795">
        <w:rPr>
          <w:rFonts w:ascii="Arial" w:hAnsi="Arial" w:cs="Arial"/>
          <w:sz w:val="20"/>
          <w:szCs w:val="20"/>
          <w:lang w:val="pl-PL"/>
        </w:rPr>
        <w:t xml:space="preserve"> lokalizacja powyższych elementów </w:t>
      </w:r>
      <w:r w:rsidR="000B10A7">
        <w:rPr>
          <w:rFonts w:ascii="Arial" w:hAnsi="Arial" w:cs="Arial"/>
          <w:sz w:val="20"/>
          <w:szCs w:val="20"/>
          <w:lang w:val="pl-PL"/>
        </w:rPr>
        <w:t xml:space="preserve">uwagi na konieczną ciągłą służbę OSP </w:t>
      </w:r>
      <w:r w:rsidR="00413795">
        <w:rPr>
          <w:rFonts w:ascii="Arial" w:hAnsi="Arial" w:cs="Arial"/>
          <w:sz w:val="20"/>
          <w:szCs w:val="20"/>
          <w:lang w:val="pl-PL"/>
        </w:rPr>
        <w:t>możliwa</w:t>
      </w:r>
      <w:r w:rsidR="00615056" w:rsidRPr="00521533">
        <w:rPr>
          <w:rFonts w:ascii="Arial" w:hAnsi="Arial" w:cs="Arial"/>
          <w:sz w:val="20"/>
          <w:szCs w:val="20"/>
          <w:lang w:val="pl-PL"/>
        </w:rPr>
        <w:t xml:space="preserve"> </w:t>
      </w:r>
      <w:r w:rsidR="000B10A7">
        <w:rPr>
          <w:rFonts w:ascii="Arial" w:hAnsi="Arial" w:cs="Arial"/>
          <w:sz w:val="20"/>
          <w:szCs w:val="20"/>
          <w:lang w:val="pl-PL"/>
        </w:rPr>
        <w:t xml:space="preserve">będzie </w:t>
      </w:r>
      <w:r w:rsidR="00615056" w:rsidRPr="00521533">
        <w:rPr>
          <w:rFonts w:ascii="Arial" w:hAnsi="Arial" w:cs="Arial"/>
          <w:sz w:val="20"/>
          <w:szCs w:val="20"/>
          <w:lang w:val="pl-PL"/>
        </w:rPr>
        <w:t xml:space="preserve">jedynie za </w:t>
      </w:r>
      <w:r w:rsidR="000B10A7">
        <w:rPr>
          <w:rFonts w:ascii="Arial" w:hAnsi="Arial" w:cs="Arial"/>
          <w:sz w:val="20"/>
          <w:szCs w:val="20"/>
          <w:lang w:val="pl-PL"/>
        </w:rPr>
        <w:t xml:space="preserve">istniejącym </w:t>
      </w:r>
      <w:r w:rsidR="00B12C45" w:rsidRPr="00521533">
        <w:rPr>
          <w:rFonts w:ascii="Arial" w:hAnsi="Arial" w:cs="Arial"/>
          <w:sz w:val="20"/>
          <w:szCs w:val="20"/>
          <w:lang w:val="pl-PL"/>
        </w:rPr>
        <w:t>budynkiem zasadniczym</w:t>
      </w:r>
      <w:r w:rsidR="000B10A7">
        <w:rPr>
          <w:rFonts w:ascii="Arial" w:hAnsi="Arial" w:cs="Arial"/>
          <w:sz w:val="20"/>
          <w:szCs w:val="20"/>
          <w:lang w:val="pl-PL"/>
        </w:rPr>
        <w:t xml:space="preserve"> OSP – </w:t>
      </w:r>
      <w:r w:rsidR="000B10A7" w:rsidRPr="0054436B">
        <w:rPr>
          <w:rFonts w:ascii="Arial" w:hAnsi="Arial" w:cs="Arial"/>
          <w:b/>
          <w:sz w:val="20"/>
          <w:szCs w:val="20"/>
          <w:u w:val="single"/>
          <w:lang w:val="pl-PL"/>
        </w:rPr>
        <w:t>UWAGA</w:t>
      </w:r>
      <w:r w:rsidR="0054436B" w:rsidRPr="0054436B">
        <w:rPr>
          <w:rFonts w:ascii="Arial" w:hAnsi="Arial" w:cs="Arial"/>
          <w:b/>
          <w:sz w:val="20"/>
          <w:szCs w:val="20"/>
          <w:u w:val="single"/>
          <w:lang w:val="pl-PL"/>
        </w:rPr>
        <w:t>!</w:t>
      </w:r>
      <w:r w:rsidR="000B10A7" w:rsidRPr="0054436B">
        <w:rPr>
          <w:rFonts w:ascii="Arial" w:hAnsi="Arial" w:cs="Arial"/>
          <w:b/>
          <w:sz w:val="20"/>
          <w:szCs w:val="20"/>
          <w:u w:val="single"/>
          <w:lang w:val="pl-PL"/>
        </w:rPr>
        <w:t xml:space="preserve"> </w:t>
      </w:r>
      <w:proofErr w:type="gramStart"/>
      <w:r w:rsidR="000B10A7" w:rsidRPr="0054436B">
        <w:rPr>
          <w:rFonts w:ascii="Arial" w:hAnsi="Arial" w:cs="Arial"/>
          <w:b/>
          <w:sz w:val="20"/>
          <w:szCs w:val="20"/>
          <w:u w:val="single"/>
          <w:lang w:val="pl-PL"/>
        </w:rPr>
        <w:t>przy</w:t>
      </w:r>
      <w:proofErr w:type="gramEnd"/>
      <w:r w:rsidR="000B10A7" w:rsidRPr="0054436B">
        <w:rPr>
          <w:rFonts w:ascii="Arial" w:hAnsi="Arial" w:cs="Arial"/>
          <w:b/>
          <w:sz w:val="20"/>
          <w:szCs w:val="20"/>
          <w:u w:val="single"/>
          <w:lang w:val="pl-PL"/>
        </w:rPr>
        <w:t xml:space="preserve"> planowaniu robót oraz dostaw materiałów</w:t>
      </w:r>
      <w:r w:rsidR="00615056" w:rsidRPr="0054436B">
        <w:rPr>
          <w:rFonts w:ascii="Arial" w:hAnsi="Arial" w:cs="Arial"/>
          <w:b/>
          <w:sz w:val="20"/>
          <w:szCs w:val="20"/>
          <w:u w:val="single"/>
          <w:lang w:val="pl-PL"/>
        </w:rPr>
        <w:t xml:space="preserve"> należy zwrócić uwagę na trudności z dojazdem </w:t>
      </w:r>
      <w:r w:rsidR="0054436B" w:rsidRPr="0054436B">
        <w:rPr>
          <w:rFonts w:ascii="Arial" w:hAnsi="Arial" w:cs="Arial"/>
          <w:b/>
          <w:sz w:val="20"/>
          <w:szCs w:val="20"/>
          <w:u w:val="single"/>
          <w:lang w:val="pl-PL"/>
        </w:rPr>
        <w:t xml:space="preserve">na tył istniejącego budynku </w:t>
      </w:r>
      <w:r w:rsidR="00615056" w:rsidRPr="0054436B">
        <w:rPr>
          <w:rFonts w:ascii="Arial" w:hAnsi="Arial" w:cs="Arial"/>
          <w:b/>
          <w:sz w:val="20"/>
          <w:szCs w:val="20"/>
          <w:u w:val="single"/>
          <w:lang w:val="pl-PL"/>
        </w:rPr>
        <w:t xml:space="preserve">do budowanego obiektu (jedyny dostępny dojazd </w:t>
      </w:r>
      <w:r w:rsidR="000B10A7" w:rsidRPr="0054436B">
        <w:rPr>
          <w:rFonts w:ascii="Arial" w:hAnsi="Arial" w:cs="Arial"/>
          <w:b/>
          <w:sz w:val="20"/>
          <w:szCs w:val="20"/>
          <w:u w:val="single"/>
          <w:lang w:val="pl-PL"/>
        </w:rPr>
        <w:t>posiada</w:t>
      </w:r>
      <w:r w:rsidR="00615056" w:rsidRPr="0054436B">
        <w:rPr>
          <w:rFonts w:ascii="Arial" w:hAnsi="Arial" w:cs="Arial"/>
          <w:b/>
          <w:sz w:val="20"/>
          <w:szCs w:val="20"/>
          <w:u w:val="single"/>
          <w:lang w:val="pl-PL"/>
        </w:rPr>
        <w:t xml:space="preserve"> </w:t>
      </w:r>
      <w:r w:rsidR="0054436B">
        <w:rPr>
          <w:rFonts w:ascii="Arial" w:hAnsi="Arial" w:cs="Arial"/>
          <w:b/>
          <w:sz w:val="20"/>
          <w:szCs w:val="20"/>
          <w:u w:val="single"/>
          <w:lang w:val="pl-PL"/>
        </w:rPr>
        <w:t>przestrzeń szerokości około 2 m</w:t>
      </w:r>
      <w:r w:rsidR="00615056" w:rsidRPr="0054436B">
        <w:rPr>
          <w:rFonts w:ascii="Arial" w:hAnsi="Arial" w:cs="Arial"/>
          <w:b/>
          <w:sz w:val="20"/>
          <w:szCs w:val="20"/>
          <w:u w:val="single"/>
          <w:lang w:val="pl-PL"/>
        </w:rPr>
        <w:t xml:space="preserve"> pomiędzy istniejącym, </w:t>
      </w:r>
      <w:r w:rsidR="00B12C45" w:rsidRPr="0054436B">
        <w:rPr>
          <w:rFonts w:ascii="Arial" w:hAnsi="Arial" w:cs="Arial"/>
          <w:b/>
          <w:sz w:val="20"/>
          <w:szCs w:val="20"/>
          <w:u w:val="single"/>
          <w:lang w:val="pl-PL"/>
        </w:rPr>
        <w:t>zasadniczym budynkiem</w:t>
      </w:r>
      <w:r w:rsidR="00615056" w:rsidRPr="0054436B">
        <w:rPr>
          <w:rFonts w:ascii="Arial" w:hAnsi="Arial" w:cs="Arial"/>
          <w:b/>
          <w:sz w:val="20"/>
          <w:szCs w:val="20"/>
          <w:u w:val="single"/>
          <w:lang w:val="pl-PL"/>
        </w:rPr>
        <w:t xml:space="preserve"> OSP a ogrodzeniem. </w:t>
      </w:r>
    </w:p>
    <w:p w:rsidR="00615056" w:rsidRPr="00A3433D" w:rsidRDefault="00A3433D" w:rsidP="00403AA5">
      <w:pPr>
        <w:pStyle w:val="Bezodstpw"/>
        <w:numPr>
          <w:ilvl w:val="0"/>
          <w:numId w:val="106"/>
        </w:numPr>
        <w:jc w:val="both"/>
        <w:rPr>
          <w:rFonts w:ascii="Arial" w:hAnsi="Arial" w:cs="Arial"/>
          <w:b/>
          <w:sz w:val="20"/>
          <w:szCs w:val="20"/>
          <w:u w:val="single"/>
          <w:lang w:val="pl-PL"/>
        </w:rPr>
      </w:pPr>
      <w:r w:rsidRPr="00A3433D">
        <w:rPr>
          <w:rFonts w:ascii="Arial" w:hAnsi="Arial" w:cs="Arial"/>
          <w:b/>
          <w:sz w:val="20"/>
          <w:szCs w:val="20"/>
          <w:u w:val="single"/>
          <w:lang w:val="pl-PL"/>
        </w:rPr>
        <w:t xml:space="preserve">Uwaga! </w:t>
      </w:r>
      <w:r w:rsidR="0001710F" w:rsidRPr="00A3433D">
        <w:rPr>
          <w:rFonts w:ascii="Arial" w:hAnsi="Arial" w:cs="Arial"/>
          <w:b/>
          <w:sz w:val="20"/>
          <w:szCs w:val="20"/>
          <w:u w:val="single"/>
          <w:lang w:val="pl-PL"/>
        </w:rPr>
        <w:t xml:space="preserve">Wykonawca bezwzględnie </w:t>
      </w:r>
      <w:r w:rsidRPr="00A3433D">
        <w:rPr>
          <w:rFonts w:ascii="Arial" w:hAnsi="Arial" w:cs="Arial"/>
          <w:b/>
          <w:sz w:val="20"/>
          <w:szCs w:val="20"/>
          <w:u w:val="single"/>
          <w:lang w:val="pl-PL"/>
        </w:rPr>
        <w:t xml:space="preserve">musi </w:t>
      </w:r>
      <w:r w:rsidR="00615056" w:rsidRPr="00A3433D">
        <w:rPr>
          <w:rFonts w:ascii="Arial" w:hAnsi="Arial" w:cs="Arial"/>
          <w:b/>
          <w:sz w:val="20"/>
          <w:szCs w:val="20"/>
          <w:u w:val="single"/>
          <w:lang w:val="pl-PL"/>
        </w:rPr>
        <w:t xml:space="preserve">uzgadniać z Komendantem OSP </w:t>
      </w:r>
      <w:r>
        <w:rPr>
          <w:rFonts w:ascii="Arial" w:hAnsi="Arial" w:cs="Arial"/>
          <w:b/>
          <w:sz w:val="20"/>
          <w:szCs w:val="20"/>
          <w:u w:val="single"/>
          <w:lang w:val="pl-PL"/>
        </w:rPr>
        <w:t xml:space="preserve">w Borzęcinie Dużym </w:t>
      </w:r>
      <w:r w:rsidR="00615056" w:rsidRPr="00A3433D">
        <w:rPr>
          <w:rFonts w:ascii="Arial" w:hAnsi="Arial" w:cs="Arial"/>
          <w:b/>
          <w:sz w:val="20"/>
          <w:szCs w:val="20"/>
          <w:u w:val="single"/>
          <w:lang w:val="pl-PL"/>
        </w:rPr>
        <w:t xml:space="preserve">sposób organizacji </w:t>
      </w:r>
      <w:r w:rsidR="00B12C45" w:rsidRPr="00A3433D">
        <w:rPr>
          <w:rFonts w:ascii="Arial" w:hAnsi="Arial" w:cs="Arial"/>
          <w:b/>
          <w:sz w:val="20"/>
          <w:szCs w:val="20"/>
          <w:u w:val="single"/>
          <w:lang w:val="pl-PL"/>
        </w:rPr>
        <w:t>pracy, tak, aby</w:t>
      </w:r>
      <w:r w:rsidR="00615056" w:rsidRPr="00A3433D">
        <w:rPr>
          <w:rFonts w:ascii="Arial" w:hAnsi="Arial" w:cs="Arial"/>
          <w:b/>
          <w:sz w:val="20"/>
          <w:szCs w:val="20"/>
          <w:u w:val="single"/>
          <w:lang w:val="pl-PL"/>
        </w:rPr>
        <w:t xml:space="preserve"> zapew</w:t>
      </w:r>
      <w:r w:rsidRPr="00A3433D">
        <w:rPr>
          <w:rFonts w:ascii="Arial" w:hAnsi="Arial" w:cs="Arial"/>
          <w:b/>
          <w:sz w:val="20"/>
          <w:szCs w:val="20"/>
          <w:u w:val="single"/>
          <w:lang w:val="pl-PL"/>
        </w:rPr>
        <w:t>nić ciągłość funkcjonowania OSP,</w:t>
      </w:r>
      <w:r w:rsidR="00615056" w:rsidRPr="00A3433D">
        <w:rPr>
          <w:rFonts w:ascii="Arial" w:hAnsi="Arial" w:cs="Arial"/>
          <w:b/>
          <w:sz w:val="20"/>
          <w:szCs w:val="20"/>
          <w:u w:val="single"/>
          <w:lang w:val="pl-PL"/>
        </w:rPr>
        <w:t xml:space="preserve"> </w:t>
      </w:r>
    </w:p>
    <w:p w:rsidR="00413795"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 xml:space="preserve">Wykonawca ponosi pełną odpowiedzialność za utrzymanie oznakowania i zabezpieczenie terenu </w:t>
      </w:r>
      <w:r w:rsidR="0056694A">
        <w:rPr>
          <w:rFonts w:ascii="Arial" w:hAnsi="Arial" w:cs="Arial"/>
          <w:sz w:val="20"/>
          <w:szCs w:val="20"/>
          <w:lang w:val="pl-PL"/>
        </w:rPr>
        <w:t>budowy</w:t>
      </w:r>
      <w:r w:rsidR="005C0254">
        <w:rPr>
          <w:rFonts w:ascii="Arial" w:hAnsi="Arial" w:cs="Arial"/>
          <w:sz w:val="20"/>
          <w:szCs w:val="20"/>
          <w:lang w:val="pl-PL"/>
        </w:rPr>
        <w:t xml:space="preserve"> jak i jego zaplecza,</w:t>
      </w:r>
      <w:r w:rsidR="0056694A">
        <w:rPr>
          <w:rFonts w:ascii="Arial" w:hAnsi="Arial" w:cs="Arial"/>
          <w:sz w:val="20"/>
          <w:szCs w:val="20"/>
          <w:lang w:val="pl-PL"/>
        </w:rPr>
        <w:t xml:space="preserve"> </w:t>
      </w:r>
      <w:r w:rsidRPr="00521533">
        <w:rPr>
          <w:rFonts w:ascii="Arial" w:hAnsi="Arial" w:cs="Arial"/>
          <w:sz w:val="20"/>
          <w:szCs w:val="20"/>
          <w:lang w:val="pl-PL"/>
        </w:rPr>
        <w:t xml:space="preserve">w </w:t>
      </w:r>
      <w:r w:rsidR="00A3433D">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615056" w:rsidRPr="00521533" w:rsidRDefault="003419D1"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sidR="005C0254">
        <w:rPr>
          <w:rFonts w:ascii="Arial" w:hAnsi="Arial" w:cs="Arial"/>
          <w:sz w:val="20"/>
          <w:szCs w:val="20"/>
          <w:lang w:val="pl-PL"/>
        </w:rPr>
        <w:t>,</w:t>
      </w:r>
      <w:r w:rsidRPr="003102D0">
        <w:rPr>
          <w:rFonts w:ascii="Arial" w:hAnsi="Arial" w:cs="Arial"/>
          <w:sz w:val="20"/>
          <w:szCs w:val="20"/>
          <w:lang w:val="pl-PL"/>
        </w:rPr>
        <w:t xml:space="preserve"> a także zapewnić warunki</w:t>
      </w:r>
      <w:r w:rsidR="005C0254">
        <w:rPr>
          <w:rFonts w:ascii="Arial" w:hAnsi="Arial" w:cs="Arial"/>
          <w:sz w:val="20"/>
          <w:szCs w:val="20"/>
          <w:lang w:val="pl-PL"/>
        </w:rPr>
        <w:t xml:space="preserve"> bezpieczeństwa i higieny pracy,</w:t>
      </w:r>
    </w:p>
    <w:p w:rsidR="0072188B" w:rsidRDefault="0072188B"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615056" w:rsidRPr="00521533" w:rsidRDefault="0056694A"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r w:rsidR="00615056" w:rsidRPr="00521533">
        <w:rPr>
          <w:rFonts w:ascii="Arial" w:hAnsi="Arial" w:cs="Arial"/>
          <w:sz w:val="20"/>
          <w:szCs w:val="20"/>
          <w:lang w:val="pl-PL"/>
        </w:rPr>
        <w:t>oda</w:t>
      </w:r>
      <w:proofErr w:type="gramEnd"/>
      <w:r w:rsidR="00615056" w:rsidRPr="00521533">
        <w:rPr>
          <w:rFonts w:ascii="Arial" w:hAnsi="Arial" w:cs="Arial"/>
          <w:sz w:val="20"/>
          <w:szCs w:val="20"/>
          <w:lang w:val="pl-PL"/>
        </w:rPr>
        <w:t xml:space="preserve"> i energia elektryczna na potrzeby robót budowlanych mogą być pobierane z istniejących przyłączy budynku po uprzednim </w:t>
      </w:r>
      <w:proofErr w:type="spellStart"/>
      <w:r w:rsidR="00615056" w:rsidRPr="00521533">
        <w:rPr>
          <w:rFonts w:ascii="Arial" w:hAnsi="Arial" w:cs="Arial"/>
          <w:sz w:val="20"/>
          <w:szCs w:val="20"/>
          <w:lang w:val="pl-PL"/>
        </w:rPr>
        <w:t>opomiarowaniu</w:t>
      </w:r>
      <w:proofErr w:type="spellEnd"/>
      <w:r w:rsidR="00615056" w:rsidRPr="00521533">
        <w:rPr>
          <w:rFonts w:ascii="Arial" w:hAnsi="Arial" w:cs="Arial"/>
          <w:sz w:val="20"/>
          <w:szCs w:val="20"/>
          <w:lang w:val="pl-PL"/>
        </w:rPr>
        <w:t xml:space="preserve"> i ustaleniu rozliczenia z Użytkownikiem (OSP</w:t>
      </w:r>
      <w:r w:rsidR="00AA0771">
        <w:rPr>
          <w:rFonts w:ascii="Arial" w:hAnsi="Arial" w:cs="Arial"/>
          <w:sz w:val="20"/>
          <w:szCs w:val="20"/>
          <w:lang w:val="pl-PL"/>
        </w:rPr>
        <w:t xml:space="preserve"> w Borzęcinie Dużym</w:t>
      </w:r>
      <w:r w:rsidR="00615056" w:rsidRPr="00521533">
        <w:rPr>
          <w:rFonts w:ascii="Arial" w:hAnsi="Arial" w:cs="Arial"/>
          <w:sz w:val="20"/>
          <w:szCs w:val="20"/>
          <w:lang w:val="pl-PL"/>
        </w:rPr>
        <w:t>)</w:t>
      </w:r>
      <w:r w:rsidR="00AA0771">
        <w:rPr>
          <w:rFonts w:ascii="Arial" w:hAnsi="Arial" w:cs="Arial"/>
          <w:sz w:val="20"/>
          <w:szCs w:val="20"/>
          <w:lang w:val="pl-PL"/>
        </w:rPr>
        <w:t>,</w:t>
      </w:r>
      <w:r w:rsidR="00615056" w:rsidRPr="00521533">
        <w:rPr>
          <w:rFonts w:ascii="Arial" w:hAnsi="Arial" w:cs="Arial"/>
          <w:sz w:val="20"/>
          <w:szCs w:val="20"/>
          <w:lang w:val="pl-PL"/>
        </w:rPr>
        <w:t xml:space="preserve"> </w:t>
      </w:r>
    </w:p>
    <w:p w:rsidR="00615056" w:rsidRPr="00521533" w:rsidRDefault="00AA0771"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lastRenderedPageBreak/>
        <w:t>d</w:t>
      </w:r>
      <w:r w:rsidR="00615056" w:rsidRPr="00521533">
        <w:rPr>
          <w:rFonts w:ascii="Arial" w:hAnsi="Arial" w:cs="Arial"/>
          <w:sz w:val="20"/>
          <w:szCs w:val="20"/>
          <w:lang w:val="pl-PL"/>
        </w:rPr>
        <w:t>la</w:t>
      </w:r>
      <w:proofErr w:type="gramEnd"/>
      <w:r w:rsidR="00615056" w:rsidRPr="00521533">
        <w:rPr>
          <w:rFonts w:ascii="Arial" w:hAnsi="Arial" w:cs="Arial"/>
          <w:sz w:val="20"/>
          <w:szCs w:val="20"/>
          <w:lang w:val="pl-PL"/>
        </w:rPr>
        <w:t xml:space="preserve"> zapewnienia bezpieczeństwa użytkowników, Zamawiający wymaga w zależności od potrzeb wyznaczenia dr</w:t>
      </w:r>
      <w:r>
        <w:rPr>
          <w:rFonts w:ascii="Arial" w:hAnsi="Arial" w:cs="Arial"/>
          <w:sz w:val="20"/>
          <w:szCs w:val="20"/>
          <w:lang w:val="pl-PL"/>
        </w:rPr>
        <w:t xml:space="preserve">óg tymczasowych, prowadzenie dróg </w:t>
      </w:r>
      <w:r w:rsidR="00113219">
        <w:rPr>
          <w:rFonts w:ascii="Arial" w:hAnsi="Arial" w:cs="Arial"/>
          <w:sz w:val="20"/>
          <w:szCs w:val="20"/>
          <w:lang w:val="pl-PL"/>
        </w:rPr>
        <w:t xml:space="preserve">tymczasowych </w:t>
      </w:r>
      <w:r>
        <w:rPr>
          <w:rFonts w:ascii="Arial" w:hAnsi="Arial" w:cs="Arial"/>
          <w:sz w:val="20"/>
          <w:szCs w:val="20"/>
          <w:lang w:val="pl-PL"/>
        </w:rPr>
        <w:t>po terenie uzgodnić z właścicielami</w:t>
      </w:r>
      <w:r w:rsidR="00113219">
        <w:rPr>
          <w:rFonts w:ascii="Arial" w:hAnsi="Arial" w:cs="Arial"/>
          <w:sz w:val="20"/>
          <w:szCs w:val="20"/>
          <w:lang w:val="pl-PL"/>
        </w:rPr>
        <w:t xml:space="preserve"> nieruchomości</w:t>
      </w:r>
      <w:r>
        <w:rPr>
          <w:rFonts w:ascii="Arial" w:hAnsi="Arial" w:cs="Arial"/>
          <w:sz w:val="20"/>
          <w:szCs w:val="20"/>
          <w:lang w:val="pl-PL"/>
        </w:rPr>
        <w:t xml:space="preserve">, a w zakresie terenu </w:t>
      </w:r>
      <w:r w:rsidR="00113219">
        <w:rPr>
          <w:rFonts w:ascii="Arial" w:hAnsi="Arial" w:cs="Arial"/>
          <w:sz w:val="20"/>
          <w:szCs w:val="20"/>
          <w:lang w:val="pl-PL"/>
        </w:rPr>
        <w:t>strażnicy</w:t>
      </w:r>
      <w:r>
        <w:rPr>
          <w:rFonts w:ascii="Arial" w:hAnsi="Arial" w:cs="Arial"/>
          <w:sz w:val="20"/>
          <w:szCs w:val="20"/>
          <w:lang w:val="pl-PL"/>
        </w:rPr>
        <w:t xml:space="preserve"> z </w:t>
      </w:r>
      <w:r w:rsidR="00113219">
        <w:rPr>
          <w:rFonts w:ascii="Arial" w:hAnsi="Arial" w:cs="Arial"/>
          <w:sz w:val="20"/>
          <w:szCs w:val="20"/>
          <w:lang w:val="pl-PL"/>
        </w:rPr>
        <w:t>OSP w Borzęcinie Dużym,</w:t>
      </w:r>
    </w:p>
    <w:p w:rsidR="00615056" w:rsidRPr="00521533" w:rsidRDefault="00113219"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z</w:t>
      </w:r>
      <w:r w:rsidR="00615056" w:rsidRPr="00521533">
        <w:rPr>
          <w:rFonts w:ascii="Arial" w:hAnsi="Arial" w:cs="Arial"/>
          <w:sz w:val="20"/>
          <w:szCs w:val="20"/>
          <w:lang w:val="pl-PL"/>
        </w:rPr>
        <w:t>ieleń</w:t>
      </w:r>
      <w:proofErr w:type="gramEnd"/>
      <w:r w:rsidR="00615056" w:rsidRPr="00521533">
        <w:rPr>
          <w:rFonts w:ascii="Arial" w:hAnsi="Arial" w:cs="Arial"/>
          <w:sz w:val="20"/>
          <w:szCs w:val="20"/>
          <w:lang w:val="pl-PL"/>
        </w:rPr>
        <w:t xml:space="preserve"> znajdującą się na terenie budowy należy </w:t>
      </w:r>
      <w:r>
        <w:rPr>
          <w:rFonts w:ascii="Arial" w:hAnsi="Arial" w:cs="Arial"/>
          <w:sz w:val="20"/>
          <w:szCs w:val="20"/>
          <w:lang w:val="pl-PL"/>
        </w:rPr>
        <w:t>zabezpieczyć przed uszkodzeniem;</w:t>
      </w:r>
      <w:r w:rsidR="00615056" w:rsidRPr="00521533">
        <w:rPr>
          <w:rFonts w:ascii="Arial" w:hAnsi="Arial" w:cs="Arial"/>
          <w:sz w:val="20"/>
          <w:szCs w:val="20"/>
          <w:lang w:val="pl-PL"/>
        </w:rPr>
        <w:t xml:space="preserve"> </w:t>
      </w:r>
      <w:r>
        <w:rPr>
          <w:rFonts w:ascii="Arial" w:hAnsi="Arial" w:cs="Arial"/>
          <w:sz w:val="20"/>
          <w:szCs w:val="20"/>
          <w:lang w:val="pl-PL"/>
        </w:rPr>
        <w:t>r</w:t>
      </w:r>
      <w:r w:rsidR="00615056" w:rsidRPr="00521533">
        <w:rPr>
          <w:rFonts w:ascii="Arial" w:hAnsi="Arial" w:cs="Arial"/>
          <w:sz w:val="20"/>
          <w:szCs w:val="20"/>
          <w:lang w:val="pl-PL"/>
        </w:rPr>
        <w:t>ośliny zniszczone w trakcie prac budowlanych odtworzone zostan</w:t>
      </w:r>
      <w:r w:rsidR="001D2506">
        <w:rPr>
          <w:rFonts w:ascii="Arial" w:hAnsi="Arial" w:cs="Arial"/>
          <w:sz w:val="20"/>
          <w:szCs w:val="20"/>
          <w:lang w:val="pl-PL"/>
        </w:rPr>
        <w:t>ą przez Wykonawcę na jego koszt,</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sidR="001D2506">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615056"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p</w:t>
      </w:r>
      <w:r w:rsidRPr="003102D0">
        <w:rPr>
          <w:rFonts w:ascii="Arial" w:hAnsi="Arial" w:cs="Arial"/>
          <w:sz w:val="20"/>
          <w:szCs w:val="20"/>
          <w:lang w:val="pl-PL"/>
        </w:rPr>
        <w:t>o</w:t>
      </w:r>
      <w:proofErr w:type="gramEnd"/>
      <w:r w:rsidRPr="003102D0">
        <w:rPr>
          <w:rFonts w:ascii="Arial" w:hAnsi="Arial" w:cs="Arial"/>
          <w:sz w:val="20"/>
          <w:szCs w:val="20"/>
          <w:lang w:val="pl-P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sidR="00ED6C6A">
        <w:rPr>
          <w:rFonts w:ascii="Arial" w:hAnsi="Arial" w:cs="Arial"/>
          <w:sz w:val="20"/>
          <w:szCs w:val="20"/>
          <w:lang w:val="pl-PL"/>
        </w:rPr>
        <w:t>,</w:t>
      </w:r>
    </w:p>
    <w:p w:rsidR="000500FC" w:rsidRPr="00521533"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n</w:t>
      </w:r>
      <w:r w:rsidRPr="00383DFB">
        <w:rPr>
          <w:rFonts w:ascii="Arial" w:hAnsi="Arial" w:cs="Arial"/>
          <w:sz w:val="20"/>
          <w:szCs w:val="20"/>
          <w:lang w:val="pl-PL"/>
        </w:rPr>
        <w:t>ależności</w:t>
      </w:r>
      <w:proofErr w:type="gramEnd"/>
      <w:r w:rsidRPr="00383DFB">
        <w:rPr>
          <w:rFonts w:ascii="Arial" w:hAnsi="Arial" w:cs="Arial"/>
          <w:sz w:val="20"/>
          <w:szCs w:val="20"/>
          <w:lang w:val="pl-PL"/>
        </w:rPr>
        <w:t xml:space="preserve">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9A6A23" w:rsidRDefault="009A6A23"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z</w:t>
      </w:r>
      <w:r w:rsidRPr="003102D0">
        <w:rPr>
          <w:rFonts w:ascii="Arial" w:hAnsi="Arial" w:cs="Arial"/>
          <w:sz w:val="20"/>
          <w:szCs w:val="20"/>
          <w:lang w:val="pl-PL"/>
        </w:rPr>
        <w:t>a</w:t>
      </w:r>
      <w:proofErr w:type="gramEnd"/>
      <w:r w:rsidRPr="003102D0">
        <w:rPr>
          <w:rFonts w:ascii="Arial" w:hAnsi="Arial" w:cs="Arial"/>
          <w:sz w:val="20"/>
          <w:szCs w:val="20"/>
          <w:lang w:val="pl-PL"/>
        </w:rPr>
        <w:t xml:space="preserve"> jakość zastosowanych materiałów i wykonywanych robót odpo</w:t>
      </w:r>
      <w:r>
        <w:rPr>
          <w:rFonts w:ascii="Arial" w:hAnsi="Arial" w:cs="Arial"/>
          <w:sz w:val="20"/>
          <w:szCs w:val="20"/>
          <w:lang w:val="pl-PL"/>
        </w:rPr>
        <w:t>wiedzialny jest Wykonawca,</w:t>
      </w:r>
    </w:p>
    <w:p w:rsidR="009A6A23" w:rsidRDefault="009A6A23"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r w:rsidRPr="003102D0">
        <w:rPr>
          <w:rFonts w:ascii="Arial" w:hAnsi="Arial" w:cs="Arial"/>
          <w:sz w:val="20"/>
          <w:szCs w:val="20"/>
          <w:lang w:val="pl-PL"/>
        </w:rPr>
        <w:t>ady</w:t>
      </w:r>
      <w:proofErr w:type="gramEnd"/>
      <w:r w:rsidRPr="003102D0">
        <w:rPr>
          <w:rFonts w:ascii="Arial" w:hAnsi="Arial" w:cs="Arial"/>
          <w:sz w:val="20"/>
          <w:szCs w:val="20"/>
          <w:lang w:val="pl-PL"/>
        </w:rPr>
        <w:t xml:space="preserve"> ujawnione w czasie odbioru oraz wszelkie naprawy gwarancyjne będą usunięte w terminie wyznaczony</w:t>
      </w:r>
      <w:r>
        <w:rPr>
          <w:rFonts w:ascii="Arial" w:hAnsi="Arial" w:cs="Arial"/>
          <w:sz w:val="20"/>
          <w:szCs w:val="20"/>
          <w:lang w:val="pl-PL"/>
        </w:rPr>
        <w:t>m przez Zamawiającego,</w:t>
      </w:r>
    </w:p>
    <w:p w:rsidR="00615056" w:rsidRPr="00521533"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o</w:t>
      </w:r>
      <w:r w:rsidRPr="00521533">
        <w:rPr>
          <w:rFonts w:ascii="Arial" w:hAnsi="Arial" w:cs="Arial"/>
          <w:sz w:val="20"/>
          <w:szCs w:val="20"/>
          <w:lang w:val="pl-PL"/>
        </w:rPr>
        <w:t>d</w:t>
      </w:r>
      <w:proofErr w:type="gramEnd"/>
      <w:r w:rsidRPr="00521533">
        <w:rPr>
          <w:rFonts w:ascii="Arial" w:hAnsi="Arial" w:cs="Arial"/>
          <w:sz w:val="20"/>
          <w:szCs w:val="20"/>
          <w:lang w:val="pl-PL"/>
        </w:rPr>
        <w:t xml:space="preserve">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9A6A23" w:rsidRPr="003102D0"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9A6A23"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wykonywania prac,</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zabezpieczenia</w:t>
      </w:r>
      <w:proofErr w:type="gramEnd"/>
      <w:r w:rsidRPr="00521533">
        <w:rPr>
          <w:rFonts w:ascii="Arial" w:hAnsi="Arial" w:cs="Arial"/>
          <w:sz w:val="20"/>
          <w:szCs w:val="20"/>
          <w:lang w:val="pl-PL"/>
        </w:rPr>
        <w:t xml:space="preserve"> interesów osób trzecich,</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środowiska,</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warunków</w:t>
      </w:r>
      <w:proofErr w:type="gramEnd"/>
      <w:r w:rsidRPr="00521533">
        <w:rPr>
          <w:rFonts w:ascii="Arial" w:hAnsi="Arial" w:cs="Arial"/>
          <w:sz w:val="20"/>
          <w:szCs w:val="20"/>
          <w:lang w:val="pl-PL"/>
        </w:rPr>
        <w:t xml:space="preserve"> bezpieczeństwa i higieny pracy,</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utrzymywania zaplecza budowy,</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bezpieczeństwa</w:t>
      </w:r>
      <w:proofErr w:type="gramEnd"/>
      <w:r w:rsidRPr="00521533">
        <w:rPr>
          <w:rFonts w:ascii="Arial" w:hAnsi="Arial" w:cs="Arial"/>
          <w:sz w:val="20"/>
          <w:szCs w:val="20"/>
          <w:lang w:val="pl-PL"/>
        </w:rPr>
        <w:t xml:space="preserve"> ruchu drogowego i pieszego w otoczeniu budowy,</w:t>
      </w:r>
    </w:p>
    <w:p w:rsidR="00615056" w:rsidRPr="009A6A2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mienia związanego z prowadzeniem prac.</w:t>
      </w:r>
    </w:p>
    <w:p w:rsidR="00D957A8" w:rsidRPr="00D957A8"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D957A8">
        <w:rPr>
          <w:rFonts w:ascii="Arial" w:hAnsi="Arial" w:cs="Arial"/>
          <w:sz w:val="20"/>
          <w:szCs w:val="20"/>
          <w:lang w:val="pl-PL"/>
        </w:rPr>
        <w:t>Przedmiary robót.</w:t>
      </w:r>
    </w:p>
    <w:p w:rsidR="00D957A8" w:rsidRPr="00D957A8" w:rsidRDefault="00D957A8" w:rsidP="00D957A8">
      <w:pPr>
        <w:pStyle w:val="Bezodstpw"/>
        <w:ind w:left="360"/>
        <w:jc w:val="both"/>
        <w:rPr>
          <w:rFonts w:ascii="Arial" w:hAnsi="Arial" w:cs="Arial"/>
          <w:sz w:val="20"/>
          <w:szCs w:val="20"/>
          <w:lang w:val="pl-PL"/>
        </w:rPr>
      </w:pPr>
      <w:r w:rsidRPr="00D957A8">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D957A8" w:rsidRPr="00850AE3"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Pr>
          <w:rFonts w:ascii="Arial" w:hAnsi="Arial" w:cs="Arial"/>
          <w:sz w:val="20"/>
          <w:szCs w:val="20"/>
          <w:lang w:val="pl-PL"/>
        </w:rPr>
        <w:t>Materiały i urządzenia równoważne.</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D957A8"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4B1E1B" w:rsidRPr="003D6EB7" w:rsidRDefault="004B1E1B"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t xml:space="preserve">Klasyfikacja robót wg Wspólnego Słownika Zamówień: </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45110000-1 Roboty w zakresie burzenia i rozbiórki obiektów budowlanych; roboty ziemne</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lastRenderedPageBreak/>
        <w:t>45210000-2 Roboty budowlane w zakresie budynków</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45260000-7 Roboty w zakresie wykonywania pokryć i konstrukcji dachowych i inne podobne roboty specjalistyczne</w:t>
      </w:r>
    </w:p>
    <w:p w:rsidR="006C7055" w:rsidRDefault="006C7055" w:rsidP="006C7055">
      <w:pPr>
        <w:pStyle w:val="Bezodstpw"/>
        <w:ind w:left="360"/>
        <w:jc w:val="both"/>
        <w:rPr>
          <w:rFonts w:ascii="Arial" w:hAnsi="Arial"/>
          <w:sz w:val="20"/>
          <w:lang w:val="pl-PL"/>
        </w:rPr>
      </w:pPr>
      <w:r w:rsidRPr="00950C80">
        <w:rPr>
          <w:rFonts w:ascii="Arial" w:hAnsi="Arial"/>
          <w:sz w:val="20"/>
          <w:lang w:val="pl-PL"/>
        </w:rPr>
        <w:t>45400000-1 Roboty wykończeniowe w zakresie obiektów budowlanych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45231110-9 Roboty budowlane w zakresie kładzenia rurociągów</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45331000-6 Instalowanie urządzeń grzewczych, wentylacyjnych i klimatyzacyjnych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45331100-7 Instalowanie centralnego ogrzewania</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45331210-1 Instalowanie wentylacji</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45317000-2 Inne instalacje elektryczne</w:t>
      </w:r>
    </w:p>
    <w:p w:rsidR="00850AE3" w:rsidRPr="006C7055" w:rsidRDefault="006C7055" w:rsidP="006C7055">
      <w:pPr>
        <w:pStyle w:val="Bezodstpw"/>
        <w:ind w:left="360"/>
        <w:rPr>
          <w:rFonts w:ascii="Arial" w:hAnsi="Arial" w:cs="Arial"/>
          <w:sz w:val="20"/>
          <w:szCs w:val="20"/>
          <w:lang w:val="pl-PL"/>
        </w:rPr>
      </w:pPr>
      <w:r w:rsidRPr="006C7055">
        <w:rPr>
          <w:rFonts w:ascii="Arial" w:hAnsi="Arial"/>
          <w:sz w:val="20"/>
          <w:szCs w:val="20"/>
          <w:lang w:val="pl-PL"/>
        </w:rPr>
        <w:t>45233226-9 Roboty budowlane w zakresie dróg dojazdowych</w:t>
      </w:r>
    </w:p>
    <w:p w:rsidR="00DC01F1" w:rsidRPr="00DC01F1" w:rsidRDefault="00DC01F1"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167D2F" w:rsidRDefault="00513D1A" w:rsidP="00893299">
      <w:pPr>
        <w:pStyle w:val="Bezodstpw"/>
        <w:numPr>
          <w:ilvl w:val="0"/>
          <w:numId w:val="47"/>
        </w:numPr>
        <w:jc w:val="both"/>
        <w:rPr>
          <w:rFonts w:ascii="Arial" w:hAnsi="Arial"/>
          <w:sz w:val="20"/>
          <w:szCs w:val="20"/>
          <w:lang w:val="pl-PL"/>
        </w:rPr>
      </w:pPr>
      <w:r w:rsidRPr="00167D2F">
        <w:rPr>
          <w:rFonts w:ascii="Arial" w:hAnsi="Arial"/>
          <w:sz w:val="20"/>
          <w:szCs w:val="20"/>
          <w:lang w:val="pl-PL"/>
        </w:rPr>
        <w:t>Termin w</w:t>
      </w:r>
      <w:r w:rsidR="00BF0760" w:rsidRPr="00167D2F">
        <w:rPr>
          <w:rFonts w:ascii="Arial" w:hAnsi="Arial"/>
          <w:sz w:val="20"/>
          <w:szCs w:val="20"/>
          <w:lang w:val="pl-PL"/>
        </w:rPr>
        <w:t>ykonania przedmiotu zamówienia</w:t>
      </w:r>
      <w:r w:rsidR="006C7055">
        <w:rPr>
          <w:rFonts w:ascii="Arial" w:hAnsi="Arial"/>
          <w:sz w:val="20"/>
          <w:szCs w:val="20"/>
          <w:lang w:val="pl-PL"/>
        </w:rPr>
        <w:t>:</w:t>
      </w:r>
    </w:p>
    <w:p w:rsidR="00DC01F1" w:rsidRPr="004D7561" w:rsidRDefault="00DC01F1" w:rsidP="00403AA5">
      <w:pPr>
        <w:pStyle w:val="Bezodstpw"/>
        <w:numPr>
          <w:ilvl w:val="0"/>
          <w:numId w:val="91"/>
        </w:numPr>
        <w:jc w:val="both"/>
        <w:rPr>
          <w:rFonts w:ascii="Arial" w:hAnsi="Arial" w:cs="Arial"/>
          <w:sz w:val="20"/>
          <w:szCs w:val="20"/>
          <w:lang w:val="pl-PL"/>
        </w:rPr>
      </w:pPr>
      <w:proofErr w:type="gramStart"/>
      <w:r w:rsidRPr="004D7561">
        <w:rPr>
          <w:rFonts w:ascii="Arial" w:hAnsi="Arial" w:cs="Arial"/>
          <w:sz w:val="20"/>
          <w:szCs w:val="20"/>
          <w:lang w:val="pl-PL"/>
        </w:rPr>
        <w:t>wykonanie</w:t>
      </w:r>
      <w:proofErr w:type="gramEnd"/>
      <w:r w:rsidRPr="004D7561">
        <w:rPr>
          <w:rFonts w:ascii="Arial" w:hAnsi="Arial" w:cs="Arial"/>
          <w:sz w:val="20"/>
          <w:szCs w:val="20"/>
          <w:lang w:val="pl-PL"/>
        </w:rPr>
        <w:t xml:space="preserve"> </w:t>
      </w:r>
      <w:r w:rsidR="001C5F6A">
        <w:rPr>
          <w:rFonts w:ascii="Arial" w:hAnsi="Arial" w:cs="Arial"/>
          <w:sz w:val="20"/>
          <w:szCs w:val="20"/>
          <w:lang w:val="pl-PL"/>
        </w:rPr>
        <w:t xml:space="preserve">wszystkich </w:t>
      </w:r>
      <w:r w:rsidR="00C8317C">
        <w:rPr>
          <w:rFonts w:ascii="Arial" w:hAnsi="Arial" w:cs="Arial"/>
          <w:sz w:val="20"/>
          <w:szCs w:val="20"/>
          <w:lang w:val="pl-PL"/>
        </w:rPr>
        <w:t>robót budowlanych,</w:t>
      </w:r>
      <w:r w:rsidR="000C1FC3">
        <w:rPr>
          <w:rFonts w:ascii="Arial" w:hAnsi="Arial" w:cs="Arial"/>
          <w:sz w:val="20"/>
          <w:szCs w:val="20"/>
          <w:lang w:val="pl-PL"/>
        </w:rPr>
        <w:t xml:space="preserve"> przekazanie dokumentacji powykonawczej i</w:t>
      </w:r>
      <w:r w:rsidR="001C5F6A">
        <w:rPr>
          <w:rFonts w:ascii="Arial" w:hAnsi="Arial" w:cs="Arial"/>
          <w:sz w:val="20"/>
          <w:szCs w:val="20"/>
          <w:lang w:val="pl-PL"/>
        </w:rPr>
        <w:t> </w:t>
      </w:r>
      <w:r w:rsidR="000C1FC3">
        <w:rPr>
          <w:rFonts w:ascii="Arial" w:hAnsi="Arial" w:cs="Arial"/>
          <w:sz w:val="20"/>
          <w:szCs w:val="20"/>
          <w:lang w:val="pl-PL"/>
        </w:rPr>
        <w:t>inwentaryzacji geodezyjnej powykonawczej</w:t>
      </w:r>
      <w:r w:rsidRPr="004D7561">
        <w:rPr>
          <w:rFonts w:ascii="Arial" w:hAnsi="Arial" w:cs="Arial"/>
          <w:sz w:val="20"/>
          <w:szCs w:val="20"/>
          <w:lang w:val="pl-PL"/>
        </w:rPr>
        <w:t xml:space="preserve"> – do </w:t>
      </w:r>
      <w:r w:rsidR="00D63C2E" w:rsidRPr="004D7561">
        <w:rPr>
          <w:rFonts w:ascii="Arial" w:hAnsi="Arial" w:cs="Arial"/>
          <w:sz w:val="20"/>
          <w:szCs w:val="20"/>
          <w:lang w:val="pl-PL"/>
        </w:rPr>
        <w:t>16</w:t>
      </w:r>
      <w:r w:rsidRPr="004D7561">
        <w:rPr>
          <w:rFonts w:ascii="Arial" w:hAnsi="Arial" w:cs="Arial"/>
          <w:sz w:val="20"/>
          <w:szCs w:val="20"/>
          <w:lang w:val="pl-PL"/>
        </w:rPr>
        <w:t xml:space="preserve">.11.2015 </w:t>
      </w:r>
      <w:proofErr w:type="gramStart"/>
      <w:r w:rsidRPr="004D7561">
        <w:rPr>
          <w:rFonts w:ascii="Arial" w:hAnsi="Arial" w:cs="Arial"/>
          <w:sz w:val="20"/>
          <w:szCs w:val="20"/>
          <w:lang w:val="pl-PL"/>
        </w:rPr>
        <w:t>r</w:t>
      </w:r>
      <w:proofErr w:type="gramEnd"/>
      <w:r w:rsidRPr="004D7561">
        <w:rPr>
          <w:rFonts w:ascii="Arial" w:hAnsi="Arial" w:cs="Arial"/>
          <w:sz w:val="20"/>
          <w:szCs w:val="20"/>
          <w:lang w:val="pl-PL"/>
        </w:rPr>
        <w:t>.,</w:t>
      </w:r>
    </w:p>
    <w:p w:rsidR="00DC01F1" w:rsidRPr="004D7561" w:rsidRDefault="001C5F6A" w:rsidP="00403AA5">
      <w:pPr>
        <w:pStyle w:val="Bezodstpw"/>
        <w:numPr>
          <w:ilvl w:val="0"/>
          <w:numId w:val="91"/>
        </w:numPr>
        <w:jc w:val="both"/>
        <w:rPr>
          <w:rFonts w:ascii="Arial" w:hAnsi="Arial" w:cs="Arial"/>
          <w:sz w:val="20"/>
          <w:szCs w:val="20"/>
          <w:lang w:val="pl-PL"/>
        </w:rPr>
      </w:pPr>
      <w:proofErr w:type="gramStart"/>
      <w:r>
        <w:rPr>
          <w:rFonts w:ascii="Arial" w:hAnsi="Arial" w:cs="Arial"/>
          <w:sz w:val="20"/>
          <w:szCs w:val="20"/>
          <w:lang w:val="pl-PL"/>
        </w:rPr>
        <w:t>uzyskanie</w:t>
      </w:r>
      <w:proofErr w:type="gramEnd"/>
      <w:r>
        <w:rPr>
          <w:rFonts w:ascii="Arial" w:hAnsi="Arial" w:cs="Arial"/>
          <w:sz w:val="20"/>
          <w:szCs w:val="20"/>
          <w:lang w:val="pl-PL"/>
        </w:rPr>
        <w:t xml:space="preserve"> decyzji pozwolenia na użytkowanie</w:t>
      </w:r>
      <w:r w:rsidR="00DC01F1" w:rsidRPr="004D7561">
        <w:rPr>
          <w:rFonts w:ascii="Arial" w:hAnsi="Arial" w:cs="Arial"/>
          <w:sz w:val="20"/>
          <w:szCs w:val="20"/>
          <w:lang w:val="pl-PL"/>
        </w:rPr>
        <w:t xml:space="preserve"> – do 1</w:t>
      </w:r>
      <w:r>
        <w:rPr>
          <w:rFonts w:ascii="Arial" w:hAnsi="Arial" w:cs="Arial"/>
          <w:sz w:val="20"/>
          <w:szCs w:val="20"/>
          <w:lang w:val="pl-PL"/>
        </w:rPr>
        <w:t>4</w:t>
      </w:r>
      <w:r w:rsidR="00DC01F1" w:rsidRPr="004D7561">
        <w:rPr>
          <w:rFonts w:ascii="Arial" w:hAnsi="Arial" w:cs="Arial"/>
          <w:sz w:val="20"/>
          <w:szCs w:val="20"/>
          <w:lang w:val="pl-PL"/>
        </w:rPr>
        <w:t xml:space="preserve">.12.2015 </w:t>
      </w:r>
      <w:proofErr w:type="gramStart"/>
      <w:r w:rsidR="00DC01F1" w:rsidRPr="004D7561">
        <w:rPr>
          <w:rFonts w:ascii="Arial" w:hAnsi="Arial" w:cs="Arial"/>
          <w:sz w:val="20"/>
          <w:szCs w:val="20"/>
          <w:lang w:val="pl-PL"/>
        </w:rPr>
        <w:t>r</w:t>
      </w:r>
      <w:proofErr w:type="gramEnd"/>
      <w:r w:rsidR="00DC01F1" w:rsidRPr="004D7561">
        <w:rPr>
          <w:rFonts w:ascii="Arial" w:hAnsi="Arial" w:cs="Arial"/>
          <w:sz w:val="20"/>
          <w:szCs w:val="20"/>
          <w:lang w:val="pl-PL"/>
        </w:rPr>
        <w:t>.</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minimalny 36 miesięcy, maksymalny</w:t>
      </w:r>
      <w:r w:rsidR="000A2D19">
        <w:rPr>
          <w:rFonts w:ascii="Arial" w:hAnsi="Arial"/>
          <w:sz w:val="20"/>
          <w:lang w:val="pl-PL"/>
        </w:rPr>
        <w:t xml:space="preserve"> </w:t>
      </w:r>
      <w:r w:rsidR="00165623">
        <w:rPr>
          <w:rFonts w:ascii="Arial" w:hAnsi="Arial"/>
          <w:sz w:val="20"/>
          <w:lang w:val="pl-PL"/>
        </w:rPr>
        <w:t>60</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165623"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165623" w:rsidRPr="00165623">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w:t>
      </w:r>
    </w:p>
    <w:p w:rsidR="00165623" w:rsidRDefault="00165623" w:rsidP="00403AA5">
      <w:pPr>
        <w:pStyle w:val="Bezodstpw"/>
        <w:numPr>
          <w:ilvl w:val="0"/>
          <w:numId w:val="89"/>
        </w:numPr>
        <w:jc w:val="both"/>
        <w:rPr>
          <w:rFonts w:ascii="Arial" w:hAnsi="Arial" w:cs="Arial"/>
          <w:sz w:val="20"/>
          <w:szCs w:val="20"/>
          <w:lang w:val="pl-PL"/>
        </w:rPr>
      </w:pPr>
      <w:r w:rsidRPr="00165623">
        <w:rPr>
          <w:rFonts w:ascii="Arial" w:hAnsi="Arial" w:cs="Arial"/>
          <w:sz w:val="20"/>
          <w:szCs w:val="20"/>
          <w:lang w:val="pl-PL"/>
        </w:rPr>
        <w:t xml:space="preserve">2 roboty budowlane polegające na budowie </w:t>
      </w:r>
      <w:r w:rsidR="0033385C">
        <w:rPr>
          <w:rFonts w:ascii="Arial" w:hAnsi="Arial" w:cs="Arial"/>
          <w:sz w:val="20"/>
          <w:szCs w:val="20"/>
          <w:lang w:val="pl-PL"/>
        </w:rPr>
        <w:t xml:space="preserve">budynku wraz z wykończeniem, o powierzchni </w:t>
      </w:r>
      <w:r w:rsidR="00151FE7">
        <w:rPr>
          <w:rFonts w:ascii="Arial" w:hAnsi="Arial" w:cs="Arial"/>
          <w:sz w:val="20"/>
          <w:szCs w:val="20"/>
          <w:lang w:val="pl-PL"/>
        </w:rPr>
        <w:t>zabudowy, co</w:t>
      </w:r>
      <w:r w:rsidR="0033385C">
        <w:rPr>
          <w:rFonts w:ascii="Arial" w:hAnsi="Arial" w:cs="Arial"/>
          <w:sz w:val="20"/>
          <w:szCs w:val="20"/>
          <w:lang w:val="pl-PL"/>
        </w:rPr>
        <w:t xml:space="preserve"> najmniej 100 m</w:t>
      </w:r>
      <w:r w:rsidR="0033385C" w:rsidRPr="0033385C">
        <w:rPr>
          <w:rFonts w:ascii="Arial" w:hAnsi="Arial" w:cs="Arial"/>
          <w:sz w:val="20"/>
          <w:szCs w:val="20"/>
          <w:vertAlign w:val="superscript"/>
          <w:lang w:val="pl-PL"/>
        </w:rPr>
        <w:t>2</w:t>
      </w:r>
      <w:r w:rsidR="00151FE7">
        <w:rPr>
          <w:rFonts w:ascii="Arial" w:hAnsi="Arial" w:cs="Arial"/>
          <w:sz w:val="20"/>
          <w:szCs w:val="20"/>
          <w:lang w:val="pl-PL"/>
        </w:rPr>
        <w:t>,</w:t>
      </w:r>
      <w:r w:rsidRPr="00165623">
        <w:rPr>
          <w:rFonts w:ascii="Arial" w:hAnsi="Arial" w:cs="Arial"/>
          <w:sz w:val="20"/>
          <w:szCs w:val="20"/>
          <w:lang w:val="pl-PL"/>
        </w:rPr>
        <w:t xml:space="preserve"> każda oraz </w:t>
      </w:r>
    </w:p>
    <w:p w:rsidR="00543D10" w:rsidRDefault="00165623" w:rsidP="00403AA5">
      <w:pPr>
        <w:pStyle w:val="Bezodstpw"/>
        <w:numPr>
          <w:ilvl w:val="0"/>
          <w:numId w:val="89"/>
        </w:numPr>
        <w:jc w:val="both"/>
        <w:rPr>
          <w:rFonts w:ascii="Arial" w:hAnsi="Arial" w:cs="Arial"/>
          <w:sz w:val="20"/>
          <w:szCs w:val="20"/>
          <w:lang w:val="pl-PL"/>
        </w:rPr>
      </w:pPr>
      <w:r w:rsidRPr="00165623">
        <w:rPr>
          <w:rFonts w:ascii="Arial" w:hAnsi="Arial" w:cs="Arial"/>
          <w:sz w:val="20"/>
          <w:szCs w:val="20"/>
          <w:lang w:val="pl-PL"/>
        </w:rPr>
        <w:t xml:space="preserve">2 roboty budowlane polegające na budowie </w:t>
      </w:r>
      <w:r w:rsidR="00DF3CC3">
        <w:rPr>
          <w:rFonts w:ascii="Arial" w:hAnsi="Arial" w:cs="Arial"/>
          <w:sz w:val="20"/>
          <w:szCs w:val="20"/>
          <w:lang w:val="pl-PL"/>
        </w:rPr>
        <w:t>instalacji odwadniającej lub sanitarnej na terenie posesji</w:t>
      </w:r>
      <w:r w:rsidRPr="00165623">
        <w:rPr>
          <w:rFonts w:ascii="Arial" w:hAnsi="Arial" w:cs="Arial"/>
          <w:sz w:val="20"/>
          <w:szCs w:val="20"/>
          <w:lang w:val="pl-PL"/>
        </w:rPr>
        <w:t xml:space="preserve"> każda</w:t>
      </w:r>
      <w:r w:rsidR="0070502C">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893299">
      <w:pPr>
        <w:pStyle w:val="Bezodstpw"/>
        <w:numPr>
          <w:ilvl w:val="0"/>
          <w:numId w:val="81"/>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165623" w:rsidRDefault="00513D1A" w:rsidP="00893299">
      <w:pPr>
        <w:pStyle w:val="Bezodstpw"/>
        <w:numPr>
          <w:ilvl w:val="0"/>
          <w:numId w:val="81"/>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zamówienie może ubiegać się Wykonawca, który wykaże, że dysponuje lub będzie dysponował</w:t>
      </w:r>
      <w:r w:rsidR="004A63B5">
        <w:rPr>
          <w:rFonts w:ascii="Arial" w:hAnsi="Arial" w:cs="Arial"/>
          <w:sz w:val="20"/>
          <w:szCs w:val="20"/>
          <w:lang w:val="pl-PL"/>
        </w:rPr>
        <w:t>:</w:t>
      </w:r>
      <w:r w:rsidR="00FA4D61" w:rsidRPr="00862850">
        <w:rPr>
          <w:rFonts w:ascii="Arial" w:hAnsi="Arial" w:cs="Arial"/>
          <w:sz w:val="20"/>
          <w:szCs w:val="20"/>
          <w:lang w:val="pl-PL"/>
        </w:rPr>
        <w:t xml:space="preserve"> </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budowy posiadającym uprawnienia w specjalności konstrukcyjno-budowlanej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 xml:space="preserve">w </w:t>
      </w:r>
      <w:r w:rsidRPr="004A63B5">
        <w:rPr>
          <w:rFonts w:ascii="Arial" w:hAnsi="Arial" w:cs="Arial"/>
          <w:sz w:val="20"/>
          <w:szCs w:val="20"/>
          <w:lang w:val="pl-PL"/>
        </w:rPr>
        <w:t>co najmniej w ograniczonym zakresie,</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robót sanitarnych posiadającym uprawnienia w specjalności instalacyjnej w zakresie sieci, instalacji i urządzeń cieplnych, wentylacyjnych, gazowych, wodociągowych i kanalizacyjnych bez ograniczeń lub odpowiadające im uprawnienia, które zostały wydane na podstawie wcześniej obowiązujących </w:t>
      </w:r>
      <w:r w:rsidRPr="004A63B5">
        <w:rPr>
          <w:rFonts w:ascii="Arial" w:hAnsi="Arial" w:cs="Arial"/>
          <w:sz w:val="20"/>
          <w:szCs w:val="20"/>
          <w:lang w:val="pl-PL"/>
        </w:rPr>
        <w:lastRenderedPageBreak/>
        <w:t>przepisów, a które upoważniają do pełnienia tej funkcji przy budowie instalacji cieplnych, wentylacyjnych i kanalizacyjnych.</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robót elektrycznych posiadającym uprawnienia w specjalności instalacyjnej w zakresie sieci, instalacji i urządzeń elektrycznych i </w:t>
      </w:r>
      <w:r w:rsidR="00EE3B01" w:rsidRPr="004A63B5">
        <w:rPr>
          <w:rFonts w:ascii="Arial" w:hAnsi="Arial" w:cs="Arial"/>
          <w:sz w:val="20"/>
          <w:szCs w:val="20"/>
          <w:lang w:val="pl-PL"/>
        </w:rPr>
        <w:t>elektroenergetycznych, w co</w:t>
      </w:r>
      <w:r w:rsidRPr="004A63B5">
        <w:rPr>
          <w:rFonts w:ascii="Arial" w:hAnsi="Arial" w:cs="Arial"/>
          <w:sz w:val="20"/>
          <w:szCs w:val="20"/>
          <w:lang w:val="pl-PL"/>
        </w:rPr>
        <w:t xml:space="preserve"> najmniej w ograniczonym zakresie lub odpowiadające im uprawnienia, które zostały wydane na podstawie wcześniej obowiązujących przepisów, a które upoważniają do kierowania robotami budowlanymi związanymi z  budową instalacji elektrycznych,</w:t>
      </w:r>
    </w:p>
    <w:p w:rsidR="00165623" w:rsidRPr="004A63B5" w:rsidRDefault="004A63B5" w:rsidP="00403AA5">
      <w:pPr>
        <w:pStyle w:val="Bezodstpw"/>
        <w:numPr>
          <w:ilvl w:val="0"/>
          <w:numId w:val="90"/>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robót drogowych posiadającym uprawnienia w specjalności drogowej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w </w:t>
      </w:r>
      <w:r w:rsidRPr="004A63B5">
        <w:rPr>
          <w:rFonts w:ascii="Arial" w:hAnsi="Arial" w:cs="Arial"/>
          <w:sz w:val="20"/>
          <w:szCs w:val="20"/>
          <w:lang w:val="pl-PL"/>
        </w:rPr>
        <w:t>co najmniej w ograniczonym zakresie, lub odpowiadające im uprawnienia, które zostały wydane na podstawie wcześniej obowiązujących przepisów, a które upoważniają do kierowania robotami budowlanymi związanymi z  budową komunikacyjnych nawierzchni utwardzonych (chodniki, parkingi place manewrowe),</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B62EEF" w:rsidRPr="00795EDB" w:rsidRDefault="00513D1A" w:rsidP="00B62EE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B84367" w:rsidRPr="00004FD7" w:rsidRDefault="00B62EEF" w:rsidP="00795EDB">
      <w:pPr>
        <w:pStyle w:val="Bezodstpw"/>
        <w:numPr>
          <w:ilvl w:val="0"/>
          <w:numId w:val="42"/>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w:t>
      </w:r>
      <w:r w:rsidR="00795EDB" w:rsidRPr="00004FD7">
        <w:rPr>
          <w:rFonts w:ascii="Arial" w:hAnsi="Arial" w:cs="Arial"/>
          <w:sz w:val="20"/>
          <w:szCs w:val="20"/>
          <w:lang w:val="pl-PL"/>
        </w:rPr>
        <w:t>lonych w art. </w:t>
      </w:r>
      <w:r w:rsidRPr="00004FD7">
        <w:rPr>
          <w:rFonts w:ascii="Arial" w:hAnsi="Arial" w:cs="Arial"/>
          <w:sz w:val="20"/>
          <w:szCs w:val="20"/>
          <w:lang w:val="pl-PL"/>
        </w:rPr>
        <w:t>26 ust. 2b ustawy, Zamawiający dokonując oceny spełnienia tego warunku, uzna warunek za spełniony, jeżeli</w:t>
      </w:r>
      <w:r w:rsidR="00B84367" w:rsidRPr="00004FD7">
        <w:rPr>
          <w:rFonts w:ascii="Arial" w:hAnsi="Arial" w:cs="Arial"/>
          <w:sz w:val="20"/>
          <w:szCs w:val="20"/>
          <w:lang w:val="pl-PL"/>
        </w:rPr>
        <w:t>:</w:t>
      </w:r>
    </w:p>
    <w:p w:rsidR="00B84367" w:rsidRPr="00004FD7" w:rsidRDefault="0005318B" w:rsidP="00403AA5">
      <w:pPr>
        <w:pStyle w:val="Bezodstpw"/>
        <w:numPr>
          <w:ilvl w:val="0"/>
          <w:numId w:val="92"/>
        </w:numPr>
        <w:jc w:val="both"/>
        <w:rPr>
          <w:rFonts w:ascii="Arial" w:hAnsi="Arial" w:cs="Arial"/>
          <w:sz w:val="20"/>
          <w:szCs w:val="20"/>
          <w:lang w:val="pl-PL"/>
        </w:rPr>
      </w:pPr>
      <w:r w:rsidRPr="00004FD7">
        <w:rPr>
          <w:rFonts w:ascii="Arial" w:hAnsi="Arial" w:cs="Arial"/>
          <w:sz w:val="20"/>
          <w:szCs w:val="20"/>
          <w:u w:val="single"/>
          <w:lang w:val="pl-PL"/>
        </w:rPr>
        <w:t>w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przez 2 lub więcej </w:t>
      </w:r>
      <w:proofErr w:type="gramStart"/>
      <w:r w:rsidRPr="00004FD7">
        <w:rPr>
          <w:rFonts w:ascii="Arial" w:hAnsi="Arial" w:cs="Arial"/>
          <w:sz w:val="20"/>
          <w:szCs w:val="20"/>
          <w:lang w:val="pl-PL"/>
        </w:rPr>
        <w:t>podmiotów co</w:t>
      </w:r>
      <w:proofErr w:type="gramEnd"/>
      <w:r w:rsidRPr="00004FD7">
        <w:rPr>
          <w:rFonts w:ascii="Arial" w:hAnsi="Arial" w:cs="Arial"/>
          <w:sz w:val="20"/>
          <w:szCs w:val="20"/>
          <w:lang w:val="pl-PL"/>
        </w:rPr>
        <w:t xml:space="preserve"> oznacza, iż co najmniej jeden z </w:t>
      </w:r>
      <w:r w:rsidR="00B62EEF" w:rsidRPr="00004FD7">
        <w:rPr>
          <w:rFonts w:ascii="Arial" w:hAnsi="Arial" w:cs="Arial"/>
          <w:sz w:val="20"/>
          <w:szCs w:val="20"/>
          <w:lang w:val="pl-PL"/>
        </w:rPr>
        <w:t xml:space="preserve">tych podmiotów samodzielnie wykaże spełnienie w całości </w:t>
      </w:r>
      <w:r w:rsidR="00B84367" w:rsidRPr="00004FD7">
        <w:rPr>
          <w:rFonts w:ascii="Arial" w:hAnsi="Arial" w:cs="Arial"/>
          <w:sz w:val="20"/>
          <w:szCs w:val="20"/>
          <w:lang w:val="pl-PL"/>
        </w:rPr>
        <w:t xml:space="preserve">tego warunku dla tej samej grupy (tego samego rodzaju) </w:t>
      </w:r>
      <w:r w:rsidR="00B62EEF" w:rsidRPr="00004FD7">
        <w:rPr>
          <w:rFonts w:ascii="Arial" w:hAnsi="Arial" w:cs="Arial"/>
          <w:sz w:val="20"/>
          <w:szCs w:val="20"/>
          <w:lang w:val="pl-PL"/>
        </w:rPr>
        <w:t>robót budowlanych</w:t>
      </w:r>
      <w:r w:rsidR="00795EDB" w:rsidRPr="00004FD7">
        <w:rPr>
          <w:rFonts w:ascii="Arial" w:hAnsi="Arial" w:cs="Arial"/>
          <w:sz w:val="20"/>
          <w:szCs w:val="20"/>
          <w:lang w:val="pl-PL"/>
        </w:rPr>
        <w:t xml:space="preserve">. </w:t>
      </w:r>
    </w:p>
    <w:p w:rsidR="0005318B" w:rsidRPr="00004FD7" w:rsidRDefault="0005318B" w:rsidP="00403AA5">
      <w:pPr>
        <w:pStyle w:val="Bezodstpw"/>
        <w:numPr>
          <w:ilvl w:val="0"/>
          <w:numId w:val="92"/>
        </w:numPr>
        <w:jc w:val="both"/>
        <w:rPr>
          <w:rFonts w:ascii="Arial" w:hAnsi="Arial" w:cs="Arial"/>
          <w:sz w:val="20"/>
          <w:szCs w:val="20"/>
          <w:lang w:val="pl-PL"/>
        </w:rPr>
      </w:pPr>
      <w:proofErr w:type="gramStart"/>
      <w:r w:rsidRPr="00004FD7">
        <w:rPr>
          <w:rFonts w:ascii="Arial" w:hAnsi="Arial" w:cs="Arial"/>
          <w:sz w:val="20"/>
          <w:szCs w:val="20"/>
          <w:u w:val="single"/>
          <w:lang w:val="pl-PL"/>
        </w:rPr>
        <w:t>w</w:t>
      </w:r>
      <w:proofErr w:type="gramEnd"/>
      <w:r w:rsidRPr="00004FD7">
        <w:rPr>
          <w:rFonts w:ascii="Arial" w:hAnsi="Arial" w:cs="Arial"/>
          <w:sz w:val="20"/>
          <w:szCs w:val="20"/>
          <w:u w:val="single"/>
          <w:lang w:val="pl-PL"/>
        </w:rPr>
        <w:t xml:space="preserve"> przypadku innej grupy (innego rodzaju) robót budowlanych</w:t>
      </w:r>
      <w:r w:rsidRPr="00004FD7">
        <w:rPr>
          <w:rFonts w:ascii="Arial" w:hAnsi="Arial" w:cs="Arial"/>
          <w:sz w:val="20"/>
          <w:szCs w:val="20"/>
          <w:lang w:val="pl-PL"/>
        </w:rPr>
        <w:t xml:space="preserve"> </w:t>
      </w:r>
      <w:r w:rsidR="00B522CA" w:rsidRPr="00004FD7">
        <w:rPr>
          <w:rFonts w:ascii="Arial" w:hAnsi="Arial" w:cs="Arial"/>
          <w:sz w:val="20"/>
          <w:szCs w:val="20"/>
          <w:lang w:val="pl-PL"/>
        </w:rPr>
        <w:t>Zamawiający dopuszcza sumowanie (łączenie) zasobów dotyczących</w:t>
      </w:r>
      <w:r w:rsidRPr="00004FD7">
        <w:rPr>
          <w:rFonts w:ascii="Arial" w:hAnsi="Arial" w:cs="Arial"/>
          <w:sz w:val="20"/>
          <w:szCs w:val="20"/>
          <w:lang w:val="pl-PL"/>
        </w:rPr>
        <w:t xml:space="preserve"> posiadanej wiedzy i doświadczenia </w:t>
      </w:r>
      <w:r w:rsidR="00B522CA" w:rsidRPr="00004FD7">
        <w:rPr>
          <w:rFonts w:ascii="Arial" w:hAnsi="Arial" w:cs="Arial"/>
          <w:sz w:val="20"/>
          <w:szCs w:val="20"/>
          <w:lang w:val="pl-PL"/>
        </w:rPr>
        <w:t>przez 2 lub więcej podmiotów.</w:t>
      </w:r>
    </w:p>
    <w:p w:rsidR="0005318B" w:rsidRDefault="0005318B" w:rsidP="0005318B">
      <w:pPr>
        <w:pStyle w:val="Bezodstpw"/>
        <w:ind w:left="360"/>
        <w:jc w:val="both"/>
        <w:rPr>
          <w:rFonts w:ascii="Arial" w:hAnsi="Arial" w:cs="Arial"/>
          <w:sz w:val="20"/>
          <w:szCs w:val="20"/>
          <w:lang w:val="pl-PL"/>
        </w:rPr>
      </w:pPr>
      <w:r w:rsidRPr="00004FD7">
        <w:rPr>
          <w:rFonts w:ascii="Arial" w:hAnsi="Arial" w:cs="Arial"/>
          <w:sz w:val="20"/>
          <w:szCs w:val="20"/>
          <w:lang w:val="pl-PL"/>
        </w:rPr>
        <w:t>Pod pojęciem „ta sama grupa (ten sam rodzaj) robót budowlanych” Zamawiający rozumie dwie grupy (</w:t>
      </w:r>
      <w:proofErr w:type="gramStart"/>
      <w:r w:rsidRPr="00004FD7">
        <w:rPr>
          <w:rFonts w:ascii="Arial" w:hAnsi="Arial" w:cs="Arial"/>
          <w:sz w:val="20"/>
          <w:szCs w:val="20"/>
          <w:lang w:val="pl-PL"/>
        </w:rPr>
        <w:t>rodzaje):  pierwsza</w:t>
      </w:r>
      <w:proofErr w:type="gramEnd"/>
      <w:r w:rsidRPr="00004FD7">
        <w:rPr>
          <w:rFonts w:ascii="Arial" w:hAnsi="Arial" w:cs="Arial"/>
          <w:sz w:val="20"/>
          <w:szCs w:val="20"/>
          <w:lang w:val="pl-PL"/>
        </w:rPr>
        <w:t xml:space="preserve"> grupa (rodzaj robót) – roboty polegające na budowie </w:t>
      </w:r>
      <w:r w:rsidR="00DF3CC3">
        <w:rPr>
          <w:rFonts w:ascii="Arial" w:hAnsi="Arial" w:cs="Arial"/>
          <w:sz w:val="20"/>
          <w:szCs w:val="20"/>
          <w:lang w:val="pl-PL"/>
        </w:rPr>
        <w:t>budynku wraz z</w:t>
      </w:r>
      <w:r w:rsidR="00EE3B01">
        <w:rPr>
          <w:rFonts w:ascii="Arial" w:hAnsi="Arial" w:cs="Arial"/>
          <w:sz w:val="20"/>
          <w:szCs w:val="20"/>
          <w:lang w:val="pl-PL"/>
        </w:rPr>
        <w:t> </w:t>
      </w:r>
      <w:r w:rsidR="00DF3CC3">
        <w:rPr>
          <w:rFonts w:ascii="Arial" w:hAnsi="Arial" w:cs="Arial"/>
          <w:sz w:val="20"/>
          <w:szCs w:val="20"/>
          <w:lang w:val="pl-PL"/>
        </w:rPr>
        <w:t>wykończeniem</w:t>
      </w:r>
      <w:r w:rsidRPr="00004FD7">
        <w:rPr>
          <w:rFonts w:ascii="Arial" w:hAnsi="Arial" w:cs="Arial"/>
          <w:sz w:val="20"/>
          <w:szCs w:val="20"/>
          <w:lang w:val="pl-PL"/>
        </w:rPr>
        <w:t xml:space="preserve">, druga grupa (rodzaj) robót – roboty polegające na budowie </w:t>
      </w:r>
      <w:r w:rsidR="00DF3CC3">
        <w:rPr>
          <w:rFonts w:ascii="Arial" w:hAnsi="Arial" w:cs="Arial"/>
          <w:sz w:val="20"/>
          <w:szCs w:val="20"/>
          <w:lang w:val="pl-PL"/>
        </w:rPr>
        <w:t>instalacji odwadniającej lub sanitarnej</w:t>
      </w:r>
      <w:r w:rsidRPr="00004FD7">
        <w:rPr>
          <w:rFonts w:ascii="Arial" w:hAnsi="Arial" w:cs="Arial"/>
          <w:sz w:val="20"/>
          <w:szCs w:val="20"/>
          <w:lang w:val="pl-PL"/>
        </w:rPr>
        <w:t>.</w:t>
      </w:r>
    </w:p>
    <w:p w:rsidR="00450065" w:rsidRPr="004E2C3E" w:rsidRDefault="004E2C3E" w:rsidP="0005318B">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w:t>
      </w:r>
      <w:r w:rsidR="00004FD7" w:rsidRPr="00D16466">
        <w:rPr>
          <w:rFonts w:ascii="Arial" w:hAnsi="Arial" w:cs="Arial"/>
          <w:sz w:val="20"/>
          <w:szCs w:val="20"/>
          <w:lang w:val="pl-PL"/>
        </w:rPr>
        <w:t>przypadku, gdy</w:t>
      </w:r>
      <w:r w:rsidRPr="00D16466">
        <w:rPr>
          <w:rFonts w:ascii="Arial" w:hAnsi="Arial" w:cs="Arial"/>
          <w:sz w:val="20"/>
          <w:szCs w:val="20"/>
          <w:lang w:val="pl-PL"/>
        </w:rPr>
        <w:t xml:space="preserve"> </w:t>
      </w:r>
      <w:r w:rsidR="00450065" w:rsidRPr="00D16466">
        <w:rPr>
          <w:rFonts w:ascii="Arial" w:hAnsi="Arial" w:cs="Arial"/>
          <w:sz w:val="20"/>
          <w:szCs w:val="20"/>
          <w:lang w:val="pl-PL"/>
        </w:rPr>
        <w:t>Wykonawca wykazując spełnienie warunk</w:t>
      </w:r>
      <w:r w:rsidRPr="00D16466">
        <w:rPr>
          <w:rFonts w:ascii="Arial" w:hAnsi="Arial" w:cs="Arial"/>
          <w:sz w:val="20"/>
          <w:szCs w:val="20"/>
          <w:lang w:val="pl-PL"/>
        </w:rPr>
        <w:t>u</w:t>
      </w:r>
      <w:r w:rsidR="00450065" w:rsidRPr="00D16466">
        <w:rPr>
          <w:rFonts w:ascii="Arial" w:hAnsi="Arial" w:cs="Arial"/>
          <w:sz w:val="20"/>
          <w:szCs w:val="20"/>
          <w:lang w:val="pl-PL"/>
        </w:rPr>
        <w:t xml:space="preserve"> </w:t>
      </w:r>
      <w:r w:rsidRPr="00D16466">
        <w:rPr>
          <w:rFonts w:ascii="Arial" w:hAnsi="Arial" w:cs="Arial"/>
          <w:sz w:val="20"/>
          <w:szCs w:val="20"/>
          <w:lang w:val="pl-PL"/>
        </w:rPr>
        <w:t>udziału w postępowaniu „posiadania wiedzy i doświadczenia”</w:t>
      </w:r>
      <w:r w:rsidR="00450065" w:rsidRPr="00D16466">
        <w:rPr>
          <w:rFonts w:ascii="Arial" w:hAnsi="Arial" w:cs="Arial"/>
          <w:sz w:val="20"/>
          <w:szCs w:val="20"/>
          <w:lang w:val="pl-PL"/>
        </w:rPr>
        <w:t xml:space="preserve"> polegał </w:t>
      </w:r>
      <w:r w:rsidRPr="00D16466">
        <w:rPr>
          <w:rFonts w:ascii="Arial" w:hAnsi="Arial" w:cs="Arial"/>
          <w:sz w:val="20"/>
          <w:szCs w:val="20"/>
          <w:lang w:val="pl-PL"/>
        </w:rPr>
        <w:t xml:space="preserve">będzie </w:t>
      </w:r>
      <w:r w:rsidR="00450065" w:rsidRPr="00D16466">
        <w:rPr>
          <w:rFonts w:ascii="Arial" w:hAnsi="Arial" w:cs="Arial"/>
          <w:sz w:val="20"/>
          <w:szCs w:val="20"/>
          <w:lang w:val="pl-PL"/>
        </w:rPr>
        <w:t>na doświadczeniu innych podmiotów</w:t>
      </w:r>
      <w:r w:rsidRPr="00D16466">
        <w:rPr>
          <w:rFonts w:ascii="Arial" w:hAnsi="Arial" w:cs="Arial"/>
          <w:sz w:val="20"/>
          <w:szCs w:val="20"/>
          <w:lang w:val="pl-PL"/>
        </w:rPr>
        <w:t>,</w:t>
      </w:r>
      <w:r w:rsidR="00450065" w:rsidRPr="00D16466">
        <w:rPr>
          <w:rFonts w:ascii="Arial" w:hAnsi="Arial" w:cs="Arial"/>
          <w:sz w:val="20"/>
          <w:szCs w:val="20"/>
          <w:lang w:val="pl-PL"/>
        </w:rPr>
        <w:t xml:space="preserve"> jedyn</w:t>
      </w:r>
      <w:r w:rsidRPr="00D16466">
        <w:rPr>
          <w:rFonts w:ascii="Arial" w:hAnsi="Arial" w:cs="Arial"/>
          <w:sz w:val="20"/>
          <w:szCs w:val="20"/>
          <w:lang w:val="pl-PL"/>
        </w:rPr>
        <w:t>ym</w:t>
      </w:r>
      <w:r w:rsidR="00450065" w:rsidRPr="00D16466">
        <w:rPr>
          <w:rFonts w:ascii="Arial" w:hAnsi="Arial" w:cs="Arial"/>
          <w:sz w:val="20"/>
          <w:szCs w:val="20"/>
          <w:lang w:val="pl-PL"/>
        </w:rPr>
        <w:t xml:space="preserve"> sposobem wykorzystania </w:t>
      </w:r>
      <w:r w:rsidR="009E67FB" w:rsidRPr="00D16466">
        <w:rPr>
          <w:rFonts w:ascii="Arial" w:hAnsi="Arial" w:cs="Arial"/>
          <w:sz w:val="20"/>
          <w:szCs w:val="20"/>
          <w:lang w:val="pl-PL"/>
        </w:rPr>
        <w:t xml:space="preserve">tych </w:t>
      </w:r>
      <w:r w:rsidR="00450065" w:rsidRPr="00D16466">
        <w:rPr>
          <w:rFonts w:ascii="Arial" w:hAnsi="Arial" w:cs="Arial"/>
          <w:sz w:val="20"/>
          <w:szCs w:val="20"/>
          <w:lang w:val="pl-PL"/>
        </w:rPr>
        <w:t xml:space="preserve">zasobów tych podmiotów (tj. wiedzy i doświadczenia) jest </w:t>
      </w:r>
      <w:r w:rsidR="00D16466" w:rsidRPr="00D16466">
        <w:rPr>
          <w:rFonts w:ascii="Arial" w:hAnsi="Arial" w:cs="Arial"/>
          <w:sz w:val="20"/>
          <w:szCs w:val="20"/>
          <w:lang w:val="pl-PL"/>
        </w:rPr>
        <w:t xml:space="preserve">rzeczywisty udział tych podmiotów w realizacji zamówienia np. </w:t>
      </w:r>
      <w:r w:rsidR="00450065" w:rsidRPr="00D16466">
        <w:rPr>
          <w:rFonts w:ascii="Arial" w:hAnsi="Arial" w:cs="Arial"/>
          <w:sz w:val="20"/>
          <w:szCs w:val="20"/>
          <w:lang w:val="pl-PL"/>
        </w:rPr>
        <w:t xml:space="preserve">zatrudnienie tych podmiotów do realizacji </w:t>
      </w:r>
      <w:proofErr w:type="gramStart"/>
      <w:r w:rsidR="00450065" w:rsidRPr="00D16466">
        <w:rPr>
          <w:rFonts w:ascii="Arial" w:hAnsi="Arial" w:cs="Arial"/>
          <w:sz w:val="20"/>
          <w:szCs w:val="20"/>
          <w:lang w:val="pl-PL"/>
        </w:rPr>
        <w:t>zamówienia jako</w:t>
      </w:r>
      <w:proofErr w:type="gramEnd"/>
      <w:r w:rsidR="00450065" w:rsidRPr="00D16466">
        <w:rPr>
          <w:rFonts w:ascii="Arial" w:hAnsi="Arial" w:cs="Arial"/>
          <w:sz w:val="20"/>
          <w:szCs w:val="20"/>
          <w:lang w:val="pl-PL"/>
        </w:rPr>
        <w:t xml:space="preserve"> podwykonawców</w:t>
      </w:r>
      <w:r w:rsidR="00D16466" w:rsidRPr="00D16466">
        <w:rPr>
          <w:rFonts w:ascii="Arial" w:hAnsi="Arial" w:cs="Arial"/>
          <w:sz w:val="20"/>
          <w:szCs w:val="20"/>
          <w:lang w:val="pl-PL"/>
        </w:rPr>
        <w:t xml:space="preserve"> lub udział w konsorcjum</w:t>
      </w:r>
      <w:r w:rsidR="00450065" w:rsidRPr="00D16466">
        <w:rPr>
          <w:rFonts w:ascii="Arial" w:hAnsi="Arial" w:cs="Arial"/>
          <w:sz w:val="20"/>
          <w:szCs w:val="20"/>
          <w:lang w:val="pl-PL"/>
        </w:rPr>
        <w:t>.</w:t>
      </w:r>
    </w:p>
    <w:p w:rsidR="00795EDB" w:rsidRPr="00364E92" w:rsidRDefault="00795EDB" w:rsidP="00364E92">
      <w:pPr>
        <w:pStyle w:val="Bezodstpw"/>
        <w:numPr>
          <w:ilvl w:val="0"/>
          <w:numId w:val="42"/>
        </w:numPr>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364E92">
        <w:rPr>
          <w:rFonts w:ascii="Arial" w:hAnsi="Arial" w:cs="Arial"/>
          <w:sz w:val="20"/>
          <w:szCs w:val="20"/>
          <w:u w:val="single"/>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Wykaz robót budowlanych wykonanych w okresie ostatnich 5 lat przed upływem terminu składania ofert, a jeżeli okres prowadzenia </w:t>
      </w:r>
      <w:r w:rsidRPr="0008586E">
        <w:rPr>
          <w:rFonts w:ascii="Arial" w:hAnsi="Arial" w:cs="Arial"/>
          <w:sz w:val="20"/>
          <w:szCs w:val="20"/>
          <w:lang w:val="pl-PL"/>
        </w:rPr>
        <w:lastRenderedPageBreak/>
        <w:t>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Wykonawca, wykazując spełnienie warunku, o którym mowa w pkt. 8.1.2 SIWZ (z art. 22 ust. 1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E259EC">
        <w:rPr>
          <w:rFonts w:ascii="Arial" w:hAnsi="Arial" w:cs="Arial"/>
          <w:b/>
          <w:sz w:val="20"/>
          <w:szCs w:val="20"/>
          <w:lang w:val="pl-PL"/>
        </w:rPr>
        <w:t xml:space="preserve">a, </w:t>
      </w:r>
      <w:r w:rsidR="0005318B">
        <w:rPr>
          <w:rFonts w:ascii="Arial" w:hAnsi="Arial" w:cs="Arial"/>
          <w:b/>
          <w:sz w:val="20"/>
          <w:szCs w:val="20"/>
          <w:lang w:val="pl-PL"/>
        </w:rPr>
        <w:t>3b</w:t>
      </w:r>
      <w:r w:rsidR="00E259EC">
        <w:rPr>
          <w:rFonts w:ascii="Arial" w:hAnsi="Arial" w:cs="Arial"/>
          <w:b/>
          <w:sz w:val="20"/>
          <w:szCs w:val="20"/>
          <w:lang w:val="pl-PL"/>
        </w:rPr>
        <w:t>, 3c i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proofErr w:type="gramStart"/>
      <w:r w:rsidRPr="00364E92">
        <w:rPr>
          <w:rFonts w:ascii="Arial" w:hAnsi="Arial" w:cs="Arial"/>
          <w:sz w:val="20"/>
          <w:szCs w:val="20"/>
          <w:lang w:val="pl-PL"/>
        </w:rPr>
        <w:t>chyba że</w:t>
      </w:r>
      <w:proofErr w:type="gramEnd"/>
      <w:r w:rsidRPr="00364E92">
        <w:rPr>
          <w:rFonts w:ascii="Arial" w:hAnsi="Arial" w:cs="Arial"/>
          <w:sz w:val="20"/>
          <w:szCs w:val="20"/>
          <w:lang w:val="pl-PL"/>
        </w:rPr>
        <w:t xml:space="preserv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 xml:space="preserve">lub centralnej ewidencji i informacji o działalności gospodarczej, jeżeli odrębne przepisy wymagają wpisu do rejestru lub ewidencji, w celu </w:t>
      </w:r>
      <w:r w:rsidRPr="0008586E">
        <w:rPr>
          <w:rFonts w:ascii="Arial" w:hAnsi="Arial" w:cs="Arial"/>
          <w:sz w:val="20"/>
          <w:szCs w:val="20"/>
          <w:lang w:val="pl-PL"/>
        </w:rPr>
        <w:lastRenderedPageBreak/>
        <w:t>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1101C7">
        <w:rPr>
          <w:rFonts w:ascii="Arial" w:hAnsi="Arial" w:cs="Arial"/>
          <w:sz w:val="20"/>
          <w:szCs w:val="20"/>
          <w:lang w:val="pl-PL"/>
        </w:rPr>
        <w:t>poz</w:t>
      </w:r>
      <w:proofErr w:type="gramEnd"/>
      <w:r w:rsidRPr="001101C7">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lastRenderedPageBreak/>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w:t>
      </w:r>
      <w:r w:rsidRPr="0008586E">
        <w:rPr>
          <w:rFonts w:ascii="Arial" w:hAnsi="Arial" w:cs="Arial"/>
          <w:sz w:val="20"/>
          <w:szCs w:val="20"/>
          <w:lang w:val="pl-PL"/>
        </w:rPr>
        <w:lastRenderedPageBreak/>
        <w:t>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934785" w:rsidP="009237F3">
      <w:pPr>
        <w:pStyle w:val="Bezodstpw"/>
        <w:ind w:left="360"/>
        <w:jc w:val="both"/>
        <w:rPr>
          <w:rFonts w:ascii="Arial" w:hAnsi="Arial" w:cs="Arial"/>
          <w:b/>
          <w:sz w:val="20"/>
          <w:szCs w:val="20"/>
          <w:lang w:val="pl-PL"/>
        </w:rPr>
      </w:pPr>
      <w:r>
        <w:rPr>
          <w:rFonts w:ascii="Arial" w:hAnsi="Arial" w:cs="Arial"/>
          <w:b/>
          <w:sz w:val="20"/>
          <w:szCs w:val="20"/>
          <w:lang w:val="pl-PL"/>
        </w:rPr>
        <w:t>9</w:t>
      </w:r>
      <w:r w:rsidR="00060FE5">
        <w:rPr>
          <w:rFonts w:ascii="Arial" w:hAnsi="Arial" w:cs="Arial"/>
          <w:b/>
          <w:sz w:val="20"/>
          <w:szCs w:val="20"/>
          <w:lang w:val="pl-PL"/>
        </w:rPr>
        <w:t> 000 zł (</w:t>
      </w:r>
      <w:r>
        <w:rPr>
          <w:rFonts w:ascii="Arial" w:hAnsi="Arial" w:cs="Arial"/>
          <w:b/>
          <w:sz w:val="20"/>
          <w:szCs w:val="20"/>
          <w:lang w:val="pl-PL"/>
        </w:rPr>
        <w:t>dziewięć</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34785" w:rsidRDefault="00513D1A" w:rsidP="00060FE5">
      <w:pPr>
        <w:pStyle w:val="Bezodstpw"/>
        <w:ind w:left="732"/>
        <w:jc w:val="center"/>
        <w:rPr>
          <w:rFonts w:ascii="Arial" w:hAnsi="Arial" w:cs="Arial"/>
          <w:b/>
          <w:bCs/>
          <w:sz w:val="20"/>
          <w:szCs w:val="20"/>
          <w:lang w:val="pl-PL"/>
        </w:rPr>
      </w:pPr>
      <w:r w:rsidRPr="00934785">
        <w:rPr>
          <w:rFonts w:ascii="Arial" w:hAnsi="Arial" w:cs="Arial"/>
          <w:b/>
          <w:sz w:val="20"/>
          <w:szCs w:val="20"/>
          <w:lang w:val="pl-PL"/>
        </w:rPr>
        <w:t xml:space="preserve">WADIUM – </w:t>
      </w:r>
      <w:r w:rsidR="00603116" w:rsidRPr="00603116">
        <w:rPr>
          <w:rFonts w:ascii="Arial" w:hAnsi="Arial" w:cs="Arial"/>
          <w:b/>
          <w:sz w:val="20"/>
          <w:szCs w:val="20"/>
          <w:lang w:val="pl-PL"/>
        </w:rPr>
        <w:t>Rozbudowa budynku Ochotniczej Straży Pożarnej w Borzęcinie Dużym</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w:t>
      </w:r>
      <w:proofErr w:type="gramStart"/>
      <w:r w:rsidRPr="0008586E">
        <w:rPr>
          <w:rFonts w:ascii="Arial" w:hAnsi="Arial" w:cs="Arial"/>
          <w:sz w:val="20"/>
          <w:szCs w:val="20"/>
          <w:lang w:val="pl-PL"/>
        </w:rPr>
        <w:t xml:space="preserve">art. 46 </w:t>
      </w:r>
      <w:proofErr w:type="spellStart"/>
      <w:r w:rsidRPr="0008586E">
        <w:rPr>
          <w:rFonts w:ascii="Arial" w:hAnsi="Arial" w:cs="Arial"/>
          <w:sz w:val="20"/>
          <w:szCs w:val="20"/>
          <w:lang w:val="pl-PL"/>
        </w:rPr>
        <w:t>p</w:t>
      </w:r>
      <w:proofErr w:type="gramEnd"/>
      <w:r w:rsidRPr="0008586E">
        <w:rPr>
          <w:rFonts w:ascii="Arial" w:hAnsi="Arial" w:cs="Arial"/>
          <w:sz w:val="20"/>
          <w:szCs w:val="20"/>
          <w:lang w:val="pl-PL"/>
        </w:rPr>
        <w:t>.z.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lastRenderedPageBreak/>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Tabela Zadań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w:t>
      </w:r>
      <w:r w:rsidRPr="0008586E">
        <w:rPr>
          <w:rFonts w:ascii="Arial" w:hAnsi="Arial" w:cs="Arial"/>
          <w:sz w:val="20"/>
          <w:szCs w:val="20"/>
          <w:lang w:val="pl-PL"/>
        </w:rPr>
        <w:lastRenderedPageBreak/>
        <w:t>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8B18EB">
        <w:rPr>
          <w:rFonts w:ascii="Arial" w:hAnsi="Arial" w:cs="Arial"/>
          <w:b/>
          <w:sz w:val="20"/>
          <w:szCs w:val="20"/>
          <w:lang w:val="pl-PL"/>
        </w:rPr>
        <w:t>3</w:t>
      </w:r>
      <w:r w:rsidR="00EA744A">
        <w:rPr>
          <w:rFonts w:ascii="Arial" w:hAnsi="Arial" w:cs="Arial"/>
          <w:b/>
          <w:sz w:val="20"/>
          <w:szCs w:val="20"/>
          <w:lang w:val="pl-PL"/>
        </w:rPr>
        <w:t xml:space="preserve">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w:t>
      </w:r>
      <w:r w:rsidRPr="00934785">
        <w:rPr>
          <w:rFonts w:ascii="Arial" w:hAnsi="Arial" w:cs="Arial"/>
          <w:sz w:val="20"/>
          <w:szCs w:val="20"/>
          <w:lang w:val="pl-PL"/>
        </w:rPr>
        <w:t xml:space="preserve">postępowaniu na </w:t>
      </w:r>
      <w:r w:rsidRPr="00934785">
        <w:rPr>
          <w:rFonts w:ascii="Arial" w:hAnsi="Arial" w:cs="Arial"/>
          <w:b/>
          <w:sz w:val="20"/>
          <w:szCs w:val="20"/>
          <w:lang w:val="pl-PL"/>
        </w:rPr>
        <w:t>„</w:t>
      </w:r>
      <w:r w:rsidR="008B18EB" w:rsidRPr="008B18EB">
        <w:rPr>
          <w:rFonts w:ascii="Arial" w:hAnsi="Arial" w:cs="Arial"/>
          <w:b/>
          <w:sz w:val="20"/>
          <w:szCs w:val="20"/>
          <w:lang w:val="pl-PL"/>
        </w:rPr>
        <w:t>Rozbudowa budynku Ochotniczej Straży Pożarnej w Borzęcinie Dużym</w:t>
      </w:r>
      <w:r w:rsidRPr="00934785">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8B18EB">
        <w:rPr>
          <w:rFonts w:ascii="Arial" w:hAnsi="Arial" w:cs="Arial"/>
          <w:b/>
          <w:bCs/>
          <w:sz w:val="20"/>
          <w:szCs w:val="20"/>
          <w:lang w:val="pl-PL"/>
        </w:rPr>
        <w:t>3</w:t>
      </w:r>
      <w:r w:rsidR="00EA744A">
        <w:rPr>
          <w:rFonts w:ascii="Arial" w:hAnsi="Arial" w:cs="Arial"/>
          <w:b/>
          <w:bCs/>
          <w:sz w:val="20"/>
          <w:szCs w:val="20"/>
          <w:lang w:val="pl-PL"/>
        </w:rPr>
        <w:t xml:space="preserve">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8B18EB">
        <w:rPr>
          <w:rFonts w:ascii="Arial" w:hAnsi="Arial" w:cs="Arial"/>
          <w:b/>
          <w:sz w:val="20"/>
          <w:szCs w:val="20"/>
          <w:lang w:val="pl-PL"/>
        </w:rPr>
        <w:t>3</w:t>
      </w:r>
      <w:r w:rsidR="00EA744A">
        <w:rPr>
          <w:rFonts w:ascii="Arial" w:hAnsi="Arial" w:cs="Arial"/>
          <w:b/>
          <w:sz w:val="20"/>
          <w:szCs w:val="20"/>
          <w:lang w:val="pl-PL"/>
        </w:rPr>
        <w:t xml:space="preserve">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893299">
      <w:pPr>
        <w:pStyle w:val="Bezodstpw"/>
        <w:numPr>
          <w:ilvl w:val="0"/>
          <w:numId w:val="57"/>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Pr="00CF7058" w:rsidRDefault="003A0480" w:rsidP="00893299">
      <w:pPr>
        <w:pStyle w:val="Bezodstpw"/>
        <w:numPr>
          <w:ilvl w:val="0"/>
          <w:numId w:val="57"/>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PLN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3A0480" w:rsidRDefault="003A0480" w:rsidP="00893299">
      <w:pPr>
        <w:pStyle w:val="Bezodstpw"/>
        <w:numPr>
          <w:ilvl w:val="0"/>
          <w:numId w:val="57"/>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lastRenderedPageBreak/>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893299">
      <w:pPr>
        <w:pStyle w:val="Bezodstpw"/>
        <w:numPr>
          <w:ilvl w:val="0"/>
          <w:numId w:val="57"/>
        </w:numPr>
        <w:jc w:val="both"/>
        <w:rPr>
          <w:rFonts w:ascii="Arial" w:hAnsi="Arial" w:cs="Arial"/>
          <w:sz w:val="20"/>
          <w:szCs w:val="20"/>
          <w:u w:val="single"/>
          <w:lang w:val="pl-PL"/>
        </w:rPr>
      </w:pPr>
      <w:r w:rsidRPr="004C504B">
        <w:rPr>
          <w:rFonts w:ascii="Arial" w:hAnsi="Arial" w:cs="Arial"/>
          <w:b/>
          <w:sz w:val="20"/>
          <w:szCs w:val="20"/>
          <w:lang w:val="pl-PL"/>
        </w:rPr>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3A0480"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897384" w:rsidRDefault="0062450C" w:rsidP="0062450C">
      <w:pPr>
        <w:pStyle w:val="Bezodstpw"/>
        <w:numPr>
          <w:ilvl w:val="0"/>
          <w:numId w:val="5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949CD" w:rsidRPr="0062450C" w:rsidRDefault="001949CD" w:rsidP="0062450C">
      <w:pPr>
        <w:pStyle w:val="Bezodstpw"/>
        <w:numPr>
          <w:ilvl w:val="0"/>
          <w:numId w:val="57"/>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460455">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r w:rsidRPr="001101C7">
        <w:rPr>
          <w:rFonts w:ascii="Arial" w:hAnsi="Arial" w:cs="Arial"/>
          <w:b/>
          <w:sz w:val="20"/>
          <w:szCs w:val="20"/>
          <w:lang w:val="pl-PL"/>
        </w:rPr>
        <w:t xml:space="preserve">LP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proofErr w:type="gramStart"/>
      <w:r w:rsidRPr="001101C7">
        <w:rPr>
          <w:rFonts w:ascii="Arial" w:hAnsi="Arial" w:cs="Arial"/>
          <w:b/>
          <w:sz w:val="20"/>
          <w:szCs w:val="20"/>
          <w:lang w:val="pl-PL"/>
        </w:rPr>
        <w:t>gdzie</w:t>
      </w:r>
      <w:proofErr w:type="gramEnd"/>
      <w:r w:rsidRPr="001101C7">
        <w:rPr>
          <w:rFonts w:ascii="Arial" w:hAnsi="Arial" w:cs="Arial"/>
          <w:b/>
          <w:sz w:val="20"/>
          <w:szCs w:val="20"/>
          <w:lang w:val="pl-PL"/>
        </w:rPr>
        <w:t>:</w:t>
      </w:r>
    </w:p>
    <w:p w:rsidR="00460455" w:rsidRPr="001101C7"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 xml:space="preserve">Oferta o najniższej cenie brutto uzyska 96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lastRenderedPageBreak/>
        <w:t>Określenie ilości punktów dla kryterium R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Pr="001101C7" w:rsidRDefault="00460455" w:rsidP="00460455">
      <w:pPr>
        <w:pStyle w:val="Bezodstpw"/>
        <w:rPr>
          <w:rFonts w:ascii="Arial" w:hAnsi="Arial" w:cs="Arial"/>
          <w:b/>
          <w:sz w:val="18"/>
          <w:szCs w:val="18"/>
          <w:lang w:val="pl-PL"/>
        </w:rPr>
      </w:pP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UWAGA! Minimalny okres rękojmi za </w:t>
      </w:r>
      <w:proofErr w:type="gramStart"/>
      <w:r w:rsidRPr="001101C7">
        <w:rPr>
          <w:rFonts w:ascii="Arial" w:hAnsi="Arial" w:cs="Arial"/>
          <w:b/>
          <w:sz w:val="18"/>
          <w:szCs w:val="18"/>
          <w:u w:val="single"/>
          <w:lang w:val="pl-PL"/>
        </w:rPr>
        <w:t>wady jaki</w:t>
      </w:r>
      <w:proofErr w:type="gramEnd"/>
      <w:r w:rsidRPr="001101C7">
        <w:rPr>
          <w:rFonts w:ascii="Arial" w:hAnsi="Arial" w:cs="Arial"/>
          <w:b/>
          <w:sz w:val="18"/>
          <w:szCs w:val="18"/>
          <w:u w:val="single"/>
          <w:lang w:val="pl-PL"/>
        </w:rPr>
        <w:t xml:space="preserve"> mogą zaoferować Wykonawcy wynosi 36 miesięcy natomiast maksymalny 60 miesięcy. </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Oferta Wykonawcy, który zaoferuje okres rękojmi krótszy niż 36 miesięcy zostanie odrzucona na podstawie art. 89 ust. 1 pkt. 1 ustawy.</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914AAE" w:rsidRDefault="00070B73" w:rsidP="00070B73">
      <w:pPr>
        <w:pStyle w:val="Bezodstpw"/>
        <w:rPr>
          <w:rFonts w:ascii="Arial" w:hAnsi="Arial" w:cs="Arial"/>
          <w:b/>
          <w:sz w:val="20"/>
          <w:szCs w:val="20"/>
          <w:lang w:val="pl-PL"/>
        </w:rPr>
      </w:pPr>
    </w:p>
    <w:p w:rsidR="00070B73" w:rsidRPr="00914AAE"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 w danej Części.</w:t>
      </w:r>
    </w:p>
    <w:p w:rsidR="00513D1A"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lastRenderedPageBreak/>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lastRenderedPageBreak/>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podjęciu obowiązku kierownika budowy a także dokumenty kierowników robót, tj. kopię uprawnień i zaświadczenie o wpisie do izby samorządu zawodowego.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C2F1F" w:rsidRDefault="00513D1A" w:rsidP="000C2F1F">
      <w:pPr>
        <w:pStyle w:val="Bezodstpw"/>
        <w:ind w:left="360"/>
        <w:jc w:val="center"/>
        <w:rPr>
          <w:rFonts w:ascii="Arial" w:hAnsi="Arial" w:cs="Arial"/>
          <w:b/>
          <w:bCs/>
          <w:sz w:val="20"/>
          <w:szCs w:val="20"/>
          <w:lang w:val="pl-PL"/>
        </w:rPr>
      </w:pPr>
      <w:r w:rsidRPr="0008586E">
        <w:rPr>
          <w:rFonts w:ascii="Arial" w:hAnsi="Arial" w:cs="Arial"/>
          <w:b/>
          <w:sz w:val="20"/>
          <w:szCs w:val="20"/>
          <w:lang w:val="pl-PL"/>
        </w:rPr>
        <w:t xml:space="preserve">„ZABEZPIECZENIE NALEŻYTEGO WYKONANIA UMOWY – </w:t>
      </w:r>
      <w:r w:rsidR="008B18EB" w:rsidRPr="008B18EB">
        <w:rPr>
          <w:rFonts w:ascii="Arial" w:hAnsi="Arial" w:cs="Arial"/>
          <w:b/>
          <w:sz w:val="20"/>
          <w:szCs w:val="20"/>
          <w:lang w:val="pl-PL"/>
        </w:rPr>
        <w:t>Rozbudowa budynku Ochotniczej Straży Pożarnej w Borzęcinie Dużym</w:t>
      </w:r>
      <w:r w:rsidRPr="00530994">
        <w:rPr>
          <w:rFonts w:ascii="Arial" w:hAnsi="Arial" w:cs="Arial"/>
          <w:b/>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893299">
      <w:pPr>
        <w:pStyle w:val="Bezodstpw"/>
        <w:numPr>
          <w:ilvl w:val="0"/>
          <w:numId w:val="48"/>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65C97" w:rsidRPr="0008586E" w:rsidRDefault="00565C97" w:rsidP="00C663AB">
      <w:pPr>
        <w:pStyle w:val="Bezodstpw"/>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893299">
      <w:pPr>
        <w:pStyle w:val="Bezodstpw"/>
        <w:numPr>
          <w:ilvl w:val="0"/>
          <w:numId w:val="53"/>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893299">
      <w:pPr>
        <w:pStyle w:val="Bezodstpw"/>
        <w:numPr>
          <w:ilvl w:val="0"/>
          <w:numId w:val="53"/>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Do zmiany formy zabezpieczenia umowy w trakcie realizacji umowy stosuje się art. 149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893299">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lastRenderedPageBreak/>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 xml:space="preserve">e z art. 139 i 140 </w:t>
      </w:r>
      <w:proofErr w:type="spellStart"/>
      <w:r w:rsidR="005635FF">
        <w:rPr>
          <w:rFonts w:ascii="Arial" w:hAnsi="Arial" w:cs="Arial"/>
          <w:sz w:val="20"/>
          <w:szCs w:val="20"/>
          <w:lang w:val="pl-PL"/>
        </w:rPr>
        <w:t>p.z.</w:t>
      </w:r>
      <w:proofErr w:type="gramStart"/>
      <w:r w:rsidR="005635FF">
        <w:rPr>
          <w:rFonts w:ascii="Arial" w:hAnsi="Arial" w:cs="Arial"/>
          <w:sz w:val="20"/>
          <w:szCs w:val="20"/>
          <w:lang w:val="pl-PL"/>
        </w:rPr>
        <w:t>p</w:t>
      </w:r>
      <w:proofErr w:type="spellEnd"/>
      <w:proofErr w:type="gramEnd"/>
      <w:r w:rsidR="005635FF">
        <w:rPr>
          <w:rFonts w:ascii="Arial" w:hAnsi="Arial" w:cs="Arial"/>
          <w:sz w:val="20"/>
          <w:szCs w:val="20"/>
          <w:lang w:val="pl-PL"/>
        </w:rPr>
        <w:t>.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 xml:space="preserve">Jeżeli zachodzą przesłanki określone w art. 146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DC1725">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543648" w:rsidRDefault="00543648"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806345" w:rsidRPr="00806345" w:rsidRDefault="00806345" w:rsidP="00403AA5">
      <w:pPr>
        <w:pStyle w:val="Bezodstpw"/>
        <w:numPr>
          <w:ilvl w:val="0"/>
          <w:numId w:val="97"/>
        </w:numPr>
        <w:jc w:val="both"/>
        <w:rPr>
          <w:rFonts w:ascii="Arial" w:hAnsi="Arial" w:cs="Arial"/>
          <w:sz w:val="20"/>
          <w:szCs w:val="20"/>
          <w:lang w:val="pl-PL"/>
        </w:rPr>
      </w:pPr>
      <w:proofErr w:type="gramStart"/>
      <w:r w:rsidRPr="00806345">
        <w:rPr>
          <w:rFonts w:ascii="Arial" w:hAnsi="Arial" w:cs="Arial"/>
          <w:color w:val="000000"/>
          <w:sz w:val="20"/>
          <w:szCs w:val="20"/>
          <w:lang w:val="pl-PL"/>
        </w:rPr>
        <w:t>w</w:t>
      </w:r>
      <w:proofErr w:type="gramEnd"/>
      <w:r w:rsidRPr="00806345">
        <w:rPr>
          <w:rFonts w:ascii="Arial" w:hAnsi="Arial" w:cs="Arial"/>
          <w:color w:val="000000"/>
          <w:sz w:val="20"/>
          <w:szCs w:val="20"/>
          <w:lang w:val="pl-PL"/>
        </w:rPr>
        <w:t xml:space="preserve">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DC1725" w:rsidRPr="00DC1725" w:rsidRDefault="00DC1725" w:rsidP="00403AA5">
      <w:pPr>
        <w:pStyle w:val="Bezodstpw"/>
        <w:numPr>
          <w:ilvl w:val="0"/>
          <w:numId w:val="97"/>
        </w:numPr>
        <w:jc w:val="both"/>
        <w:rPr>
          <w:rFonts w:ascii="Arial" w:hAnsi="Arial" w:cs="Arial"/>
          <w:sz w:val="20"/>
          <w:szCs w:val="20"/>
          <w:lang w:val="pl-PL"/>
        </w:rPr>
      </w:pPr>
      <w:proofErr w:type="gramStart"/>
      <w:r w:rsidRPr="00DC1725">
        <w:rPr>
          <w:rFonts w:ascii="Arial" w:hAnsi="Arial" w:cs="Arial"/>
          <w:sz w:val="20"/>
          <w:szCs w:val="20"/>
          <w:lang w:val="pl-PL"/>
        </w:rPr>
        <w:t>wystąpienia</w:t>
      </w:r>
      <w:proofErr w:type="gramEnd"/>
      <w:r w:rsidRPr="00DC1725">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3F4FED"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530994" w:rsidRPr="00530994" w:rsidRDefault="00530994" w:rsidP="00403AA5">
      <w:pPr>
        <w:pStyle w:val="Bezodstpw"/>
        <w:numPr>
          <w:ilvl w:val="0"/>
          <w:numId w:val="97"/>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C2F1F" w:rsidRPr="0008586E"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lastRenderedPageBreak/>
        <w:t xml:space="preserve">O wystąpieniu okoliczności mogących wpłynąć na zmianę przedmiotu umowy lub terminu wykonania przedmiotu umowy Wykonawca natychmiast poinformuje Zamawiającego pisemnie. </w:t>
      </w:r>
    </w:p>
    <w:p w:rsidR="00513D1A" w:rsidRPr="00497487"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893299">
      <w:pPr>
        <w:pStyle w:val="Default"/>
        <w:numPr>
          <w:ilvl w:val="0"/>
          <w:numId w:val="55"/>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403AA5">
      <w:pPr>
        <w:pStyle w:val="Bezodstpw"/>
        <w:numPr>
          <w:ilvl w:val="0"/>
          <w:numId w:val="110"/>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pkt. 5 </w:t>
      </w:r>
      <w:r w:rsidRPr="001101C7">
        <w:rPr>
          <w:rFonts w:ascii="Arial" w:hAnsi="Arial" w:cs="Arial"/>
          <w:sz w:val="20"/>
          <w:szCs w:val="20"/>
          <w:lang w:val="pl-PL"/>
        </w:rPr>
        <w:lastRenderedPageBreak/>
        <w:t>ustawy (lista organizacji uprawnionych do wnoszenia środków ochrony prawnej prowadzona i ogłaszana na stronie internetowej Urzędu Zamówień Publicznych).</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opisu</w:t>
      </w:r>
      <w:proofErr w:type="gramEnd"/>
      <w:r w:rsidRPr="001101C7">
        <w:rPr>
          <w:rFonts w:ascii="Arial" w:hAnsi="Arial" w:cs="Arial"/>
          <w:sz w:val="20"/>
          <w:szCs w:val="20"/>
          <w:lang w:val="pl-PL"/>
        </w:rPr>
        <w:t xml:space="preserve"> sposobu dokonywania oceny spełniania warunków udziału w postępowaniu;</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wykluczenia</w:t>
      </w:r>
      <w:proofErr w:type="gramEnd"/>
      <w:r w:rsidRPr="001101C7">
        <w:rPr>
          <w:rFonts w:ascii="Arial" w:hAnsi="Arial" w:cs="Arial"/>
          <w:sz w:val="20"/>
          <w:szCs w:val="20"/>
          <w:lang w:val="pl-PL"/>
        </w:rPr>
        <w:t xml:space="preserve"> odwołującego z postępowania o udzielenie zamówienia;</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odrzucenia</w:t>
      </w:r>
      <w:proofErr w:type="gramEnd"/>
      <w:r w:rsidRPr="001101C7">
        <w:rPr>
          <w:rFonts w:ascii="Arial" w:hAnsi="Arial" w:cs="Arial"/>
          <w:sz w:val="20"/>
          <w:szCs w:val="20"/>
          <w:lang w:val="pl-PL"/>
        </w:rPr>
        <w:t xml:space="preserve"> oferty odwołującego</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w:t>
      </w:r>
      <w:proofErr w:type="gramStart"/>
      <w:r w:rsidRPr="001101C7">
        <w:rPr>
          <w:rFonts w:ascii="Arial" w:hAnsi="Arial" w:cs="Arial"/>
          <w:sz w:val="20"/>
          <w:szCs w:val="20"/>
          <w:lang w:val="pl-PL"/>
        </w:rPr>
        <w:t>sposób aby</w:t>
      </w:r>
      <w:proofErr w:type="gramEnd"/>
      <w:r w:rsidRPr="001101C7">
        <w:rPr>
          <w:rFonts w:ascii="Arial" w:hAnsi="Arial" w:cs="Arial"/>
          <w:sz w:val="20"/>
          <w:szCs w:val="20"/>
          <w:lang w:val="pl-PL"/>
        </w:rPr>
        <w:t xml:space="preserve"> mógł on zapoznać się z jego treścią przed upływem tego terminu. </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403AA5">
      <w:pPr>
        <w:pStyle w:val="Bezodstpw"/>
        <w:numPr>
          <w:ilvl w:val="0"/>
          <w:numId w:val="112"/>
        </w:numPr>
        <w:jc w:val="both"/>
        <w:rPr>
          <w:rFonts w:ascii="Arial" w:hAnsi="Arial" w:cs="Arial"/>
          <w:sz w:val="20"/>
          <w:szCs w:val="20"/>
          <w:lang w:val="pl-PL"/>
        </w:rPr>
      </w:pPr>
      <w:proofErr w:type="gramStart"/>
      <w:r w:rsidRPr="001101C7">
        <w:rPr>
          <w:rFonts w:ascii="Arial" w:hAnsi="Arial" w:cs="Arial"/>
          <w:sz w:val="20"/>
          <w:szCs w:val="20"/>
          <w:lang w:val="pl-PL"/>
        </w:rPr>
        <w:t>wobec</w:t>
      </w:r>
      <w:proofErr w:type="gramEnd"/>
      <w:r w:rsidRPr="001101C7">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1101C7" w:rsidRDefault="005635FF" w:rsidP="00403AA5">
      <w:pPr>
        <w:pStyle w:val="Bezodstpw"/>
        <w:numPr>
          <w:ilvl w:val="0"/>
          <w:numId w:val="112"/>
        </w:numPr>
        <w:jc w:val="both"/>
        <w:rPr>
          <w:rFonts w:ascii="Arial" w:hAnsi="Arial" w:cs="Arial"/>
          <w:sz w:val="20"/>
          <w:szCs w:val="20"/>
          <w:lang w:val="pl-PL"/>
        </w:rPr>
      </w:pPr>
      <w:r w:rsidRPr="001101C7">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1101C7">
        <w:rPr>
          <w:rFonts w:ascii="Arial" w:hAnsi="Arial" w:cs="Arial"/>
          <w:sz w:val="20"/>
          <w:szCs w:val="20"/>
          <w:lang w:val="pl-PL"/>
        </w:rPr>
        <w:t>wniesienia – jeżeli</w:t>
      </w:r>
      <w:proofErr w:type="gramEnd"/>
      <w:r w:rsidRPr="001101C7">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1 powyżej).</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403AA5">
      <w:pPr>
        <w:pStyle w:val="Bezodstpw"/>
        <w:numPr>
          <w:ilvl w:val="0"/>
          <w:numId w:val="113"/>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403AA5">
      <w:pPr>
        <w:pStyle w:val="Default"/>
        <w:numPr>
          <w:ilvl w:val="0"/>
          <w:numId w:val="93"/>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543648" w:rsidRPr="00B0276F" w:rsidRDefault="00543648" w:rsidP="000A4C69">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65C97" w:rsidRPr="0008586E" w:rsidRDefault="00565C97"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897384"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w:t>
      </w:r>
      <w:proofErr w:type="spellStart"/>
      <w:r w:rsidR="000B3362" w:rsidRPr="0008586E">
        <w:rPr>
          <w:rFonts w:ascii="Arial" w:hAnsi="Arial" w:cs="Arial"/>
          <w:sz w:val="20"/>
          <w:szCs w:val="20"/>
          <w:lang w:val="pl-PL"/>
        </w:rPr>
        <w:t>p.z.</w:t>
      </w:r>
      <w:proofErr w:type="gramStart"/>
      <w:r w:rsidR="000B3362" w:rsidRPr="0008586E">
        <w:rPr>
          <w:rFonts w:ascii="Arial" w:hAnsi="Arial" w:cs="Arial"/>
          <w:sz w:val="20"/>
          <w:szCs w:val="20"/>
          <w:lang w:val="pl-PL"/>
        </w:rPr>
        <w:t>p</w:t>
      </w:r>
      <w:proofErr w:type="spellEnd"/>
      <w:proofErr w:type="gramEnd"/>
      <w:r w:rsidR="000B3362" w:rsidRPr="0008586E">
        <w:rPr>
          <w:rFonts w:ascii="Arial" w:hAnsi="Arial" w:cs="Arial"/>
          <w:sz w:val="20"/>
          <w:szCs w:val="20"/>
          <w:lang w:val="pl-PL"/>
        </w:rPr>
        <w:t>.</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w:t>
      </w:r>
      <w:proofErr w:type="gramStart"/>
      <w:r w:rsidRPr="0008586E">
        <w:rPr>
          <w:rFonts w:ascii="Arial" w:hAnsi="Arial" w:cs="Arial"/>
          <w:sz w:val="20"/>
          <w:szCs w:val="20"/>
          <w:lang w:val="pl-PL"/>
        </w:rPr>
        <w:t xml:space="preserve">Nr </w:t>
      </w:r>
      <w:r w:rsidR="00B0276F">
        <w:rPr>
          <w:rFonts w:ascii="Arial" w:hAnsi="Arial" w:cs="Arial"/>
          <w:sz w:val="20"/>
          <w:szCs w:val="20"/>
          <w:lang w:val="pl-PL"/>
        </w:rPr>
        <w:t xml:space="preserve"> </w:t>
      </w:r>
      <w:r w:rsidR="00FB6358">
        <w:rPr>
          <w:rFonts w:ascii="Arial" w:hAnsi="Arial" w:cs="Arial"/>
          <w:sz w:val="20"/>
          <w:szCs w:val="20"/>
          <w:lang w:val="pl-PL"/>
        </w:rPr>
        <w:t>3</w:t>
      </w:r>
      <w:r w:rsidRPr="0008586E">
        <w:rPr>
          <w:rFonts w:ascii="Arial" w:hAnsi="Arial" w:cs="Arial"/>
          <w:sz w:val="20"/>
          <w:szCs w:val="20"/>
          <w:lang w:val="pl-PL"/>
        </w:rPr>
        <w:t xml:space="preserve"> do</w:t>
      </w:r>
      <w:proofErr w:type="gramEnd"/>
      <w:r w:rsidRPr="0008586E">
        <w:rPr>
          <w:rFonts w:ascii="Arial" w:hAnsi="Arial" w:cs="Arial"/>
          <w:sz w:val="20"/>
          <w:szCs w:val="20"/>
          <w:lang w:val="pl-PL"/>
        </w:rPr>
        <w:t xml:space="preserve">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FB6358">
        <w:rPr>
          <w:rFonts w:ascii="Arial" w:hAnsi="Arial" w:cs="Arial"/>
          <w:sz w:val="20"/>
          <w:szCs w:val="20"/>
          <w:lang w:val="pl-PL"/>
        </w:rPr>
        <w:t>a, 3b, 3c, 3d</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13D1A" w:rsidRPr="0076693B" w:rsidRDefault="00FB6358" w:rsidP="00EF0634">
      <w:pPr>
        <w:pStyle w:val="Bezodstpw"/>
        <w:jc w:val="both"/>
        <w:rPr>
          <w:rFonts w:ascii="Arial" w:hAnsi="Arial" w:cs="Arial"/>
          <w:sz w:val="20"/>
          <w:szCs w:val="20"/>
          <w:lang w:val="pl-PL"/>
        </w:rPr>
      </w:pPr>
      <w:r w:rsidRPr="0076693B">
        <w:rPr>
          <w:rFonts w:ascii="Arial" w:hAnsi="Arial" w:cs="Arial"/>
          <w:b/>
          <w:i/>
          <w:sz w:val="20"/>
          <w:szCs w:val="20"/>
          <w:lang w:val="pl-PL"/>
        </w:rPr>
        <w:t xml:space="preserve"> </w:t>
      </w:r>
      <w:r w:rsidR="00513D1A"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2A184E" w:rsidP="00403AA5">
      <w:pPr>
        <w:pStyle w:val="Bezodstpw"/>
        <w:numPr>
          <w:ilvl w:val="1"/>
          <w:numId w:val="94"/>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Pr="0008586E" w:rsidRDefault="0024320E"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97384">
        <w:rPr>
          <w:rFonts w:ascii="Arial" w:hAnsi="Arial" w:cs="Arial"/>
          <w:b/>
          <w:sz w:val="20"/>
          <w:szCs w:val="20"/>
          <w:lang w:val="pl-PL"/>
        </w:rPr>
        <w:t>„</w:t>
      </w:r>
      <w:r w:rsidR="00A431E6" w:rsidRPr="00A431E6">
        <w:rPr>
          <w:rFonts w:ascii="Arial" w:hAnsi="Arial" w:cs="Arial"/>
          <w:b/>
          <w:sz w:val="20"/>
          <w:szCs w:val="20"/>
          <w:lang w:val="pl-PL"/>
        </w:rPr>
        <w:t>Rozbudowa budynku Ochotniczej Straży Pożarnej w Borzęcinie Dużym</w:t>
      </w:r>
      <w:r w:rsidRPr="00897384">
        <w:rPr>
          <w:rFonts w:ascii="Arial" w:hAnsi="Arial" w:cs="Arial"/>
          <w:b/>
          <w:sz w:val="20"/>
          <w:szCs w:val="20"/>
          <w:lang w:val="pl-PL"/>
        </w:rPr>
        <w:t>”</w:t>
      </w:r>
      <w:r w:rsidRPr="005274AD">
        <w:rPr>
          <w:rFonts w:ascii="Arial" w:hAnsi="Arial" w:cs="Arial"/>
          <w:sz w:val="20"/>
          <w:szCs w:val="20"/>
          <w:lang w:val="pl-PL"/>
        </w:rPr>
        <w:t xml:space="preserve"> zgodnie z </w:t>
      </w:r>
      <w:r w:rsidR="00897384">
        <w:rPr>
          <w:rFonts w:ascii="Arial" w:hAnsi="Arial" w:cs="Arial"/>
          <w:sz w:val="20"/>
          <w:szCs w:val="20"/>
          <w:lang w:val="pl-PL"/>
        </w:rPr>
        <w:t xml:space="preserve">wymaganiami określonymi w SIWZ </w:t>
      </w:r>
    </w:p>
    <w:p w:rsidR="002A184E" w:rsidRPr="00A431E6" w:rsidRDefault="002A184E" w:rsidP="00A87EDF">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A431E6" w:rsidRPr="001101C7" w:rsidRDefault="00D05453" w:rsidP="00A431E6">
      <w:pPr>
        <w:pStyle w:val="Bezodstpw"/>
        <w:spacing w:line="360" w:lineRule="auto"/>
        <w:ind w:left="284"/>
        <w:rPr>
          <w:rFonts w:ascii="Arial" w:hAnsi="Arial" w:cs="Arial"/>
          <w:sz w:val="20"/>
          <w:szCs w:val="20"/>
          <w:lang w:val="pl-PL"/>
        </w:rPr>
      </w:pPr>
      <w:proofErr w:type="gramStart"/>
      <w:r w:rsidRPr="002A184E">
        <w:rPr>
          <w:rFonts w:ascii="Arial" w:hAnsi="Arial" w:cs="Arial"/>
          <w:b/>
          <w:sz w:val="20"/>
          <w:szCs w:val="20"/>
          <w:lang w:val="pl-PL"/>
        </w:rPr>
        <w:t xml:space="preserve">COB </w:t>
      </w:r>
      <w:r w:rsidR="00A431E6" w:rsidRPr="001101C7">
        <w:rPr>
          <w:rFonts w:ascii="Arial" w:hAnsi="Arial" w:cs="Arial"/>
          <w:sz w:val="20"/>
          <w:szCs w:val="20"/>
          <w:lang w:val="pl-PL"/>
        </w:rPr>
        <w:t xml:space="preserve">............... </w:t>
      </w:r>
      <w:proofErr w:type="gramEnd"/>
      <w:r w:rsidR="00A431E6" w:rsidRPr="001101C7">
        <w:rPr>
          <w:rFonts w:ascii="Arial" w:hAnsi="Arial" w:cs="Arial"/>
          <w:sz w:val="20"/>
          <w:szCs w:val="20"/>
          <w:lang w:val="pl-PL"/>
        </w:rPr>
        <w:t>zł (</w:t>
      </w:r>
      <w:proofErr w:type="gramStart"/>
      <w:r w:rsidR="00A431E6" w:rsidRPr="001101C7">
        <w:rPr>
          <w:rFonts w:ascii="Arial" w:hAnsi="Arial" w:cs="Arial"/>
          <w:sz w:val="20"/>
          <w:szCs w:val="20"/>
          <w:lang w:val="pl-PL"/>
        </w:rPr>
        <w:t>słownie: ................................................</w:t>
      </w:r>
      <w:proofErr w:type="gramEnd"/>
      <w:r w:rsidR="00A431E6" w:rsidRPr="001101C7">
        <w:rPr>
          <w:rFonts w:ascii="Arial" w:hAnsi="Arial" w:cs="Arial"/>
          <w:sz w:val="20"/>
          <w:szCs w:val="20"/>
          <w:lang w:val="pl-PL"/>
        </w:rPr>
        <w:t>..............................................................)</w:t>
      </w:r>
    </w:p>
    <w:p w:rsidR="00A431E6" w:rsidRPr="002A184E" w:rsidRDefault="00A431E6" w:rsidP="00A431E6">
      <w:pPr>
        <w:pStyle w:val="Bezodstpw"/>
        <w:ind w:left="284"/>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r>
        <w:rPr>
          <w:rFonts w:ascii="Arial" w:hAnsi="Arial" w:cs="Arial"/>
          <w:b/>
          <w:sz w:val="20"/>
          <w:szCs w:val="20"/>
          <w:lang w:val="pl-PL"/>
        </w:rPr>
        <w:t xml:space="preserve"> </w:t>
      </w:r>
    </w:p>
    <w:p w:rsidR="00481CEE" w:rsidRPr="00481CEE" w:rsidRDefault="002F600A" w:rsidP="00481CEE">
      <w:pPr>
        <w:pStyle w:val="Bezodstpw"/>
        <w:numPr>
          <w:ilvl w:val="0"/>
          <w:numId w:val="33"/>
        </w:numPr>
        <w:ind w:left="284" w:hanging="284"/>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Pr>
          <w:rFonts w:ascii="Arial" w:hAnsi="Arial"/>
          <w:sz w:val="20"/>
          <w:lang w:val="pl-PL"/>
        </w:rPr>
        <w:t>:</w:t>
      </w:r>
    </w:p>
    <w:p w:rsidR="0015737D" w:rsidRPr="004D7561" w:rsidRDefault="0015737D" w:rsidP="0015737D">
      <w:pPr>
        <w:pStyle w:val="Bezodstpw"/>
        <w:numPr>
          <w:ilvl w:val="0"/>
          <w:numId w:val="76"/>
        </w:numPr>
        <w:jc w:val="both"/>
        <w:rPr>
          <w:rFonts w:ascii="Arial" w:hAnsi="Arial" w:cs="Arial"/>
          <w:sz w:val="20"/>
          <w:szCs w:val="20"/>
          <w:lang w:val="pl-PL"/>
        </w:rPr>
      </w:pPr>
      <w:proofErr w:type="gramStart"/>
      <w:r w:rsidRPr="004D7561">
        <w:rPr>
          <w:rFonts w:ascii="Arial" w:hAnsi="Arial" w:cs="Arial"/>
          <w:sz w:val="20"/>
          <w:szCs w:val="20"/>
          <w:lang w:val="pl-PL"/>
        </w:rPr>
        <w:t>wykonanie</w:t>
      </w:r>
      <w:proofErr w:type="gramEnd"/>
      <w:r w:rsidRPr="004D7561">
        <w:rPr>
          <w:rFonts w:ascii="Arial" w:hAnsi="Arial" w:cs="Arial"/>
          <w:sz w:val="20"/>
          <w:szCs w:val="20"/>
          <w:lang w:val="pl-PL"/>
        </w:rPr>
        <w:t xml:space="preserve"> </w:t>
      </w:r>
      <w:r>
        <w:rPr>
          <w:rFonts w:ascii="Arial" w:hAnsi="Arial" w:cs="Arial"/>
          <w:sz w:val="20"/>
          <w:szCs w:val="20"/>
          <w:lang w:val="pl-PL"/>
        </w:rPr>
        <w:t>wszystkich robót budowlanych, przekazanie dokumentacji powykonawczej i inwentaryzacji geodezyjnej powykonawczej</w:t>
      </w:r>
      <w:r w:rsidRPr="004D7561">
        <w:rPr>
          <w:rFonts w:ascii="Arial" w:hAnsi="Arial" w:cs="Arial"/>
          <w:sz w:val="20"/>
          <w:szCs w:val="20"/>
          <w:lang w:val="pl-PL"/>
        </w:rPr>
        <w:t xml:space="preserve"> – do 16.11.2015 </w:t>
      </w:r>
      <w:proofErr w:type="gramStart"/>
      <w:r w:rsidRPr="004D7561">
        <w:rPr>
          <w:rFonts w:ascii="Arial" w:hAnsi="Arial" w:cs="Arial"/>
          <w:sz w:val="20"/>
          <w:szCs w:val="20"/>
          <w:lang w:val="pl-PL"/>
        </w:rPr>
        <w:t>r</w:t>
      </w:r>
      <w:proofErr w:type="gramEnd"/>
      <w:r w:rsidRPr="004D7561">
        <w:rPr>
          <w:rFonts w:ascii="Arial" w:hAnsi="Arial" w:cs="Arial"/>
          <w:sz w:val="20"/>
          <w:szCs w:val="20"/>
          <w:lang w:val="pl-PL"/>
        </w:rPr>
        <w:t>.,</w:t>
      </w:r>
    </w:p>
    <w:p w:rsidR="00481CEE" w:rsidRDefault="0015737D" w:rsidP="0015737D">
      <w:pPr>
        <w:pStyle w:val="Bezodstpw"/>
        <w:numPr>
          <w:ilvl w:val="0"/>
          <w:numId w:val="76"/>
        </w:numPr>
        <w:jc w:val="both"/>
        <w:rPr>
          <w:rFonts w:ascii="Arial" w:hAnsi="Arial" w:cs="Arial"/>
          <w:sz w:val="20"/>
          <w:szCs w:val="20"/>
          <w:lang w:val="pl-PL"/>
        </w:rPr>
      </w:pPr>
      <w:proofErr w:type="gramStart"/>
      <w:r>
        <w:rPr>
          <w:rFonts w:ascii="Arial" w:hAnsi="Arial" w:cs="Arial"/>
          <w:sz w:val="20"/>
          <w:szCs w:val="20"/>
          <w:lang w:val="pl-PL"/>
        </w:rPr>
        <w:t>uzyskanie</w:t>
      </w:r>
      <w:proofErr w:type="gramEnd"/>
      <w:r>
        <w:rPr>
          <w:rFonts w:ascii="Arial" w:hAnsi="Arial" w:cs="Arial"/>
          <w:sz w:val="20"/>
          <w:szCs w:val="20"/>
          <w:lang w:val="pl-PL"/>
        </w:rPr>
        <w:t xml:space="preserve"> decyzji pozwolenia na użytkowanie</w:t>
      </w:r>
      <w:r w:rsidRPr="004D7561">
        <w:rPr>
          <w:rFonts w:ascii="Arial" w:hAnsi="Arial" w:cs="Arial"/>
          <w:sz w:val="20"/>
          <w:szCs w:val="20"/>
          <w:lang w:val="pl-PL"/>
        </w:rPr>
        <w:t xml:space="preserve"> – do 1</w:t>
      </w:r>
      <w:r>
        <w:rPr>
          <w:rFonts w:ascii="Arial" w:hAnsi="Arial" w:cs="Arial"/>
          <w:sz w:val="20"/>
          <w:szCs w:val="20"/>
          <w:lang w:val="pl-PL"/>
        </w:rPr>
        <w:t>4</w:t>
      </w:r>
      <w:r w:rsidRPr="004D7561">
        <w:rPr>
          <w:rFonts w:ascii="Arial" w:hAnsi="Arial" w:cs="Arial"/>
          <w:sz w:val="20"/>
          <w:szCs w:val="20"/>
          <w:lang w:val="pl-PL"/>
        </w:rPr>
        <w:t xml:space="preserve">.12.2015 </w:t>
      </w:r>
      <w:proofErr w:type="gramStart"/>
      <w:r w:rsidRPr="004D7561">
        <w:rPr>
          <w:rFonts w:ascii="Arial" w:hAnsi="Arial" w:cs="Arial"/>
          <w:sz w:val="20"/>
          <w:szCs w:val="20"/>
          <w:lang w:val="pl-PL"/>
        </w:rPr>
        <w:t>r</w:t>
      </w:r>
      <w:proofErr w:type="gramEnd"/>
      <w:r w:rsidRPr="004D7561">
        <w:rPr>
          <w:rFonts w:ascii="Arial" w:hAnsi="Arial" w:cs="Arial"/>
          <w:sz w:val="20"/>
          <w:szCs w:val="20"/>
          <w:lang w:val="pl-PL"/>
        </w:rPr>
        <w:t>.</w:t>
      </w:r>
    </w:p>
    <w:p w:rsidR="0015737D" w:rsidRPr="0015737D" w:rsidRDefault="0015737D" w:rsidP="0015737D">
      <w:pPr>
        <w:pStyle w:val="Bezodstpw"/>
        <w:numPr>
          <w:ilvl w:val="0"/>
          <w:numId w:val="33"/>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 </w:t>
      </w:r>
      <w:proofErr w:type="gramStart"/>
      <w:r w:rsidRPr="0015737D">
        <w:rPr>
          <w:rFonts w:ascii="Arial" w:hAnsi="Arial" w:cs="Arial"/>
          <w:sz w:val="20"/>
          <w:szCs w:val="20"/>
          <w:lang w:val="pl-PL"/>
        </w:rPr>
        <w:t>miesięcy</w:t>
      </w:r>
      <w:proofErr w:type="gramEnd"/>
      <w:r w:rsidRPr="0015737D">
        <w:rPr>
          <w:rFonts w:ascii="Arial" w:hAnsi="Arial" w:cs="Arial"/>
          <w:sz w:val="20"/>
          <w:szCs w:val="20"/>
          <w:lang w:val="pl-PL"/>
        </w:rPr>
        <w:t xml:space="preserve"> gwarancji i rękojmi za wady.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lastRenderedPageBreak/>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403AA5">
      <w:pPr>
        <w:pStyle w:val="Bezodstpw"/>
        <w:numPr>
          <w:ilvl w:val="0"/>
          <w:numId w:val="95"/>
        </w:numPr>
        <w:jc w:val="both"/>
        <w:rPr>
          <w:rFonts w:ascii="Arial" w:hAnsi="Arial" w:cs="Arial"/>
          <w:sz w:val="20"/>
          <w:szCs w:val="20"/>
          <w:lang w:val="pl-PL"/>
        </w:rPr>
      </w:pPr>
      <w:r>
        <w:rPr>
          <w:rFonts w:ascii="Arial" w:hAnsi="Arial" w:cs="Arial"/>
          <w:sz w:val="20"/>
          <w:szCs w:val="20"/>
          <w:lang w:val="pl-PL"/>
        </w:rPr>
        <w:t>Dokumenty wymienione na stronach ………………….</w:t>
      </w:r>
      <w:r w:rsidR="004E4D77">
        <w:rPr>
          <w:rFonts w:ascii="Arial" w:hAnsi="Arial" w:cs="Arial"/>
          <w:sz w:val="20"/>
          <w:szCs w:val="20"/>
          <w:lang w:val="pl-PL"/>
        </w:rPr>
        <w:t xml:space="preserve"> </w:t>
      </w:r>
      <w:proofErr w:type="gramStart"/>
      <w:r w:rsidR="004E4D77">
        <w:rPr>
          <w:rFonts w:ascii="Arial" w:hAnsi="Arial" w:cs="Arial"/>
          <w:sz w:val="20"/>
          <w:szCs w:val="20"/>
          <w:lang w:val="pl-PL"/>
        </w:rPr>
        <w:t>umieszczone</w:t>
      </w:r>
      <w:proofErr w:type="gramEnd"/>
      <w:r w:rsidR="004E4D77">
        <w:rPr>
          <w:rFonts w:ascii="Arial" w:hAnsi="Arial" w:cs="Arial"/>
          <w:sz w:val="20"/>
          <w:szCs w:val="20"/>
          <w:lang w:val="pl-PL"/>
        </w:rPr>
        <w:t xml:space="preserv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6102F" w:rsidRPr="00E01582">
        <w:rPr>
          <w:rFonts w:ascii="Arial" w:hAnsi="Arial" w:cs="Arial"/>
          <w:b/>
          <w:sz w:val="20"/>
          <w:szCs w:val="20"/>
          <w:lang w:val="pl-PL"/>
        </w:rPr>
        <w:t>„</w:t>
      </w:r>
      <w:r w:rsidR="002F600A" w:rsidRPr="00A431E6">
        <w:rPr>
          <w:rFonts w:ascii="Arial" w:hAnsi="Arial" w:cs="Arial"/>
          <w:b/>
          <w:sz w:val="20"/>
          <w:szCs w:val="20"/>
          <w:lang w:val="pl-PL"/>
        </w:rPr>
        <w:t>Rozbudowa budynku Ochotniczej Straży Pożarnej w Borzęcinie Dużym</w:t>
      </w:r>
      <w:r w:rsidR="00D6102F" w:rsidRPr="00E01582">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w:t>
      </w:r>
      <w:proofErr w:type="spellStart"/>
      <w:r w:rsidRPr="0008586E">
        <w:rPr>
          <w:rFonts w:ascii="Arial" w:hAnsi="Arial" w:cs="Arial"/>
          <w:i/>
          <w:sz w:val="20"/>
          <w:szCs w:val="20"/>
          <w:lang w:val="pl-PL"/>
        </w:rPr>
        <w:t>p.z.</w:t>
      </w:r>
      <w:proofErr w:type="gramStart"/>
      <w:r w:rsidRPr="0008586E">
        <w:rPr>
          <w:rFonts w:ascii="Arial" w:hAnsi="Arial" w:cs="Arial"/>
          <w:i/>
          <w:sz w:val="20"/>
          <w:szCs w:val="20"/>
          <w:lang w:val="pl-PL"/>
        </w:rPr>
        <w:t>p</w:t>
      </w:r>
      <w:proofErr w:type="spellEnd"/>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145862" w:rsidTr="00405032">
        <w:trPr>
          <w:trHeight w:val="959"/>
        </w:trPr>
        <w:tc>
          <w:tcPr>
            <w:tcW w:w="10632" w:type="dxa"/>
            <w:gridSpan w:val="5"/>
            <w:shd w:val="clear" w:color="auto" w:fill="auto"/>
            <w:vAlign w:val="center"/>
          </w:tcPr>
          <w:p w:rsidR="0067060E" w:rsidRPr="005343D2" w:rsidRDefault="00E01582" w:rsidP="00151FE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sidR="00151FE7">
              <w:rPr>
                <w:rFonts w:ascii="Arial" w:hAnsi="Arial" w:cs="Arial"/>
                <w:sz w:val="20"/>
                <w:szCs w:val="20"/>
              </w:rPr>
              <w:t>budynku wraz z wykończeniem o powierzchni zabudowy, co najmniej 100 m</w:t>
            </w:r>
            <w:r w:rsidR="00151FE7" w:rsidRPr="00151FE7">
              <w:rPr>
                <w:rFonts w:ascii="Arial" w:hAnsi="Arial" w:cs="Arial"/>
                <w:sz w:val="20"/>
                <w:szCs w:val="20"/>
                <w:vertAlign w:val="superscript"/>
              </w:rPr>
              <w:t>2</w:t>
            </w:r>
            <w:r w:rsidR="000E5078">
              <w:rPr>
                <w:rFonts w:ascii="Arial" w:hAnsi="Arial" w:cs="Arial"/>
                <w:sz w:val="20"/>
                <w:szCs w:val="20"/>
              </w:rPr>
              <w:t>,</w:t>
            </w:r>
            <w:r w:rsidRPr="00165623">
              <w:rPr>
                <w:rFonts w:ascii="Arial" w:hAnsi="Arial" w:cs="Arial"/>
                <w:sz w:val="20"/>
                <w:szCs w:val="20"/>
              </w:rPr>
              <w:t xml:space="preserve"> każda</w:t>
            </w:r>
            <w:r>
              <w:rPr>
                <w:rFonts w:ascii="Arial" w:hAnsi="Arial" w:cs="Arial"/>
                <w:sz w:val="20"/>
                <w:szCs w:val="20"/>
              </w:rPr>
              <w:t xml:space="preserve"> </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418" w:type="dxa"/>
            <w:shd w:val="clear" w:color="auto" w:fill="auto"/>
            <w:vAlign w:val="center"/>
          </w:tcPr>
          <w:p w:rsidR="005343D2" w:rsidRPr="0067060E" w:rsidRDefault="00151FE7"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Powierzchnia zabudowy</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E01582" w:rsidRPr="00145862" w:rsidTr="00CC4DB7">
        <w:trPr>
          <w:trHeight w:val="959"/>
        </w:trPr>
        <w:tc>
          <w:tcPr>
            <w:tcW w:w="10632" w:type="dxa"/>
            <w:gridSpan w:val="5"/>
            <w:shd w:val="clear" w:color="auto" w:fill="auto"/>
            <w:vAlign w:val="center"/>
          </w:tcPr>
          <w:p w:rsidR="00E01582" w:rsidRPr="005343D2" w:rsidRDefault="000E5078" w:rsidP="00CC4DB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Pr>
                <w:rFonts w:ascii="Arial" w:hAnsi="Arial" w:cs="Arial"/>
                <w:sz w:val="20"/>
                <w:szCs w:val="20"/>
              </w:rPr>
              <w:t>instalacji odwadniającej lub sanitarnej na terenie posesji</w:t>
            </w:r>
            <w:r w:rsidRPr="00165623">
              <w:rPr>
                <w:rFonts w:ascii="Arial" w:hAnsi="Arial" w:cs="Arial"/>
                <w:sz w:val="20"/>
                <w:szCs w:val="20"/>
              </w:rPr>
              <w:t xml:space="preserve"> każda</w:t>
            </w:r>
          </w:p>
        </w:tc>
      </w:tr>
      <w:tr w:rsidR="000E5078" w:rsidRPr="006B1128" w:rsidTr="002B7720">
        <w:trPr>
          <w:trHeight w:val="562"/>
        </w:trPr>
        <w:tc>
          <w:tcPr>
            <w:tcW w:w="1560"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5103" w:type="dxa"/>
            <w:gridSpan w:val="2"/>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134"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0E5078" w:rsidRPr="006B1128" w:rsidTr="002B7720">
        <w:trPr>
          <w:trHeight w:val="562"/>
        </w:trPr>
        <w:tc>
          <w:tcPr>
            <w:tcW w:w="1560" w:type="dxa"/>
            <w:shd w:val="clear" w:color="auto" w:fill="auto"/>
            <w:vAlign w:val="center"/>
          </w:tcPr>
          <w:p w:rsidR="000E5078" w:rsidRDefault="000E5078" w:rsidP="00CC4DB7">
            <w:pPr>
              <w:pStyle w:val="BodyTextIndent1"/>
              <w:tabs>
                <w:tab w:val="left" w:pos="720"/>
              </w:tabs>
              <w:snapToGrid w:val="0"/>
              <w:spacing w:line="276" w:lineRule="auto"/>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r w:rsidR="000E5078" w:rsidRPr="006B1128" w:rsidTr="002B7720">
        <w:trPr>
          <w:trHeight w:val="542"/>
        </w:trPr>
        <w:tc>
          <w:tcPr>
            <w:tcW w:w="1560" w:type="dxa"/>
            <w:shd w:val="clear" w:color="auto" w:fill="auto"/>
            <w:vAlign w:val="center"/>
          </w:tcPr>
          <w:p w:rsidR="000E5078"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lastRenderedPageBreak/>
        <w:t>charakteru</w:t>
      </w:r>
      <w:proofErr w:type="gramEnd"/>
      <w:r w:rsidRPr="0008586E">
        <w:rPr>
          <w:rFonts w:ascii="Arial" w:hAnsi="Arial" w:cs="Arial"/>
          <w:sz w:val="18"/>
          <w:szCs w:val="18"/>
          <w:lang w:val="pl-PL"/>
        </w:rPr>
        <w:t xml:space="preserve"> stosunku, jaki będzie łączył Wykonawcę z innym podmiotem,</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893299">
      <w:pPr>
        <w:pStyle w:val="Bezodstpw"/>
        <w:numPr>
          <w:ilvl w:val="0"/>
          <w:numId w:val="84"/>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396E8E">
        <w:rPr>
          <w:rFonts w:ascii="Arial" w:hAnsi="Arial" w:cs="Arial"/>
          <w:b/>
          <w:lang w:val="pl-PL"/>
        </w:rPr>
        <w:t xml:space="preserve"> a</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0013FD" w:rsidRPr="00FE2C3D" w:rsidRDefault="00CE6718" w:rsidP="00FE2C3D">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0013FD"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w:t>
      </w:r>
      <w:r w:rsidR="005E2F7C">
        <w:rPr>
          <w:rFonts w:ascii="Arial" w:hAnsi="Arial" w:cs="Arial"/>
          <w:color w:val="000000"/>
          <w:sz w:val="20"/>
          <w:szCs w:val="20"/>
          <w:lang w:val="pl-PL" w:eastAsia="ar-SA"/>
        </w:rPr>
        <w:t xml:space="preserve"> drogowych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046823" w:rsidRPr="004A63B5">
        <w:rPr>
          <w:rFonts w:ascii="Arial" w:hAnsi="Arial" w:cs="Arial"/>
          <w:sz w:val="20"/>
          <w:szCs w:val="20"/>
          <w:lang w:val="pl-PL"/>
        </w:rPr>
        <w:t xml:space="preserve">w </w:t>
      </w:r>
      <w:r w:rsidR="00046823" w:rsidRPr="00046823">
        <w:rPr>
          <w:rFonts w:ascii="Arial" w:hAnsi="Arial" w:cs="Arial"/>
          <w:sz w:val="20"/>
          <w:szCs w:val="20"/>
          <w:u w:val="single"/>
          <w:lang w:val="pl-PL"/>
        </w:rPr>
        <w:t>specjalności konstrukcyjno-budowlanej</w:t>
      </w:r>
      <w:r w:rsidR="00046823" w:rsidRPr="00173262">
        <w:rPr>
          <w:rFonts w:ascii="Arial" w:hAnsi="Arial" w:cs="Arial"/>
          <w:sz w:val="20"/>
          <w:szCs w:val="20"/>
          <w:u w:val="single"/>
          <w:lang w:val="pl-PL"/>
        </w:rPr>
        <w:t>, w co najmniej w ograniczonym zakresie</w:t>
      </w:r>
    </w:p>
    <w:p w:rsidR="00046823" w:rsidRPr="007723D2" w:rsidRDefault="00046823" w:rsidP="007723D2">
      <w:pPr>
        <w:pStyle w:val="Bezodstpw"/>
        <w:jc w:val="both"/>
        <w:rPr>
          <w:rFonts w:ascii="Arial" w:hAnsi="Arial" w:cs="Arial"/>
          <w:color w:val="000000"/>
          <w:sz w:val="20"/>
          <w:szCs w:val="20"/>
          <w:lang w:val="pl-PL" w:eastAsia="ar-SA"/>
        </w:rPr>
      </w:pP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FE2C3D" w:rsidRDefault="000013FD" w:rsidP="000013FD">
      <w:pPr>
        <w:pStyle w:val="Bezodstpw"/>
        <w:numPr>
          <w:ilvl w:val="0"/>
          <w:numId w:val="8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Pr="00200E31" w:rsidRDefault="000013FD" w:rsidP="000013F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0013FD" w:rsidRPr="00AA5874" w:rsidRDefault="000013FD" w:rsidP="000013F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96E8E" w:rsidRPr="0008586E" w:rsidRDefault="00396E8E" w:rsidP="00396E8E">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b</w:t>
      </w:r>
    </w:p>
    <w:p w:rsidR="00396E8E" w:rsidRPr="00AA5874" w:rsidRDefault="00396E8E" w:rsidP="00396E8E">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396E8E" w:rsidRPr="00FE2C3D" w:rsidRDefault="00396E8E" w:rsidP="00FE2C3D">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396E8E" w:rsidRDefault="00396E8E" w:rsidP="00396E8E">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173262" w:rsidRPr="000B2F65">
        <w:rPr>
          <w:rFonts w:ascii="Arial" w:hAnsi="Arial" w:cs="Arial"/>
          <w:sz w:val="20"/>
          <w:szCs w:val="20"/>
          <w:lang w:val="pl-PL"/>
        </w:rPr>
        <w:t xml:space="preserve">w </w:t>
      </w:r>
      <w:r w:rsidR="00173262" w:rsidRPr="00173262">
        <w:rPr>
          <w:rFonts w:ascii="Arial" w:hAnsi="Arial" w:cs="Arial"/>
          <w:sz w:val="20"/>
          <w:szCs w:val="20"/>
          <w:u w:val="single"/>
          <w:lang w:val="pl-PL"/>
        </w:rPr>
        <w:t>specjalności instalacyjnej w zakresie sieci, instalacji i urządzeń cieplnych, wentylacyjnych, gazowych, wodociągowych i kanalizacyjnych bez ograniczeń</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pełnienia tej funkcji przy budowie instalacji cieplnych, wentylacyjnych i kanalizacyjnych</w:t>
      </w:r>
      <w:r w:rsidRPr="001F00B0">
        <w:rPr>
          <w:rFonts w:ascii="Arial" w:hAnsi="Arial" w:cs="Arial"/>
          <w:color w:val="000000"/>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Default="00396E8E" w:rsidP="00396E8E">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396E8E" w:rsidRPr="007723D2" w:rsidRDefault="00396E8E" w:rsidP="00396E8E">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396E8E" w:rsidRPr="00AA5874" w:rsidRDefault="00396E8E" w:rsidP="00403AA5">
      <w:pPr>
        <w:pStyle w:val="Bezodstpw"/>
        <w:numPr>
          <w:ilvl w:val="0"/>
          <w:numId w:val="114"/>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396E8E" w:rsidRDefault="00396E8E" w:rsidP="00396E8E">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eastAsia="ar-SA"/>
        </w:rPr>
      </w:pPr>
    </w:p>
    <w:p w:rsidR="00396E8E" w:rsidRPr="00200E31" w:rsidRDefault="00396E8E" w:rsidP="00396E8E">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396E8E" w:rsidRPr="00200E31" w:rsidRDefault="00396E8E" w:rsidP="00396E8E">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396E8E" w:rsidRPr="00AA5874" w:rsidRDefault="00396E8E" w:rsidP="00396E8E">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396E8E" w:rsidRPr="00AA5874" w:rsidRDefault="00396E8E" w:rsidP="00396E8E">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rPr>
      </w:pPr>
    </w:p>
    <w:p w:rsidR="00A10513" w:rsidRPr="00AA5874" w:rsidRDefault="00A10513" w:rsidP="00396E8E">
      <w:pPr>
        <w:pStyle w:val="Bezodstpw"/>
        <w:jc w:val="both"/>
        <w:rPr>
          <w:rFonts w:ascii="Arial" w:hAnsi="Arial" w:cs="Arial"/>
          <w:sz w:val="20"/>
          <w:szCs w:val="20"/>
          <w:lang w:val="pl-PL"/>
        </w:rPr>
      </w:pPr>
    </w:p>
    <w:p w:rsidR="00396E8E" w:rsidRPr="00AA5874" w:rsidRDefault="00396E8E" w:rsidP="00396E8E">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396E8E" w:rsidRPr="00FE2C3D" w:rsidRDefault="00396E8E"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439B8" w:rsidRPr="0008586E" w:rsidRDefault="004439B8" w:rsidP="004439B8">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C4255A">
        <w:rPr>
          <w:rFonts w:ascii="Arial" w:hAnsi="Arial" w:cs="Arial"/>
          <w:sz w:val="18"/>
          <w:szCs w:val="18"/>
          <w:lang w:val="pl-PL"/>
        </w:rPr>
        <w:t>zobowiązania</w:t>
      </w:r>
      <w:r w:rsidR="00C4255A" w:rsidRPr="0008586E">
        <w:rPr>
          <w:rFonts w:ascii="Arial" w:hAnsi="Arial" w:cs="Arial"/>
          <w:sz w:val="18"/>
          <w:szCs w:val="18"/>
          <w:lang w:val="pl-PL"/>
        </w:rPr>
        <w:t xml:space="preserve"> dotycząc</w:t>
      </w:r>
      <w:r w:rsidR="00C4255A">
        <w:rPr>
          <w:rFonts w:ascii="Arial" w:hAnsi="Arial" w:cs="Arial"/>
          <w:sz w:val="18"/>
          <w:szCs w:val="18"/>
          <w:lang w:val="pl-PL"/>
        </w:rPr>
        <w:t>ego</w:t>
      </w:r>
      <w:r w:rsidRPr="0008586E">
        <w:rPr>
          <w:rFonts w:ascii="Arial" w:hAnsi="Arial" w:cs="Arial"/>
          <w:sz w:val="18"/>
          <w:szCs w:val="18"/>
          <w:lang w:val="pl-PL"/>
        </w:rPr>
        <w:t xml:space="preserve"> w szczególności:</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4439B8" w:rsidRDefault="004439B8" w:rsidP="004439B8">
      <w:pPr>
        <w:suppressAutoHyphens w:val="0"/>
        <w:spacing w:after="0" w:line="240" w:lineRule="auto"/>
        <w:rPr>
          <w:rFonts w:ascii="Arial" w:hAnsi="Arial" w:cs="Arial"/>
          <w:b/>
          <w:sz w:val="18"/>
          <w:szCs w:val="18"/>
          <w:u w:val="single"/>
          <w:lang w:val="pl-PL"/>
        </w:rPr>
      </w:pPr>
    </w:p>
    <w:p w:rsidR="004439B8" w:rsidRPr="00A51A6A" w:rsidRDefault="007203D2" w:rsidP="00A10513">
      <w:pPr>
        <w:spacing w:after="60"/>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sidR="008F2C86">
        <w:rPr>
          <w:rFonts w:ascii="Arial" w:hAnsi="Arial" w:cs="Arial"/>
          <w:b/>
          <w:sz w:val="18"/>
          <w:szCs w:val="18"/>
          <w:u w:val="single"/>
          <w:lang w:val="pl-PL"/>
        </w:rPr>
        <w:t xml:space="preserve"> </w:t>
      </w:r>
    </w:p>
    <w:p w:rsidR="004439B8" w:rsidRPr="00351D91" w:rsidRDefault="004439B8" w:rsidP="00A10513">
      <w:pPr>
        <w:spacing w:after="60"/>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396E8E" w:rsidRPr="00237886" w:rsidRDefault="004439B8" w:rsidP="00A10513">
      <w:pPr>
        <w:spacing w:after="60"/>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c</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173262" w:rsidRPr="00A10513" w:rsidRDefault="00FD1E0D" w:rsidP="00FD1E0D">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173262" w:rsidRPr="000B2F65">
        <w:rPr>
          <w:rFonts w:ascii="Arial" w:hAnsi="Arial" w:cs="Arial"/>
          <w:sz w:val="20"/>
          <w:szCs w:val="20"/>
          <w:lang w:val="pl-PL"/>
        </w:rPr>
        <w:t>w </w:t>
      </w:r>
      <w:r w:rsidR="00173262" w:rsidRPr="00173262">
        <w:rPr>
          <w:rFonts w:ascii="Arial" w:hAnsi="Arial" w:cs="Arial"/>
          <w:sz w:val="20"/>
          <w:szCs w:val="20"/>
          <w:u w:val="single"/>
          <w:lang w:val="pl-PL"/>
        </w:rPr>
        <w:t>specjalności instalacyjnej w zakresie sieci, instalacji i urządzeń elektrycznych i elektroenergetycznych, w co najmniej w ograniczonym zakresie</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kierowania robotami budowlanymi związanymi z  budową instalacji elektrycznych</w:t>
      </w:r>
      <w:r w:rsidRPr="001F00B0">
        <w:rPr>
          <w:rFonts w:ascii="Arial" w:hAnsi="Arial" w:cs="Arial"/>
          <w:color w:val="000000"/>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rPr>
      </w:pPr>
    </w:p>
    <w:p w:rsidR="00A10513" w:rsidRPr="00AA5874" w:rsidRDefault="00A10513"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51A6A" w:rsidRDefault="00FD1E0D" w:rsidP="00A10513">
      <w:pPr>
        <w:spacing w:after="60" w:line="240" w:lineRule="auto"/>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Pr>
          <w:rFonts w:ascii="Arial" w:hAnsi="Arial" w:cs="Arial"/>
          <w:b/>
          <w:sz w:val="18"/>
          <w:szCs w:val="18"/>
          <w:u w:val="single"/>
          <w:lang w:val="pl-PL"/>
        </w:rPr>
        <w:t xml:space="preserve"> </w:t>
      </w:r>
    </w:p>
    <w:p w:rsidR="00FD1E0D" w:rsidRPr="00351D91" w:rsidRDefault="00FD1E0D" w:rsidP="00A10513">
      <w:pPr>
        <w:spacing w:after="60" w:line="240" w:lineRule="auto"/>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FD1E0D" w:rsidRDefault="00FD1E0D" w:rsidP="00A10513">
      <w:pPr>
        <w:pStyle w:val="Bezodstpw"/>
        <w:spacing w:after="60"/>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d</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FE2C3D" w:rsidRPr="00A10513" w:rsidRDefault="00FD1E0D" w:rsidP="00FD1E0D">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0B2F65">
        <w:rPr>
          <w:rFonts w:ascii="Arial" w:hAnsi="Arial" w:cs="Arial"/>
          <w:sz w:val="20"/>
          <w:szCs w:val="20"/>
          <w:lang w:val="pl-PL"/>
        </w:rPr>
        <w:t xml:space="preserve">w </w:t>
      </w:r>
      <w:r w:rsidR="000B2F65" w:rsidRPr="000B2F65">
        <w:rPr>
          <w:rFonts w:ascii="Arial" w:hAnsi="Arial" w:cs="Arial"/>
          <w:sz w:val="20"/>
          <w:szCs w:val="20"/>
          <w:u w:val="single"/>
          <w:lang w:val="pl-PL"/>
        </w:rPr>
        <w:t>specjalności drogowej, w co najmniej w ograniczonym zakresie</w:t>
      </w:r>
      <w:r w:rsidR="000B2F65" w:rsidRPr="004A63B5">
        <w:rPr>
          <w:rFonts w:ascii="Arial" w:hAnsi="Arial" w:cs="Arial"/>
          <w:sz w:val="20"/>
          <w:szCs w:val="20"/>
          <w:lang w:val="pl-PL"/>
        </w:rPr>
        <w:t>, lub odpowiadające im uprawnienia, które zostały wydane na podstawie wcześniej obowiązujących przepisów, a które upoważniają do kierowania robotami budowlanymi związanymi z  budową komunikacyjnych nawierzchni utwardzonych (chodniki, parkingi place manewrowe)</w:t>
      </w:r>
      <w:r w:rsidR="00FE2C3D">
        <w:rPr>
          <w:rFonts w:ascii="Arial" w:hAnsi="Arial" w:cs="Arial"/>
          <w:sz w:val="20"/>
          <w:szCs w:val="20"/>
          <w:lang w:val="pl-PL"/>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6"/>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FD1E0D" w:rsidRDefault="00FD1E0D" w:rsidP="00FD1E0D">
      <w:pPr>
        <w:pStyle w:val="Bezodstpw"/>
        <w:jc w:val="both"/>
        <w:rPr>
          <w:rFonts w:ascii="Arial" w:hAnsi="Arial" w:cs="Arial"/>
          <w:b/>
          <w:sz w:val="20"/>
          <w:szCs w:val="20"/>
          <w:lang w:val="pl-PL" w:eastAsia="ar-SA"/>
        </w:rPr>
      </w:pPr>
    </w:p>
    <w:p w:rsidR="00FD1E0D" w:rsidRPr="00AA5874" w:rsidRDefault="00FD1E0D"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10513" w:rsidRDefault="00FD1E0D" w:rsidP="00A10513">
      <w:pPr>
        <w:spacing w:after="60" w:line="240" w:lineRule="auto"/>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Pr>
          <w:rFonts w:ascii="Arial" w:hAnsi="Arial" w:cs="Arial"/>
          <w:b/>
          <w:sz w:val="18"/>
          <w:szCs w:val="18"/>
          <w:u w:val="single"/>
          <w:lang w:val="pl-PL"/>
        </w:rPr>
        <w:t xml:space="preserve"> </w:t>
      </w:r>
    </w:p>
    <w:p w:rsidR="00FD1E0D" w:rsidRPr="00A10513" w:rsidRDefault="00FD1E0D" w:rsidP="00A10513">
      <w:pPr>
        <w:spacing w:after="60" w:line="240" w:lineRule="auto"/>
        <w:jc w:val="both"/>
        <w:rPr>
          <w:rFonts w:ascii="Arial" w:hAnsi="Arial" w:cs="Arial"/>
          <w:sz w:val="18"/>
          <w:szCs w:val="18"/>
          <w:lang w:val="pl-PL"/>
        </w:rPr>
      </w:pPr>
      <w:r w:rsidRPr="00A10513">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FD1E0D" w:rsidRPr="00A10513" w:rsidRDefault="00FD1E0D" w:rsidP="00A10513">
      <w:pPr>
        <w:spacing w:after="60" w:line="240" w:lineRule="auto"/>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bookmarkStart w:id="127" w:name="_Toc42419459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93345">
        <w:rPr>
          <w:rFonts w:ascii="Arial" w:hAnsi="Arial" w:cs="Arial"/>
          <w:sz w:val="20"/>
          <w:szCs w:val="20"/>
          <w:lang w:val="pl-PL"/>
        </w:rPr>
        <w:t>5</w:t>
      </w:r>
    </w:p>
    <w:p w:rsidR="00F7016D" w:rsidRPr="00F7016D" w:rsidRDefault="00F7016D" w:rsidP="00F7016D">
      <w:pPr>
        <w:pStyle w:val="Bezodstpw"/>
        <w:jc w:val="both"/>
        <w:rPr>
          <w:lang w:val="pl-PL"/>
        </w:rPr>
      </w:pPr>
      <w:proofErr w:type="gramStart"/>
      <w:r>
        <w:rPr>
          <w:rFonts w:ascii="Arial" w:hAnsi="Arial" w:cs="Arial"/>
          <w:sz w:val="20"/>
          <w:szCs w:val="20"/>
          <w:lang w:val="pl-PL"/>
        </w:rPr>
        <w:t>zawarta</w:t>
      </w:r>
      <w:proofErr w:type="gramEnd"/>
      <w:r>
        <w:rPr>
          <w:rFonts w:ascii="Arial" w:hAnsi="Arial" w:cs="Arial"/>
          <w:sz w:val="20"/>
          <w:szCs w:val="20"/>
          <w:lang w:val="pl-PL"/>
        </w:rPr>
        <w:t xml:space="preserve">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działającego</w:t>
      </w:r>
      <w:proofErr w:type="gramEnd"/>
      <w:r>
        <w:rPr>
          <w:rFonts w:ascii="Arial" w:hAnsi="Arial" w:cs="Arial"/>
          <w:sz w:val="20"/>
          <w:szCs w:val="20"/>
          <w:lang w:val="pl-PL"/>
        </w:rPr>
        <w:t xml:space="preserve">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proofErr w:type="gramStart"/>
      <w:r>
        <w:rPr>
          <w:rFonts w:ascii="Arial" w:hAnsi="Arial" w:cs="Arial"/>
          <w:sz w:val="20"/>
          <w:szCs w:val="20"/>
          <w:lang w:val="pl-PL"/>
        </w:rPr>
        <w:t>a</w:t>
      </w:r>
      <w:proofErr w:type="gramEnd"/>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proofErr w:type="gramStart"/>
      <w:r>
        <w:rPr>
          <w:rFonts w:ascii="Arial" w:hAnsi="Arial" w:cs="Arial"/>
          <w:sz w:val="20"/>
          <w:szCs w:val="20"/>
          <w:lang w:val="pl-PL"/>
        </w:rPr>
        <w:t>zwanym</w:t>
      </w:r>
      <w:proofErr w:type="gramEnd"/>
      <w:r>
        <w:rPr>
          <w:rFonts w:ascii="Arial" w:hAnsi="Arial" w:cs="Arial"/>
          <w:sz w:val="20"/>
          <w:szCs w:val="20"/>
          <w:lang w:val="pl-PL"/>
        </w:rPr>
        <w:t xml:space="preserve">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w:t>
      </w:r>
      <w:proofErr w:type="gramStart"/>
      <w:r>
        <w:rPr>
          <w:rFonts w:ascii="Arial" w:hAnsi="Arial" w:cs="Arial"/>
          <w:sz w:val="20"/>
          <w:szCs w:val="20"/>
          <w:lang w:val="pl-PL"/>
        </w:rPr>
        <w:t>posiadającym</w:t>
      </w:r>
      <w:proofErr w:type="gramEnd"/>
      <w:r>
        <w:rPr>
          <w:rFonts w:ascii="Arial" w:hAnsi="Arial" w:cs="Arial"/>
          <w:sz w:val="20"/>
          <w:szCs w:val="20"/>
          <w:lang w:val="pl-PL"/>
        </w:rPr>
        <w:t xml:space="preserve">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reprezentowanym</w:t>
      </w:r>
      <w:proofErr w:type="gramEnd"/>
      <w:r>
        <w:rPr>
          <w:rFonts w:ascii="Arial" w:hAnsi="Arial" w:cs="Arial"/>
          <w:sz w:val="20"/>
          <w:szCs w:val="20"/>
          <w:lang w:val="pl-PL"/>
        </w:rPr>
        <w:t xml:space="preserve">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F7016D" w:rsidRPr="00F7016D" w:rsidRDefault="00F7016D" w:rsidP="00F7016D">
      <w:pPr>
        <w:pStyle w:val="Bezodstpw"/>
        <w:jc w:val="both"/>
        <w:rPr>
          <w:lang w:val="pl-PL"/>
        </w:rPr>
      </w:pPr>
      <w:r>
        <w:rPr>
          <w:rFonts w:ascii="Arial" w:hAnsi="Arial" w:cs="Arial"/>
          <w:b/>
          <w:sz w:val="20"/>
          <w:szCs w:val="20"/>
          <w:lang w:val="pl-PL"/>
        </w:rPr>
        <w:t>Nazwa zadania „</w:t>
      </w:r>
      <w:r w:rsidR="00DE1E38" w:rsidRPr="00A431E6">
        <w:rPr>
          <w:rFonts w:ascii="Arial" w:hAnsi="Arial" w:cs="Arial"/>
          <w:b/>
          <w:sz w:val="20"/>
          <w:szCs w:val="20"/>
          <w:lang w:val="pl-PL"/>
        </w:rPr>
        <w:t>Rozbudowa budynku Ochotniczej Straży Pożarnej w Borzęcinie Dużym</w:t>
      </w:r>
      <w:r w:rsidR="00DE1E38">
        <w:rPr>
          <w:rFonts w:ascii="Arial" w:hAnsi="Arial" w:cs="Arial"/>
          <w:b/>
          <w:sz w:val="20"/>
          <w:szCs w:val="20"/>
          <w:lang w:val="pl-PL"/>
        </w:rPr>
        <w:t>”</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2B7720"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Przedmiotem </w:t>
      </w:r>
      <w:r w:rsidR="00B62424">
        <w:rPr>
          <w:rFonts w:ascii="Arial" w:hAnsi="Arial" w:cs="Arial"/>
          <w:sz w:val="20"/>
          <w:szCs w:val="20"/>
          <w:lang w:val="pl-PL"/>
        </w:rPr>
        <w:t>umowy</w:t>
      </w:r>
      <w:r w:rsidRPr="00521533">
        <w:rPr>
          <w:rFonts w:ascii="Arial" w:hAnsi="Arial" w:cs="Arial"/>
          <w:sz w:val="20"/>
          <w:szCs w:val="20"/>
          <w:lang w:val="pl-PL"/>
        </w:rPr>
        <w:t xml:space="preserve"> jest</w:t>
      </w:r>
      <w:r>
        <w:rPr>
          <w:rFonts w:ascii="Arial" w:hAnsi="Arial" w:cs="Arial"/>
          <w:sz w:val="20"/>
          <w:szCs w:val="20"/>
          <w:lang w:val="pl-PL"/>
        </w:rPr>
        <w:t>:</w:t>
      </w:r>
    </w:p>
    <w:p w:rsidR="002B7720" w:rsidRDefault="002B7720" w:rsidP="00403AA5">
      <w:pPr>
        <w:pStyle w:val="Bezodstpw"/>
        <w:numPr>
          <w:ilvl w:val="0"/>
          <w:numId w:val="120"/>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II etapu robót budowlanych polegających na rozbudowie istniejącego budynku OSP przy ul. Wars</w:t>
      </w:r>
      <w:r>
        <w:rPr>
          <w:rFonts w:ascii="Arial" w:hAnsi="Arial" w:cs="Arial"/>
          <w:sz w:val="20"/>
          <w:szCs w:val="20"/>
          <w:lang w:val="pl-PL"/>
        </w:rPr>
        <w:t>zawskiej 828 w Borzęcinie Dużym;</w:t>
      </w:r>
      <w:r w:rsidRPr="00521533">
        <w:rPr>
          <w:rFonts w:ascii="Arial" w:hAnsi="Arial" w:cs="Arial"/>
          <w:sz w:val="20"/>
          <w:szCs w:val="20"/>
          <w:lang w:val="pl-PL"/>
        </w:rPr>
        <w:t xml:space="preserve"> </w:t>
      </w:r>
      <w:r>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Pr>
          <w:rFonts w:ascii="Arial" w:hAnsi="Arial" w:cs="Arial"/>
          <w:sz w:val="20"/>
          <w:szCs w:val="20"/>
          <w:lang w:val="pl-PL"/>
        </w:rPr>
        <w:t>yższy) bez części szkoleniowej</w:t>
      </w:r>
      <w:r w:rsidRPr="00521533">
        <w:rPr>
          <w:rFonts w:ascii="Arial" w:hAnsi="Arial" w:cs="Arial"/>
          <w:sz w:val="20"/>
          <w:szCs w:val="20"/>
          <w:lang w:val="pl-PL"/>
        </w:rPr>
        <w:t> </w:t>
      </w:r>
      <w:r>
        <w:rPr>
          <w:rFonts w:ascii="Arial" w:hAnsi="Arial" w:cs="Arial"/>
          <w:sz w:val="20"/>
          <w:szCs w:val="20"/>
          <w:lang w:val="pl-PL"/>
        </w:rPr>
        <w:t xml:space="preserve"> (na wybudowaną część Zamawiający uzyskał pozwolenie na użytkowanie),</w:t>
      </w:r>
    </w:p>
    <w:p w:rsidR="002B7720" w:rsidRPr="00521533" w:rsidRDefault="002B7720" w:rsidP="00403AA5">
      <w:pPr>
        <w:pStyle w:val="Bezodstpw"/>
        <w:numPr>
          <w:ilvl w:val="0"/>
          <w:numId w:val="120"/>
        </w:numPr>
        <w:jc w:val="both"/>
        <w:rPr>
          <w:rFonts w:ascii="Arial" w:hAnsi="Arial" w:cs="Arial"/>
          <w:sz w:val="20"/>
          <w:szCs w:val="20"/>
          <w:lang w:val="pl-PL"/>
        </w:rPr>
      </w:pPr>
      <w:proofErr w:type="gramStart"/>
      <w:r w:rsidRPr="00521533">
        <w:rPr>
          <w:rFonts w:ascii="Arial" w:hAnsi="Arial" w:cs="Arial"/>
          <w:sz w:val="20"/>
          <w:szCs w:val="20"/>
          <w:lang w:val="pl-PL"/>
        </w:rPr>
        <w:t>zagospodarowani</w:t>
      </w:r>
      <w:r>
        <w:rPr>
          <w:rFonts w:ascii="Arial" w:hAnsi="Arial" w:cs="Arial"/>
          <w:sz w:val="20"/>
          <w:szCs w:val="20"/>
          <w:lang w:val="pl-PL"/>
        </w:rPr>
        <w:t>e</w:t>
      </w:r>
      <w:proofErr w:type="gramEnd"/>
      <w:r>
        <w:rPr>
          <w:rFonts w:ascii="Arial" w:hAnsi="Arial" w:cs="Arial"/>
          <w:sz w:val="20"/>
          <w:szCs w:val="20"/>
          <w:lang w:val="pl-PL"/>
        </w:rPr>
        <w:t xml:space="preserve"> terenu wokół całego obiektu.</w:t>
      </w:r>
    </w:p>
    <w:p w:rsidR="002B7720" w:rsidRPr="00521533"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b/>
          <w:sz w:val="20"/>
          <w:szCs w:val="20"/>
          <w:lang w:val="pl-PL"/>
        </w:rPr>
        <w:t>budowa</w:t>
      </w:r>
      <w:proofErr w:type="gramEnd"/>
      <w:r w:rsidRPr="00521533">
        <w:rPr>
          <w:rFonts w:ascii="Arial" w:hAnsi="Arial" w:cs="Arial"/>
          <w:b/>
          <w:sz w:val="20"/>
          <w:szCs w:val="20"/>
          <w:lang w:val="pl-PL"/>
        </w:rPr>
        <w:t xml:space="preserve"> budynku szkoleniowego (</w:t>
      </w:r>
      <w:r>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w:t>
      </w:r>
      <w:proofErr w:type="gramStart"/>
      <w:r w:rsidRPr="00521533">
        <w:rPr>
          <w:rFonts w:ascii="Arial" w:hAnsi="Arial" w:cs="Arial"/>
          <w:sz w:val="20"/>
          <w:szCs w:val="20"/>
          <w:lang w:val="pl-PL"/>
        </w:rPr>
        <w:t>o</w:t>
      </w:r>
      <w:proofErr w:type="spellEnd"/>
      <w:proofErr w:type="gramEnd"/>
      <w:r w:rsidRPr="00521533">
        <w:rPr>
          <w:rFonts w:ascii="Arial" w:hAnsi="Arial" w:cs="Arial"/>
          <w:sz w:val="20"/>
          <w:szCs w:val="20"/>
          <w:lang w:val="pl-PL"/>
        </w:rPr>
        <w:t>.),</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odtworzenie</w:t>
      </w:r>
      <w:proofErr w:type="gramEnd"/>
      <w:r w:rsidRPr="00521533">
        <w:rPr>
          <w:rFonts w:ascii="Arial" w:hAnsi="Arial" w:cs="Arial"/>
          <w:sz w:val="20"/>
          <w:szCs w:val="20"/>
          <w:lang w:val="pl-PL"/>
        </w:rPr>
        <w:t xml:space="preserve"> przejścia (podciąg został wykonany w trakcie budowy budynku zasadniczego) z</w:t>
      </w:r>
      <w:r>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odwodnienia dachu i nawierzchni utwardzonej (dojścia i podjazdy) wokół budynku OSP,</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zagospodarowania terenu wokół budynku OSP (opaska wokół budynku, chodniki, plac wewnętrzny, plac manewrowy, miejsca postojowe, zagospodarowanie zieleni – założenie trawników, wiata śmietnikowa),</w:t>
      </w:r>
    </w:p>
    <w:p w:rsidR="002B7720" w:rsidRDefault="002B7720" w:rsidP="00403AA5">
      <w:pPr>
        <w:pStyle w:val="Bezodstpw"/>
        <w:numPr>
          <w:ilvl w:val="0"/>
          <w:numId w:val="121"/>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realizacji przedmiotu zamówienia Wykonawca zobowiązany jest do pełnej obsługi geodezyjnej zadania oraz wykonania dokumentacji powykonawczej,</w:t>
      </w:r>
    </w:p>
    <w:p w:rsidR="002B7720" w:rsidRDefault="002B7720" w:rsidP="00403AA5">
      <w:pPr>
        <w:pStyle w:val="Bezodstpw"/>
        <w:numPr>
          <w:ilvl w:val="0"/>
          <w:numId w:val="121"/>
        </w:numPr>
        <w:jc w:val="both"/>
        <w:rPr>
          <w:rFonts w:ascii="Arial" w:hAnsi="Arial" w:cs="Arial"/>
          <w:sz w:val="20"/>
          <w:szCs w:val="20"/>
          <w:lang w:val="pl-PL"/>
        </w:rPr>
      </w:pPr>
      <w:proofErr w:type="gramStart"/>
      <w:r>
        <w:rPr>
          <w:rFonts w:ascii="Arial" w:hAnsi="Arial" w:cs="Arial"/>
          <w:sz w:val="20"/>
          <w:szCs w:val="20"/>
          <w:lang w:val="pl-PL"/>
        </w:rPr>
        <w:t>dokumentacja</w:t>
      </w:r>
      <w:proofErr w:type="gramEnd"/>
      <w:r>
        <w:rPr>
          <w:rFonts w:ascii="Arial" w:hAnsi="Arial" w:cs="Arial"/>
          <w:sz w:val="20"/>
          <w:szCs w:val="20"/>
          <w:lang w:val="pl-PL"/>
        </w:rPr>
        <w:t xml:space="preserve"> powykonawcza, którą Wykonawca dostarczy najpóźniej w dniu odbioru końcowego musi zawierać, co najmniej:</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lastRenderedPageBreak/>
        <w:t>projekty</w:t>
      </w:r>
      <w:proofErr w:type="gramEnd"/>
      <w:r>
        <w:rPr>
          <w:rFonts w:ascii="Arial" w:hAnsi="Arial" w:cs="Arial"/>
          <w:sz w:val="20"/>
          <w:szCs w:val="20"/>
          <w:lang w:val="pl-PL"/>
        </w:rPr>
        <w:t xml:space="preserve"> budowlano – wykonawcze będące załącznikiem do zgłoszenia robót nie wymagających pozwolenia oraz do pozwolenia na budowę wraz z naniesionymi ewentualnymi zmianami,</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częściowe odbiory robót,</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 i dokumentację budowy zawierającą wszelkie notatki, ustalenia itp.</w:t>
      </w:r>
    </w:p>
    <w:p w:rsidR="002B7720" w:rsidRPr="00D85FAA"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geodezyjną</w:t>
      </w:r>
      <w:proofErr w:type="gramEnd"/>
      <w:r>
        <w:rPr>
          <w:rFonts w:ascii="Arial" w:hAnsi="Arial" w:cs="Arial"/>
          <w:sz w:val="20"/>
          <w:szCs w:val="20"/>
          <w:lang w:val="pl-PL"/>
        </w:rPr>
        <w:t xml:space="preserve"> inwentaryzację powykonawczą,</w:t>
      </w:r>
    </w:p>
    <w:p w:rsidR="002B7720" w:rsidRPr="00521533" w:rsidRDefault="002B7720" w:rsidP="002B7720">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2B7720" w:rsidRPr="00B03EFD"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uzyskanie</w:t>
      </w:r>
      <w:proofErr w:type="gramEnd"/>
      <w:r w:rsidRPr="00521533">
        <w:rPr>
          <w:rFonts w:ascii="Arial" w:hAnsi="Arial" w:cs="Arial"/>
          <w:sz w:val="20"/>
          <w:szCs w:val="20"/>
          <w:lang w:val="pl-PL"/>
        </w:rPr>
        <w:t xml:space="preserve"> pozwolenia na użytkowanie dobudowanej części (budynek szkoleniowy) i</w:t>
      </w:r>
      <w:r>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Pr>
          <w:rFonts w:ascii="Arial" w:hAnsi="Arial" w:cs="Arial"/>
          <w:sz w:val="20"/>
          <w:szCs w:val="20"/>
          <w:lang w:val="pl-PL"/>
        </w:rPr>
        <w:t>.</w:t>
      </w:r>
    </w:p>
    <w:p w:rsidR="002B7720" w:rsidRPr="00521533" w:rsidRDefault="002B7720" w:rsidP="00403AA5">
      <w:pPr>
        <w:pStyle w:val="Bezodstpw"/>
        <w:widowControl w:val="0"/>
        <w:numPr>
          <w:ilvl w:val="0"/>
          <w:numId w:val="119"/>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 wstępne</w:t>
      </w:r>
      <w:r>
        <w:rPr>
          <w:rFonts w:ascii="Arial" w:hAnsi="Arial" w:cs="Arial"/>
          <w:sz w:val="20"/>
          <w:szCs w:val="20"/>
          <w:lang w:val="pl-PL"/>
        </w:rPr>
        <w:t>.</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proofErr w:type="gramStart"/>
      <w:r>
        <w:rPr>
          <w:rFonts w:ascii="Arial" w:hAnsi="Arial" w:cs="Arial"/>
          <w:sz w:val="20"/>
          <w:szCs w:val="20"/>
          <w:lang w:val="pl-PL"/>
        </w:rPr>
        <w:t>d</w:t>
      </w:r>
      <w:r w:rsidRPr="00521533">
        <w:rPr>
          <w:rFonts w:ascii="Arial" w:hAnsi="Arial" w:cs="Arial"/>
          <w:sz w:val="20"/>
          <w:szCs w:val="20"/>
          <w:lang w:val="pl-PL"/>
        </w:rPr>
        <w:t>okumentacja</w:t>
      </w:r>
      <w:proofErr w:type="gramEnd"/>
      <w:r w:rsidRPr="00521533">
        <w:rPr>
          <w:rFonts w:ascii="Arial" w:hAnsi="Arial" w:cs="Arial"/>
          <w:sz w:val="20"/>
          <w:szCs w:val="20"/>
          <w:lang w:val="pl-PL"/>
        </w:rPr>
        <w:t xml:space="preserve"> projektowa obejmuje swoim zakresem cały </w:t>
      </w:r>
      <w:r>
        <w:rPr>
          <w:rFonts w:ascii="Arial" w:hAnsi="Arial" w:cs="Arial"/>
          <w:sz w:val="20"/>
          <w:szCs w:val="20"/>
          <w:lang w:val="pl-PL"/>
        </w:rPr>
        <w:t>obiekt budowlany (</w:t>
      </w:r>
      <w:r w:rsidRPr="00521533">
        <w:rPr>
          <w:rFonts w:ascii="Arial" w:hAnsi="Arial" w:cs="Arial"/>
          <w:sz w:val="20"/>
          <w:szCs w:val="20"/>
          <w:lang w:val="pl-PL"/>
        </w:rPr>
        <w:t>budynek strażnicy OSP w Borzęcinie Dużym</w:t>
      </w:r>
      <w:r>
        <w:rPr>
          <w:rFonts w:ascii="Arial" w:hAnsi="Arial" w:cs="Arial"/>
          <w:sz w:val="20"/>
          <w:szCs w:val="20"/>
          <w:lang w:val="pl-PL"/>
        </w:rPr>
        <w:t>)</w:t>
      </w:r>
      <w:r w:rsidRPr="00521533">
        <w:rPr>
          <w:rFonts w:ascii="Arial" w:hAnsi="Arial" w:cs="Arial"/>
          <w:sz w:val="20"/>
          <w:szCs w:val="20"/>
          <w:lang w:val="pl-PL"/>
        </w:rPr>
        <w:t xml:space="preserve"> wraz z zagospodarowaniem terenu, w tym także część, która została już wybudowana w roku 2014 </w:t>
      </w:r>
      <w:r>
        <w:rPr>
          <w:rFonts w:ascii="Arial" w:hAnsi="Arial" w:cs="Arial"/>
          <w:sz w:val="20"/>
          <w:szCs w:val="20"/>
          <w:lang w:val="pl-PL"/>
        </w:rPr>
        <w:t>(budynek zasadniczy);</w:t>
      </w:r>
      <w:r w:rsidRPr="00521533">
        <w:rPr>
          <w:rFonts w:ascii="Arial" w:hAnsi="Arial" w:cs="Arial"/>
          <w:sz w:val="20"/>
          <w:szCs w:val="20"/>
          <w:lang w:val="pl-PL"/>
        </w:rPr>
        <w:t xml:space="preserve"> </w:t>
      </w:r>
      <w:r>
        <w:rPr>
          <w:rFonts w:ascii="Arial" w:hAnsi="Arial" w:cs="Arial"/>
          <w:sz w:val="20"/>
          <w:szCs w:val="20"/>
          <w:lang w:val="pl-PL"/>
        </w:rPr>
        <w:t>n</w:t>
      </w:r>
      <w:r w:rsidRPr="00521533">
        <w:rPr>
          <w:rFonts w:ascii="Arial" w:hAnsi="Arial" w:cs="Arial"/>
          <w:sz w:val="20"/>
          <w:szCs w:val="20"/>
          <w:lang w:val="pl-PL"/>
        </w:rPr>
        <w:t xml:space="preserve">ależy korzystać z niej jedynie w części, która odpowiada wykonaniu przedmiotu niniejszej umowy tj. </w:t>
      </w:r>
      <w:r w:rsidRPr="00521533">
        <w:rPr>
          <w:rFonts w:ascii="Arial" w:hAnsi="Arial" w:cs="Arial"/>
          <w:sz w:val="20"/>
          <w:szCs w:val="20"/>
          <w:u w:val="single"/>
          <w:lang w:val="pl-PL"/>
        </w:rPr>
        <w:t>pomiędzy osiami „A” i „C”,</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zapozna</w:t>
      </w:r>
      <w:r w:rsidR="00710E29">
        <w:rPr>
          <w:rFonts w:ascii="Arial" w:hAnsi="Arial" w:cs="Arial"/>
          <w:sz w:val="20"/>
          <w:szCs w:val="20"/>
          <w:lang w:val="pl-PL"/>
        </w:rPr>
        <w:t>ł</w:t>
      </w:r>
      <w:r w:rsidRPr="00521533">
        <w:rPr>
          <w:rFonts w:ascii="Arial" w:hAnsi="Arial" w:cs="Arial"/>
          <w:sz w:val="20"/>
          <w:szCs w:val="20"/>
          <w:lang w:val="pl-PL"/>
        </w:rPr>
        <w:t xml:space="preserve"> się z dokumentacją projektową</w:t>
      </w:r>
      <w:r>
        <w:rPr>
          <w:rFonts w:ascii="Arial" w:hAnsi="Arial" w:cs="Arial"/>
          <w:sz w:val="20"/>
          <w:szCs w:val="20"/>
          <w:lang w:val="pl-PL"/>
        </w:rPr>
        <w:t xml:space="preserve"> </w:t>
      </w:r>
      <w:r w:rsidR="00710E29">
        <w:rPr>
          <w:rFonts w:ascii="Arial" w:hAnsi="Arial" w:cs="Arial"/>
          <w:sz w:val="20"/>
          <w:szCs w:val="20"/>
          <w:lang w:val="pl-PL"/>
        </w:rPr>
        <w:t>oraz</w:t>
      </w:r>
      <w:r w:rsidRPr="00521533">
        <w:rPr>
          <w:rFonts w:ascii="Arial" w:hAnsi="Arial" w:cs="Arial"/>
          <w:sz w:val="20"/>
          <w:szCs w:val="20"/>
          <w:lang w:val="pl-PL"/>
        </w:rPr>
        <w:t xml:space="preserve"> </w:t>
      </w:r>
      <w:r w:rsidR="00710E29">
        <w:rPr>
          <w:rFonts w:ascii="Arial" w:hAnsi="Arial" w:cs="Arial"/>
          <w:sz w:val="20"/>
          <w:szCs w:val="20"/>
          <w:lang w:val="pl-PL"/>
        </w:rPr>
        <w:t>potwierdza</w:t>
      </w:r>
      <w:r w:rsidRPr="00521533">
        <w:rPr>
          <w:rFonts w:ascii="Arial" w:hAnsi="Arial" w:cs="Arial"/>
          <w:sz w:val="20"/>
          <w:szCs w:val="20"/>
          <w:lang w:val="pl-PL"/>
        </w:rPr>
        <w:t>, że nadaje się ona do wykonania przez niego przedmiotu umowy,</w:t>
      </w:r>
    </w:p>
    <w:p w:rsidR="002B7720"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Pr>
          <w:rFonts w:ascii="Arial" w:hAnsi="Arial" w:cs="Arial"/>
          <w:sz w:val="20"/>
          <w:szCs w:val="20"/>
          <w:lang w:val="pl-PL"/>
        </w:rPr>
        <w:t xml:space="preserve"> dokumentacją projektową, umową, </w:t>
      </w:r>
      <w:r w:rsidRPr="00521533">
        <w:rPr>
          <w:rFonts w:ascii="Arial" w:hAnsi="Arial" w:cs="Arial"/>
          <w:sz w:val="20"/>
          <w:szCs w:val="20"/>
          <w:lang w:val="pl-PL"/>
        </w:rPr>
        <w:t>SIWZ</w:t>
      </w:r>
      <w:r>
        <w:rPr>
          <w:rFonts w:ascii="Arial" w:hAnsi="Arial" w:cs="Arial"/>
          <w:sz w:val="20"/>
          <w:szCs w:val="20"/>
          <w:lang w:val="pl-PL"/>
        </w:rPr>
        <w:t>,</w:t>
      </w:r>
      <w:r w:rsidRPr="00521533">
        <w:rPr>
          <w:rFonts w:ascii="Arial" w:hAnsi="Arial" w:cs="Arial"/>
          <w:sz w:val="20"/>
          <w:szCs w:val="20"/>
          <w:lang w:val="pl-PL"/>
        </w:rPr>
        <w:t xml:space="preserve"> zasadami wiedzy technicznej i sztuki budowlanej, obowiązującymi przepisami i polskimi normami w sposób zapewniający,</w:t>
      </w:r>
      <w:r>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Pr>
          <w:rFonts w:ascii="Arial" w:hAnsi="Arial" w:cs="Arial"/>
          <w:sz w:val="20"/>
          <w:szCs w:val="20"/>
          <w:lang w:val="pl-PL"/>
        </w:rPr>
        <w:t>idłowo swoje przeznaczenie,</w:t>
      </w:r>
    </w:p>
    <w:p w:rsidR="00324A40" w:rsidRPr="00743538" w:rsidRDefault="002B7720" w:rsidP="00403AA5">
      <w:pPr>
        <w:pStyle w:val="Bezodstpw"/>
        <w:numPr>
          <w:ilvl w:val="0"/>
          <w:numId w:val="122"/>
        </w:numPr>
        <w:ind w:left="709" w:hanging="283"/>
        <w:jc w:val="both"/>
        <w:rPr>
          <w:rFonts w:ascii="Arial" w:hAnsi="Arial" w:cs="Arial"/>
          <w:sz w:val="20"/>
          <w:szCs w:val="20"/>
          <w:lang w:val="pl-PL"/>
        </w:rPr>
      </w:pPr>
      <w:r>
        <w:rPr>
          <w:rFonts w:ascii="Arial" w:hAnsi="Arial" w:cs="Arial"/>
          <w:sz w:val="20"/>
          <w:szCs w:val="20"/>
          <w:lang w:val="pl-PL"/>
        </w:rPr>
        <w:t>Wykonawc</w:t>
      </w:r>
      <w:r w:rsidR="00710E29">
        <w:rPr>
          <w:rFonts w:ascii="Arial" w:hAnsi="Arial" w:cs="Arial"/>
          <w:sz w:val="20"/>
          <w:szCs w:val="20"/>
          <w:lang w:val="pl-PL"/>
        </w:rPr>
        <w:t>a</w:t>
      </w:r>
      <w:r w:rsidRPr="00521533">
        <w:rPr>
          <w:rFonts w:ascii="Arial" w:hAnsi="Arial" w:cs="Arial"/>
          <w:sz w:val="20"/>
          <w:szCs w:val="20"/>
          <w:lang w:val="pl-PL"/>
        </w:rPr>
        <w:t xml:space="preserve"> dokon</w:t>
      </w:r>
      <w:r w:rsidR="00710E29">
        <w:rPr>
          <w:rFonts w:ascii="Arial" w:hAnsi="Arial" w:cs="Arial"/>
          <w:sz w:val="20"/>
          <w:szCs w:val="20"/>
          <w:lang w:val="pl-PL"/>
        </w:rPr>
        <w:t>ał</w:t>
      </w:r>
      <w:r w:rsidRPr="00521533">
        <w:rPr>
          <w:rFonts w:ascii="Arial" w:hAnsi="Arial" w:cs="Arial"/>
          <w:sz w:val="20"/>
          <w:szCs w:val="20"/>
          <w:lang w:val="pl-PL"/>
        </w:rPr>
        <w:t xml:space="preserve"> o</w:t>
      </w:r>
      <w:r w:rsidR="00743538">
        <w:rPr>
          <w:rFonts w:ascii="Arial" w:hAnsi="Arial" w:cs="Arial"/>
          <w:sz w:val="20"/>
          <w:szCs w:val="20"/>
          <w:lang w:val="pl-PL"/>
        </w:rPr>
        <w:t>ględzin miejsca robót, zapoznał</w:t>
      </w:r>
      <w:r w:rsidRPr="00521533">
        <w:rPr>
          <w:rFonts w:ascii="Arial" w:hAnsi="Arial" w:cs="Arial"/>
          <w:sz w:val="20"/>
          <w:szCs w:val="20"/>
          <w:lang w:val="pl-PL"/>
        </w:rPr>
        <w:t xml:space="preserve"> </w:t>
      </w:r>
      <w:r>
        <w:rPr>
          <w:rFonts w:ascii="Arial" w:hAnsi="Arial" w:cs="Arial"/>
          <w:sz w:val="20"/>
          <w:szCs w:val="20"/>
          <w:lang w:val="pl-PL"/>
        </w:rPr>
        <w:t>się z warunkami ich prowadzenia, a</w:t>
      </w:r>
      <w:r w:rsidR="00743538">
        <w:rPr>
          <w:rFonts w:ascii="Arial" w:hAnsi="Arial" w:cs="Arial"/>
          <w:sz w:val="20"/>
          <w:szCs w:val="20"/>
          <w:lang w:val="pl-PL"/>
        </w:rPr>
        <w:t> </w:t>
      </w:r>
      <w:r>
        <w:rPr>
          <w:rFonts w:ascii="Arial" w:hAnsi="Arial" w:cs="Arial"/>
          <w:sz w:val="20"/>
          <w:szCs w:val="20"/>
          <w:lang w:val="pl-PL"/>
        </w:rPr>
        <w:t>także sprawdz</w:t>
      </w:r>
      <w:r w:rsidR="00710E29">
        <w:rPr>
          <w:rFonts w:ascii="Arial" w:hAnsi="Arial" w:cs="Arial"/>
          <w:sz w:val="20"/>
          <w:szCs w:val="20"/>
          <w:lang w:val="pl-PL"/>
        </w:rPr>
        <w:t>ił</w:t>
      </w:r>
      <w:r w:rsidRPr="00521533">
        <w:rPr>
          <w:rFonts w:ascii="Arial" w:hAnsi="Arial" w:cs="Arial"/>
          <w:sz w:val="20"/>
          <w:szCs w:val="20"/>
          <w:lang w:val="pl-PL"/>
        </w:rPr>
        <w:t xml:space="preserve"> ilości i charakter</w:t>
      </w:r>
      <w:r>
        <w:rPr>
          <w:rFonts w:ascii="Arial" w:hAnsi="Arial" w:cs="Arial"/>
          <w:sz w:val="20"/>
          <w:szCs w:val="20"/>
          <w:lang w:val="pl-PL"/>
        </w:rPr>
        <w:t xml:space="preserve"> prac </w:t>
      </w:r>
      <w:r w:rsidR="00743538">
        <w:rPr>
          <w:rFonts w:ascii="Arial" w:hAnsi="Arial" w:cs="Arial"/>
          <w:sz w:val="20"/>
          <w:szCs w:val="20"/>
          <w:lang w:val="pl-PL"/>
        </w:rPr>
        <w:t>oraz</w:t>
      </w:r>
      <w:r>
        <w:rPr>
          <w:rFonts w:ascii="Arial" w:hAnsi="Arial" w:cs="Arial"/>
          <w:sz w:val="20"/>
          <w:szCs w:val="20"/>
          <w:lang w:val="pl-PL"/>
        </w:rPr>
        <w:t xml:space="preserve"> dokona</w:t>
      </w:r>
      <w:r w:rsidR="00743538">
        <w:rPr>
          <w:rFonts w:ascii="Arial" w:hAnsi="Arial" w:cs="Arial"/>
          <w:sz w:val="20"/>
          <w:szCs w:val="20"/>
          <w:lang w:val="pl-PL"/>
        </w:rPr>
        <w:t>ł</w:t>
      </w:r>
      <w:r w:rsidRPr="00521533">
        <w:rPr>
          <w:rFonts w:ascii="Arial" w:hAnsi="Arial" w:cs="Arial"/>
          <w:sz w:val="20"/>
          <w:szCs w:val="20"/>
          <w:lang w:val="pl-PL"/>
        </w:rPr>
        <w:t xml:space="preserve"> </w:t>
      </w:r>
      <w:r>
        <w:rPr>
          <w:rFonts w:ascii="Arial" w:hAnsi="Arial" w:cs="Arial"/>
          <w:sz w:val="20"/>
          <w:szCs w:val="20"/>
          <w:lang w:val="pl-PL"/>
        </w:rPr>
        <w:t xml:space="preserve">właściwej </w:t>
      </w:r>
      <w:r w:rsidRPr="00521533">
        <w:rPr>
          <w:rFonts w:ascii="Arial" w:hAnsi="Arial" w:cs="Arial"/>
          <w:sz w:val="20"/>
          <w:szCs w:val="20"/>
          <w:lang w:val="pl-PL"/>
        </w:rPr>
        <w:t xml:space="preserve">wyceny </w:t>
      </w:r>
      <w:r>
        <w:rPr>
          <w:rFonts w:ascii="Arial" w:hAnsi="Arial" w:cs="Arial"/>
          <w:sz w:val="20"/>
          <w:szCs w:val="20"/>
          <w:lang w:val="pl-PL"/>
        </w:rPr>
        <w:t>robót</w:t>
      </w:r>
      <w:r w:rsidRPr="00521533">
        <w:rPr>
          <w:rFonts w:ascii="Arial" w:hAnsi="Arial" w:cs="Arial"/>
          <w:sz w:val="20"/>
          <w:szCs w:val="20"/>
          <w:lang w:val="pl-PL"/>
        </w:rPr>
        <w:t>, opisanych w</w:t>
      </w:r>
      <w:r w:rsidR="00743538">
        <w:rPr>
          <w:rFonts w:ascii="Arial" w:hAnsi="Arial" w:cs="Arial"/>
          <w:sz w:val="20"/>
          <w:szCs w:val="20"/>
          <w:lang w:val="pl-PL"/>
        </w:rPr>
        <w:t> </w:t>
      </w:r>
      <w:r w:rsidRPr="00521533">
        <w:rPr>
          <w:rFonts w:ascii="Arial" w:hAnsi="Arial" w:cs="Arial"/>
          <w:sz w:val="20"/>
          <w:szCs w:val="20"/>
          <w:lang w:val="pl-PL"/>
        </w:rPr>
        <w:t>dokumentacji projektowej i specyfikacjach technicznych wykonania i</w:t>
      </w:r>
      <w:r>
        <w:rPr>
          <w:rFonts w:ascii="Arial" w:hAnsi="Arial" w:cs="Arial"/>
          <w:sz w:val="20"/>
          <w:szCs w:val="20"/>
          <w:lang w:val="pl-PL"/>
        </w:rPr>
        <w:t> </w:t>
      </w:r>
      <w:r w:rsidRPr="00521533">
        <w:rPr>
          <w:rFonts w:ascii="Arial" w:hAnsi="Arial" w:cs="Arial"/>
          <w:sz w:val="20"/>
          <w:szCs w:val="20"/>
          <w:lang w:val="pl-PL"/>
        </w:rPr>
        <w:t>odbioru robót, zgodnie z własnym rozpoznaniem przedmiotu umowy.</w:t>
      </w:r>
    </w:p>
    <w:p w:rsidR="00274DD1" w:rsidRDefault="00274DD1" w:rsidP="00274DD1">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sidR="00463457">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terminie 3 dni od daty zawarcia umowy Wykonawca sporządzi i dostarczy Zamawiającemu do akceptacji harmonogram rzeczowo – finansowy robót z rozbiciem na miesiące, który będzie podstawą do miesięcznych rozliczeń za wykonane roboty stanowiące przedmiot zamówienia,</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Pr>
          <w:rFonts w:ascii="Arial" w:hAnsi="Arial" w:cs="Arial"/>
          <w:sz w:val="20"/>
          <w:szCs w:val="20"/>
          <w:lang w:val="pl-PL"/>
        </w:rPr>
        <w:t xml:space="preserve"> wskazanych w ofercie Wykonawcy,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r</w:t>
      </w:r>
      <w:r w:rsidRPr="00521533">
        <w:rPr>
          <w:rFonts w:ascii="Arial" w:hAnsi="Arial" w:cs="Arial"/>
          <w:sz w:val="20"/>
          <w:szCs w:val="20"/>
          <w:lang w:val="pl-PL"/>
        </w:rPr>
        <w:t>oboty</w:t>
      </w:r>
      <w:proofErr w:type="gramEnd"/>
      <w:r w:rsidRPr="00521533">
        <w:rPr>
          <w:rFonts w:ascii="Arial" w:hAnsi="Arial" w:cs="Arial"/>
          <w:sz w:val="20"/>
          <w:szCs w:val="20"/>
          <w:lang w:val="pl-PL"/>
        </w:rPr>
        <w:t xml:space="preserve"> budowlane prowadzone będą na terenie funkcjonującego ob</w:t>
      </w:r>
      <w:r>
        <w:rPr>
          <w:rFonts w:ascii="Arial" w:hAnsi="Arial" w:cs="Arial"/>
          <w:sz w:val="20"/>
          <w:szCs w:val="20"/>
          <w:lang w:val="pl-PL"/>
        </w:rPr>
        <w:t>iektu specjalnego przeznaczenia;</w:t>
      </w:r>
      <w:r w:rsidRPr="00521533">
        <w:rPr>
          <w:rFonts w:ascii="Arial" w:hAnsi="Arial" w:cs="Arial"/>
          <w:sz w:val="20"/>
          <w:szCs w:val="20"/>
          <w:lang w:val="pl-PL"/>
        </w:rPr>
        <w:t xml:space="preserve"> </w:t>
      </w:r>
      <w:r>
        <w:rPr>
          <w:rFonts w:ascii="Arial" w:hAnsi="Arial" w:cs="Arial"/>
          <w:sz w:val="20"/>
          <w:szCs w:val="20"/>
          <w:lang w:val="pl-PL"/>
        </w:rPr>
        <w:t>z</w:t>
      </w:r>
      <w:r w:rsidRPr="00521533">
        <w:rPr>
          <w:rFonts w:ascii="Arial" w:hAnsi="Arial" w:cs="Arial"/>
          <w:sz w:val="20"/>
          <w:szCs w:val="20"/>
          <w:lang w:val="pl-PL"/>
        </w:rPr>
        <w:t xml:space="preserve">e względu na charakter i pełnione funkcje istniejącego, zasadniczego budynku OSP </w:t>
      </w:r>
      <w:r>
        <w:rPr>
          <w:rFonts w:ascii="Arial" w:hAnsi="Arial" w:cs="Arial"/>
          <w:sz w:val="20"/>
          <w:szCs w:val="20"/>
          <w:lang w:val="pl-PL"/>
        </w:rPr>
        <w:t>wykonywanie przedmiotu zamówienia</w:t>
      </w:r>
      <w:r w:rsidRPr="00521533">
        <w:rPr>
          <w:rFonts w:ascii="Arial" w:hAnsi="Arial" w:cs="Arial"/>
          <w:sz w:val="20"/>
          <w:szCs w:val="20"/>
          <w:lang w:val="pl-PL"/>
        </w:rPr>
        <w:t xml:space="preserve"> nie może spowodować utrudnienia </w:t>
      </w:r>
      <w:r>
        <w:rPr>
          <w:rFonts w:ascii="Arial" w:hAnsi="Arial" w:cs="Arial"/>
          <w:sz w:val="20"/>
          <w:szCs w:val="20"/>
          <w:lang w:val="pl-PL"/>
        </w:rPr>
        <w:t xml:space="preserve">w jakiejkolwiek działalności OSP, a w szczególności </w:t>
      </w:r>
      <w:r w:rsidRPr="00521533">
        <w:rPr>
          <w:rFonts w:ascii="Arial" w:hAnsi="Arial" w:cs="Arial"/>
          <w:sz w:val="20"/>
          <w:szCs w:val="20"/>
          <w:lang w:val="pl-PL"/>
        </w:rPr>
        <w:t>w wyj</w:t>
      </w:r>
      <w:r>
        <w:rPr>
          <w:rFonts w:ascii="Arial" w:hAnsi="Arial" w:cs="Arial"/>
          <w:sz w:val="20"/>
          <w:szCs w:val="20"/>
          <w:lang w:val="pl-PL"/>
        </w:rPr>
        <w:t>eździe</w:t>
      </w:r>
      <w:r w:rsidRPr="00521533">
        <w:rPr>
          <w:rFonts w:ascii="Arial" w:hAnsi="Arial" w:cs="Arial"/>
          <w:sz w:val="20"/>
          <w:szCs w:val="20"/>
          <w:lang w:val="pl-PL"/>
        </w:rPr>
        <w:t xml:space="preserve"> samochodów bojowych straży z</w:t>
      </w:r>
      <w:r>
        <w:rPr>
          <w:rFonts w:ascii="Arial" w:hAnsi="Arial" w:cs="Arial"/>
          <w:sz w:val="20"/>
          <w:szCs w:val="20"/>
          <w:lang w:val="pl-PL"/>
        </w:rPr>
        <w:t xml:space="preserve"> istniejącego budynku strażnicy;</w:t>
      </w:r>
      <w:r w:rsidRPr="00521533">
        <w:rPr>
          <w:rFonts w:ascii="Arial" w:hAnsi="Arial" w:cs="Arial"/>
          <w:sz w:val="20"/>
          <w:szCs w:val="20"/>
          <w:lang w:val="pl-PL"/>
        </w:rPr>
        <w:t xml:space="preserve"> </w:t>
      </w:r>
    </w:p>
    <w:p w:rsidR="00743538" w:rsidRPr="0054436B" w:rsidRDefault="00743538" w:rsidP="00403AA5">
      <w:pPr>
        <w:pStyle w:val="Bezodstpw"/>
        <w:numPr>
          <w:ilvl w:val="0"/>
          <w:numId w:val="123"/>
        </w:numPr>
        <w:jc w:val="both"/>
        <w:rPr>
          <w:rFonts w:ascii="Arial" w:hAnsi="Arial" w:cs="Arial"/>
          <w:b/>
          <w:sz w:val="20"/>
          <w:szCs w:val="20"/>
          <w:u w:val="single"/>
          <w:lang w:val="pl-PL"/>
        </w:rPr>
      </w:pPr>
      <w:proofErr w:type="gramStart"/>
      <w:r>
        <w:rPr>
          <w:rFonts w:ascii="Arial" w:hAnsi="Arial" w:cs="Arial"/>
          <w:sz w:val="20"/>
          <w:szCs w:val="20"/>
          <w:lang w:val="pl-PL"/>
        </w:rPr>
        <w:t>lokalizację</w:t>
      </w:r>
      <w:proofErr w:type="gramEnd"/>
      <w:r>
        <w:rPr>
          <w:rFonts w:ascii="Arial" w:hAnsi="Arial" w:cs="Arial"/>
          <w:sz w:val="20"/>
          <w:szCs w:val="20"/>
          <w:lang w:val="pl-PL"/>
        </w:rPr>
        <w:t xml:space="preserve"> zaplecza budowy, jego wygrodzenie oraz s</w:t>
      </w:r>
      <w:r w:rsidRPr="00521533">
        <w:rPr>
          <w:rFonts w:ascii="Arial" w:hAnsi="Arial" w:cs="Arial"/>
          <w:sz w:val="20"/>
          <w:szCs w:val="20"/>
          <w:lang w:val="pl-PL"/>
        </w:rPr>
        <w:t xml:space="preserve">kładowanie materiałów </w:t>
      </w:r>
      <w:r>
        <w:rPr>
          <w:rFonts w:ascii="Arial" w:hAnsi="Arial" w:cs="Arial"/>
          <w:sz w:val="20"/>
          <w:szCs w:val="20"/>
          <w:lang w:val="pl-PL"/>
        </w:rPr>
        <w:t>należy uzgodnić z Komendantem OSP w Borzęcinie Dużym; lokalizacja powyższych elementów uwagi na konieczną ciągłą służbę OSP możliwa</w:t>
      </w:r>
      <w:r w:rsidRPr="00521533">
        <w:rPr>
          <w:rFonts w:ascii="Arial" w:hAnsi="Arial" w:cs="Arial"/>
          <w:sz w:val="20"/>
          <w:szCs w:val="20"/>
          <w:lang w:val="pl-PL"/>
        </w:rPr>
        <w:t xml:space="preserve"> </w:t>
      </w:r>
      <w:r>
        <w:rPr>
          <w:rFonts w:ascii="Arial" w:hAnsi="Arial" w:cs="Arial"/>
          <w:sz w:val="20"/>
          <w:szCs w:val="20"/>
          <w:lang w:val="pl-PL"/>
        </w:rPr>
        <w:t xml:space="preserve">będzie </w:t>
      </w:r>
      <w:r w:rsidRPr="00521533">
        <w:rPr>
          <w:rFonts w:ascii="Arial" w:hAnsi="Arial" w:cs="Arial"/>
          <w:sz w:val="20"/>
          <w:szCs w:val="20"/>
          <w:lang w:val="pl-PL"/>
        </w:rPr>
        <w:t xml:space="preserve">jedynie za </w:t>
      </w:r>
      <w:r>
        <w:rPr>
          <w:rFonts w:ascii="Arial" w:hAnsi="Arial" w:cs="Arial"/>
          <w:sz w:val="20"/>
          <w:szCs w:val="20"/>
          <w:lang w:val="pl-PL"/>
        </w:rPr>
        <w:t xml:space="preserve">istniejącym </w:t>
      </w:r>
      <w:r w:rsidRPr="00521533">
        <w:rPr>
          <w:rFonts w:ascii="Arial" w:hAnsi="Arial" w:cs="Arial"/>
          <w:sz w:val="20"/>
          <w:szCs w:val="20"/>
          <w:lang w:val="pl-PL"/>
        </w:rPr>
        <w:t>budynkiem zasadniczym</w:t>
      </w:r>
      <w:r>
        <w:rPr>
          <w:rFonts w:ascii="Arial" w:hAnsi="Arial" w:cs="Arial"/>
          <w:sz w:val="20"/>
          <w:szCs w:val="20"/>
          <w:lang w:val="pl-PL"/>
        </w:rPr>
        <w:t xml:space="preserve"> OSP – </w:t>
      </w:r>
      <w:r w:rsidRPr="0054436B">
        <w:rPr>
          <w:rFonts w:ascii="Arial" w:hAnsi="Arial" w:cs="Arial"/>
          <w:b/>
          <w:sz w:val="20"/>
          <w:szCs w:val="20"/>
          <w:u w:val="single"/>
          <w:lang w:val="pl-PL"/>
        </w:rPr>
        <w:t xml:space="preserve">UWAGA! </w:t>
      </w:r>
      <w:proofErr w:type="gramStart"/>
      <w:r w:rsidRPr="0054436B">
        <w:rPr>
          <w:rFonts w:ascii="Arial" w:hAnsi="Arial" w:cs="Arial"/>
          <w:b/>
          <w:sz w:val="20"/>
          <w:szCs w:val="20"/>
          <w:u w:val="single"/>
          <w:lang w:val="pl-PL"/>
        </w:rPr>
        <w:t>przy</w:t>
      </w:r>
      <w:proofErr w:type="gramEnd"/>
      <w:r w:rsidRPr="0054436B">
        <w:rPr>
          <w:rFonts w:ascii="Arial" w:hAnsi="Arial" w:cs="Arial"/>
          <w:b/>
          <w:sz w:val="20"/>
          <w:szCs w:val="20"/>
          <w:u w:val="single"/>
          <w:lang w:val="pl-PL"/>
        </w:rPr>
        <w:t xml:space="preserve"> planowaniu robót oraz dostaw materiałów należy zwrócić uwagę na trudności z dojazdem na tył istniejącego budynku do budowanego obiektu (jedyny dostępny dojazd posiada </w:t>
      </w:r>
      <w:r>
        <w:rPr>
          <w:rFonts w:ascii="Arial" w:hAnsi="Arial" w:cs="Arial"/>
          <w:b/>
          <w:sz w:val="20"/>
          <w:szCs w:val="20"/>
          <w:u w:val="single"/>
          <w:lang w:val="pl-PL"/>
        </w:rPr>
        <w:t>przestrzeń szerokości około 2 m</w:t>
      </w:r>
      <w:r w:rsidRPr="0054436B">
        <w:rPr>
          <w:rFonts w:ascii="Arial" w:hAnsi="Arial" w:cs="Arial"/>
          <w:b/>
          <w:sz w:val="20"/>
          <w:szCs w:val="20"/>
          <w:u w:val="single"/>
          <w:lang w:val="pl-PL"/>
        </w:rPr>
        <w:t xml:space="preserve"> pomiędzy istniejącym, zasadniczym budynkiem OSP a ogrodzeniem. </w:t>
      </w:r>
    </w:p>
    <w:p w:rsidR="00743538" w:rsidRPr="00A3433D" w:rsidRDefault="00743538" w:rsidP="00403AA5">
      <w:pPr>
        <w:pStyle w:val="Bezodstpw"/>
        <w:numPr>
          <w:ilvl w:val="0"/>
          <w:numId w:val="123"/>
        </w:numPr>
        <w:jc w:val="both"/>
        <w:rPr>
          <w:rFonts w:ascii="Arial" w:hAnsi="Arial" w:cs="Arial"/>
          <w:b/>
          <w:sz w:val="20"/>
          <w:szCs w:val="20"/>
          <w:u w:val="single"/>
          <w:lang w:val="pl-PL"/>
        </w:rPr>
      </w:pPr>
      <w:r w:rsidRPr="00A3433D">
        <w:rPr>
          <w:rFonts w:ascii="Arial" w:hAnsi="Arial" w:cs="Arial"/>
          <w:b/>
          <w:sz w:val="20"/>
          <w:szCs w:val="20"/>
          <w:u w:val="single"/>
          <w:lang w:val="pl-PL"/>
        </w:rPr>
        <w:t xml:space="preserve">Uwaga! Wykonawca bezwzględnie musi uzgadniać z Komendantem OSP </w:t>
      </w:r>
      <w:r>
        <w:rPr>
          <w:rFonts w:ascii="Arial" w:hAnsi="Arial" w:cs="Arial"/>
          <w:b/>
          <w:sz w:val="20"/>
          <w:szCs w:val="20"/>
          <w:u w:val="single"/>
          <w:lang w:val="pl-PL"/>
        </w:rPr>
        <w:t xml:space="preserve">w Borzęcinie Dużym </w:t>
      </w:r>
      <w:r w:rsidRPr="00A3433D">
        <w:rPr>
          <w:rFonts w:ascii="Arial" w:hAnsi="Arial" w:cs="Arial"/>
          <w:b/>
          <w:sz w:val="20"/>
          <w:szCs w:val="20"/>
          <w:u w:val="single"/>
          <w:lang w:val="pl-PL"/>
        </w:rPr>
        <w:t xml:space="preserve">sposób organizacji pracy, tak, aby zapewnić ciągłość funkcjonowania OSP, </w:t>
      </w:r>
    </w:p>
    <w:p w:rsidR="00743538"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lastRenderedPageBreak/>
        <w:t xml:space="preserve">Wykonawca ponosi pełną odpowiedzialność za utrzymanie oznakowania i zabezpieczenie terenu </w:t>
      </w:r>
      <w:r>
        <w:rPr>
          <w:rFonts w:ascii="Arial" w:hAnsi="Arial" w:cs="Arial"/>
          <w:sz w:val="20"/>
          <w:szCs w:val="20"/>
          <w:lang w:val="pl-PL"/>
        </w:rPr>
        <w:t xml:space="preserve">budowy jak i jego zaplecza, </w:t>
      </w:r>
      <w:r w:rsidRPr="00521533">
        <w:rPr>
          <w:rFonts w:ascii="Arial" w:hAnsi="Arial" w:cs="Arial"/>
          <w:sz w:val="20"/>
          <w:szCs w:val="20"/>
          <w:lang w:val="pl-PL"/>
        </w:rPr>
        <w:t xml:space="preserve">w </w:t>
      </w:r>
      <w:r>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Pr>
          <w:rFonts w:ascii="Arial" w:hAnsi="Arial" w:cs="Arial"/>
          <w:sz w:val="20"/>
          <w:szCs w:val="20"/>
          <w:lang w:val="pl-PL"/>
        </w:rPr>
        <w:t>,</w:t>
      </w:r>
      <w:r w:rsidRPr="003102D0">
        <w:rPr>
          <w:rFonts w:ascii="Arial" w:hAnsi="Arial" w:cs="Arial"/>
          <w:sz w:val="20"/>
          <w:szCs w:val="20"/>
          <w:lang w:val="pl-PL"/>
        </w:rPr>
        <w:t xml:space="preserve"> a także zapewnić warunki</w:t>
      </w:r>
      <w:r>
        <w:rPr>
          <w:rFonts w:ascii="Arial" w:hAnsi="Arial" w:cs="Arial"/>
          <w:sz w:val="20"/>
          <w:szCs w:val="20"/>
          <w:lang w:val="pl-PL"/>
        </w:rPr>
        <w:t xml:space="preserve"> bezpieczeństwa i higieny pracy,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r w:rsidRPr="00521533">
        <w:rPr>
          <w:rFonts w:ascii="Arial" w:hAnsi="Arial" w:cs="Arial"/>
          <w:sz w:val="20"/>
          <w:szCs w:val="20"/>
          <w:lang w:val="pl-PL"/>
        </w:rPr>
        <w:t>oda</w:t>
      </w:r>
      <w:proofErr w:type="gramEnd"/>
      <w:r w:rsidRPr="00521533">
        <w:rPr>
          <w:rFonts w:ascii="Arial" w:hAnsi="Arial" w:cs="Arial"/>
          <w:sz w:val="20"/>
          <w:szCs w:val="20"/>
          <w:lang w:val="pl-PL"/>
        </w:rPr>
        <w:t xml:space="preserve"> i energia elektryczna na potrzeby robót budowlanych mogą być pobierane z istniejących przyłączy budynku po uprzednim </w:t>
      </w:r>
      <w:proofErr w:type="spellStart"/>
      <w:r w:rsidRPr="00521533">
        <w:rPr>
          <w:rFonts w:ascii="Arial" w:hAnsi="Arial" w:cs="Arial"/>
          <w:sz w:val="20"/>
          <w:szCs w:val="20"/>
          <w:lang w:val="pl-PL"/>
        </w:rPr>
        <w:t>opomiarowaniu</w:t>
      </w:r>
      <w:proofErr w:type="spellEnd"/>
      <w:r w:rsidRPr="00521533">
        <w:rPr>
          <w:rFonts w:ascii="Arial" w:hAnsi="Arial" w:cs="Arial"/>
          <w:sz w:val="20"/>
          <w:szCs w:val="20"/>
          <w:lang w:val="pl-PL"/>
        </w:rPr>
        <w:t xml:space="preserve"> i ustaleniu rozliczenia z Użytkownikiem (OSP</w:t>
      </w:r>
      <w:r>
        <w:rPr>
          <w:rFonts w:ascii="Arial" w:hAnsi="Arial" w:cs="Arial"/>
          <w:sz w:val="20"/>
          <w:szCs w:val="20"/>
          <w:lang w:val="pl-PL"/>
        </w:rPr>
        <w:t xml:space="preserve"> w Borzęcinie Dużym</w:t>
      </w:r>
      <w:r w:rsidRPr="00521533">
        <w:rPr>
          <w:rFonts w:ascii="Arial" w:hAnsi="Arial" w:cs="Arial"/>
          <w:sz w:val="20"/>
          <w:szCs w:val="20"/>
          <w:lang w:val="pl-PL"/>
        </w:rPr>
        <w:t>)</w:t>
      </w:r>
      <w:r>
        <w:rPr>
          <w:rFonts w:ascii="Arial" w:hAnsi="Arial" w:cs="Arial"/>
          <w:sz w:val="20"/>
          <w:szCs w:val="20"/>
          <w:lang w:val="pl-PL"/>
        </w:rPr>
        <w:t>,</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d</w:t>
      </w:r>
      <w:r w:rsidRPr="00521533">
        <w:rPr>
          <w:rFonts w:ascii="Arial" w:hAnsi="Arial" w:cs="Arial"/>
          <w:sz w:val="20"/>
          <w:szCs w:val="20"/>
          <w:lang w:val="pl-PL"/>
        </w:rPr>
        <w:t>la</w:t>
      </w:r>
      <w:proofErr w:type="gramEnd"/>
      <w:r w:rsidRPr="00521533">
        <w:rPr>
          <w:rFonts w:ascii="Arial" w:hAnsi="Arial" w:cs="Arial"/>
          <w:sz w:val="20"/>
          <w:szCs w:val="20"/>
          <w:lang w:val="pl-PL"/>
        </w:rPr>
        <w:t xml:space="preserve"> zapewnienia bezpieczeństwa użytkowników, Zamawiający wymaga w zależności od potrzeb wyznaczenia dr</w:t>
      </w:r>
      <w:r>
        <w:rPr>
          <w:rFonts w:ascii="Arial" w:hAnsi="Arial" w:cs="Arial"/>
          <w:sz w:val="20"/>
          <w:szCs w:val="20"/>
          <w:lang w:val="pl-PL"/>
        </w:rPr>
        <w:t>óg tymczasowych, prowadzenie dróg tymczasowych po terenie uzgodnić z właścicielami nieruchomości, a w zakresie terenu strażnicy z OSP w Borzęcinie Dużym,</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z</w:t>
      </w:r>
      <w:r w:rsidRPr="00521533">
        <w:rPr>
          <w:rFonts w:ascii="Arial" w:hAnsi="Arial" w:cs="Arial"/>
          <w:sz w:val="20"/>
          <w:szCs w:val="20"/>
          <w:lang w:val="pl-PL"/>
        </w:rPr>
        <w:t>ieleń</w:t>
      </w:r>
      <w:proofErr w:type="gramEnd"/>
      <w:r w:rsidRPr="00521533">
        <w:rPr>
          <w:rFonts w:ascii="Arial" w:hAnsi="Arial" w:cs="Arial"/>
          <w:sz w:val="20"/>
          <w:szCs w:val="20"/>
          <w:lang w:val="pl-PL"/>
        </w:rPr>
        <w:t xml:space="preserve"> znajdującą się na terenie budowy należy </w:t>
      </w:r>
      <w:r>
        <w:rPr>
          <w:rFonts w:ascii="Arial" w:hAnsi="Arial" w:cs="Arial"/>
          <w:sz w:val="20"/>
          <w:szCs w:val="20"/>
          <w:lang w:val="pl-PL"/>
        </w:rPr>
        <w:t>zabezpieczyć przed uszkodzeniem;</w:t>
      </w:r>
      <w:r w:rsidRPr="00521533">
        <w:rPr>
          <w:rFonts w:ascii="Arial" w:hAnsi="Arial" w:cs="Arial"/>
          <w:sz w:val="20"/>
          <w:szCs w:val="20"/>
          <w:lang w:val="pl-PL"/>
        </w:rPr>
        <w:t xml:space="preserve"> </w:t>
      </w:r>
      <w:r>
        <w:rPr>
          <w:rFonts w:ascii="Arial" w:hAnsi="Arial" w:cs="Arial"/>
          <w:sz w:val="20"/>
          <w:szCs w:val="20"/>
          <w:lang w:val="pl-PL"/>
        </w:rPr>
        <w:t>r</w:t>
      </w:r>
      <w:r w:rsidRPr="00521533">
        <w:rPr>
          <w:rFonts w:ascii="Arial" w:hAnsi="Arial" w:cs="Arial"/>
          <w:sz w:val="20"/>
          <w:szCs w:val="20"/>
          <w:lang w:val="pl-PL"/>
        </w:rPr>
        <w:t>ośliny zniszczone w trakcie prac budowlanych odtworzone zostan</w:t>
      </w:r>
      <w:r>
        <w:rPr>
          <w:rFonts w:ascii="Arial" w:hAnsi="Arial" w:cs="Arial"/>
          <w:sz w:val="20"/>
          <w:szCs w:val="20"/>
          <w:lang w:val="pl-PL"/>
        </w:rPr>
        <w:t>ą przez Wykonawcę na jego koszt,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p</w:t>
      </w:r>
      <w:r w:rsidRPr="003102D0">
        <w:rPr>
          <w:rFonts w:ascii="Arial" w:hAnsi="Arial" w:cs="Arial"/>
          <w:sz w:val="20"/>
          <w:szCs w:val="20"/>
          <w:lang w:val="pl-PL"/>
        </w:rPr>
        <w:t>o</w:t>
      </w:r>
      <w:proofErr w:type="gramEnd"/>
      <w:r w:rsidRPr="003102D0">
        <w:rPr>
          <w:rFonts w:ascii="Arial" w:hAnsi="Arial" w:cs="Arial"/>
          <w:sz w:val="20"/>
          <w:szCs w:val="20"/>
          <w:lang w:val="pl-P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n</w:t>
      </w:r>
      <w:r w:rsidRPr="00383DFB">
        <w:rPr>
          <w:rFonts w:ascii="Arial" w:hAnsi="Arial" w:cs="Arial"/>
          <w:sz w:val="20"/>
          <w:szCs w:val="20"/>
          <w:lang w:val="pl-PL"/>
        </w:rPr>
        <w:t>ależności</w:t>
      </w:r>
      <w:proofErr w:type="gramEnd"/>
      <w:r w:rsidRPr="00383DFB">
        <w:rPr>
          <w:rFonts w:ascii="Arial" w:hAnsi="Arial" w:cs="Arial"/>
          <w:sz w:val="20"/>
          <w:szCs w:val="20"/>
          <w:lang w:val="pl-PL"/>
        </w:rPr>
        <w:t xml:space="preserve">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z</w:t>
      </w:r>
      <w:r w:rsidRPr="003102D0">
        <w:rPr>
          <w:rFonts w:ascii="Arial" w:hAnsi="Arial" w:cs="Arial"/>
          <w:sz w:val="20"/>
          <w:szCs w:val="20"/>
          <w:lang w:val="pl-PL"/>
        </w:rPr>
        <w:t>a</w:t>
      </w:r>
      <w:proofErr w:type="gramEnd"/>
      <w:r w:rsidRPr="003102D0">
        <w:rPr>
          <w:rFonts w:ascii="Arial" w:hAnsi="Arial" w:cs="Arial"/>
          <w:sz w:val="20"/>
          <w:szCs w:val="20"/>
          <w:lang w:val="pl-PL"/>
        </w:rPr>
        <w:t xml:space="preserve"> jakość zastosowanych materiałów i wykonywanych robót odpo</w:t>
      </w:r>
      <w:r>
        <w:rPr>
          <w:rFonts w:ascii="Arial" w:hAnsi="Arial" w:cs="Arial"/>
          <w:sz w:val="20"/>
          <w:szCs w:val="20"/>
          <w:lang w:val="pl-PL"/>
        </w:rPr>
        <w:t>wiedzialny jest Wykonawca,</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r w:rsidRPr="003102D0">
        <w:rPr>
          <w:rFonts w:ascii="Arial" w:hAnsi="Arial" w:cs="Arial"/>
          <w:sz w:val="20"/>
          <w:szCs w:val="20"/>
          <w:lang w:val="pl-PL"/>
        </w:rPr>
        <w:t>ady</w:t>
      </w:r>
      <w:proofErr w:type="gramEnd"/>
      <w:r w:rsidRPr="003102D0">
        <w:rPr>
          <w:rFonts w:ascii="Arial" w:hAnsi="Arial" w:cs="Arial"/>
          <w:sz w:val="20"/>
          <w:szCs w:val="20"/>
          <w:lang w:val="pl-PL"/>
        </w:rPr>
        <w:t xml:space="preserve"> ujawnione w czasie odbioru oraz wszelkie naprawy gwarancyjne będą usunięte w terminie wyznaczony</w:t>
      </w:r>
      <w:r>
        <w:rPr>
          <w:rFonts w:ascii="Arial" w:hAnsi="Arial" w:cs="Arial"/>
          <w:sz w:val="20"/>
          <w:szCs w:val="20"/>
          <w:lang w:val="pl-PL"/>
        </w:rPr>
        <w:t>m przez Zamawiającego,</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o</w:t>
      </w:r>
      <w:r w:rsidRPr="00521533">
        <w:rPr>
          <w:rFonts w:ascii="Arial" w:hAnsi="Arial" w:cs="Arial"/>
          <w:sz w:val="20"/>
          <w:szCs w:val="20"/>
          <w:lang w:val="pl-PL"/>
        </w:rPr>
        <w:t>d</w:t>
      </w:r>
      <w:proofErr w:type="gramEnd"/>
      <w:r w:rsidRPr="00521533">
        <w:rPr>
          <w:rFonts w:ascii="Arial" w:hAnsi="Arial" w:cs="Arial"/>
          <w:sz w:val="20"/>
          <w:szCs w:val="20"/>
          <w:lang w:val="pl-PL"/>
        </w:rPr>
        <w:t xml:space="preserve">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743538" w:rsidRPr="003102D0"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wykonywania prac,</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zabezpieczenia</w:t>
      </w:r>
      <w:proofErr w:type="gramEnd"/>
      <w:r w:rsidRPr="00521533">
        <w:rPr>
          <w:rFonts w:ascii="Arial" w:hAnsi="Arial" w:cs="Arial"/>
          <w:sz w:val="20"/>
          <w:szCs w:val="20"/>
          <w:lang w:val="pl-PL"/>
        </w:rPr>
        <w:t xml:space="preserve"> interesów osób trzecich,</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środowiska,</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warunków</w:t>
      </w:r>
      <w:proofErr w:type="gramEnd"/>
      <w:r w:rsidRPr="00521533">
        <w:rPr>
          <w:rFonts w:ascii="Arial" w:hAnsi="Arial" w:cs="Arial"/>
          <w:sz w:val="20"/>
          <w:szCs w:val="20"/>
          <w:lang w:val="pl-PL"/>
        </w:rPr>
        <w:t xml:space="preserve"> bezpieczeństwa i higieny pracy,</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utrzymywania zaplecza budowy,</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bezpieczeństwa</w:t>
      </w:r>
      <w:proofErr w:type="gramEnd"/>
      <w:r w:rsidRPr="00521533">
        <w:rPr>
          <w:rFonts w:ascii="Arial" w:hAnsi="Arial" w:cs="Arial"/>
          <w:sz w:val="20"/>
          <w:szCs w:val="20"/>
          <w:lang w:val="pl-PL"/>
        </w:rPr>
        <w:t xml:space="preserve"> ruchu drogowego i pieszego w otoczeniu budowy,</w:t>
      </w:r>
    </w:p>
    <w:p w:rsidR="00FB4BF2" w:rsidRDefault="00743538" w:rsidP="00403AA5">
      <w:pPr>
        <w:pStyle w:val="Bezodstpw"/>
        <w:numPr>
          <w:ilvl w:val="0"/>
          <w:numId w:val="124"/>
        </w:numPr>
        <w:jc w:val="both"/>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mienia związanego z prowadzeniem prac.</w:t>
      </w:r>
    </w:p>
    <w:p w:rsidR="00596657" w:rsidRDefault="005966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3</w:t>
      </w:r>
      <w:r w:rsidRPr="00004E55">
        <w:rPr>
          <w:rFonts w:ascii="Arial" w:hAnsi="Arial" w:cs="Arial"/>
          <w:sz w:val="20"/>
          <w:szCs w:val="20"/>
          <w:lang w:val="pl-PL"/>
        </w:rPr>
        <w:br/>
        <w:t>[termin realizacji]</w:t>
      </w:r>
    </w:p>
    <w:p w:rsidR="00EF6087" w:rsidRPr="00D91645" w:rsidRDefault="00C53768" w:rsidP="00871C2A">
      <w:pPr>
        <w:pStyle w:val="Bezodstpw"/>
        <w:jc w:val="both"/>
        <w:rPr>
          <w:rFonts w:ascii="Arial" w:hAnsi="Arial" w:cs="Arial"/>
          <w:sz w:val="20"/>
          <w:szCs w:val="20"/>
          <w:lang w:val="pl-PL"/>
        </w:rPr>
      </w:pPr>
      <w:r w:rsidRPr="00C53768">
        <w:rPr>
          <w:rFonts w:ascii="Arial" w:hAnsi="Arial" w:cs="Arial"/>
          <w:sz w:val="20"/>
          <w:szCs w:val="20"/>
          <w:lang w:val="pl-PL"/>
        </w:rPr>
        <w:t xml:space="preserve">Termin </w:t>
      </w:r>
      <w:r>
        <w:rPr>
          <w:rFonts w:ascii="Arial" w:hAnsi="Arial" w:cs="Arial"/>
          <w:sz w:val="20"/>
          <w:szCs w:val="20"/>
          <w:lang w:val="pl-PL"/>
        </w:rPr>
        <w:t>realizacji przedmiotu umowy</w:t>
      </w:r>
      <w:r w:rsidR="00EF6087" w:rsidRPr="00167D2F">
        <w:rPr>
          <w:rFonts w:ascii="Arial" w:hAnsi="Arial"/>
          <w:sz w:val="20"/>
          <w:szCs w:val="20"/>
          <w:lang w:val="pl-PL"/>
        </w:rPr>
        <w:t>:</w:t>
      </w:r>
    </w:p>
    <w:p w:rsidR="001A4DBF" w:rsidRPr="004D7561" w:rsidRDefault="00EE5526" w:rsidP="00403AA5">
      <w:pPr>
        <w:pStyle w:val="Bezodstpw"/>
        <w:numPr>
          <w:ilvl w:val="0"/>
          <w:numId w:val="125"/>
        </w:numPr>
        <w:jc w:val="both"/>
        <w:rPr>
          <w:rFonts w:ascii="Arial" w:hAnsi="Arial" w:cs="Arial"/>
          <w:sz w:val="20"/>
          <w:szCs w:val="20"/>
          <w:lang w:val="pl-PL"/>
        </w:rPr>
      </w:pPr>
      <w:r w:rsidRPr="004D7561">
        <w:rPr>
          <w:rFonts w:ascii="Arial" w:hAnsi="Arial" w:cs="Arial"/>
          <w:sz w:val="20"/>
          <w:szCs w:val="20"/>
          <w:lang w:val="pl-PL"/>
        </w:rPr>
        <w:t>Wykonanie</w:t>
      </w:r>
      <w:r w:rsidR="001A4DBF" w:rsidRPr="004D7561">
        <w:rPr>
          <w:rFonts w:ascii="Arial" w:hAnsi="Arial" w:cs="Arial"/>
          <w:sz w:val="20"/>
          <w:szCs w:val="20"/>
          <w:lang w:val="pl-PL"/>
        </w:rPr>
        <w:t xml:space="preserve"> </w:t>
      </w:r>
      <w:r w:rsidR="001A4DBF">
        <w:rPr>
          <w:rFonts w:ascii="Arial" w:hAnsi="Arial" w:cs="Arial"/>
          <w:sz w:val="20"/>
          <w:szCs w:val="20"/>
          <w:lang w:val="pl-PL"/>
        </w:rPr>
        <w:t>wszystkich robót budowlanych, przekazanie dokumentacji powykonawczej i inwentaryzacji geodezyjnej powykonawczej</w:t>
      </w:r>
      <w:r w:rsidR="001A4DBF" w:rsidRPr="004D7561">
        <w:rPr>
          <w:rFonts w:ascii="Arial" w:hAnsi="Arial" w:cs="Arial"/>
          <w:sz w:val="20"/>
          <w:szCs w:val="20"/>
          <w:lang w:val="pl-PL"/>
        </w:rPr>
        <w:t xml:space="preserve"> – do 16</w:t>
      </w:r>
      <w:r>
        <w:rPr>
          <w:rFonts w:ascii="Arial" w:hAnsi="Arial" w:cs="Arial"/>
          <w:sz w:val="20"/>
          <w:szCs w:val="20"/>
          <w:lang w:val="pl-PL"/>
        </w:rPr>
        <w:t xml:space="preserve">.11.2015 </w:t>
      </w:r>
      <w:proofErr w:type="gramStart"/>
      <w:r>
        <w:rPr>
          <w:rFonts w:ascii="Arial" w:hAnsi="Arial" w:cs="Arial"/>
          <w:sz w:val="20"/>
          <w:szCs w:val="20"/>
          <w:lang w:val="pl-PL"/>
        </w:rPr>
        <w:t>r</w:t>
      </w:r>
      <w:proofErr w:type="gramEnd"/>
      <w:r>
        <w:rPr>
          <w:rFonts w:ascii="Arial" w:hAnsi="Arial" w:cs="Arial"/>
          <w:sz w:val="20"/>
          <w:szCs w:val="20"/>
          <w:lang w:val="pl-PL"/>
        </w:rPr>
        <w:t>.</w:t>
      </w:r>
    </w:p>
    <w:p w:rsidR="00EF6087" w:rsidRPr="00DC01F1" w:rsidRDefault="00EE5526" w:rsidP="00403AA5">
      <w:pPr>
        <w:pStyle w:val="Bezodstpw"/>
        <w:numPr>
          <w:ilvl w:val="0"/>
          <w:numId w:val="125"/>
        </w:numPr>
        <w:jc w:val="both"/>
        <w:rPr>
          <w:rFonts w:ascii="Arial" w:hAnsi="Arial" w:cs="Arial"/>
          <w:sz w:val="20"/>
          <w:szCs w:val="20"/>
          <w:lang w:val="pl-PL"/>
        </w:rPr>
      </w:pPr>
      <w:r>
        <w:rPr>
          <w:rFonts w:ascii="Arial" w:hAnsi="Arial" w:cs="Arial"/>
          <w:sz w:val="20"/>
          <w:szCs w:val="20"/>
          <w:lang w:val="pl-PL"/>
        </w:rPr>
        <w:t>Uzyskanie</w:t>
      </w:r>
      <w:r w:rsidR="001A4DBF">
        <w:rPr>
          <w:rFonts w:ascii="Arial" w:hAnsi="Arial" w:cs="Arial"/>
          <w:sz w:val="20"/>
          <w:szCs w:val="20"/>
          <w:lang w:val="pl-PL"/>
        </w:rPr>
        <w:t xml:space="preserve"> decyzji pozwolenia na użytkowanie</w:t>
      </w:r>
      <w:r w:rsidR="001A4DBF" w:rsidRPr="004D7561">
        <w:rPr>
          <w:rFonts w:ascii="Arial" w:hAnsi="Arial" w:cs="Arial"/>
          <w:sz w:val="20"/>
          <w:szCs w:val="20"/>
          <w:lang w:val="pl-PL"/>
        </w:rPr>
        <w:t xml:space="preserve"> – do 1</w:t>
      </w:r>
      <w:r w:rsidR="001A4DBF">
        <w:rPr>
          <w:rFonts w:ascii="Arial" w:hAnsi="Arial" w:cs="Arial"/>
          <w:sz w:val="20"/>
          <w:szCs w:val="20"/>
          <w:lang w:val="pl-PL"/>
        </w:rPr>
        <w:t>4</w:t>
      </w:r>
      <w:r w:rsidR="001A4DBF" w:rsidRPr="004D7561">
        <w:rPr>
          <w:rFonts w:ascii="Arial" w:hAnsi="Arial" w:cs="Arial"/>
          <w:sz w:val="20"/>
          <w:szCs w:val="20"/>
          <w:lang w:val="pl-PL"/>
        </w:rPr>
        <w:t xml:space="preserve">.12.2015 </w:t>
      </w:r>
      <w:proofErr w:type="gramStart"/>
      <w:r w:rsidR="001A4DBF" w:rsidRPr="004D7561">
        <w:rPr>
          <w:rFonts w:ascii="Arial" w:hAnsi="Arial" w:cs="Arial"/>
          <w:sz w:val="20"/>
          <w:szCs w:val="20"/>
          <w:lang w:val="pl-PL"/>
        </w:rPr>
        <w:t>r</w:t>
      </w:r>
      <w:proofErr w:type="gramEnd"/>
      <w:r w:rsidR="001A4DBF" w:rsidRPr="004D7561">
        <w:rPr>
          <w:rFonts w:ascii="Arial" w:hAnsi="Arial" w:cs="Arial"/>
          <w:sz w:val="20"/>
          <w:szCs w:val="20"/>
          <w:lang w:val="pl-PL"/>
        </w:rPr>
        <w:t>.</w:t>
      </w:r>
    </w:p>
    <w:p w:rsidR="00AD70E7" w:rsidRDefault="00AD70E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4</w:t>
      </w:r>
      <w:r w:rsidRPr="00004E55">
        <w:rPr>
          <w:rFonts w:ascii="Arial" w:hAnsi="Arial" w:cs="Arial"/>
          <w:sz w:val="20"/>
          <w:szCs w:val="20"/>
          <w:lang w:val="pl-PL"/>
        </w:rPr>
        <w:br/>
        <w:t>[wynagrodzenie]</w:t>
      </w:r>
    </w:p>
    <w:p w:rsidR="00126791" w:rsidRDefault="00126791" w:rsidP="00403AA5">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 xml:space="preserve">Obowiązującą formą wynagrodzenia zgodnie ze Specyfikacją Istotnych Warunków Zamówienia oraz ofertą Wykonawcy jest wynagrodzenie </w:t>
      </w:r>
      <w:r w:rsidR="00D91645">
        <w:rPr>
          <w:rFonts w:ascii="Arial" w:hAnsi="Arial" w:cs="Arial"/>
          <w:sz w:val="20"/>
          <w:szCs w:val="20"/>
          <w:lang w:val="pl-PL"/>
        </w:rPr>
        <w:t>ryczałtowe</w:t>
      </w:r>
      <w:r w:rsidRPr="005274AD">
        <w:rPr>
          <w:rFonts w:ascii="Arial" w:hAnsi="Arial" w:cs="Arial"/>
          <w:sz w:val="20"/>
          <w:szCs w:val="20"/>
          <w:lang w:val="pl-PL"/>
        </w:rPr>
        <w:t xml:space="preserve"> za wykonanie </w:t>
      </w:r>
      <w:r w:rsidR="00D91645">
        <w:rPr>
          <w:rFonts w:ascii="Arial" w:hAnsi="Arial" w:cs="Arial"/>
          <w:sz w:val="20"/>
          <w:szCs w:val="20"/>
          <w:lang w:val="pl-PL"/>
        </w:rPr>
        <w:t xml:space="preserve">wszystkich </w:t>
      </w:r>
      <w:r w:rsidRPr="005274AD">
        <w:rPr>
          <w:rFonts w:ascii="Arial" w:hAnsi="Arial" w:cs="Arial"/>
          <w:sz w:val="20"/>
          <w:szCs w:val="20"/>
          <w:lang w:val="pl-PL"/>
        </w:rPr>
        <w:t>robót</w:t>
      </w:r>
      <w:r w:rsidR="00D91645">
        <w:rPr>
          <w:rFonts w:ascii="Arial" w:hAnsi="Arial" w:cs="Arial"/>
          <w:sz w:val="20"/>
          <w:szCs w:val="20"/>
          <w:lang w:val="pl-PL"/>
        </w:rPr>
        <w:t xml:space="preserve"> </w:t>
      </w:r>
      <w:r w:rsidR="00FC1597">
        <w:rPr>
          <w:rFonts w:ascii="Arial" w:hAnsi="Arial" w:cs="Arial"/>
          <w:sz w:val="20"/>
          <w:szCs w:val="20"/>
          <w:lang w:val="pl-PL"/>
        </w:rPr>
        <w:t xml:space="preserve">budowlanych </w:t>
      </w:r>
      <w:r w:rsidR="00FC1597" w:rsidRPr="005274AD">
        <w:rPr>
          <w:rFonts w:ascii="Arial" w:hAnsi="Arial" w:cs="Arial"/>
          <w:sz w:val="20"/>
          <w:szCs w:val="20"/>
          <w:lang w:val="pl-PL"/>
        </w:rPr>
        <w:t>związanych</w:t>
      </w:r>
      <w:r w:rsidR="00D91645">
        <w:rPr>
          <w:rFonts w:ascii="Arial" w:hAnsi="Arial" w:cs="Arial"/>
          <w:sz w:val="20"/>
          <w:szCs w:val="20"/>
          <w:lang w:val="pl-PL"/>
        </w:rPr>
        <w:t xml:space="preserve"> z </w:t>
      </w:r>
      <w:r w:rsidR="001A4DBF" w:rsidRPr="001A4DBF">
        <w:rPr>
          <w:rFonts w:ascii="Arial" w:hAnsi="Arial" w:cs="Arial"/>
          <w:sz w:val="20"/>
          <w:szCs w:val="20"/>
          <w:lang w:val="pl-PL"/>
        </w:rPr>
        <w:t>rozbudową budynku Ochotniczej Straży Pożarnej w Borzęcinie Dużym</w:t>
      </w:r>
      <w:r w:rsidRPr="00D91645">
        <w:rPr>
          <w:rFonts w:ascii="Arial" w:hAnsi="Arial" w:cs="Arial"/>
          <w:sz w:val="20"/>
          <w:szCs w:val="20"/>
          <w:lang w:val="pl-PL"/>
        </w:rPr>
        <w:t>:</w:t>
      </w:r>
    </w:p>
    <w:p w:rsidR="00126791" w:rsidRDefault="00126791" w:rsidP="00D91645">
      <w:pPr>
        <w:pStyle w:val="Bezodstpw"/>
        <w:ind w:left="360"/>
        <w:jc w:val="both"/>
        <w:rPr>
          <w:rFonts w:ascii="Arial" w:hAnsi="Arial" w:cs="Arial"/>
          <w:sz w:val="20"/>
          <w:szCs w:val="20"/>
          <w:lang w:val="pl-PL"/>
        </w:rPr>
      </w:pPr>
      <w:r w:rsidRPr="00A158E4">
        <w:rPr>
          <w:rFonts w:ascii="Arial" w:hAnsi="Arial" w:cs="Arial"/>
          <w:b/>
          <w:sz w:val="20"/>
          <w:szCs w:val="20"/>
          <w:lang w:val="pl-PL"/>
        </w:rPr>
        <w:lastRenderedPageBreak/>
        <w:t>C</w:t>
      </w:r>
      <w:r w:rsidR="00D91645">
        <w:rPr>
          <w:rFonts w:ascii="Arial" w:hAnsi="Arial" w:cs="Arial"/>
          <w:b/>
          <w:sz w:val="20"/>
          <w:szCs w:val="20"/>
          <w:lang w:val="pl-PL"/>
        </w:rPr>
        <w:t xml:space="preserve">ena ofertowa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xml:space="preserve"> brutto)</w:t>
      </w:r>
      <w:r w:rsidR="00D91645">
        <w:rPr>
          <w:rFonts w:ascii="Arial" w:hAnsi="Arial" w:cs="Arial"/>
          <w:sz w:val="20"/>
          <w:szCs w:val="20"/>
          <w:lang w:val="pl-PL"/>
        </w:rPr>
        <w:t xml:space="preserve"> </w:t>
      </w:r>
      <w:r w:rsidRPr="005274AD">
        <w:rPr>
          <w:rFonts w:ascii="Arial" w:hAnsi="Arial" w:cs="Arial"/>
          <w:sz w:val="20"/>
          <w:szCs w:val="20"/>
          <w:lang w:val="pl-PL"/>
        </w:rPr>
        <w:t>w tym netto …….......... zł (</w:t>
      </w:r>
      <w:proofErr w:type="gramStart"/>
      <w:r w:rsidRPr="005274AD">
        <w:rPr>
          <w:rFonts w:ascii="Arial" w:hAnsi="Arial" w:cs="Arial"/>
          <w:sz w:val="20"/>
          <w:szCs w:val="20"/>
          <w:lang w:val="pl-PL"/>
        </w:rPr>
        <w:t xml:space="preserve">słownie: ............................................) + </w:t>
      </w:r>
      <w:proofErr w:type="gramEnd"/>
      <w:r w:rsidRPr="005274AD">
        <w:rPr>
          <w:rFonts w:ascii="Arial" w:hAnsi="Arial" w:cs="Arial"/>
          <w:sz w:val="20"/>
          <w:szCs w:val="20"/>
          <w:lang w:val="pl-PL"/>
        </w:rPr>
        <w:t xml:space="preserve">podatek VAT </w:t>
      </w:r>
      <w:r w:rsidR="00D91645">
        <w:rPr>
          <w:rFonts w:ascii="Arial" w:hAnsi="Arial" w:cs="Arial"/>
          <w:sz w:val="20"/>
          <w:szCs w:val="20"/>
          <w:lang w:val="pl-PL"/>
        </w:rPr>
        <w:t>23</w:t>
      </w:r>
      <w:r w:rsidRPr="005274AD">
        <w:rPr>
          <w:rFonts w:ascii="Arial" w:hAnsi="Arial" w:cs="Arial"/>
          <w:sz w:val="20"/>
          <w:szCs w:val="20"/>
          <w:lang w:val="pl-PL"/>
        </w:rPr>
        <w:t>%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EA3BA0" w:rsidRPr="001101C7"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szCs w:val="20"/>
          <w:lang w:val="pl-PL"/>
        </w:rPr>
        <w:t xml:space="preserve">obsługą geodezyjną, </w:t>
      </w:r>
      <w:r w:rsidRPr="001101C7">
        <w:rPr>
          <w:rFonts w:ascii="Arial" w:hAnsi="Arial" w:cs="Arial"/>
          <w:sz w:val="20"/>
          <w:szCs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A3BA0" w:rsidRPr="001101C7"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EA3BA0"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Rozliczenie przedmiotu umowy nastąpi </w:t>
      </w:r>
      <w:r w:rsidR="002A6614">
        <w:rPr>
          <w:rFonts w:ascii="Arial" w:hAnsi="Arial" w:cs="Arial"/>
          <w:sz w:val="20"/>
          <w:szCs w:val="20"/>
          <w:lang w:val="pl-PL"/>
        </w:rPr>
        <w:t xml:space="preserve">fakturą końcową </w:t>
      </w:r>
      <w:r w:rsidRPr="001101C7">
        <w:rPr>
          <w:rFonts w:ascii="Arial" w:hAnsi="Arial" w:cs="Arial"/>
          <w:sz w:val="20"/>
          <w:szCs w:val="20"/>
          <w:lang w:val="pl-PL"/>
        </w:rPr>
        <w:t>po zakończeniu i odbiorze całości prac, po przekazaniu dokumentacji powykonawczej</w:t>
      </w:r>
      <w:r w:rsidR="00CF1412">
        <w:rPr>
          <w:rFonts w:ascii="Arial" w:hAnsi="Arial" w:cs="Arial"/>
          <w:sz w:val="20"/>
          <w:szCs w:val="20"/>
          <w:lang w:val="pl-PL"/>
        </w:rPr>
        <w:t xml:space="preserve">, </w:t>
      </w:r>
      <w:r w:rsidR="00E74166">
        <w:rPr>
          <w:rFonts w:ascii="Arial" w:hAnsi="Arial" w:cs="Arial"/>
          <w:sz w:val="20"/>
          <w:szCs w:val="20"/>
          <w:lang w:val="pl-PL"/>
        </w:rPr>
        <w:t>inwentaryzacji geodezyjnej powykonawczej</w:t>
      </w:r>
      <w:r w:rsidRPr="001101C7">
        <w:rPr>
          <w:rFonts w:ascii="Arial" w:hAnsi="Arial" w:cs="Arial"/>
          <w:sz w:val="20"/>
          <w:szCs w:val="20"/>
          <w:lang w:val="pl-PL"/>
        </w:rPr>
        <w:t>.</w:t>
      </w:r>
    </w:p>
    <w:p w:rsidR="002D7FDF" w:rsidRPr="002A6614" w:rsidRDefault="002D7FDF" w:rsidP="002D7FDF">
      <w:pPr>
        <w:pStyle w:val="Bezodstpw"/>
        <w:ind w:left="36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EA3BA0" w:rsidRPr="001101C7"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Zamawiający nie przewiduje udzielenia zaliczek na poczet wykonania przedmiotu umowy.</w:t>
      </w:r>
    </w:p>
    <w:p w:rsidR="00126791" w:rsidRDefault="00126791" w:rsidP="00BD6658">
      <w:pPr>
        <w:pStyle w:val="Bezodstpw"/>
        <w:jc w:val="center"/>
        <w:rPr>
          <w:rFonts w:ascii="Arial" w:hAnsi="Arial" w:cs="Arial"/>
          <w:sz w:val="20"/>
          <w:szCs w:val="20"/>
          <w:lang w:val="pl-PL"/>
        </w:rPr>
      </w:pP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5</w:t>
      </w:r>
      <w:r w:rsidRPr="005274AD">
        <w:rPr>
          <w:rFonts w:ascii="Arial" w:hAnsi="Arial" w:cs="Arial"/>
          <w:sz w:val="20"/>
          <w:szCs w:val="20"/>
          <w:lang w:val="pl-PL"/>
        </w:rPr>
        <w:br/>
        <w:t>[rozliczenie przedmiotu umowy]</w:t>
      </w:r>
    </w:p>
    <w:p w:rsidR="00E8242E" w:rsidRPr="005274AD" w:rsidRDefault="00E8242E" w:rsidP="00893299">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 xml:space="preserve">Strony postanawiają, że rozliczenie przedmiotu umowy odbywać się będzie fakturami VAT </w:t>
      </w:r>
      <w:r w:rsidR="00EA3BA0">
        <w:rPr>
          <w:rFonts w:ascii="Arial" w:hAnsi="Arial" w:cs="Arial"/>
          <w:sz w:val="20"/>
          <w:szCs w:val="20"/>
          <w:lang w:val="pl-PL"/>
        </w:rPr>
        <w:t>miesięcznymi</w:t>
      </w:r>
      <w:r>
        <w:rPr>
          <w:rFonts w:ascii="Arial" w:hAnsi="Arial" w:cs="Arial"/>
          <w:sz w:val="20"/>
          <w:szCs w:val="20"/>
          <w:lang w:val="pl-PL"/>
        </w:rPr>
        <w:t xml:space="preserve"> (zgodnie z etapami określonymi w harmonogramie zatwierdzonym przez Zamawiającego)</w:t>
      </w:r>
      <w:r w:rsidRPr="005274AD">
        <w:rPr>
          <w:rFonts w:ascii="Arial" w:hAnsi="Arial" w:cs="Arial"/>
          <w:sz w:val="20"/>
          <w:szCs w:val="20"/>
          <w:lang w:val="pl-PL"/>
        </w:rPr>
        <w:t xml:space="preserve"> zgodnie z protokołami odbioru wykonanych robót. </w:t>
      </w:r>
      <w:r w:rsidR="00977163" w:rsidRPr="003943A6">
        <w:rPr>
          <w:rFonts w:ascii="Arial" w:hAnsi="Arial" w:cs="Arial"/>
          <w:sz w:val="20"/>
          <w:szCs w:val="20"/>
          <w:lang w:val="pl-PL"/>
        </w:rPr>
        <w:t>Wynagrodzenie Wykonawcy rozliczone łącznie fakturami częściowymi nie może przekroczyć 80 % wynagrodzenia umownego brutto.</w:t>
      </w:r>
    </w:p>
    <w:p w:rsidR="00720EFC" w:rsidRPr="00D0621D" w:rsidRDefault="002A6614"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Podstawą wystawienia faktury</w:t>
      </w:r>
      <w:r>
        <w:rPr>
          <w:rFonts w:ascii="Arial" w:hAnsi="Arial" w:cs="Arial"/>
          <w:sz w:val="20"/>
          <w:szCs w:val="20"/>
          <w:lang w:val="pl-PL"/>
        </w:rPr>
        <w:t xml:space="preserve"> częściowej</w:t>
      </w:r>
      <w:r w:rsidRPr="001101C7">
        <w:rPr>
          <w:rFonts w:ascii="Arial" w:hAnsi="Arial" w:cs="Arial"/>
          <w:sz w:val="20"/>
          <w:szCs w:val="20"/>
          <w:lang w:val="pl-PL"/>
        </w:rPr>
        <w:t xml:space="preserve"> jest podpisany przez </w:t>
      </w:r>
      <w:r>
        <w:rPr>
          <w:rFonts w:ascii="Arial" w:hAnsi="Arial" w:cs="Arial"/>
          <w:sz w:val="20"/>
          <w:szCs w:val="20"/>
          <w:lang w:val="pl-PL"/>
        </w:rPr>
        <w:t>inspektora nadzoru i </w:t>
      </w:r>
      <w:r w:rsidRPr="001101C7">
        <w:rPr>
          <w:rFonts w:ascii="Arial" w:hAnsi="Arial" w:cs="Arial"/>
          <w:sz w:val="20"/>
          <w:szCs w:val="20"/>
          <w:lang w:val="pl-PL"/>
        </w:rPr>
        <w:t xml:space="preserve">Zamawiającego protokół odbioru </w:t>
      </w:r>
      <w:r>
        <w:rPr>
          <w:rFonts w:ascii="Arial" w:hAnsi="Arial" w:cs="Arial"/>
          <w:sz w:val="20"/>
          <w:szCs w:val="20"/>
          <w:lang w:val="pl-PL"/>
        </w:rPr>
        <w:t>częściowego</w:t>
      </w:r>
      <w:r w:rsidRPr="001101C7">
        <w:rPr>
          <w:rFonts w:ascii="Arial" w:hAnsi="Arial" w:cs="Arial"/>
          <w:sz w:val="20"/>
          <w:szCs w:val="20"/>
          <w:lang w:val="pl-PL"/>
        </w:rPr>
        <w:t>.</w:t>
      </w:r>
      <w:r>
        <w:rPr>
          <w:rFonts w:ascii="Arial" w:hAnsi="Arial" w:cs="Arial"/>
          <w:sz w:val="20"/>
          <w:szCs w:val="20"/>
          <w:lang w:val="pl-PL"/>
        </w:rPr>
        <w:t xml:space="preserve"> </w:t>
      </w:r>
      <w:r w:rsidRPr="003943A6">
        <w:rPr>
          <w:rFonts w:ascii="Arial" w:hAnsi="Arial" w:cs="Arial"/>
          <w:sz w:val="20"/>
          <w:szCs w:val="20"/>
          <w:lang w:val="pl-PL"/>
        </w:rPr>
        <w:t xml:space="preserve">Podstawą wystawienia faktury końcowej jest podpisany przez </w:t>
      </w:r>
      <w:r>
        <w:rPr>
          <w:rFonts w:ascii="Arial" w:hAnsi="Arial" w:cs="Arial"/>
          <w:sz w:val="20"/>
          <w:szCs w:val="20"/>
          <w:lang w:val="pl-PL"/>
        </w:rPr>
        <w:t xml:space="preserve">inspektora nadzoru i </w:t>
      </w:r>
      <w:r w:rsidRPr="003943A6">
        <w:rPr>
          <w:rFonts w:ascii="Arial" w:hAnsi="Arial" w:cs="Arial"/>
          <w:sz w:val="20"/>
          <w:szCs w:val="20"/>
          <w:lang w:val="pl-PL"/>
        </w:rPr>
        <w:t>Zamawiającego protokół odbioru końcowego nie zawierający wad</w:t>
      </w:r>
      <w:r w:rsidR="00E8242E" w:rsidRPr="005274AD">
        <w:rPr>
          <w:rFonts w:ascii="Arial" w:hAnsi="Arial" w:cs="Arial"/>
          <w:sz w:val="20"/>
          <w:szCs w:val="20"/>
          <w:lang w:val="pl-PL"/>
        </w:rPr>
        <w:t>.</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Nie dokonać bezpośredniej zapłaty wynagrodzenia Podwykonawcy lub dalszemu Podwykonawcy, jeżeli wykonawca wykaże niezasadność takiej zapłaty.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lastRenderedPageBreak/>
        <w:t xml:space="preserve">Złożyć do depozytu sądowego kwotę potrzebną na pokrycie wynagrodzenia Podwykonawcy lub dalszego Podwykonawcy w przypadku istnienia zasadniczej wątpliwości </w:t>
      </w:r>
      <w:r w:rsidR="00FD72E8" w:rsidRPr="001101C7">
        <w:rPr>
          <w:rFonts w:ascii="Arial" w:hAnsi="Arial" w:cs="Arial"/>
          <w:sz w:val="20"/>
          <w:szCs w:val="20"/>
          <w:lang w:val="pl-PL"/>
        </w:rPr>
        <w:t>Zamawiającego, co</w:t>
      </w:r>
      <w:r w:rsidRPr="001101C7">
        <w:rPr>
          <w:rFonts w:ascii="Arial" w:hAnsi="Arial" w:cs="Arial"/>
          <w:sz w:val="20"/>
          <w:szCs w:val="20"/>
          <w:lang w:val="pl-PL"/>
        </w:rPr>
        <w:t xml:space="preserve"> do wysokości należnej zapłaty lub podmiotu, któremu płatność się należy.</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6B0A00" w:rsidRPr="00264F6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6</w:t>
      </w:r>
      <w:r w:rsidRPr="00004E55">
        <w:rPr>
          <w:rFonts w:ascii="Arial" w:hAnsi="Arial" w:cs="Arial"/>
          <w:sz w:val="20"/>
          <w:szCs w:val="20"/>
          <w:lang w:val="pl-PL"/>
        </w:rPr>
        <w:br/>
        <w:t>[rozpoczęcie, zakończenie prac]</w:t>
      </w:r>
    </w:p>
    <w:p w:rsidR="001D2253" w:rsidRPr="001D2253"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Zamawiający wprowadzi Wykonawcę na teren budowy niezwłocznie po zawa</w:t>
      </w:r>
      <w:r w:rsidR="00CC26B1">
        <w:rPr>
          <w:rFonts w:ascii="Arial" w:hAnsi="Arial" w:cs="Arial"/>
          <w:sz w:val="20"/>
          <w:szCs w:val="20"/>
          <w:lang w:val="pl-PL"/>
        </w:rPr>
        <w:t>rciu umowy.</w:t>
      </w:r>
    </w:p>
    <w:p w:rsidR="009A2258" w:rsidRPr="009A2258" w:rsidRDefault="009A2258"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 xml:space="preserve">Zamawiający zobowiązuje się przekazać Wykonawcy dokumentację projektową najpóźniej w dniu </w:t>
      </w:r>
      <w:r w:rsidR="00FE1FA4">
        <w:rPr>
          <w:rFonts w:ascii="Arial" w:hAnsi="Arial" w:cs="Arial"/>
          <w:sz w:val="20"/>
          <w:szCs w:val="20"/>
          <w:lang w:val="pl-PL"/>
        </w:rPr>
        <w:t>wprowadzenia na budowę</w:t>
      </w:r>
      <w:r>
        <w:rPr>
          <w:rFonts w:ascii="Arial" w:hAnsi="Arial" w:cs="Arial"/>
          <w:sz w:val="20"/>
          <w:szCs w:val="20"/>
          <w:lang w:val="pl-PL"/>
        </w:rPr>
        <w:t>.</w:t>
      </w:r>
      <w:r w:rsidRPr="009A2258">
        <w:rPr>
          <w:rFonts w:ascii="Arial" w:hAnsi="Arial" w:cs="Arial"/>
          <w:sz w:val="20"/>
          <w:szCs w:val="20"/>
          <w:lang w:val="pl-PL"/>
        </w:rPr>
        <w:t xml:space="preserve"> </w:t>
      </w:r>
      <w:r>
        <w:rPr>
          <w:rFonts w:ascii="Arial" w:hAnsi="Arial" w:cs="Arial"/>
          <w:sz w:val="20"/>
          <w:szCs w:val="20"/>
          <w:lang w:val="pl-PL"/>
        </w:rPr>
        <w:t>Wykonawca odbierze dokumentację w siedzibie Zamawiającego.</w:t>
      </w:r>
    </w:p>
    <w:p w:rsidR="009A2258"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kierownika budowy wraz z oświadczeniem o podjęciu obowiązków kierownika budowy najpóźniej w dniu zawarcia umowy.</w:t>
      </w:r>
    </w:p>
    <w:p w:rsidR="001D2253"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kierowników robót w terminie 7 dni od daty zawarcia niniejszej umowy.</w:t>
      </w:r>
    </w:p>
    <w:p w:rsidR="00BD6658" w:rsidRPr="00EB1D08" w:rsidRDefault="00BD6658" w:rsidP="00893299">
      <w:pPr>
        <w:pStyle w:val="Bezodstpw"/>
        <w:numPr>
          <w:ilvl w:val="0"/>
          <w:numId w:val="82"/>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9A2258">
        <w:rPr>
          <w:rFonts w:ascii="Arial" w:hAnsi="Arial" w:cs="Arial"/>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7</w:t>
      </w: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D6658"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06F14" w:rsidRDefault="00E06F14" w:rsidP="00544666">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8</w:t>
      </w:r>
      <w:r w:rsidRPr="00004E55">
        <w:rPr>
          <w:rFonts w:ascii="Arial" w:hAnsi="Arial" w:cs="Arial"/>
          <w:sz w:val="20"/>
          <w:szCs w:val="20"/>
          <w:lang w:val="pl-PL"/>
        </w:rPr>
        <w:br/>
        <w:t>[podwykonawcy]</w:t>
      </w:r>
    </w:p>
    <w:p w:rsidR="008C7D04" w:rsidRPr="00A51A6A" w:rsidRDefault="008C7D04" w:rsidP="00893299">
      <w:pPr>
        <w:pStyle w:val="Bezodstpw"/>
        <w:numPr>
          <w:ilvl w:val="0"/>
          <w:numId w:val="80"/>
        </w:numPr>
        <w:jc w:val="both"/>
        <w:rPr>
          <w:rFonts w:ascii="Arial" w:hAnsi="Arial" w:cs="Arial"/>
          <w:sz w:val="20"/>
          <w:szCs w:val="20"/>
          <w:lang w:val="pl-PL"/>
        </w:rPr>
      </w:pPr>
      <w:r w:rsidRPr="00A51A6A">
        <w:rPr>
          <w:rFonts w:ascii="Arial" w:hAnsi="Arial" w:cs="Arial"/>
          <w:sz w:val="20"/>
          <w:szCs w:val="20"/>
          <w:lang w:val="pl-PL"/>
        </w:rPr>
        <w:t>Zgodnie z ofertą</w:t>
      </w:r>
      <w:r w:rsidR="00340D0D" w:rsidRPr="00A51A6A">
        <w:rPr>
          <w:rFonts w:ascii="Arial" w:hAnsi="Arial" w:cs="Arial"/>
          <w:sz w:val="20"/>
          <w:szCs w:val="20"/>
          <w:lang w:val="pl-PL"/>
        </w:rPr>
        <w:t>,</w:t>
      </w:r>
      <w:r w:rsidRPr="00A51A6A">
        <w:rPr>
          <w:rFonts w:ascii="Arial" w:hAnsi="Arial" w:cs="Arial"/>
          <w:sz w:val="20"/>
          <w:szCs w:val="20"/>
          <w:lang w:val="pl-PL"/>
        </w:rPr>
        <w:t xml:space="preserve"> Wykonawca </w:t>
      </w:r>
      <w:r w:rsidR="00340D0D" w:rsidRPr="00A51A6A">
        <w:rPr>
          <w:rFonts w:ascii="Arial" w:hAnsi="Arial" w:cs="Arial"/>
          <w:sz w:val="20"/>
          <w:szCs w:val="20"/>
          <w:lang w:val="pl-PL"/>
        </w:rPr>
        <w:t>zamierza n</w:t>
      </w:r>
      <w:r w:rsidRPr="00A51A6A">
        <w:rPr>
          <w:rFonts w:ascii="Arial" w:hAnsi="Arial" w:cs="Arial"/>
          <w:sz w:val="20"/>
          <w:szCs w:val="20"/>
          <w:lang w:val="pl-PL"/>
        </w:rPr>
        <w:t>astępujące roboty zlecić podwykonawcom</w:t>
      </w:r>
      <w:r w:rsidR="00340D0D"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BD6658" w:rsidRDefault="00BD6658" w:rsidP="00893299">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893299">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610385">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893299">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893299">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D2528F">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Przepisy ust. </w:t>
      </w:r>
      <w:r w:rsidR="00227F1E">
        <w:rPr>
          <w:rFonts w:ascii="Arial" w:hAnsi="Arial" w:cs="Arial"/>
          <w:sz w:val="20"/>
          <w:szCs w:val="20"/>
          <w:lang w:val="pl-PL"/>
        </w:rPr>
        <w:t>4</w:t>
      </w:r>
      <w:r w:rsidRPr="00A1162F">
        <w:rPr>
          <w:rFonts w:ascii="Arial" w:hAnsi="Arial" w:cs="Arial"/>
          <w:sz w:val="20"/>
          <w:szCs w:val="20"/>
          <w:lang w:val="pl-PL"/>
        </w:rPr>
        <w:t xml:space="preserve"> – 1</w:t>
      </w:r>
      <w:r w:rsidR="00227F1E">
        <w:rPr>
          <w:rFonts w:ascii="Arial" w:hAnsi="Arial" w:cs="Arial"/>
          <w:sz w:val="20"/>
          <w:szCs w:val="20"/>
          <w:lang w:val="pl-PL"/>
        </w:rPr>
        <w:t>1</w:t>
      </w:r>
      <w:r w:rsidRPr="00A1162F">
        <w:rPr>
          <w:rFonts w:ascii="Arial" w:hAnsi="Arial" w:cs="Arial"/>
          <w:sz w:val="20"/>
          <w:szCs w:val="20"/>
          <w:lang w:val="pl-PL"/>
        </w:rPr>
        <w:t xml:space="preserve"> stosuje się odpowiednio do zmian tej umowy o podwykonawstwo.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D6658" w:rsidRPr="00CD7F83"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A749B8" w:rsidP="00A749B8">
      <w:pPr>
        <w:pStyle w:val="Bezodstpw"/>
        <w:numPr>
          <w:ilvl w:val="0"/>
          <w:numId w:val="80"/>
        </w:numPr>
        <w:jc w:val="both"/>
        <w:rPr>
          <w:rFonts w:ascii="Arial" w:hAnsi="Arial" w:cs="Arial"/>
          <w:sz w:val="20"/>
          <w:szCs w:val="20"/>
          <w:lang w:val="pl-PL"/>
        </w:rPr>
      </w:pPr>
      <w:r w:rsidRPr="00A749B8">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44666" w:rsidRDefault="00544666"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9</w:t>
      </w:r>
      <w:r w:rsidRPr="00004E55">
        <w:rPr>
          <w:rFonts w:ascii="Arial" w:hAnsi="Arial" w:cs="Arial"/>
          <w:sz w:val="20"/>
          <w:szCs w:val="20"/>
          <w:lang w:val="pl-PL"/>
        </w:rPr>
        <w:br/>
        <w:t>[zabezpieczenie należytego wykonania umowy]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BD6658"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893299">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 xml:space="preserve">zabezpieczenia określonej w § </w:t>
      </w:r>
      <w:r w:rsidR="00E34AB7">
        <w:rPr>
          <w:rFonts w:ascii="Arial" w:hAnsi="Arial" w:cs="Arial"/>
          <w:sz w:val="20"/>
          <w:szCs w:val="20"/>
          <w:lang w:val="pl-PL"/>
        </w:rPr>
        <w:t>9</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893299">
      <w:pPr>
        <w:pStyle w:val="Bezodstpw"/>
        <w:numPr>
          <w:ilvl w:val="0"/>
          <w:numId w:val="71"/>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sidR="001C5343">
        <w:rPr>
          <w:rFonts w:ascii="Arial" w:hAnsi="Arial" w:cs="Arial"/>
          <w:sz w:val="20"/>
          <w:szCs w:val="20"/>
          <w:lang w:val="pl-PL"/>
        </w:rPr>
        <w:t>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Wykonawca przedłuży również okres obowiązywania zabezpieczenia należytego wykonania umowy o czas określony w § </w:t>
      </w:r>
      <w:r w:rsidRPr="001C5343">
        <w:rPr>
          <w:rFonts w:ascii="Arial" w:hAnsi="Arial" w:cs="Arial"/>
          <w:sz w:val="20"/>
          <w:szCs w:val="20"/>
          <w:lang w:val="pl-PL"/>
        </w:rPr>
        <w:t>1</w:t>
      </w:r>
      <w:r w:rsidR="001C5343" w:rsidRPr="001C5343">
        <w:rPr>
          <w:rFonts w:ascii="Arial" w:hAnsi="Arial" w:cs="Arial"/>
          <w:sz w:val="20"/>
          <w:szCs w:val="20"/>
          <w:lang w:val="pl-PL"/>
        </w:rPr>
        <w:t>3</w:t>
      </w:r>
      <w:r w:rsidR="00276304" w:rsidRPr="001C5343">
        <w:rPr>
          <w:rFonts w:ascii="Arial" w:hAnsi="Arial" w:cs="Arial"/>
          <w:sz w:val="20"/>
          <w:szCs w:val="20"/>
          <w:lang w:val="pl-PL"/>
        </w:rPr>
        <w:t xml:space="preserve"> ust. 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w:t>
      </w:r>
      <w:r w:rsidR="001C5343">
        <w:rPr>
          <w:rFonts w:ascii="Arial" w:hAnsi="Arial" w:cs="Arial"/>
          <w:sz w:val="20"/>
          <w:szCs w:val="20"/>
          <w:lang w:val="pl-PL"/>
        </w:rPr>
        <w:t>3</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w:t>
      </w:r>
      <w:r w:rsidRPr="00004E55">
        <w:rPr>
          <w:rFonts w:ascii="Arial" w:hAnsi="Arial" w:cs="Arial"/>
          <w:sz w:val="20"/>
          <w:szCs w:val="20"/>
          <w:lang w:val="pl-PL"/>
        </w:rPr>
        <w:lastRenderedPageBreak/>
        <w:t>kwotę zabezpieczenia na konto Zamawiającego na termin przedłużony o okres od zgłoszenia do odbioru usuniętej wady.</w:t>
      </w:r>
    </w:p>
    <w:p w:rsidR="00BD6658"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0</w:t>
      </w:r>
      <w:r w:rsidRPr="00004E55">
        <w:rPr>
          <w:rFonts w:ascii="Arial" w:hAnsi="Arial" w:cs="Arial"/>
          <w:sz w:val="20"/>
          <w:szCs w:val="20"/>
          <w:lang w:val="pl-PL"/>
        </w:rPr>
        <w:br/>
        <w:t>[odbiory]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xml:space="preserve">, że z czynności odbiorów </w:t>
      </w:r>
      <w:r w:rsidR="001B29D2">
        <w:rPr>
          <w:rFonts w:ascii="Arial" w:hAnsi="Arial" w:cs="Arial"/>
          <w:sz w:val="20"/>
          <w:szCs w:val="20"/>
          <w:lang w:val="pl-PL"/>
        </w:rPr>
        <w:t xml:space="preserve">częściowych i końcowego </w:t>
      </w:r>
      <w:r>
        <w:rPr>
          <w:rFonts w:ascii="Arial" w:hAnsi="Arial" w:cs="Arial"/>
          <w:sz w:val="20"/>
          <w:szCs w:val="20"/>
          <w:lang w:val="pl-PL"/>
        </w:rPr>
        <w:t>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t>
      </w:r>
      <w:r w:rsidRPr="003A694B">
        <w:rPr>
          <w:rFonts w:ascii="Arial" w:hAnsi="Arial" w:cs="Arial"/>
          <w:sz w:val="20"/>
          <w:szCs w:val="20"/>
          <w:lang w:val="pl-PL"/>
        </w:rPr>
        <w:t xml:space="preserve">w § </w:t>
      </w:r>
      <w:r w:rsidR="001C5343">
        <w:rPr>
          <w:rFonts w:ascii="Arial" w:hAnsi="Arial" w:cs="Arial"/>
          <w:sz w:val="20"/>
          <w:szCs w:val="20"/>
          <w:lang w:val="pl-PL"/>
        </w:rPr>
        <w:t>8</w:t>
      </w:r>
      <w:r w:rsidRPr="00B10D41">
        <w:rPr>
          <w:rFonts w:ascii="Arial" w:hAnsi="Arial" w:cs="Arial"/>
          <w:sz w:val="20"/>
          <w:szCs w:val="20"/>
          <w:lang w:val="pl-PL"/>
        </w:rPr>
        <w:t>.</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 xml:space="preserve">w formie pisemnej. </w:t>
      </w:r>
    </w:p>
    <w:p w:rsidR="00BD6658" w:rsidRDefault="00BD6658"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sidR="001B29D2">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sidR="009A2258">
        <w:rPr>
          <w:rFonts w:ascii="Arial" w:hAnsi="Arial" w:cs="Arial"/>
          <w:sz w:val="20"/>
          <w:szCs w:val="20"/>
          <w:lang w:val="pl-PL"/>
        </w:rPr>
        <w:t>5</w:t>
      </w:r>
      <w:r>
        <w:rPr>
          <w:rFonts w:ascii="Arial" w:hAnsi="Arial" w:cs="Arial"/>
          <w:sz w:val="20"/>
          <w:szCs w:val="20"/>
          <w:lang w:val="pl-PL"/>
        </w:rPr>
        <w:t xml:space="preserve"> dni</w:t>
      </w:r>
      <w:r w:rsidRPr="00004E55">
        <w:rPr>
          <w:rFonts w:ascii="Arial" w:hAnsi="Arial" w:cs="Arial"/>
          <w:sz w:val="20"/>
          <w:szCs w:val="20"/>
          <w:lang w:val="pl-PL"/>
        </w:rPr>
        <w:t xml:space="preserve"> od dnia zgłoszenia gotowości do odbioru zawiadamiając o tym Wykonawcę.</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1</w:t>
      </w:r>
      <w:r w:rsidRPr="00004E55">
        <w:rPr>
          <w:rFonts w:ascii="Arial" w:hAnsi="Arial" w:cs="Arial"/>
          <w:sz w:val="20"/>
          <w:szCs w:val="20"/>
          <w:lang w:val="pl-PL"/>
        </w:rPr>
        <w:br/>
        <w:t>[wady]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3667C8" w:rsidRDefault="003667C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893299">
      <w:pPr>
        <w:pStyle w:val="Bezodstpw"/>
        <w:numPr>
          <w:ilvl w:val="0"/>
          <w:numId w:val="61"/>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prawo do naliczenia i egzekwowania kar umownych naliczanych w następujących wypadkach i wysokościach:</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lastRenderedPageBreak/>
        <w:t>z</w:t>
      </w:r>
      <w:r w:rsidR="00CC4DB7" w:rsidRPr="00CC4DB7">
        <w:rPr>
          <w:rFonts w:ascii="Arial" w:hAnsi="Arial"/>
          <w:sz w:val="20"/>
          <w:lang w:val="pl-PL"/>
        </w:rPr>
        <w:t>a</w:t>
      </w:r>
      <w:proofErr w:type="gramEnd"/>
      <w:r w:rsidR="00CC4DB7" w:rsidRPr="00CC4DB7">
        <w:rPr>
          <w:rFonts w:ascii="Arial" w:hAnsi="Arial"/>
          <w:sz w:val="20"/>
          <w:lang w:val="pl-PL"/>
        </w:rPr>
        <w:t xml:space="preserve"> opóźnienie w wykonaniu przedmiotu umowy </w:t>
      </w:r>
      <w:r w:rsidR="00CC4DB7" w:rsidRPr="005274AD">
        <w:rPr>
          <w:rFonts w:ascii="Arial" w:hAnsi="Arial"/>
          <w:sz w:val="20"/>
          <w:lang w:val="pl-PL"/>
        </w:rPr>
        <w:t xml:space="preserve">określonego w </w:t>
      </w:r>
      <w:r w:rsidR="00CC4DB7" w:rsidRPr="005274AD">
        <w:rPr>
          <w:rFonts w:ascii="Arial" w:hAnsi="Arial" w:cs="Arial"/>
          <w:sz w:val="20"/>
          <w:szCs w:val="20"/>
          <w:lang w:val="pl-PL"/>
        </w:rPr>
        <w:t xml:space="preserve">§ 1 </w:t>
      </w:r>
      <w:r w:rsidR="00CC4DB7" w:rsidRPr="00CC4DB7">
        <w:rPr>
          <w:rFonts w:ascii="Arial" w:hAnsi="Arial"/>
          <w:sz w:val="20"/>
          <w:lang w:val="pl-PL"/>
        </w:rPr>
        <w:t xml:space="preserve">w wysokości </w:t>
      </w:r>
      <w:r w:rsidR="00833D7F">
        <w:rPr>
          <w:rFonts w:ascii="Arial" w:hAnsi="Arial"/>
          <w:sz w:val="20"/>
          <w:lang w:val="pl-PL"/>
        </w:rPr>
        <w:t>3</w:t>
      </w:r>
      <w:r w:rsidR="005236E6">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833D7F">
        <w:rPr>
          <w:rFonts w:ascii="Arial" w:hAnsi="Arial"/>
          <w:sz w:val="20"/>
          <w:lang w:val="pl-PL"/>
        </w:rPr>
        <w:t>trzy</w:t>
      </w:r>
      <w:r w:rsidR="000E4C2D">
        <w:rPr>
          <w:rFonts w:ascii="Arial" w:hAnsi="Arial"/>
          <w:sz w:val="20"/>
          <w:lang w:val="pl-PL"/>
        </w:rPr>
        <w:t xml:space="preserve"> tysi</w:t>
      </w:r>
      <w:r w:rsidR="004F72D4">
        <w:rPr>
          <w:rFonts w:ascii="Arial" w:hAnsi="Arial"/>
          <w:sz w:val="20"/>
          <w:lang w:val="pl-PL"/>
        </w:rPr>
        <w:t>ące</w:t>
      </w:r>
      <w:r w:rsidR="000E4C2D">
        <w:rPr>
          <w:rFonts w:ascii="Arial" w:hAnsi="Arial"/>
          <w:sz w:val="20"/>
          <w:lang w:val="pl-PL"/>
        </w:rPr>
        <w:t xml:space="preserve">) </w:t>
      </w:r>
      <w:r w:rsidR="00CC4DB7" w:rsidRPr="00CC4DB7">
        <w:rPr>
          <w:rFonts w:ascii="Arial" w:hAnsi="Arial"/>
          <w:sz w:val="20"/>
          <w:lang w:val="pl-PL"/>
        </w:rPr>
        <w:t xml:space="preserve">za każdy dzień opóźnienia liczony od każdego z terminów </w:t>
      </w:r>
      <w:r w:rsidR="00CC4DB7">
        <w:rPr>
          <w:rFonts w:ascii="Arial" w:hAnsi="Arial"/>
          <w:sz w:val="20"/>
          <w:lang w:val="pl-PL"/>
        </w:rPr>
        <w:t xml:space="preserve">poszczególnych etapów umowy </w:t>
      </w:r>
      <w:r w:rsidR="00CC4DB7" w:rsidRPr="00CC4DB7">
        <w:rPr>
          <w:rFonts w:ascii="Arial" w:hAnsi="Arial"/>
          <w:sz w:val="20"/>
          <w:lang w:val="pl-PL"/>
        </w:rPr>
        <w:t xml:space="preserve">określonych w § </w:t>
      </w:r>
      <w:r w:rsidR="00CC4DB7">
        <w:rPr>
          <w:rFonts w:ascii="Arial" w:hAnsi="Arial"/>
          <w:sz w:val="20"/>
          <w:lang w:val="pl-PL"/>
        </w:rPr>
        <w:t>3</w:t>
      </w:r>
      <w:r w:rsidR="00CC4DB7" w:rsidRPr="00CC4DB7">
        <w:rPr>
          <w:rFonts w:ascii="Arial" w:hAnsi="Arial"/>
          <w:sz w:val="20"/>
          <w:lang w:val="pl-PL"/>
        </w:rPr>
        <w:t xml:space="preserve"> ust. 1</w:t>
      </w:r>
      <w:r w:rsidR="00CC4DB7">
        <w:rPr>
          <w:rFonts w:ascii="Arial" w:hAnsi="Arial"/>
          <w:sz w:val="20"/>
          <w:lang w:val="pl-PL"/>
        </w:rPr>
        <w:t xml:space="preserve"> i</w:t>
      </w:r>
      <w:r w:rsidR="00CC4DB7" w:rsidRPr="00CC4DB7">
        <w:rPr>
          <w:rFonts w:ascii="Arial" w:hAnsi="Arial"/>
          <w:sz w:val="20"/>
          <w:lang w:val="pl-PL"/>
        </w:rPr>
        <w:t xml:space="preserve"> 2;</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opóźnienie w us</w:t>
      </w:r>
      <w:r w:rsidR="000E4C2D">
        <w:rPr>
          <w:rFonts w:ascii="Arial" w:hAnsi="Arial"/>
          <w:sz w:val="20"/>
          <w:lang w:val="pl-PL"/>
        </w:rPr>
        <w:t xml:space="preserve">unięciu wady – w wysokości </w:t>
      </w:r>
      <w:r w:rsidR="00412DF1">
        <w:rPr>
          <w:rFonts w:ascii="Arial" w:hAnsi="Arial"/>
          <w:sz w:val="20"/>
          <w:lang w:val="pl-PL"/>
        </w:rPr>
        <w:t>3</w:t>
      </w:r>
      <w:r w:rsidR="000E4C2D">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 xml:space="preserve">) </w:t>
      </w:r>
      <w:r w:rsidR="00CC4DB7" w:rsidRPr="00CC4DB7">
        <w:rPr>
          <w:rFonts w:ascii="Arial" w:hAnsi="Arial"/>
          <w:sz w:val="20"/>
          <w:lang w:val="pl-PL"/>
        </w:rPr>
        <w:t>za każdy dzień opóźnienia liczonego od dnia wyznaczonego na usuniecie wad;</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każdy dzień przerwy w realizacji prac spowodowany z winy Wykonawcy w przypadku, gdy przerwa będzie trwała</w:t>
      </w:r>
      <w:r w:rsidR="000E4C2D">
        <w:rPr>
          <w:rFonts w:ascii="Arial" w:hAnsi="Arial"/>
          <w:sz w:val="20"/>
          <w:lang w:val="pl-PL"/>
        </w:rPr>
        <w:t xml:space="preserve"> powyżej 5 dni – w wysokości </w:t>
      </w:r>
      <w:r w:rsidR="00412DF1">
        <w:rPr>
          <w:rFonts w:ascii="Arial" w:hAnsi="Arial"/>
          <w:sz w:val="20"/>
          <w:lang w:val="pl-PL"/>
        </w:rPr>
        <w:t>3</w:t>
      </w:r>
      <w:r w:rsidR="000E4C2D">
        <w:rPr>
          <w:rFonts w:ascii="Arial" w:hAnsi="Arial"/>
          <w:sz w:val="20"/>
          <w:lang w:val="pl-PL"/>
        </w:rPr>
        <w:t> 000 zł</w:t>
      </w:r>
      <w:r w:rsidR="000E4C2D"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w:t>
      </w:r>
      <w:r w:rsidR="00CC4DB7" w:rsidRPr="00CC4DB7">
        <w:rPr>
          <w:rFonts w:ascii="Arial" w:hAnsi="Arial"/>
          <w:sz w:val="20"/>
          <w:lang w:val="pl-PL"/>
        </w:rPr>
        <w:t xml:space="preserve"> za każdy dzień przerwy;</w:t>
      </w:r>
    </w:p>
    <w:p w:rsidR="00411C08" w:rsidRPr="00411C08"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odstąpienie od umowy z przyczyn zależnych od Wykonawcy w wysokości </w:t>
      </w:r>
      <w:r w:rsidR="00CC4DB7" w:rsidRPr="001B2148">
        <w:rPr>
          <w:rFonts w:ascii="Arial" w:hAnsi="Arial"/>
          <w:sz w:val="20"/>
          <w:lang w:val="pl-PL"/>
        </w:rPr>
        <w:t>15</w:t>
      </w:r>
      <w:r w:rsidR="00CC4DB7" w:rsidRPr="00CC4DB7">
        <w:rPr>
          <w:rFonts w:ascii="Arial" w:hAnsi="Arial"/>
          <w:sz w:val="20"/>
          <w:lang w:val="pl-PL"/>
        </w:rPr>
        <w:t xml:space="preserve"> % ryczałtowego wynagrodzenia umownego brutto określonego w § </w:t>
      </w:r>
      <w:r>
        <w:rPr>
          <w:rFonts w:ascii="Arial" w:hAnsi="Arial"/>
          <w:sz w:val="20"/>
          <w:lang w:val="pl-PL"/>
        </w:rPr>
        <w:t>4 ust. 1 umowy;</w:t>
      </w:r>
    </w:p>
    <w:p w:rsidR="00CC4DB7" w:rsidRPr="00411C08" w:rsidRDefault="00411C08" w:rsidP="00893299">
      <w:pPr>
        <w:pStyle w:val="Bezodstpw"/>
        <w:numPr>
          <w:ilvl w:val="0"/>
          <w:numId w:val="62"/>
        </w:numPr>
        <w:jc w:val="both"/>
        <w:rPr>
          <w:rFonts w:ascii="Arial" w:hAnsi="Arial"/>
          <w:sz w:val="20"/>
          <w:lang w:val="pl-PL"/>
        </w:rPr>
      </w:pPr>
      <w:proofErr w:type="gramStart"/>
      <w:r w:rsidRPr="00411C08">
        <w:rPr>
          <w:rFonts w:ascii="Arial" w:hAnsi="Arial"/>
          <w:sz w:val="20"/>
          <w:lang w:val="pl-PL"/>
        </w:rPr>
        <w:t>za</w:t>
      </w:r>
      <w:proofErr w:type="gramEnd"/>
      <w:r w:rsidRPr="00411C08">
        <w:rPr>
          <w:rFonts w:ascii="Arial" w:hAnsi="Arial"/>
          <w:sz w:val="20"/>
          <w:lang w:val="pl-PL"/>
        </w:rPr>
        <w:t xml:space="preserve"> realizowanie umowy niezgodnie z jej zapisami – z wyłączeniem okolicznoś</w:t>
      </w:r>
      <w:r>
        <w:rPr>
          <w:rFonts w:ascii="Arial" w:hAnsi="Arial"/>
          <w:sz w:val="20"/>
          <w:lang w:val="pl-PL"/>
        </w:rPr>
        <w:t>ci opisanych w </w:t>
      </w:r>
      <w:proofErr w:type="spellStart"/>
      <w:r w:rsidRPr="00411C08">
        <w:rPr>
          <w:rFonts w:ascii="Arial" w:hAnsi="Arial"/>
          <w:sz w:val="20"/>
          <w:lang w:val="pl-PL"/>
        </w:rPr>
        <w:t>pkt</w:t>
      </w:r>
      <w:proofErr w:type="spellEnd"/>
      <w:r w:rsidRPr="00411C08">
        <w:rPr>
          <w:rFonts w:ascii="Arial" w:hAnsi="Arial"/>
          <w:sz w:val="20"/>
          <w:lang w:val="pl-PL"/>
        </w:rPr>
        <w:t xml:space="preserve"> 6-9 niniejszego ustępu – mimo wezwania przez Zamawiającego złożonego na piśmie, do zaprzestania naruszeń warunków umowy i po upływie wyznaczonego w tym wezwaniu terminu – w wysokości do</w:t>
      </w:r>
      <w:r w:rsidR="00412DF1">
        <w:rPr>
          <w:rFonts w:ascii="Arial" w:hAnsi="Arial"/>
          <w:sz w:val="20"/>
          <w:lang w:val="pl-PL"/>
        </w:rPr>
        <w:t xml:space="preserve"> 5 000</w:t>
      </w:r>
      <w:r w:rsidRPr="00411C08">
        <w:rPr>
          <w:rFonts w:ascii="Arial" w:hAnsi="Arial"/>
          <w:sz w:val="20"/>
          <w:lang w:val="pl-PL"/>
        </w:rPr>
        <w:t xml:space="preserve"> zł</w:t>
      </w:r>
      <w:r w:rsidR="00412DF1">
        <w:rPr>
          <w:rFonts w:ascii="Arial" w:hAnsi="Arial"/>
          <w:sz w:val="20"/>
          <w:lang w:val="pl-PL"/>
        </w:rPr>
        <w:t xml:space="preserve"> (słownie: pięć tysięcy)</w:t>
      </w:r>
      <w:r w:rsidRPr="00411C08">
        <w:rPr>
          <w:rFonts w:ascii="Arial" w:hAnsi="Arial"/>
          <w:sz w:val="20"/>
          <w:lang w:val="pl-PL"/>
        </w:rPr>
        <w:t xml:space="preserve"> za każde stwierdzone naruszenie, w</w:t>
      </w:r>
      <w:r w:rsidR="00412DF1">
        <w:rPr>
          <w:rFonts w:ascii="Arial" w:hAnsi="Arial"/>
          <w:sz w:val="20"/>
          <w:lang w:val="pl-PL"/>
        </w:rPr>
        <w:t> </w:t>
      </w:r>
      <w:r w:rsidRPr="00411C08">
        <w:rPr>
          <w:rFonts w:ascii="Arial" w:hAnsi="Arial"/>
          <w:sz w:val="20"/>
          <w:lang w:val="pl-PL"/>
        </w:rPr>
        <w:t>zależnoś</w:t>
      </w:r>
      <w:r>
        <w:rPr>
          <w:rFonts w:ascii="Arial" w:hAnsi="Arial"/>
          <w:sz w:val="20"/>
          <w:lang w:val="pl-PL"/>
        </w:rPr>
        <w:t>ci od stopnia zawinienia;</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a brak zapłaty lub nieterminową zapłatę wynagrodzenia należnego Podwykonawcom lub dalszym Podwykonawcom – w wysokości</w:t>
      </w:r>
      <w:proofErr w:type="gramStart"/>
      <w:r w:rsidR="00E7636E" w:rsidRPr="00A75BA6">
        <w:rPr>
          <w:rFonts w:ascii="Arial" w:hAnsi="Arial" w:cs="Arial"/>
          <w:sz w:val="20"/>
          <w:szCs w:val="20"/>
          <w:lang w:val="pl-PL"/>
        </w:rPr>
        <w:t xml:space="preserve"> </w:t>
      </w:r>
      <w:r w:rsidR="00412DF1">
        <w:rPr>
          <w:rFonts w:ascii="Arial" w:hAnsi="Arial" w:cs="Arial"/>
          <w:sz w:val="20"/>
          <w:szCs w:val="20"/>
          <w:lang w:val="pl-PL"/>
        </w:rPr>
        <w:t>1</w:t>
      </w:r>
      <w:r>
        <w:rPr>
          <w:rFonts w:ascii="Arial" w:hAnsi="Arial" w:cs="Arial"/>
          <w:sz w:val="20"/>
          <w:szCs w:val="20"/>
          <w:lang w:val="pl-PL"/>
        </w:rPr>
        <w:t xml:space="preserve"> 0</w:t>
      </w:r>
      <w:r w:rsidR="00E7636E" w:rsidRPr="00A75BA6">
        <w:rPr>
          <w:rFonts w:ascii="Arial" w:hAnsi="Arial" w:cs="Arial"/>
          <w:sz w:val="20"/>
          <w:szCs w:val="20"/>
          <w:lang w:val="pl-PL"/>
        </w:rPr>
        <w:t>00,00 zł</w:t>
      </w:r>
      <w:proofErr w:type="gramEnd"/>
      <w:r w:rsidR="00E7636E" w:rsidRPr="00A75BA6">
        <w:rPr>
          <w:rFonts w:ascii="Arial" w:hAnsi="Arial" w:cs="Arial"/>
          <w:sz w:val="20"/>
          <w:szCs w:val="20"/>
          <w:lang w:val="pl-PL"/>
        </w:rPr>
        <w:t xml:space="preserve"> (słownie: </w:t>
      </w:r>
      <w:r w:rsidR="00412DF1">
        <w:rPr>
          <w:rFonts w:ascii="Arial" w:hAnsi="Arial" w:cs="Arial"/>
          <w:sz w:val="20"/>
          <w:szCs w:val="20"/>
          <w:lang w:val="pl-PL"/>
        </w:rPr>
        <w:t>jeden tysiąc</w:t>
      </w:r>
      <w:r w:rsidR="00E7636E">
        <w:rPr>
          <w:rFonts w:ascii="Arial" w:hAnsi="Arial" w:cs="Arial"/>
          <w:sz w:val="20"/>
          <w:szCs w:val="20"/>
          <w:lang w:val="pl-PL"/>
        </w:rPr>
        <w:t xml:space="preserve"> zł</w:t>
      </w:r>
      <w:r w:rsidR="00E7636E" w:rsidRPr="00A75BA6">
        <w:rPr>
          <w:rFonts w:ascii="Arial" w:hAnsi="Arial" w:cs="Arial"/>
          <w:sz w:val="20"/>
          <w:szCs w:val="20"/>
          <w:lang w:val="pl-PL"/>
        </w:rPr>
        <w:t>) z</w:t>
      </w:r>
      <w:r>
        <w:rPr>
          <w:rFonts w:ascii="Arial" w:hAnsi="Arial" w:cs="Arial"/>
          <w:sz w:val="20"/>
          <w:szCs w:val="20"/>
          <w:lang w:val="pl-PL"/>
        </w:rPr>
        <w:t>a każdy rozpoczęty dzień zwłoki;</w:t>
      </w:r>
    </w:p>
    <w:p w:rsidR="00E7636E" w:rsidRPr="00A75BA6" w:rsidRDefault="00411C08" w:rsidP="00893299">
      <w:pPr>
        <w:pStyle w:val="Bezodstpw"/>
        <w:numPr>
          <w:ilvl w:val="0"/>
          <w:numId w:val="62"/>
        </w:numPr>
        <w:jc w:val="both"/>
        <w:rPr>
          <w:rFonts w:ascii="Arial" w:hAnsi="Arial" w:cs="Arial"/>
          <w:sz w:val="20"/>
          <w:szCs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nieprzedłożenie do zaakceptowania projektu umowy o podwykonawstwo, której przedmiotem są roboty budowlane, lub projektu jej zmiany – w wysokości </w:t>
      </w:r>
      <w:r w:rsidR="00412DF1">
        <w:rPr>
          <w:rFonts w:ascii="Arial" w:hAnsi="Arial" w:cs="Arial"/>
          <w:sz w:val="20"/>
          <w:szCs w:val="20"/>
          <w:lang w:val="pl-PL"/>
        </w:rPr>
        <w:t>3 000</w:t>
      </w:r>
      <w:r w:rsidR="00E7636E" w:rsidRPr="00A75BA6">
        <w:rPr>
          <w:rFonts w:ascii="Arial" w:hAnsi="Arial" w:cs="Arial"/>
          <w:sz w:val="20"/>
          <w:szCs w:val="20"/>
          <w:lang w:val="pl-PL"/>
        </w:rPr>
        <w:t xml:space="preserve"> zł </w:t>
      </w:r>
      <w:r w:rsidR="00E7636E">
        <w:rPr>
          <w:rFonts w:ascii="Arial" w:hAnsi="Arial" w:cs="Arial"/>
          <w:sz w:val="20"/>
          <w:szCs w:val="20"/>
          <w:lang w:val="pl-PL"/>
        </w:rPr>
        <w:t xml:space="preserve">(słownie: </w:t>
      </w:r>
      <w:r w:rsidR="00412DF1">
        <w:rPr>
          <w:rFonts w:ascii="Arial" w:hAnsi="Arial"/>
          <w:sz w:val="20"/>
          <w:lang w:val="pl-PL"/>
        </w:rPr>
        <w:t>trzy tysiące</w:t>
      </w:r>
      <w:r>
        <w:rPr>
          <w:rFonts w:ascii="Arial" w:hAnsi="Arial" w:cs="Arial"/>
          <w:sz w:val="20"/>
          <w:szCs w:val="20"/>
          <w:lang w:val="pl-PL"/>
        </w:rPr>
        <w:t>) za każde zdarzenie;</w:t>
      </w:r>
    </w:p>
    <w:p w:rsidR="00E7636E" w:rsidRPr="00A75BA6" w:rsidRDefault="00411C08" w:rsidP="00893299">
      <w:pPr>
        <w:pStyle w:val="Bezodstpw"/>
        <w:numPr>
          <w:ilvl w:val="0"/>
          <w:numId w:val="62"/>
        </w:numPr>
        <w:jc w:val="both"/>
        <w:rPr>
          <w:rFonts w:ascii="Arial" w:hAnsi="Arial" w:cs="Arial"/>
          <w:sz w:val="20"/>
          <w:szCs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nieprzedłożenie poświadczonej za zgodność z oryginałem kopii umowy o</w:t>
      </w:r>
      <w:r w:rsidR="00E7636E">
        <w:rPr>
          <w:rFonts w:ascii="Arial" w:hAnsi="Arial" w:cs="Arial"/>
          <w:sz w:val="20"/>
          <w:szCs w:val="20"/>
          <w:lang w:val="pl-PL"/>
        </w:rPr>
        <w:t> </w:t>
      </w:r>
      <w:r w:rsidR="00E7636E" w:rsidRPr="00A75BA6">
        <w:rPr>
          <w:rFonts w:ascii="Arial" w:hAnsi="Arial" w:cs="Arial"/>
          <w:sz w:val="20"/>
          <w:szCs w:val="20"/>
          <w:lang w:val="pl-PL"/>
        </w:rPr>
        <w:t xml:space="preserve">podwykonawstwo lub jej zmiany – w wysokości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za każde zdarzenie;</w:t>
      </w:r>
    </w:p>
    <w:p w:rsidR="00E7636E" w:rsidRPr="001D3927" w:rsidRDefault="00411C08" w:rsidP="00893299">
      <w:pPr>
        <w:pStyle w:val="Bezodstpw"/>
        <w:numPr>
          <w:ilvl w:val="0"/>
          <w:numId w:val="62"/>
        </w:numPr>
        <w:jc w:val="both"/>
        <w:rPr>
          <w:rFonts w:ascii="Arial" w:hAnsi="Arial"/>
          <w:sz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brak zmiany umowy o podwykonawstwo w zakresie terminu zapłaty –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xml:space="preserve">) </w:t>
      </w:r>
      <w:r w:rsidR="00E7636E" w:rsidRPr="00A75BA6">
        <w:rPr>
          <w:rFonts w:ascii="Arial" w:hAnsi="Arial" w:cs="Arial"/>
          <w:sz w:val="20"/>
          <w:szCs w:val="20"/>
          <w:lang w:val="pl-PL"/>
        </w:rPr>
        <w:t>za każde zdarzenie</w:t>
      </w:r>
      <w:r w:rsidR="001D3927">
        <w:rPr>
          <w:rFonts w:ascii="Arial" w:hAnsi="Arial" w:cs="Arial"/>
          <w:sz w:val="20"/>
          <w:szCs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za opóźnienie Zamawiającego w zapłacie za prawidłowo wystawioną fakturę w wysokości</w:t>
      </w:r>
      <w:proofErr w:type="gramStart"/>
      <w:r w:rsidRPr="005274AD">
        <w:rPr>
          <w:rFonts w:ascii="Arial" w:hAnsi="Arial"/>
          <w:sz w:val="20"/>
          <w:lang w:val="pl-PL"/>
        </w:rPr>
        <w:t xml:space="preserve"> </w:t>
      </w:r>
      <w:r w:rsidRPr="001B2148">
        <w:rPr>
          <w:rFonts w:ascii="Arial" w:hAnsi="Arial"/>
          <w:sz w:val="20"/>
          <w:lang w:val="pl-PL"/>
        </w:rPr>
        <w:t>0,</w:t>
      </w:r>
      <w:r w:rsidR="00BF7108" w:rsidRPr="001B2148">
        <w:rPr>
          <w:rFonts w:ascii="Arial" w:hAnsi="Arial"/>
          <w:sz w:val="20"/>
          <w:lang w:val="pl-PL"/>
        </w:rPr>
        <w:t>05</w:t>
      </w:r>
      <w:r w:rsidR="006C5F26">
        <w:rPr>
          <w:rFonts w:ascii="Arial" w:hAnsi="Arial"/>
          <w:sz w:val="20"/>
          <w:lang w:val="pl-PL"/>
        </w:rPr>
        <w:t xml:space="preserve"> </w:t>
      </w:r>
      <w:r w:rsidRPr="005274AD">
        <w:rPr>
          <w:rFonts w:ascii="Arial" w:hAnsi="Arial"/>
          <w:sz w:val="20"/>
          <w:lang w:val="pl-PL"/>
        </w:rPr>
        <w:t>% wynagrodzenia</w:t>
      </w:r>
      <w:proofErr w:type="gramEnd"/>
      <w:r w:rsidRPr="005274AD">
        <w:rPr>
          <w:rFonts w:ascii="Arial" w:hAnsi="Arial"/>
          <w:sz w:val="20"/>
          <w:lang w:val="pl-PL"/>
        </w:rPr>
        <w:t xml:space="preserve"> </w:t>
      </w:r>
      <w:r w:rsidRPr="00160F4D">
        <w:rPr>
          <w:rFonts w:ascii="Arial" w:hAnsi="Arial"/>
          <w:sz w:val="20"/>
          <w:lang w:val="pl-PL"/>
        </w:rPr>
        <w:t xml:space="preserve">brutto </w:t>
      </w:r>
      <w:r w:rsidR="003B010C" w:rsidRPr="00160F4D">
        <w:rPr>
          <w:rFonts w:ascii="Arial" w:hAnsi="Arial"/>
          <w:sz w:val="20"/>
          <w:lang w:val="pl-PL"/>
        </w:rPr>
        <w:t>wynikającego z faktury</w:t>
      </w:r>
      <w:r w:rsidRPr="00160F4D">
        <w:rPr>
          <w:rFonts w:ascii="Arial" w:hAnsi="Arial"/>
          <w:sz w:val="20"/>
          <w:lang w:val="pl-PL"/>
        </w:rPr>
        <w:t xml:space="preserve"> za każdy dzień opóźnienia liczony powyżej 30 dnia od terminu</w:t>
      </w:r>
      <w:r w:rsidRPr="005274AD">
        <w:rPr>
          <w:rFonts w:ascii="Arial" w:hAnsi="Arial"/>
          <w:sz w:val="20"/>
          <w:lang w:val="pl-PL"/>
        </w:rPr>
        <w:t xml:space="preserve"> płatności określonego w § 5 ust. </w:t>
      </w:r>
      <w:r w:rsidR="00117001">
        <w:rPr>
          <w:rFonts w:ascii="Arial" w:hAnsi="Arial"/>
          <w:sz w:val="20"/>
          <w:lang w:val="pl-PL"/>
        </w:rPr>
        <w:t>1</w:t>
      </w:r>
      <w:r w:rsidR="004E0B87">
        <w:rPr>
          <w:rFonts w:ascii="Arial" w:hAnsi="Arial"/>
          <w:sz w:val="20"/>
          <w:lang w:val="pl-PL"/>
        </w:rPr>
        <w:t>1</w:t>
      </w:r>
      <w:r w:rsidR="00117001">
        <w:rPr>
          <w:rFonts w:ascii="Arial" w:hAnsi="Arial"/>
          <w:sz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BD6658"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354E1D" w:rsidRDefault="00354E1D" w:rsidP="0006064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3</w:t>
      </w:r>
      <w:r w:rsidRPr="00004E55">
        <w:rPr>
          <w:rFonts w:ascii="Arial" w:hAnsi="Arial" w:cs="Arial"/>
          <w:sz w:val="20"/>
          <w:szCs w:val="20"/>
          <w:lang w:val="pl-PL"/>
        </w:rPr>
        <w:br/>
        <w:t>[rękojmia za wady]</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443761" w:rsidRPr="00E6198E" w:rsidRDefault="00443761" w:rsidP="00893299">
      <w:pPr>
        <w:pStyle w:val="Bezodstpw"/>
        <w:numPr>
          <w:ilvl w:val="0"/>
          <w:numId w:val="63"/>
        </w:numPr>
        <w:jc w:val="both"/>
        <w:rPr>
          <w:rFonts w:ascii="Arial" w:hAnsi="Arial"/>
          <w:sz w:val="20"/>
          <w:szCs w:val="20"/>
          <w:lang w:val="pl-PL"/>
        </w:rPr>
      </w:pPr>
      <w:r w:rsidRPr="00004E55">
        <w:rPr>
          <w:rFonts w:ascii="Arial" w:hAnsi="Arial" w:cs="Arial"/>
          <w:sz w:val="20"/>
          <w:szCs w:val="20"/>
          <w:lang w:val="pl-PL"/>
        </w:rPr>
        <w:t>Termin rękojmi za wady wynosi</w:t>
      </w:r>
      <w:r w:rsidR="00E6198E">
        <w:rPr>
          <w:rFonts w:ascii="Arial" w:hAnsi="Arial" w:cs="Arial"/>
          <w:sz w:val="20"/>
          <w:szCs w:val="20"/>
          <w:lang w:val="pl-PL"/>
        </w:rPr>
        <w:t xml:space="preserve"> </w:t>
      </w:r>
      <w:r w:rsidR="004E0B87">
        <w:rPr>
          <w:rFonts w:ascii="Arial" w:hAnsi="Arial"/>
          <w:sz w:val="20"/>
          <w:szCs w:val="20"/>
          <w:lang w:val="pl-PL"/>
        </w:rPr>
        <w:t>……</w:t>
      </w:r>
      <w:r w:rsidRPr="00E6198E">
        <w:rPr>
          <w:rFonts w:ascii="Arial" w:hAnsi="Arial"/>
          <w:sz w:val="20"/>
          <w:szCs w:val="20"/>
          <w:lang w:val="pl-PL"/>
        </w:rPr>
        <w:t xml:space="preserve"> miesięcy</w:t>
      </w:r>
      <w:r w:rsidR="00E6198E">
        <w:rPr>
          <w:rFonts w:ascii="Arial" w:hAnsi="Arial"/>
          <w:sz w:val="20"/>
          <w:szCs w:val="20"/>
          <w:lang w:val="pl-PL"/>
        </w:rPr>
        <w:t xml:space="preserve">, </w:t>
      </w:r>
      <w:r w:rsidRPr="00E6198E">
        <w:rPr>
          <w:rFonts w:ascii="Arial" w:hAnsi="Arial"/>
          <w:sz w:val="20"/>
          <w:lang w:val="pl-PL"/>
        </w:rPr>
        <w:t>liczone od daty zakończenia robót i</w:t>
      </w:r>
      <w:r w:rsidR="00E6198E">
        <w:rPr>
          <w:rFonts w:ascii="Arial" w:hAnsi="Arial"/>
          <w:sz w:val="20"/>
          <w:lang w:val="pl-PL"/>
        </w:rPr>
        <w:t> </w:t>
      </w:r>
      <w:r w:rsidRPr="00E6198E">
        <w:rPr>
          <w:rFonts w:ascii="Arial" w:hAnsi="Arial"/>
          <w:sz w:val="20"/>
          <w:lang w:val="pl-PL"/>
        </w:rPr>
        <w:t>podpisania protokołu odbioru końcowego.</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lastRenderedPageBreak/>
        <w:t>Zamawiający ustala, że ostateczny pogwarancyjny odbiór odbędzie się 1 miesiąc przed upływem terminu rękojmi za wady ustalonego w umowie.</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17001" w:rsidRDefault="00117001" w:rsidP="001D36F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4</w:t>
      </w:r>
      <w:r w:rsidRPr="00004E55">
        <w:rPr>
          <w:rFonts w:ascii="Arial" w:hAnsi="Arial" w:cs="Arial"/>
          <w:sz w:val="20"/>
          <w:szCs w:val="20"/>
          <w:lang w:val="pl-PL"/>
        </w:rPr>
        <w:br/>
        <w:t>[odstąpienie od umowy]</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893299">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893299">
      <w:pPr>
        <w:pStyle w:val="Bezodstpw"/>
        <w:numPr>
          <w:ilvl w:val="0"/>
          <w:numId w:val="66"/>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D6658" w:rsidRPr="00004E55" w:rsidRDefault="00BD6658" w:rsidP="00893299">
      <w:pPr>
        <w:pStyle w:val="Bezodstpw"/>
        <w:numPr>
          <w:ilvl w:val="0"/>
          <w:numId w:val="6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BD6658" w:rsidRPr="00004E55" w:rsidRDefault="00BD6658" w:rsidP="00893299">
      <w:pPr>
        <w:pStyle w:val="Bezodstpw"/>
        <w:numPr>
          <w:ilvl w:val="0"/>
          <w:numId w:val="66"/>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7A12D9" w:rsidRPr="007A12D9" w:rsidRDefault="00BD6658" w:rsidP="00893299">
      <w:pPr>
        <w:pStyle w:val="Bezodstpw"/>
        <w:numPr>
          <w:ilvl w:val="0"/>
          <w:numId w:val="66"/>
        </w:numPr>
        <w:jc w:val="both"/>
        <w:rPr>
          <w:rFonts w:ascii="Arial" w:hAnsi="Arial" w:cs="Arial"/>
          <w:sz w:val="20"/>
          <w:szCs w:val="20"/>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nie rozpoczął prac bez uzasadnionych przyczyn </w:t>
      </w:r>
      <w:r w:rsidR="007A12D9" w:rsidRPr="007A12D9">
        <w:rPr>
          <w:rFonts w:ascii="Arial" w:hAnsi="Arial" w:cs="Arial"/>
          <w:sz w:val="20"/>
          <w:szCs w:val="20"/>
          <w:lang w:val="pl-PL"/>
        </w:rPr>
        <w:t xml:space="preserve">przez okres </w:t>
      </w:r>
      <w:r w:rsidR="004E0B87">
        <w:rPr>
          <w:rFonts w:ascii="Arial" w:hAnsi="Arial" w:cs="Arial"/>
          <w:sz w:val="20"/>
          <w:szCs w:val="20"/>
          <w:lang w:val="pl-PL"/>
        </w:rPr>
        <w:t>7</w:t>
      </w:r>
      <w:r w:rsidR="007A12D9" w:rsidRPr="007A12D9">
        <w:rPr>
          <w:rFonts w:ascii="Arial" w:hAnsi="Arial" w:cs="Arial"/>
          <w:sz w:val="20"/>
          <w:szCs w:val="20"/>
          <w:lang w:val="pl-PL"/>
        </w:rPr>
        <w:t xml:space="preserve"> dni od dnia przejęcia terenu budowy</w:t>
      </w:r>
      <w:r w:rsidR="007A12D9" w:rsidRPr="00645C01">
        <w:rPr>
          <w:rFonts w:ascii="Arial" w:hAnsi="Arial" w:cs="Arial"/>
          <w:sz w:val="20"/>
          <w:szCs w:val="20"/>
          <w:lang w:val="pl-PL"/>
        </w:rPr>
        <w:t xml:space="preserve"> pomimo wezwania Zamawiającego złożonego na piśmie</w:t>
      </w:r>
      <w:r w:rsidR="007A12D9">
        <w:rPr>
          <w:rFonts w:ascii="Arial" w:hAnsi="Arial" w:cs="Arial"/>
          <w:sz w:val="20"/>
          <w:szCs w:val="20"/>
          <w:lang w:val="pl-PL"/>
        </w:rPr>
        <w:t>,</w:t>
      </w:r>
    </w:p>
    <w:p w:rsidR="00BF7108" w:rsidRPr="007A12D9" w:rsidRDefault="00BD6658" w:rsidP="00893299">
      <w:pPr>
        <w:pStyle w:val="Bezodstpw"/>
        <w:numPr>
          <w:ilvl w:val="0"/>
          <w:numId w:val="66"/>
        </w:numPr>
        <w:jc w:val="both"/>
        <w:rPr>
          <w:rFonts w:ascii="Arial" w:hAnsi="Arial" w:cs="Arial"/>
          <w:sz w:val="20"/>
          <w:szCs w:val="20"/>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przerwał realizację prac i przerwa ta trwa dłużej niż </w:t>
      </w:r>
      <w:r w:rsidR="00BF7108">
        <w:rPr>
          <w:rFonts w:ascii="Arial" w:hAnsi="Arial" w:cs="Arial"/>
          <w:sz w:val="20"/>
          <w:szCs w:val="20"/>
          <w:lang w:val="pl-PL"/>
        </w:rPr>
        <w:t>5</w:t>
      </w:r>
      <w:r w:rsidRPr="00645C01">
        <w:rPr>
          <w:rFonts w:ascii="Arial" w:hAnsi="Arial" w:cs="Arial"/>
          <w:sz w:val="20"/>
          <w:szCs w:val="20"/>
          <w:lang w:val="pl-PL"/>
        </w:rPr>
        <w:t xml:space="preserve"> dni a Wykonawca mimo wezwania Zamawiającego nie rozpocznie realizacji przerwanych prac w terminie </w:t>
      </w:r>
      <w:r w:rsidR="00BF7108">
        <w:rPr>
          <w:rFonts w:ascii="Arial" w:hAnsi="Arial" w:cs="Arial"/>
          <w:sz w:val="20"/>
          <w:szCs w:val="20"/>
          <w:lang w:val="pl-PL"/>
        </w:rPr>
        <w:t>4</w:t>
      </w:r>
      <w:r w:rsidR="00B02590">
        <w:rPr>
          <w:rFonts w:ascii="Arial" w:hAnsi="Arial" w:cs="Arial"/>
          <w:sz w:val="20"/>
          <w:szCs w:val="20"/>
          <w:lang w:val="pl-PL"/>
        </w:rPr>
        <w:t> </w:t>
      </w:r>
      <w:r w:rsidRPr="00645C01">
        <w:rPr>
          <w:rFonts w:ascii="Arial" w:hAnsi="Arial" w:cs="Arial"/>
          <w:sz w:val="20"/>
          <w:szCs w:val="20"/>
          <w:lang w:val="pl-PL"/>
        </w:rPr>
        <w:t>dni od otrzymania wezwania.</w:t>
      </w:r>
      <w:r w:rsidR="00BF7108" w:rsidRPr="007A12D9">
        <w:rPr>
          <w:rFonts w:ascii="Arial" w:hAnsi="Arial" w:cs="Arial"/>
          <w:sz w:val="20"/>
          <w:szCs w:val="20"/>
          <w:lang w:val="pl-PL"/>
        </w:rPr>
        <w:t xml:space="preserve"> </w:t>
      </w:r>
    </w:p>
    <w:p w:rsidR="00BF7108" w:rsidRPr="007A12D9" w:rsidRDefault="00BF7108"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jeżeli</w:t>
      </w:r>
      <w:proofErr w:type="gramEnd"/>
      <w:r w:rsidRPr="007A12D9">
        <w:rPr>
          <w:rFonts w:ascii="Arial" w:hAnsi="Arial" w:cs="Arial"/>
          <w:sz w:val="20"/>
          <w:szCs w:val="20"/>
          <w:lang w:val="pl-PL"/>
        </w:rPr>
        <w:t xml:space="preserve"> z winy Wykonawcy przekroczone zostaną terminy etapów określonych w § </w:t>
      </w:r>
      <w:r w:rsidR="007A12D9" w:rsidRPr="007A12D9">
        <w:rPr>
          <w:rFonts w:ascii="Arial" w:hAnsi="Arial" w:cs="Arial"/>
          <w:sz w:val="20"/>
          <w:szCs w:val="20"/>
          <w:lang w:val="pl-PL"/>
        </w:rPr>
        <w:t>3</w:t>
      </w:r>
      <w:r w:rsidRPr="007A12D9">
        <w:rPr>
          <w:rFonts w:ascii="Arial" w:hAnsi="Arial" w:cs="Arial"/>
          <w:sz w:val="20"/>
          <w:szCs w:val="20"/>
          <w:lang w:val="pl-PL"/>
        </w:rPr>
        <w:t xml:space="preserve"> niniejszej umowy o </w:t>
      </w:r>
      <w:r w:rsidR="007A12D9" w:rsidRPr="007A12D9">
        <w:rPr>
          <w:rFonts w:ascii="Arial" w:hAnsi="Arial" w:cs="Arial"/>
          <w:sz w:val="20"/>
          <w:szCs w:val="20"/>
          <w:lang w:val="pl-PL"/>
        </w:rPr>
        <w:t>15</w:t>
      </w:r>
      <w:r w:rsidRPr="007A12D9">
        <w:rPr>
          <w:rFonts w:ascii="Arial" w:hAnsi="Arial" w:cs="Arial"/>
          <w:sz w:val="20"/>
          <w:szCs w:val="20"/>
          <w:lang w:val="pl-PL"/>
        </w:rPr>
        <w:t xml:space="preserve"> dni – bez konieczności pisemnego wezwania,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opisanych w § 11 ust. 1 </w:t>
      </w:r>
      <w:proofErr w:type="spellStart"/>
      <w:r w:rsidRPr="007A12D9">
        <w:rPr>
          <w:rFonts w:ascii="Arial" w:hAnsi="Arial" w:cs="Arial"/>
          <w:sz w:val="20"/>
          <w:szCs w:val="20"/>
          <w:lang w:val="pl-PL"/>
        </w:rPr>
        <w:t>pkt</w:t>
      </w:r>
      <w:proofErr w:type="spellEnd"/>
      <w:r w:rsidRPr="007A12D9">
        <w:rPr>
          <w:rFonts w:ascii="Arial" w:hAnsi="Arial" w:cs="Arial"/>
          <w:sz w:val="20"/>
          <w:szCs w:val="20"/>
          <w:lang w:val="pl-PL"/>
        </w:rPr>
        <w:t xml:space="preserve"> 2,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 których mowa w przepisie art. 635 i następnych Kodeksu cywilnego,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innych okoliczności lub zdarzeń, gdzie prawo odstąpienia od umowy wynika z przepisów ustawy lub Kodeksu cywilnego,</w:t>
      </w:r>
    </w:p>
    <w:p w:rsidR="0085799C" w:rsidRDefault="0085799C" w:rsidP="00893299">
      <w:pPr>
        <w:pStyle w:val="Bezodstpw"/>
        <w:numPr>
          <w:ilvl w:val="0"/>
          <w:numId w:val="66"/>
        </w:numPr>
        <w:jc w:val="both"/>
        <w:rPr>
          <w:rFonts w:ascii="Arial" w:hAnsi="Arial" w:cs="Arial"/>
          <w:sz w:val="20"/>
          <w:szCs w:val="20"/>
          <w:lang w:val="pl-PL"/>
        </w:rPr>
      </w:pPr>
      <w:proofErr w:type="gramStart"/>
      <w:r w:rsidRPr="001101C7">
        <w:rPr>
          <w:rFonts w:ascii="Arial" w:hAnsi="Arial" w:cs="Arial"/>
          <w:sz w:val="20"/>
          <w:lang w:val="pl-PL"/>
        </w:rPr>
        <w:t>jeżeli</w:t>
      </w:r>
      <w:proofErr w:type="gramEnd"/>
      <w:r w:rsidRPr="001101C7">
        <w:rPr>
          <w:rFonts w:ascii="Arial" w:hAnsi="Arial" w:cs="Arial"/>
          <w:sz w:val="20"/>
          <w:lang w:val="pl-PL"/>
        </w:rPr>
        <w:t xml:space="preserve"> Wykonawca wykonuje przedmiot umowy w sposób wadliwy lub sprzeczny z umową, a w szczególności z jej § 1 i 2 i mimo wyznaczenia mu przez Zamawiającego na piśmie terminu do zmiany sposobu wykonania przedmiotu umowy dalej wykonuje go wadliwie</w:t>
      </w:r>
      <w:r>
        <w:rPr>
          <w:rFonts w:ascii="Arial" w:hAnsi="Arial" w:cs="Arial"/>
          <w:sz w:val="20"/>
          <w:lang w:val="pl-PL"/>
        </w:rPr>
        <w:t>,</w:t>
      </w:r>
    </w:p>
    <w:p w:rsid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konieczności wielokrotnego dokonywania bezpośredniej zapłaty wynagrodzenia Podwykonawcy lub dalszemu Podwykonawcy lub konieczności dokonania bezpośrednich zapłat na sumę większą niż </w:t>
      </w:r>
      <w:r w:rsidR="001D0252">
        <w:rPr>
          <w:rFonts w:ascii="Arial" w:hAnsi="Arial" w:cs="Arial"/>
          <w:sz w:val="20"/>
          <w:szCs w:val="20"/>
          <w:lang w:val="pl-PL"/>
        </w:rPr>
        <w:t>20</w:t>
      </w:r>
      <w:r w:rsidRPr="007A12D9">
        <w:rPr>
          <w:rFonts w:ascii="Arial" w:hAnsi="Arial" w:cs="Arial"/>
          <w:sz w:val="20"/>
          <w:szCs w:val="20"/>
          <w:lang w:val="pl-PL"/>
        </w:rPr>
        <w:t xml:space="preserve"> % wartości umowy </w:t>
      </w:r>
      <w:r w:rsidR="001D0252">
        <w:rPr>
          <w:rFonts w:ascii="Arial" w:hAnsi="Arial" w:cs="Arial"/>
          <w:sz w:val="20"/>
          <w:szCs w:val="20"/>
          <w:lang w:val="pl-PL"/>
        </w:rPr>
        <w:t>z Podwykonawcą lub dalszym Podwykonawcą</w:t>
      </w:r>
      <w:r w:rsidRPr="007A12D9">
        <w:rPr>
          <w:rFonts w:ascii="Arial" w:hAnsi="Arial" w:cs="Arial"/>
          <w:sz w:val="20"/>
          <w:szCs w:val="20"/>
          <w:lang w:val="pl-PL"/>
        </w:rPr>
        <w:t xml:space="preserve">. </w:t>
      </w:r>
    </w:p>
    <w:p w:rsidR="00871D0D" w:rsidRDefault="00504093" w:rsidP="00893299">
      <w:pPr>
        <w:pStyle w:val="Bezodstpw"/>
        <w:numPr>
          <w:ilvl w:val="0"/>
          <w:numId w:val="66"/>
        </w:numPr>
        <w:jc w:val="both"/>
        <w:rPr>
          <w:rFonts w:ascii="Arial" w:hAnsi="Arial" w:cs="Arial"/>
          <w:sz w:val="20"/>
          <w:szCs w:val="20"/>
          <w:lang w:val="pl-PL"/>
        </w:rPr>
      </w:pPr>
      <w:proofErr w:type="gramStart"/>
      <w:r w:rsidRPr="00871D0D">
        <w:rPr>
          <w:rFonts w:ascii="Arial" w:hAnsi="Arial" w:cs="Arial"/>
          <w:sz w:val="20"/>
          <w:szCs w:val="20"/>
          <w:lang w:val="pl-PL"/>
        </w:rPr>
        <w:t>w</w:t>
      </w:r>
      <w:proofErr w:type="gramEnd"/>
      <w:r w:rsidRPr="00871D0D">
        <w:rPr>
          <w:rFonts w:ascii="Arial" w:hAnsi="Arial" w:cs="Arial"/>
          <w:sz w:val="20"/>
          <w:szCs w:val="20"/>
          <w:lang w:val="pl-PL"/>
        </w:rPr>
        <w:t xml:space="preserve"> przypadku </w:t>
      </w:r>
      <w:r w:rsidR="00A749B8">
        <w:rPr>
          <w:rFonts w:ascii="Arial" w:hAnsi="Arial" w:cs="Arial"/>
          <w:sz w:val="20"/>
          <w:szCs w:val="20"/>
          <w:lang w:val="pl-PL"/>
        </w:rPr>
        <w:t xml:space="preserve">braku akceptacji </w:t>
      </w:r>
      <w:r w:rsidRPr="00871D0D">
        <w:rPr>
          <w:rFonts w:ascii="Arial" w:hAnsi="Arial" w:cs="Arial"/>
          <w:sz w:val="20"/>
          <w:szCs w:val="20"/>
          <w:lang w:val="pl-PL"/>
        </w:rPr>
        <w:t xml:space="preserve">zmiany </w:t>
      </w:r>
      <w:r w:rsidR="00A749B8" w:rsidRPr="00871D0D">
        <w:rPr>
          <w:rFonts w:ascii="Arial" w:hAnsi="Arial" w:cs="Arial"/>
          <w:sz w:val="20"/>
          <w:szCs w:val="20"/>
          <w:lang w:val="pl-PL"/>
        </w:rPr>
        <w:t>Podwykonawcy</w:t>
      </w:r>
      <w:r w:rsidR="00AB16C6">
        <w:rPr>
          <w:rFonts w:ascii="Arial" w:hAnsi="Arial" w:cs="Arial"/>
          <w:sz w:val="20"/>
          <w:szCs w:val="20"/>
          <w:lang w:val="pl-PL"/>
        </w:rPr>
        <w:t>, o którym mowa w § 8 ust. 15 umowy.</w:t>
      </w:r>
    </w:p>
    <w:p w:rsidR="00BD6658" w:rsidRPr="00645C01" w:rsidRDefault="00BD6658" w:rsidP="00893299">
      <w:pPr>
        <w:pStyle w:val="Bezodstpw"/>
        <w:numPr>
          <w:ilvl w:val="0"/>
          <w:numId w:val="65"/>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D96766" w:rsidRPr="00645C01" w:rsidRDefault="00D96766" w:rsidP="00893299">
      <w:pPr>
        <w:pStyle w:val="Bezodstpw"/>
        <w:numPr>
          <w:ilvl w:val="0"/>
          <w:numId w:val="64"/>
        </w:numPr>
        <w:jc w:val="both"/>
        <w:rPr>
          <w:rFonts w:ascii="Arial" w:hAnsi="Arial" w:cs="Arial"/>
          <w:sz w:val="20"/>
          <w:szCs w:val="20"/>
          <w:lang w:val="pl-PL"/>
        </w:rPr>
      </w:pPr>
      <w:r w:rsidRPr="00645C01">
        <w:rPr>
          <w:rFonts w:ascii="Arial" w:hAnsi="Arial" w:cs="Arial"/>
          <w:color w:val="000000"/>
          <w:sz w:val="20"/>
          <w:szCs w:val="20"/>
          <w:lang w:val="pl-PL" w:eastAsia="ar-SA"/>
        </w:rPr>
        <w:t>Zamawiający ma prawo odstąpienia od umowy w terminie 30 dni od dnia wystąpienia okoliczności, o któ</w:t>
      </w:r>
      <w:r w:rsidR="00BF4B08">
        <w:rPr>
          <w:rFonts w:ascii="Arial" w:hAnsi="Arial" w:cs="Arial"/>
          <w:color w:val="000000"/>
          <w:sz w:val="20"/>
          <w:szCs w:val="20"/>
          <w:lang w:val="pl-PL" w:eastAsia="ar-SA"/>
        </w:rPr>
        <w:t xml:space="preserve">rych mowa w ust. 1 </w:t>
      </w:r>
      <w:proofErr w:type="spellStart"/>
      <w:r w:rsidR="00BF4B08">
        <w:rPr>
          <w:rFonts w:ascii="Arial" w:hAnsi="Arial" w:cs="Arial"/>
          <w:color w:val="000000"/>
          <w:sz w:val="20"/>
          <w:szCs w:val="20"/>
          <w:lang w:val="pl-PL" w:eastAsia="ar-SA"/>
        </w:rPr>
        <w:t>pkt</w:t>
      </w:r>
      <w:proofErr w:type="spellEnd"/>
      <w:r w:rsidR="00BF4B08">
        <w:rPr>
          <w:rFonts w:ascii="Arial" w:hAnsi="Arial" w:cs="Arial"/>
          <w:color w:val="000000"/>
          <w:sz w:val="20"/>
          <w:szCs w:val="20"/>
          <w:lang w:val="pl-PL" w:eastAsia="ar-SA"/>
        </w:rPr>
        <w:t xml:space="preserve"> 1 lit. d</w:t>
      </w:r>
      <w:r w:rsidRPr="00645C01">
        <w:rPr>
          <w:rFonts w:ascii="Arial" w:hAnsi="Arial" w:cs="Arial"/>
          <w:color w:val="000000"/>
          <w:sz w:val="20"/>
          <w:szCs w:val="20"/>
          <w:lang w:val="pl-PL" w:eastAsia="ar-SA"/>
        </w:rPr>
        <w:t xml:space="preserve">, </w:t>
      </w:r>
      <w:r w:rsidR="00BF4B08">
        <w:rPr>
          <w:rFonts w:ascii="Arial" w:hAnsi="Arial" w:cs="Arial"/>
          <w:color w:val="000000"/>
          <w:sz w:val="20"/>
          <w:szCs w:val="20"/>
          <w:lang w:val="pl-PL" w:eastAsia="ar-SA"/>
        </w:rPr>
        <w:t>e, f</w:t>
      </w:r>
      <w:r w:rsidRPr="00645C01">
        <w:rPr>
          <w:rFonts w:ascii="Arial" w:hAnsi="Arial" w:cs="Arial"/>
          <w:color w:val="000000"/>
          <w:sz w:val="20"/>
          <w:szCs w:val="20"/>
          <w:lang w:val="pl-PL" w:eastAsia="ar-SA"/>
        </w:rPr>
        <w:t xml:space="preserve"> niniejszego paragrafu.</w:t>
      </w:r>
    </w:p>
    <w:p w:rsidR="00BF4B08"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F4B08" w:rsidRPr="00BF4B08" w:rsidRDefault="00BF4B08" w:rsidP="00893299">
      <w:pPr>
        <w:pStyle w:val="Bezodstpw"/>
        <w:numPr>
          <w:ilvl w:val="0"/>
          <w:numId w:val="64"/>
        </w:numPr>
        <w:jc w:val="both"/>
        <w:rPr>
          <w:rFonts w:ascii="Arial" w:hAnsi="Arial" w:cs="Arial"/>
          <w:sz w:val="20"/>
          <w:szCs w:val="20"/>
          <w:lang w:val="pl-PL"/>
        </w:rPr>
      </w:pPr>
      <w:r w:rsidRPr="00BF4B08">
        <w:rPr>
          <w:rFonts w:ascii="Arial" w:hAnsi="Arial" w:cs="Arial"/>
          <w:sz w:val="20"/>
          <w:szCs w:val="20"/>
          <w:lang w:val="pl-PL"/>
        </w:rPr>
        <w:t xml:space="preserve">Odstąpienie uznaje się za skuteczne z chwilą doręczenia Wykonawcy lub Zamawiającemu. </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893299">
      <w:pPr>
        <w:pStyle w:val="Bezodstpw"/>
        <w:numPr>
          <w:ilvl w:val="0"/>
          <w:numId w:val="69"/>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lastRenderedPageBreak/>
        <w:t>Wykonawca niezwłocznie, a najpóźniej w terminie 14 dni, usunie z terenu budowy urządzenia zaplecza przez niego dostarczone lub wzniesione,</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5</w:t>
      </w:r>
      <w:r w:rsidRPr="00004E55">
        <w:rPr>
          <w:rFonts w:ascii="Arial" w:hAnsi="Arial" w:cs="Arial"/>
          <w:sz w:val="20"/>
          <w:szCs w:val="20"/>
          <w:lang w:val="pl-PL"/>
        </w:rPr>
        <w:br/>
        <w:t>[zmiana adresu Wykonawcy]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6</w:t>
      </w:r>
      <w:r w:rsidRPr="00004E55">
        <w:rPr>
          <w:rFonts w:ascii="Arial" w:hAnsi="Arial" w:cs="Arial"/>
          <w:sz w:val="20"/>
          <w:szCs w:val="20"/>
          <w:lang w:val="pl-PL"/>
        </w:rPr>
        <w:br/>
        <w:t>[zmiana umowy]</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46432"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973EE5" w:rsidRDefault="00973EE5" w:rsidP="00403AA5">
      <w:pPr>
        <w:pStyle w:val="Bezodstpw"/>
        <w:numPr>
          <w:ilvl w:val="0"/>
          <w:numId w:val="101"/>
        </w:numPr>
        <w:jc w:val="both"/>
        <w:rPr>
          <w:rFonts w:ascii="Arial" w:hAnsi="Arial" w:cs="Arial"/>
          <w:sz w:val="20"/>
          <w:szCs w:val="20"/>
          <w:lang w:val="pl-PL"/>
        </w:rPr>
      </w:pPr>
      <w:proofErr w:type="gramStart"/>
      <w:r w:rsidRPr="00806345">
        <w:rPr>
          <w:rFonts w:ascii="Arial" w:hAnsi="Arial" w:cs="Arial"/>
          <w:color w:val="000000"/>
          <w:sz w:val="20"/>
          <w:szCs w:val="20"/>
          <w:lang w:val="pl-PL"/>
        </w:rPr>
        <w:t>w</w:t>
      </w:r>
      <w:proofErr w:type="gramEnd"/>
      <w:r w:rsidRPr="00806345">
        <w:rPr>
          <w:rFonts w:ascii="Arial" w:hAnsi="Arial" w:cs="Arial"/>
          <w:color w:val="000000"/>
          <w:sz w:val="20"/>
          <w:szCs w:val="20"/>
          <w:lang w:val="pl-PL"/>
        </w:rPr>
        <w:t xml:space="preserve">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146432" w:rsidRPr="00DC1725" w:rsidRDefault="00146432" w:rsidP="00403AA5">
      <w:pPr>
        <w:pStyle w:val="Bezodstpw"/>
        <w:numPr>
          <w:ilvl w:val="0"/>
          <w:numId w:val="101"/>
        </w:numPr>
        <w:jc w:val="both"/>
        <w:rPr>
          <w:rFonts w:ascii="Arial" w:hAnsi="Arial" w:cs="Arial"/>
          <w:sz w:val="20"/>
          <w:szCs w:val="20"/>
          <w:lang w:val="pl-PL"/>
        </w:rPr>
      </w:pPr>
      <w:proofErr w:type="gramStart"/>
      <w:r w:rsidRPr="00DC1725">
        <w:rPr>
          <w:rFonts w:ascii="Arial" w:hAnsi="Arial" w:cs="Arial"/>
          <w:sz w:val="20"/>
          <w:szCs w:val="20"/>
          <w:lang w:val="pl-PL"/>
        </w:rPr>
        <w:t>wystąpienia</w:t>
      </w:r>
      <w:proofErr w:type="gramEnd"/>
      <w:r w:rsidRPr="00DC1725">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46432"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146432" w:rsidRPr="00530994" w:rsidRDefault="00146432" w:rsidP="00403AA5">
      <w:pPr>
        <w:pStyle w:val="Bezodstpw"/>
        <w:numPr>
          <w:ilvl w:val="0"/>
          <w:numId w:val="101"/>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B02590" w:rsidRPr="0008586E"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B02590" w:rsidRPr="0008586E">
        <w:rPr>
          <w:rFonts w:ascii="Arial" w:hAnsi="Arial" w:cs="Arial"/>
          <w:sz w:val="20"/>
          <w:szCs w:val="20"/>
          <w:lang w:val="pl-PL"/>
        </w:rPr>
        <w:t xml:space="preserve"> </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D6658" w:rsidRPr="00536B8A"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7</w:t>
      </w:r>
      <w:r w:rsidRPr="00004E55">
        <w:rPr>
          <w:rFonts w:ascii="Arial" w:hAnsi="Arial" w:cs="Arial"/>
          <w:sz w:val="20"/>
          <w:szCs w:val="20"/>
          <w:lang w:val="pl-PL"/>
        </w:rPr>
        <w:br/>
        <w:t>[osoby odpowiedzialne za wykonanie umowy]</w:t>
      </w:r>
    </w:p>
    <w:p w:rsidR="00DA3CD8" w:rsidRPr="005274AD" w:rsidRDefault="00DA3CD8" w:rsidP="00403AA5">
      <w:pPr>
        <w:pStyle w:val="Bezodstpw"/>
        <w:numPr>
          <w:ilvl w:val="0"/>
          <w:numId w:val="88"/>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6F6E5D" w:rsidRDefault="006F6E5D" w:rsidP="00DA3CD8">
      <w:pPr>
        <w:pStyle w:val="Bezodstpw"/>
        <w:ind w:left="360"/>
        <w:jc w:val="both"/>
        <w:rPr>
          <w:rFonts w:ascii="Arial" w:hAnsi="Arial" w:cs="Arial"/>
          <w:sz w:val="20"/>
          <w:szCs w:val="20"/>
          <w:lang w:val="pl-PL"/>
        </w:rPr>
      </w:pPr>
      <w:r>
        <w:rPr>
          <w:rFonts w:ascii="Arial" w:hAnsi="Arial" w:cs="Arial"/>
          <w:sz w:val="20"/>
          <w:szCs w:val="20"/>
          <w:lang w:val="pl-PL"/>
        </w:rPr>
        <w:t xml:space="preserve">…………………………. </w:t>
      </w:r>
      <w:r w:rsidRPr="005274AD">
        <w:rPr>
          <w:rFonts w:ascii="Arial" w:hAnsi="Arial" w:cs="Arial"/>
          <w:sz w:val="20"/>
          <w:szCs w:val="20"/>
          <w:lang w:val="pl-PL"/>
        </w:rPr>
        <w:t xml:space="preserve">– Inspektor nadzoru </w:t>
      </w:r>
      <w:r>
        <w:rPr>
          <w:rFonts w:ascii="Arial" w:hAnsi="Arial" w:cs="Arial"/>
          <w:sz w:val="20"/>
          <w:szCs w:val="20"/>
          <w:lang w:val="pl-PL"/>
        </w:rPr>
        <w:t>robót konstrukcyjno budowlanych</w:t>
      </w:r>
    </w:p>
    <w:p w:rsidR="00E6585B" w:rsidRDefault="00E6585B" w:rsidP="00DA3CD8">
      <w:pPr>
        <w:pStyle w:val="Bezodstpw"/>
        <w:ind w:left="360"/>
        <w:jc w:val="both"/>
        <w:rPr>
          <w:rFonts w:ascii="Arial" w:hAnsi="Arial" w:cs="Arial"/>
          <w:sz w:val="20"/>
          <w:szCs w:val="20"/>
          <w:lang w:val="pl-PL"/>
        </w:rPr>
      </w:pPr>
      <w:r>
        <w:rPr>
          <w:rFonts w:ascii="Arial" w:hAnsi="Arial" w:cs="Arial"/>
          <w:sz w:val="20"/>
          <w:szCs w:val="20"/>
          <w:lang w:val="pl-PL"/>
        </w:rPr>
        <w:t xml:space="preserve">…………………………. – Inspektor nadzoru robót </w:t>
      </w:r>
      <w:r w:rsidR="006F6E5D">
        <w:rPr>
          <w:rFonts w:ascii="Arial" w:hAnsi="Arial" w:cs="Arial"/>
          <w:sz w:val="20"/>
          <w:szCs w:val="20"/>
          <w:lang w:val="pl-PL"/>
        </w:rPr>
        <w:t>drogowych</w:t>
      </w:r>
    </w:p>
    <w:p w:rsidR="00DA3CD8" w:rsidRPr="00B02590" w:rsidRDefault="00DA3CD8" w:rsidP="00403AA5">
      <w:pPr>
        <w:pStyle w:val="Bezodstpw"/>
        <w:numPr>
          <w:ilvl w:val="0"/>
          <w:numId w:val="88"/>
        </w:numPr>
        <w:jc w:val="both"/>
        <w:rPr>
          <w:rFonts w:ascii="Arial" w:hAnsi="Arial" w:cs="Arial"/>
          <w:sz w:val="20"/>
          <w:szCs w:val="20"/>
          <w:u w:val="single"/>
          <w:lang w:val="pl-PL"/>
        </w:rPr>
      </w:pPr>
      <w:r w:rsidRPr="00B02590">
        <w:rPr>
          <w:rFonts w:ascii="Arial" w:hAnsi="Arial" w:cs="Arial"/>
          <w:sz w:val="20"/>
          <w:szCs w:val="20"/>
          <w:u w:val="single"/>
          <w:lang w:val="pl-PL"/>
        </w:rPr>
        <w:t>Inspektor nadzoru nie jest upoważniony do zaciągania zobowiązań finansowych w imieniu Zamawiającego.</w:t>
      </w:r>
    </w:p>
    <w:p w:rsidR="000C6177" w:rsidRDefault="000C6177"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sidR="00B02590">
        <w:rPr>
          <w:rFonts w:ascii="Arial" w:hAnsi="Arial" w:cs="Arial"/>
          <w:sz w:val="20"/>
          <w:szCs w:val="20"/>
          <w:lang w:val="pl-PL"/>
        </w:rPr>
        <w:t>……………………</w:t>
      </w:r>
      <w:r>
        <w:rPr>
          <w:rFonts w:ascii="Arial" w:hAnsi="Arial" w:cs="Arial"/>
          <w:sz w:val="20"/>
          <w:szCs w:val="20"/>
          <w:lang w:val="pl-PL"/>
        </w:rPr>
        <w:t>.</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DA3CD8" w:rsidRPr="005274AD" w:rsidRDefault="00DA3CD8" w:rsidP="00146432">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FD323D" w:rsidRPr="005274AD" w:rsidRDefault="00FD323D"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w:t>
      </w:r>
      <w:r w:rsidR="006F6E5D">
        <w:rPr>
          <w:rFonts w:ascii="Arial" w:hAnsi="Arial" w:cs="Arial"/>
          <w:sz w:val="20"/>
          <w:szCs w:val="20"/>
          <w:lang w:val="pl-PL"/>
        </w:rPr>
        <w:t>nawca powołuje kierowników</w:t>
      </w:r>
      <w:r>
        <w:rPr>
          <w:rFonts w:ascii="Arial" w:hAnsi="Arial" w:cs="Arial"/>
          <w:sz w:val="20"/>
          <w:szCs w:val="20"/>
          <w:lang w:val="pl-PL"/>
        </w:rPr>
        <w:t xml:space="preserve"> robót</w:t>
      </w:r>
      <w:r w:rsidRPr="005274AD">
        <w:rPr>
          <w:rFonts w:ascii="Arial" w:hAnsi="Arial" w:cs="Arial"/>
          <w:sz w:val="20"/>
          <w:szCs w:val="20"/>
          <w:lang w:val="pl-PL"/>
        </w:rPr>
        <w:t xml:space="preserve"> w osobie:</w:t>
      </w:r>
    </w:p>
    <w:p w:rsidR="00FD323D" w:rsidRDefault="00FD323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w:t>
      </w:r>
      <w:r w:rsidR="006F6E5D">
        <w:rPr>
          <w:rFonts w:ascii="Arial" w:hAnsi="Arial" w:cs="Arial"/>
          <w:sz w:val="20"/>
          <w:szCs w:val="20"/>
          <w:lang w:val="pl-PL"/>
        </w:rPr>
        <w:t xml:space="preserve"> sanitarnych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elektrycznych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drogowych</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Wymagana jest stała obecność kierownika budowy na terenie budowy podczas prowadzenia robót budowlanych. </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Wymagana jest stała obecność kierowników robót na terenie budowy podczas prowadzenia robót budowlanych w danej branży.</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Kierownik budowy oraz kierownicy robót mają brać czynny udział w odbiorach wszystkich robót budowlanych.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Zaproponowany przez Wykonawcę kierownik budowy lub kierownicy robót muszą posiadać stosowne uprawnienia umożliwiające kierowanie robotami budowlanymi w zakresie przedmiotu umowy.</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Wykonawca musi uzyskać zgodę Zamawiającego na zmianę na stanowisku kierownika budowy i kierowników robót.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BF4B08"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sidR="00BF4B08">
        <w:rPr>
          <w:rFonts w:ascii="Arial" w:hAnsi="Arial" w:cs="Arial"/>
          <w:sz w:val="20"/>
          <w:szCs w:val="20"/>
          <w:lang w:val="pl-PL"/>
        </w:rPr>
        <w:t>1</w:t>
      </w:r>
      <w:r w:rsidR="00570A7B">
        <w:rPr>
          <w:rFonts w:ascii="Arial" w:hAnsi="Arial" w:cs="Arial"/>
          <w:sz w:val="20"/>
          <w:szCs w:val="20"/>
          <w:lang w:val="pl-PL"/>
        </w:rPr>
        <w:t>2</w:t>
      </w:r>
      <w:r w:rsidRPr="005274AD">
        <w:rPr>
          <w:rFonts w:ascii="Arial" w:hAnsi="Arial" w:cs="Arial"/>
          <w:sz w:val="20"/>
          <w:szCs w:val="20"/>
          <w:lang w:val="pl-PL"/>
        </w:rPr>
        <w:t xml:space="preserve">, lub braku zgody, o której mowa w ust. </w:t>
      </w:r>
      <w:r w:rsidR="00BF4B08">
        <w:rPr>
          <w:rFonts w:ascii="Arial" w:hAnsi="Arial" w:cs="Arial"/>
          <w:sz w:val="20"/>
          <w:szCs w:val="20"/>
          <w:lang w:val="pl-PL"/>
        </w:rPr>
        <w:t>13</w:t>
      </w:r>
      <w:r w:rsidRPr="005274AD">
        <w:rPr>
          <w:rFonts w:ascii="Arial" w:hAnsi="Arial" w:cs="Arial"/>
          <w:sz w:val="20"/>
          <w:szCs w:val="20"/>
          <w:lang w:val="pl-PL"/>
        </w:rPr>
        <w:t xml:space="preserve"> Wykonawca w ciągu 7 dni jest zobowiązany przedstawić nowego kierownika budowy.</w:t>
      </w:r>
    </w:p>
    <w:p w:rsidR="00FD323D" w:rsidRDefault="00B02590" w:rsidP="00403AA5">
      <w:pPr>
        <w:pStyle w:val="Bezodstpw"/>
        <w:numPr>
          <w:ilvl w:val="0"/>
          <w:numId w:val="88"/>
        </w:numPr>
        <w:jc w:val="both"/>
        <w:rPr>
          <w:rFonts w:ascii="Arial" w:hAnsi="Arial" w:cs="Arial"/>
          <w:sz w:val="20"/>
          <w:szCs w:val="20"/>
          <w:lang w:val="pl-PL"/>
        </w:rPr>
      </w:pPr>
      <w:r w:rsidRPr="00BF4B08">
        <w:rPr>
          <w:rFonts w:ascii="Arial" w:hAnsi="Arial" w:cs="Arial"/>
          <w:sz w:val="20"/>
          <w:szCs w:val="20"/>
          <w:lang w:val="pl-PL"/>
        </w:rPr>
        <w:t>Procedura związana ze zmianą na stanowisku kierownika budowy lub kierowników robót nie stanowi przesłanki do zmiany terminu realizacji przedmiotu umowy.</w:t>
      </w:r>
    </w:p>
    <w:p w:rsidR="00B02590" w:rsidRPr="00BF4B08" w:rsidRDefault="00FD323D" w:rsidP="00403AA5">
      <w:pPr>
        <w:pStyle w:val="Bezodstpw"/>
        <w:numPr>
          <w:ilvl w:val="0"/>
          <w:numId w:val="88"/>
        </w:numPr>
        <w:jc w:val="both"/>
        <w:rPr>
          <w:rFonts w:ascii="Arial" w:hAnsi="Arial" w:cs="Arial"/>
          <w:sz w:val="20"/>
          <w:szCs w:val="20"/>
          <w:lang w:val="pl-PL"/>
        </w:rPr>
      </w:pPr>
      <w:r w:rsidRPr="00FD323D">
        <w:rPr>
          <w:rFonts w:ascii="Arial" w:hAnsi="Arial" w:cs="Arial"/>
          <w:sz w:val="20"/>
          <w:szCs w:val="20"/>
          <w:lang w:val="pl-P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r w:rsidR="00B02590" w:rsidRPr="00BF4B08">
        <w:rPr>
          <w:rFonts w:ascii="Arial" w:hAnsi="Arial" w:cs="Arial"/>
          <w:sz w:val="20"/>
          <w:szCs w:val="20"/>
          <w:lang w:val="pl-PL"/>
        </w:rPr>
        <w:t xml:space="preserve"> </w:t>
      </w:r>
    </w:p>
    <w:p w:rsidR="00BD6658" w:rsidRDefault="00BD6658" w:rsidP="00BF4B0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18</w:t>
      </w:r>
      <w:r w:rsidRPr="00004E55">
        <w:rPr>
          <w:rFonts w:ascii="Arial" w:hAnsi="Arial" w:cs="Arial"/>
          <w:sz w:val="20"/>
          <w:szCs w:val="20"/>
          <w:lang w:val="pl-PL"/>
        </w:rPr>
        <w:br/>
        <w:t>[spór]</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0C6177" w:rsidRDefault="000C6177" w:rsidP="008F338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19</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0</w:t>
      </w:r>
      <w:r w:rsidRPr="00004E55">
        <w:rPr>
          <w:rFonts w:ascii="Arial" w:hAnsi="Arial" w:cs="Arial"/>
          <w:sz w:val="20"/>
          <w:szCs w:val="20"/>
          <w:lang w:val="pl-PL"/>
        </w:rPr>
        <w:br/>
        <w:t>[prymat treści umowy]</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54E1D" w:rsidRPr="00004E55" w:rsidRDefault="00354E1D"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1</w:t>
      </w:r>
      <w:r w:rsidRPr="00004E55">
        <w:rPr>
          <w:rFonts w:ascii="Arial" w:hAnsi="Arial" w:cs="Arial"/>
          <w:sz w:val="20"/>
          <w:szCs w:val="20"/>
          <w:lang w:val="pl-PL"/>
        </w:rPr>
        <w:br/>
        <w:t>[egzemplarze umowy]</w:t>
      </w:r>
    </w:p>
    <w:p w:rsidR="00BF4B08" w:rsidRPr="00BF4B08" w:rsidRDefault="00BF4B08" w:rsidP="00BF4B08">
      <w:pPr>
        <w:pStyle w:val="Bezodstpw"/>
        <w:jc w:val="both"/>
        <w:rPr>
          <w:lang w:val="pl-PL"/>
        </w:rPr>
      </w:pPr>
      <w:r>
        <w:rPr>
          <w:rFonts w:ascii="Arial" w:hAnsi="Arial" w:cs="Arial"/>
          <w:sz w:val="20"/>
          <w:szCs w:val="20"/>
          <w:lang w:val="pl-PL"/>
        </w:rPr>
        <w:t xml:space="preserve">Umowę sporządzono w 5 egzemplarzach: 2 egzemplarze dla Zamawiającego </w:t>
      </w:r>
      <w:r w:rsidR="00354E1D">
        <w:rPr>
          <w:rFonts w:ascii="Arial" w:hAnsi="Arial" w:cs="Arial"/>
          <w:sz w:val="20"/>
          <w:szCs w:val="20"/>
          <w:lang w:val="pl-PL"/>
        </w:rPr>
        <w:t>2 egzemplarze dla Gminnego Przedsiębiorstwa Komunalnego Sp. z o.</w:t>
      </w:r>
      <w:proofErr w:type="gramStart"/>
      <w:r w:rsidR="00354E1D">
        <w:rPr>
          <w:rFonts w:ascii="Arial" w:hAnsi="Arial" w:cs="Arial"/>
          <w:sz w:val="20"/>
          <w:szCs w:val="20"/>
          <w:lang w:val="pl-PL"/>
        </w:rPr>
        <w:t>o</w:t>
      </w:r>
      <w:proofErr w:type="gramEnd"/>
      <w:r w:rsidR="00354E1D">
        <w:rPr>
          <w:rFonts w:ascii="Arial" w:hAnsi="Arial" w:cs="Arial"/>
          <w:sz w:val="20"/>
          <w:szCs w:val="20"/>
          <w:lang w:val="pl-PL"/>
        </w:rPr>
        <w:t xml:space="preserve">. </w:t>
      </w:r>
      <w:proofErr w:type="gramStart"/>
      <w:r w:rsidR="00354E1D">
        <w:rPr>
          <w:rFonts w:ascii="Arial" w:hAnsi="Arial" w:cs="Arial"/>
          <w:sz w:val="20"/>
          <w:szCs w:val="20"/>
          <w:lang w:val="pl-PL"/>
        </w:rPr>
        <w:t>i</w:t>
      </w:r>
      <w:proofErr w:type="gramEnd"/>
      <w:r w:rsidR="00354E1D">
        <w:rPr>
          <w:rFonts w:ascii="Arial" w:hAnsi="Arial" w:cs="Arial"/>
          <w:sz w:val="20"/>
          <w:szCs w:val="20"/>
          <w:lang w:val="pl-PL"/>
        </w:rPr>
        <w:t xml:space="preserve"> 1 egzemplarz dla Wykonawcy.</w:t>
      </w:r>
    </w:p>
    <w:p w:rsidR="00BF4B08" w:rsidRDefault="00BF4B0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2</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893299">
      <w:pPr>
        <w:pStyle w:val="Bezodstpw"/>
        <w:numPr>
          <w:ilvl w:val="0"/>
          <w:numId w:val="83"/>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893299">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Specyfikacja Istotnych Warunków Zamówienia</w:t>
      </w:r>
      <w:r w:rsidR="00BF4B08">
        <w:rPr>
          <w:rFonts w:ascii="Arial" w:hAnsi="Arial" w:cs="Arial"/>
          <w:sz w:val="20"/>
          <w:szCs w:val="20"/>
          <w:lang w:val="pl-PL"/>
        </w:rPr>
        <w:t xml:space="preserve"> wraz z dokumentacją projektową</w:t>
      </w:r>
      <w:r w:rsidRPr="00004E55">
        <w:rPr>
          <w:rFonts w:ascii="Arial" w:hAnsi="Arial" w:cs="Arial"/>
          <w:sz w:val="20"/>
          <w:szCs w:val="20"/>
          <w:lang w:val="pl-PL"/>
        </w:rPr>
        <w:t>.</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35" w:rsidRDefault="00BF0E35">
      <w:pPr>
        <w:spacing w:after="0" w:line="240" w:lineRule="auto"/>
      </w:pPr>
      <w:r>
        <w:separator/>
      </w:r>
    </w:p>
  </w:endnote>
  <w:endnote w:type="continuationSeparator" w:id="0">
    <w:p w:rsidR="00BF0E35" w:rsidRDefault="00BF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0" w:rsidRPr="00145862" w:rsidRDefault="002B7720" w:rsidP="001B791E">
    <w:pPr>
      <w:pStyle w:val="Stopka"/>
      <w:pBdr>
        <w:top w:val="thinThickSmallGap" w:sz="24" w:space="1" w:color="622423" w:themeColor="accent2" w:themeShade="7F"/>
      </w:pBdr>
      <w:rPr>
        <w:rFonts w:ascii="Arial" w:hAnsi="Arial" w:cs="Arial"/>
        <w:i/>
        <w:sz w:val="16"/>
        <w:szCs w:val="16"/>
        <w:lang w:val="pl-PL"/>
      </w:rPr>
    </w:pPr>
    <w:r w:rsidRPr="00CE4B04">
      <w:rPr>
        <w:rFonts w:ascii="Arial" w:hAnsi="Arial" w:cs="Arial"/>
        <w:bCs/>
        <w:i/>
        <w:sz w:val="16"/>
        <w:szCs w:val="16"/>
        <w:lang w:val="pl-PL"/>
      </w:rPr>
      <w:t>Rozbudowa budynku Ochotniczej Straży Pożarnej w Borzęcinie Dużym</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EA4301"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EA4301" w:rsidRPr="00CA263E">
      <w:rPr>
        <w:rFonts w:ascii="Arial" w:hAnsi="Arial" w:cs="Arial"/>
        <w:i/>
        <w:sz w:val="16"/>
        <w:szCs w:val="16"/>
        <w:lang w:val="pl-PL"/>
      </w:rPr>
      <w:fldChar w:fldCharType="separate"/>
    </w:r>
    <w:r w:rsidR="004C0AEF">
      <w:rPr>
        <w:rFonts w:ascii="Arial" w:hAnsi="Arial" w:cs="Arial"/>
        <w:i/>
        <w:noProof/>
        <w:sz w:val="16"/>
        <w:szCs w:val="16"/>
        <w:lang w:val="pl-PL"/>
      </w:rPr>
      <w:t>2</w:t>
    </w:r>
    <w:r w:rsidR="00EA4301"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0" w:rsidRDefault="002B772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EA4301">
      <w:rPr>
        <w:rFonts w:ascii="Arial" w:hAnsi="Arial" w:cs="Arial"/>
        <w:i/>
        <w:sz w:val="18"/>
        <w:szCs w:val="18"/>
        <w:lang w:val="pl-PL"/>
      </w:rPr>
      <w:fldChar w:fldCharType="begin"/>
    </w:r>
    <w:r>
      <w:rPr>
        <w:rFonts w:ascii="Arial" w:hAnsi="Arial" w:cs="Arial"/>
        <w:i/>
        <w:sz w:val="18"/>
        <w:szCs w:val="18"/>
        <w:lang w:val="pl-PL"/>
      </w:rPr>
      <w:instrText xml:space="preserve"> PAGE </w:instrText>
    </w:r>
    <w:r w:rsidR="00EA4301">
      <w:rPr>
        <w:rFonts w:ascii="Arial" w:hAnsi="Arial" w:cs="Arial"/>
        <w:i/>
        <w:sz w:val="18"/>
        <w:szCs w:val="18"/>
        <w:lang w:val="pl-PL"/>
      </w:rPr>
      <w:fldChar w:fldCharType="separate"/>
    </w:r>
    <w:r>
      <w:rPr>
        <w:rFonts w:ascii="Arial" w:hAnsi="Arial" w:cs="Arial"/>
        <w:i/>
        <w:noProof/>
        <w:sz w:val="18"/>
        <w:szCs w:val="18"/>
        <w:lang w:val="pl-PL"/>
      </w:rPr>
      <w:t>1</w:t>
    </w:r>
    <w:r w:rsidR="00EA4301">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35" w:rsidRDefault="00BF0E35">
      <w:pPr>
        <w:spacing w:after="0" w:line="240" w:lineRule="auto"/>
      </w:pPr>
      <w:r>
        <w:separator/>
      </w:r>
    </w:p>
  </w:footnote>
  <w:footnote w:type="continuationSeparator" w:id="0">
    <w:p w:rsidR="00BF0E35" w:rsidRDefault="00BF0E35">
      <w:pPr>
        <w:spacing w:after="0" w:line="240" w:lineRule="auto"/>
      </w:pPr>
      <w:r>
        <w:continuationSeparator/>
      </w:r>
    </w:p>
  </w:footnote>
  <w:footnote w:id="1">
    <w:p w:rsidR="002B7720" w:rsidRPr="00671C94" w:rsidRDefault="002B7720"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0" w:rsidRPr="00100E12" w:rsidRDefault="002B7720"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0" w:rsidRPr="0062155A" w:rsidRDefault="002B772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3B791A"/>
    <w:multiLevelType w:val="hybridMultilevel"/>
    <w:tmpl w:val="A746A36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8042DB7"/>
    <w:multiLevelType w:val="hybridMultilevel"/>
    <w:tmpl w:val="0D7EF02E"/>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08803DB9"/>
    <w:multiLevelType w:val="hybridMultilevel"/>
    <w:tmpl w:val="344A7CAE"/>
    <w:lvl w:ilvl="0" w:tplc="C4625F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8676E3"/>
    <w:multiLevelType w:val="hybridMultilevel"/>
    <w:tmpl w:val="67F6E1A6"/>
    <w:lvl w:ilvl="0" w:tplc="3EAA5D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47792F"/>
    <w:multiLevelType w:val="hybridMultilevel"/>
    <w:tmpl w:val="B7A4BC34"/>
    <w:lvl w:ilvl="0" w:tplc="B68CB8D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AD39C8"/>
    <w:multiLevelType w:val="hybridMultilevel"/>
    <w:tmpl w:val="9E2C8B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4D12953"/>
    <w:multiLevelType w:val="hybridMultilevel"/>
    <w:tmpl w:val="181677D2"/>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4FC109C"/>
    <w:multiLevelType w:val="hybridMultilevel"/>
    <w:tmpl w:val="B9380B5E"/>
    <w:lvl w:ilvl="0" w:tplc="3BAECD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8155E0F"/>
    <w:multiLevelType w:val="hybridMultilevel"/>
    <w:tmpl w:val="477CDB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4">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0C53159"/>
    <w:multiLevelType w:val="hybridMultilevel"/>
    <w:tmpl w:val="E604E436"/>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5">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9">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0">
    <w:nsid w:val="39360BEB"/>
    <w:multiLevelType w:val="hybridMultilevel"/>
    <w:tmpl w:val="BEF092BE"/>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C302C03"/>
    <w:multiLevelType w:val="hybridMultilevel"/>
    <w:tmpl w:val="768C6578"/>
    <w:lvl w:ilvl="0" w:tplc="7CD8E9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2946FE9"/>
    <w:multiLevelType w:val="hybridMultilevel"/>
    <w:tmpl w:val="F9BE8B54"/>
    <w:lvl w:ilvl="0" w:tplc="7AFEC74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6">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0">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1F2668F"/>
    <w:multiLevelType w:val="hybridMultilevel"/>
    <w:tmpl w:val="8E0E1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49C3777"/>
    <w:multiLevelType w:val="hybridMultilevel"/>
    <w:tmpl w:val="3796ECF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4">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7">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9">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AD56645"/>
    <w:multiLevelType w:val="hybridMultilevel"/>
    <w:tmpl w:val="861663A0"/>
    <w:lvl w:ilvl="0" w:tplc="00AE7EC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5">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DA53D2D"/>
    <w:multiLevelType w:val="hybridMultilevel"/>
    <w:tmpl w:val="3838328A"/>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0ED3E85"/>
    <w:multiLevelType w:val="hybridMultilevel"/>
    <w:tmpl w:val="7908AB74"/>
    <w:lvl w:ilvl="0" w:tplc="A57C0E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7">
    <w:nsid w:val="64B9620F"/>
    <w:multiLevelType w:val="hybridMultilevel"/>
    <w:tmpl w:val="4EE89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3">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FEE54F0"/>
    <w:multiLevelType w:val="hybridMultilevel"/>
    <w:tmpl w:val="8800F4FE"/>
    <w:lvl w:ilvl="0" w:tplc="B46E56F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2BD08AA"/>
    <w:multiLevelType w:val="hybridMultilevel"/>
    <w:tmpl w:val="2A24316E"/>
    <w:lvl w:ilvl="0" w:tplc="D0A4BF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400767A"/>
    <w:multiLevelType w:val="hybridMultilevel"/>
    <w:tmpl w:val="CEF059B0"/>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7D62590"/>
    <w:multiLevelType w:val="hybridMultilevel"/>
    <w:tmpl w:val="79588E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D3A78D1"/>
    <w:multiLevelType w:val="hybridMultilevel"/>
    <w:tmpl w:val="8E6EB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DB142E9"/>
    <w:multiLevelType w:val="hybridMultilevel"/>
    <w:tmpl w:val="66C87E0C"/>
    <w:lvl w:ilvl="0" w:tplc="49E8C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4"/>
  </w:num>
  <w:num w:numId="7">
    <w:abstractNumId w:val="110"/>
  </w:num>
  <w:num w:numId="8">
    <w:abstractNumId w:val="133"/>
  </w:num>
  <w:num w:numId="9">
    <w:abstractNumId w:val="130"/>
  </w:num>
  <w:num w:numId="10">
    <w:abstractNumId w:val="179"/>
  </w:num>
  <w:num w:numId="11">
    <w:abstractNumId w:val="200"/>
  </w:num>
  <w:num w:numId="12">
    <w:abstractNumId w:val="170"/>
  </w:num>
  <w:num w:numId="13">
    <w:abstractNumId w:val="86"/>
  </w:num>
  <w:num w:numId="14">
    <w:abstractNumId w:val="198"/>
  </w:num>
  <w:num w:numId="15">
    <w:abstractNumId w:val="108"/>
  </w:num>
  <w:num w:numId="16">
    <w:abstractNumId w:val="96"/>
  </w:num>
  <w:num w:numId="17">
    <w:abstractNumId w:val="89"/>
  </w:num>
  <w:num w:numId="18">
    <w:abstractNumId w:val="100"/>
  </w:num>
  <w:num w:numId="19">
    <w:abstractNumId w:val="181"/>
  </w:num>
  <w:num w:numId="20">
    <w:abstractNumId w:val="131"/>
  </w:num>
  <w:num w:numId="21">
    <w:abstractNumId w:val="93"/>
  </w:num>
  <w:num w:numId="22">
    <w:abstractNumId w:val="109"/>
  </w:num>
  <w:num w:numId="23">
    <w:abstractNumId w:val="161"/>
  </w:num>
  <w:num w:numId="24">
    <w:abstractNumId w:val="206"/>
  </w:num>
  <w:num w:numId="25">
    <w:abstractNumId w:val="126"/>
  </w:num>
  <w:num w:numId="26">
    <w:abstractNumId w:val="127"/>
  </w:num>
  <w:num w:numId="27">
    <w:abstractNumId w:val="90"/>
  </w:num>
  <w:num w:numId="28">
    <w:abstractNumId w:val="77"/>
  </w:num>
  <w:num w:numId="29">
    <w:abstractNumId w:val="98"/>
  </w:num>
  <w:num w:numId="30">
    <w:abstractNumId w:val="160"/>
  </w:num>
  <w:num w:numId="31">
    <w:abstractNumId w:val="192"/>
  </w:num>
  <w:num w:numId="32">
    <w:abstractNumId w:val="195"/>
  </w:num>
  <w:num w:numId="33">
    <w:abstractNumId w:val="201"/>
  </w:num>
  <w:num w:numId="34">
    <w:abstractNumId w:val="78"/>
  </w:num>
  <w:num w:numId="35">
    <w:abstractNumId w:val="148"/>
  </w:num>
  <w:num w:numId="36">
    <w:abstractNumId w:val="162"/>
  </w:num>
  <w:num w:numId="37">
    <w:abstractNumId w:val="79"/>
  </w:num>
  <w:num w:numId="38">
    <w:abstractNumId w:val="104"/>
  </w:num>
  <w:num w:numId="39">
    <w:abstractNumId w:val="117"/>
  </w:num>
  <w:num w:numId="40">
    <w:abstractNumId w:val="218"/>
  </w:num>
  <w:num w:numId="41">
    <w:abstractNumId w:val="144"/>
  </w:num>
  <w:num w:numId="42">
    <w:abstractNumId w:val="95"/>
  </w:num>
  <w:num w:numId="43">
    <w:abstractNumId w:val="106"/>
  </w:num>
  <w:num w:numId="44">
    <w:abstractNumId w:val="182"/>
  </w:num>
  <w:num w:numId="45">
    <w:abstractNumId w:val="207"/>
  </w:num>
  <w:num w:numId="46">
    <w:abstractNumId w:val="105"/>
  </w:num>
  <w:num w:numId="47">
    <w:abstractNumId w:val="172"/>
  </w:num>
  <w:num w:numId="48">
    <w:abstractNumId w:val="128"/>
  </w:num>
  <w:num w:numId="49">
    <w:abstractNumId w:val="120"/>
  </w:num>
  <w:num w:numId="50">
    <w:abstractNumId w:val="217"/>
  </w:num>
  <w:num w:numId="51">
    <w:abstractNumId w:val="152"/>
  </w:num>
  <w:num w:numId="52">
    <w:abstractNumId w:val="147"/>
  </w:num>
  <w:num w:numId="53">
    <w:abstractNumId w:val="136"/>
  </w:num>
  <w:num w:numId="54">
    <w:abstractNumId w:val="177"/>
  </w:num>
  <w:num w:numId="55">
    <w:abstractNumId w:val="156"/>
  </w:num>
  <w:num w:numId="56">
    <w:abstractNumId w:val="205"/>
  </w:num>
  <w:num w:numId="57">
    <w:abstractNumId w:val="101"/>
  </w:num>
  <w:num w:numId="58">
    <w:abstractNumId w:val="186"/>
  </w:num>
  <w:num w:numId="59">
    <w:abstractNumId w:val="185"/>
  </w:num>
  <w:num w:numId="60">
    <w:abstractNumId w:val="204"/>
  </w:num>
  <w:num w:numId="61">
    <w:abstractNumId w:val="103"/>
  </w:num>
  <w:num w:numId="62">
    <w:abstractNumId w:val="119"/>
  </w:num>
  <w:num w:numId="63">
    <w:abstractNumId w:val="190"/>
  </w:num>
  <w:num w:numId="64">
    <w:abstractNumId w:val="216"/>
  </w:num>
  <w:num w:numId="65">
    <w:abstractNumId w:val="145"/>
  </w:num>
  <w:num w:numId="66">
    <w:abstractNumId w:val="175"/>
  </w:num>
  <w:num w:numId="67">
    <w:abstractNumId w:val="188"/>
  </w:num>
  <w:num w:numId="68">
    <w:abstractNumId w:val="149"/>
  </w:num>
  <w:num w:numId="69">
    <w:abstractNumId w:val="159"/>
  </w:num>
  <w:num w:numId="70">
    <w:abstractNumId w:val="210"/>
  </w:num>
  <w:num w:numId="71">
    <w:abstractNumId w:val="139"/>
  </w:num>
  <w:num w:numId="72">
    <w:abstractNumId w:val="221"/>
  </w:num>
  <w:num w:numId="73">
    <w:abstractNumId w:val="83"/>
  </w:num>
  <w:num w:numId="74">
    <w:abstractNumId w:val="189"/>
  </w:num>
  <w:num w:numId="75">
    <w:abstractNumId w:val="180"/>
  </w:num>
  <w:num w:numId="76">
    <w:abstractNumId w:val="155"/>
  </w:num>
  <w:num w:numId="77">
    <w:abstractNumId w:val="84"/>
  </w:num>
  <w:num w:numId="78">
    <w:abstractNumId w:val="112"/>
  </w:num>
  <w:num w:numId="79">
    <w:abstractNumId w:val="99"/>
  </w:num>
  <w:num w:numId="80">
    <w:abstractNumId w:val="135"/>
  </w:num>
  <w:num w:numId="81">
    <w:abstractNumId w:val="138"/>
  </w:num>
  <w:num w:numId="82">
    <w:abstractNumId w:val="150"/>
  </w:num>
  <w:num w:numId="83">
    <w:abstractNumId w:val="124"/>
  </w:num>
  <w:num w:numId="84">
    <w:abstractNumId w:val="92"/>
  </w:num>
  <w:num w:numId="85">
    <w:abstractNumId w:val="153"/>
  </w:num>
  <w:num w:numId="86">
    <w:abstractNumId w:val="187"/>
  </w:num>
  <w:num w:numId="87">
    <w:abstractNumId w:val="214"/>
  </w:num>
  <w:num w:numId="88">
    <w:abstractNumId w:val="114"/>
  </w:num>
  <w:num w:numId="89">
    <w:abstractNumId w:val="164"/>
  </w:num>
  <w:num w:numId="90">
    <w:abstractNumId w:val="118"/>
  </w:num>
  <w:num w:numId="91">
    <w:abstractNumId w:val="76"/>
  </w:num>
  <w:num w:numId="92">
    <w:abstractNumId w:val="194"/>
  </w:num>
  <w:num w:numId="93">
    <w:abstractNumId w:val="209"/>
  </w:num>
  <w:num w:numId="94">
    <w:abstractNumId w:val="202"/>
  </w:num>
  <w:num w:numId="95">
    <w:abstractNumId w:val="184"/>
  </w:num>
  <w:num w:numId="96">
    <w:abstractNumId w:val="165"/>
  </w:num>
  <w:num w:numId="97">
    <w:abstractNumId w:val="173"/>
  </w:num>
  <w:num w:numId="98">
    <w:abstractNumId w:val="196"/>
  </w:num>
  <w:num w:numId="99">
    <w:abstractNumId w:val="166"/>
  </w:num>
  <w:num w:numId="100">
    <w:abstractNumId w:val="211"/>
  </w:num>
  <w:num w:numId="101">
    <w:abstractNumId w:val="222"/>
  </w:num>
  <w:num w:numId="102">
    <w:abstractNumId w:val="121"/>
  </w:num>
  <w:num w:numId="103">
    <w:abstractNumId w:val="223"/>
  </w:num>
  <w:num w:numId="104">
    <w:abstractNumId w:val="115"/>
  </w:num>
  <w:num w:numId="105">
    <w:abstractNumId w:val="140"/>
  </w:num>
  <w:num w:numId="106">
    <w:abstractNumId w:val="171"/>
  </w:num>
  <w:num w:numId="107">
    <w:abstractNumId w:val="220"/>
  </w:num>
  <w:num w:numId="108">
    <w:abstractNumId w:val="213"/>
  </w:num>
  <w:num w:numId="109">
    <w:abstractNumId w:val="81"/>
  </w:num>
  <w:num w:numId="110">
    <w:abstractNumId w:val="163"/>
  </w:num>
  <w:num w:numId="111">
    <w:abstractNumId w:val="169"/>
  </w:num>
  <w:num w:numId="112">
    <w:abstractNumId w:val="80"/>
  </w:num>
  <w:num w:numId="113">
    <w:abstractNumId w:val="85"/>
  </w:num>
  <w:num w:numId="114">
    <w:abstractNumId w:val="212"/>
  </w:num>
  <w:num w:numId="115">
    <w:abstractNumId w:val="102"/>
  </w:num>
  <w:num w:numId="116">
    <w:abstractNumId w:val="142"/>
  </w:num>
  <w:num w:numId="117">
    <w:abstractNumId w:val="193"/>
  </w:num>
  <w:num w:numId="118">
    <w:abstractNumId w:val="183"/>
  </w:num>
  <w:num w:numId="119">
    <w:abstractNumId w:val="82"/>
  </w:num>
  <w:num w:numId="120">
    <w:abstractNumId w:val="113"/>
  </w:num>
  <w:num w:numId="121">
    <w:abstractNumId w:val="151"/>
  </w:num>
  <w:num w:numId="122">
    <w:abstractNumId w:val="208"/>
  </w:num>
  <w:num w:numId="123">
    <w:abstractNumId w:val="116"/>
  </w:num>
  <w:num w:numId="124">
    <w:abstractNumId w:val="197"/>
  </w:num>
  <w:num w:numId="125">
    <w:abstractNumId w:val="129"/>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6416"/>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54D9"/>
    <w:rsid w:val="00175662"/>
    <w:rsid w:val="00176922"/>
    <w:rsid w:val="00176FC4"/>
    <w:rsid w:val="0018035B"/>
    <w:rsid w:val="00180870"/>
    <w:rsid w:val="00182FD8"/>
    <w:rsid w:val="0018300D"/>
    <w:rsid w:val="00183E54"/>
    <w:rsid w:val="00185B55"/>
    <w:rsid w:val="00185EF8"/>
    <w:rsid w:val="0018601E"/>
    <w:rsid w:val="0018616F"/>
    <w:rsid w:val="00186ED8"/>
    <w:rsid w:val="00187428"/>
    <w:rsid w:val="00190406"/>
    <w:rsid w:val="00190766"/>
    <w:rsid w:val="001909D1"/>
    <w:rsid w:val="0019170E"/>
    <w:rsid w:val="00193AFC"/>
    <w:rsid w:val="00193D06"/>
    <w:rsid w:val="001949CD"/>
    <w:rsid w:val="00195B6F"/>
    <w:rsid w:val="00195C5E"/>
    <w:rsid w:val="0019720C"/>
    <w:rsid w:val="00197724"/>
    <w:rsid w:val="00197E72"/>
    <w:rsid w:val="001A141D"/>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1D38"/>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45C4"/>
    <w:rsid w:val="002D48B2"/>
    <w:rsid w:val="002D5593"/>
    <w:rsid w:val="002D6886"/>
    <w:rsid w:val="002D6AED"/>
    <w:rsid w:val="002D7FDF"/>
    <w:rsid w:val="002E06A9"/>
    <w:rsid w:val="002E25CD"/>
    <w:rsid w:val="002E32C2"/>
    <w:rsid w:val="002E33EC"/>
    <w:rsid w:val="002E39CF"/>
    <w:rsid w:val="002E4E65"/>
    <w:rsid w:val="002E5635"/>
    <w:rsid w:val="002E761C"/>
    <w:rsid w:val="002E774B"/>
    <w:rsid w:val="002F0F80"/>
    <w:rsid w:val="002F13EF"/>
    <w:rsid w:val="002F14F5"/>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492"/>
    <w:rsid w:val="0033385C"/>
    <w:rsid w:val="00335915"/>
    <w:rsid w:val="003376DE"/>
    <w:rsid w:val="0034070C"/>
    <w:rsid w:val="00340D0D"/>
    <w:rsid w:val="003419D1"/>
    <w:rsid w:val="0034545A"/>
    <w:rsid w:val="003463F3"/>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1078"/>
    <w:rsid w:val="006115C9"/>
    <w:rsid w:val="00611717"/>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B01E8"/>
    <w:rsid w:val="006B04D0"/>
    <w:rsid w:val="006B0A00"/>
    <w:rsid w:val="006B1128"/>
    <w:rsid w:val="006B16B3"/>
    <w:rsid w:val="006B1708"/>
    <w:rsid w:val="006B1B79"/>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721"/>
    <w:rsid w:val="006E1D91"/>
    <w:rsid w:val="006E2810"/>
    <w:rsid w:val="006E3725"/>
    <w:rsid w:val="006E3780"/>
    <w:rsid w:val="006E4973"/>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C09AF"/>
    <w:rsid w:val="007C2285"/>
    <w:rsid w:val="007C31ED"/>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5D6"/>
    <w:rsid w:val="00860A46"/>
    <w:rsid w:val="00861537"/>
    <w:rsid w:val="0086163D"/>
    <w:rsid w:val="00861A42"/>
    <w:rsid w:val="00862850"/>
    <w:rsid w:val="00863BF9"/>
    <w:rsid w:val="00863EE0"/>
    <w:rsid w:val="00866F29"/>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48E"/>
    <w:rsid w:val="008935AF"/>
    <w:rsid w:val="008943A8"/>
    <w:rsid w:val="0089482A"/>
    <w:rsid w:val="00895E55"/>
    <w:rsid w:val="00896BAF"/>
    <w:rsid w:val="00897384"/>
    <w:rsid w:val="008A0042"/>
    <w:rsid w:val="008A0105"/>
    <w:rsid w:val="008A064C"/>
    <w:rsid w:val="008A10D4"/>
    <w:rsid w:val="008A1243"/>
    <w:rsid w:val="008A24DC"/>
    <w:rsid w:val="008A2BB8"/>
    <w:rsid w:val="008A2DEF"/>
    <w:rsid w:val="008A3E52"/>
    <w:rsid w:val="008A646F"/>
    <w:rsid w:val="008A672B"/>
    <w:rsid w:val="008A6F41"/>
    <w:rsid w:val="008B057F"/>
    <w:rsid w:val="008B0778"/>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46C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5FCF"/>
    <w:rsid w:val="00937BF9"/>
    <w:rsid w:val="00941985"/>
    <w:rsid w:val="00941FC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C28D6"/>
    <w:rsid w:val="009C52EB"/>
    <w:rsid w:val="009C5370"/>
    <w:rsid w:val="009C59B0"/>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3AB"/>
    <w:rsid w:val="00C66CBC"/>
    <w:rsid w:val="00C6743C"/>
    <w:rsid w:val="00C676C0"/>
    <w:rsid w:val="00C676E4"/>
    <w:rsid w:val="00C72A0D"/>
    <w:rsid w:val="00C74C81"/>
    <w:rsid w:val="00C80C47"/>
    <w:rsid w:val="00C8173E"/>
    <w:rsid w:val="00C81C21"/>
    <w:rsid w:val="00C81C2A"/>
    <w:rsid w:val="00C82ADF"/>
    <w:rsid w:val="00C8317C"/>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317"/>
    <w:rsid w:val="00CC26B1"/>
    <w:rsid w:val="00CC37C5"/>
    <w:rsid w:val="00CC39A6"/>
    <w:rsid w:val="00CC3FED"/>
    <w:rsid w:val="00CC4DB7"/>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C2C"/>
    <w:rsid w:val="00D530BE"/>
    <w:rsid w:val="00D531FC"/>
    <w:rsid w:val="00D53209"/>
    <w:rsid w:val="00D60E0B"/>
    <w:rsid w:val="00D6102F"/>
    <w:rsid w:val="00D6154D"/>
    <w:rsid w:val="00D61E2C"/>
    <w:rsid w:val="00D62281"/>
    <w:rsid w:val="00D63C2E"/>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F7E"/>
    <w:rsid w:val="00E04334"/>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3AE0"/>
    <w:rsid w:val="00E64355"/>
    <w:rsid w:val="00E64708"/>
    <w:rsid w:val="00E6585B"/>
    <w:rsid w:val="00E66A69"/>
    <w:rsid w:val="00E6710E"/>
    <w:rsid w:val="00E67303"/>
    <w:rsid w:val="00E67B00"/>
    <w:rsid w:val="00E7215B"/>
    <w:rsid w:val="00E72520"/>
    <w:rsid w:val="00E735E3"/>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353"/>
    <w:rsid w:val="00EE38FF"/>
    <w:rsid w:val="00EE3B01"/>
    <w:rsid w:val="00EE5526"/>
    <w:rsid w:val="00EE650B"/>
    <w:rsid w:val="00EE7020"/>
    <w:rsid w:val="00EE750C"/>
    <w:rsid w:val="00EF022D"/>
    <w:rsid w:val="00EF0634"/>
    <w:rsid w:val="00EF0E82"/>
    <w:rsid w:val="00EF1E3D"/>
    <w:rsid w:val="00EF321D"/>
    <w:rsid w:val="00EF4F57"/>
    <w:rsid w:val="00EF54FA"/>
    <w:rsid w:val="00EF6087"/>
    <w:rsid w:val="00EF62E2"/>
    <w:rsid w:val="00EF7308"/>
    <w:rsid w:val="00EF760A"/>
    <w:rsid w:val="00F0096E"/>
    <w:rsid w:val="00F021A8"/>
    <w:rsid w:val="00F0418C"/>
    <w:rsid w:val="00F05287"/>
    <w:rsid w:val="00F05711"/>
    <w:rsid w:val="00F0625C"/>
    <w:rsid w:val="00F06369"/>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FE0BE-A450-46DC-B034-DF600BEA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47</Pages>
  <Words>21008</Words>
  <Characters>126051</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136</cp:revision>
  <cp:lastPrinted>2015-07-14T06:36:00Z</cp:lastPrinted>
  <dcterms:created xsi:type="dcterms:W3CDTF">2015-07-07T06:33:00Z</dcterms:created>
  <dcterms:modified xsi:type="dcterms:W3CDTF">2015-07-17T06:13:00Z</dcterms:modified>
</cp:coreProperties>
</file>