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A9" w:rsidRDefault="005F39A9">
      <w:pPr>
        <w:jc w:val="center"/>
      </w:pPr>
    </w:p>
    <w:p w:rsidR="005F39A9" w:rsidRPr="00FF7DCE" w:rsidRDefault="005F39A9">
      <w:pPr>
        <w:jc w:val="center"/>
        <w:rPr>
          <w:lang w:val="pl-PL"/>
        </w:rPr>
      </w:pPr>
      <w:r w:rsidRPr="00FF7DCE">
        <w:rPr>
          <w:b/>
          <w:caps/>
          <w:lang w:val="pl-PL"/>
        </w:rPr>
        <w:t>Uchwała Nr VIII/55/11</w:t>
      </w:r>
      <w:r w:rsidRPr="00FF7DCE">
        <w:rPr>
          <w:b/>
          <w:caps/>
          <w:lang w:val="pl-PL"/>
        </w:rPr>
        <w:br/>
        <w:t>Rady Gminy Stare Babice</w:t>
      </w:r>
    </w:p>
    <w:p w:rsidR="005F39A9" w:rsidRPr="00FF7DCE" w:rsidRDefault="005F39A9">
      <w:pPr>
        <w:spacing w:before="280" w:after="280"/>
        <w:jc w:val="center"/>
        <w:rPr>
          <w:b/>
          <w:caps/>
          <w:lang w:val="pl-PL"/>
        </w:rPr>
      </w:pPr>
      <w:r w:rsidRPr="00FF7DCE">
        <w:rPr>
          <w:lang w:val="pl-PL"/>
        </w:rPr>
        <w:t>z dnia 30 czerwca 2011 r.</w:t>
      </w:r>
    </w:p>
    <w:p w:rsidR="005F39A9" w:rsidRPr="00FF7DCE" w:rsidRDefault="005F39A9">
      <w:pPr>
        <w:keepNext/>
        <w:spacing w:after="480"/>
        <w:jc w:val="center"/>
        <w:rPr>
          <w:b/>
          <w:caps/>
          <w:lang w:val="pl-PL"/>
        </w:rPr>
      </w:pPr>
      <w:r w:rsidRPr="00FF7DCE">
        <w:rPr>
          <w:b/>
          <w:lang w:val="pl-PL"/>
        </w:rPr>
        <w:t>w sprawie uchwalenia miejscowego planu zagospodarowania przestrzennego gminy Stare Babice</w:t>
      </w:r>
      <w:r w:rsidRPr="00FF7DCE">
        <w:rPr>
          <w:lang w:val="pl-PL"/>
        </w:rPr>
        <w:t> </w:t>
      </w:r>
    </w:p>
    <w:p w:rsidR="005F39A9" w:rsidRPr="00FF7DCE" w:rsidRDefault="005F39A9">
      <w:pPr>
        <w:spacing w:before="120" w:after="120"/>
        <w:ind w:firstLine="227"/>
        <w:rPr>
          <w:lang w:val="pl-PL"/>
        </w:rPr>
      </w:pPr>
      <w:r w:rsidRPr="00FF7DCE">
        <w:rPr>
          <w:lang w:val="pl-PL"/>
        </w:rPr>
        <w:t>Na podstawie art. 18 ust. 2 pkt. 5 ustawy z dnia 8 marca 1990 r. o samorządzie gminnym (Dz. U. z 2001 r., Nr 142, poz. 1591 z późn. zm.), art. 20 ust. 1 ustawy z dnia 27 marca 2003 r. o planowaniu i zagospodarowaniu przestrzennym (Dz. U. Nr 80, poz. 717 z późn. zm.) oraz uchwał: </w:t>
      </w:r>
      <w:r w:rsidRPr="00FF7DCE">
        <w:rPr>
          <w:lang w:val="pl-PL"/>
        </w:rPr>
        <w:br/>
        <w:t>1)uchwała Nr XXII/207/08 Rady Gminy Stare Babice z dnia 18 września 2008 roku w sprawie przystąpienia do sporządzania zmiany miejscowego planu zagospodarowania przestrzennego: wsi Buda uchwalonego uchwałą Nr XIX / 227 / 2000 Rady Gminy Stare Babice z dnia 27 kwietnia 2000 roku (Dz. Urz. Woj. Maz. Nr. 77, poz. 783) w sprawie uchwalenia miejscowego planu zagospodarowania przestrzennego zachodniej części gminy Stare Babice, wsi: Mariew, Borzęcin Mały, Borzęcin Duży, Zalesie, Topolin, Koczargi Nowe, Zielonki Wieś, Zielonki Parcele, części wsi: Stanisławów, Wojcieszyn, Wierzbin uchwalonego uchwałą Nr X / 59 / 03 Rady Gminy Stare Babice z dnia 25 września 2003 roku (Dz. Urz. Woj. Maz. Nr 281, poz. 7449) w sprawie uchwalenia zmiany części miejscowego planu zagospodarowania przestrzennego zachodniej części gminy Stare Babice, oraz uchwalonego uchwałą Nr XV / 105 / 04 Rady Gminy Stare Babice z dnia 26 lutego 2004 roku (Dz. Urz. Woj. Maz. Nr. 105, poz. 2534) prostującą błąd w uchwale Nr X / 59 / 03 Rady Gminy Stare Babice z dnia 25 września 2003 roku i uchwalonego uchwałą Nr XXXI / 242 / 05 Rady Gminy Stare Babice z dnia 29 września 2005 roku (Dz. Urz. Woj. Maz. Nr. 238, poz. 7820)prostującą błąd w uchwale Nr X / 59 / 03 Rady Gminy Stare Babice z dnia 25 września 2003 roku, części wsi Wojcieszyn i części wsi Wierzbin uchwalonego uchwałą Nr III / 10 / 06 Rady Gminy Stare Babice z dnia 21 grudnia 2006 roku (Dz. Urz. Woj. Maz. Nr 30, poz. 593) w sprawie uchwalenia zmiany części miejscowego planu zagospodarowania przestrzennego zachodniej części gminy Stare Babice w zakresie części wsi Wojcieszyn i wsi Wierzbin, części wsi Stanisławów uchwalonego uchwałą Nr III / 11 / 06 Rady Gminy Stare Babice z dnia 21 grudnia 2006 roku (Dz. Urz. Woj. Maz. Nr 30, poz. 594) w sprawie uchwalenia zmiany części miejscowego planu zagospodarowania przestrzennego zachodniej części gminy Stare Babice w zakresie kompleksu, składającego się z działek ew. nr 22/3, 22/4, 22/5 we wsi Stanisławów; </w:t>
      </w:r>
      <w:r w:rsidRPr="00FF7DCE">
        <w:rPr>
          <w:lang w:val="pl-PL"/>
        </w:rPr>
        <w:br/>
        <w:t>2)uchwała Nr XXII/208/08 Rady Gminy Stare Babice z dnia 18 września 2008 roku w sprawie przystąpienia do sporządzania zmiany miejscowego planu zagospodarowania przestrzennego wsi: Stare Babice, Babice Nowe, Janów i Latchorzew uchwalonego uchwałą Nr X/60/03 Rady Gminy Stare Babice z dnia 25 września 2003 roku ( Dz. Urz. Woj. Maz. Nr 281, poz. 7450 ) w sprawie uchwalenia zmiany części miejscowego planu zagospodarowania przestrzennego wschodniej części gminy Stare Babice; </w:t>
      </w:r>
      <w:r w:rsidRPr="00FF7DCE">
        <w:rPr>
          <w:lang w:val="pl-PL"/>
        </w:rPr>
        <w:br/>
        <w:t>3)uchwała Nr XXII/211/08 Rady Gminy Stare Babice z dnia 18 września 2008 roku w sprawie przystąpienia do sporządzania zmiany miejscowego planu zagospodarowania przestrzennego wsi Koczargi Stare uchwalonego uchwałą Nr XXVII / 316 / 2001 Rady Gminy Stare Babice z dnia 29 marca 2001 roku ( Dz. Urz. Woj. Maz. Nr 132, poz. 1819 ) w sprawie uchwalenia miejscowego planu zagospodarowania przestrzennego zachodniej części gminy Stare Babice – wieś Koczargi Stare oraz uchwałą Nr XXXIX / 333 / 06 Rady Gminy Stare Babice z dnia 29 czerwca 2006 roku ( Dz. Urz. Woj. Maz. Nr 160, poz. 6274) w sprawie uchwalenia miejscowego planu zagospodarowania przestrzennego zachodniej części gminy Stare Babice – w zakresie części wsi Koczargi Stare, stanowiącego zmiany miejscowego planu zagospodarowania przestrzennego zachodniej części gminy Stare Babice – wieś Koczargi Stare zatwierdzonego uchwałą Rady Gminy Stare Babice nr XXVII/316/2001 z dnia 29 marca 2001r. ( Dz. Urz. Woj. Maz. Nr 132, poz. 1819 ); </w:t>
      </w:r>
      <w:r w:rsidRPr="00FF7DCE">
        <w:rPr>
          <w:lang w:val="pl-PL"/>
        </w:rPr>
        <w:br/>
        <w:t xml:space="preserve">4)uchwała Nr XXII/212/08 Rady Gminy Stare Babice z dnia 18 września 2008 roku w sprawie przystąpienia do sporządzania zmian miejscowych planów zagospodarowania przestrzennego wsi : </w:t>
      </w:r>
      <w:r w:rsidRPr="00FF7DCE">
        <w:rPr>
          <w:lang w:val="pl-PL"/>
        </w:rPr>
        <w:lastRenderedPageBreak/>
        <w:t>Lipków uchwalonego uchwałą Nr XV / 122 / 99 Rady Gminy Stare Babice z dnia 16 grudnia 1999 roku ( Dz. Urz. Woj. Warsz. Nr 32 z 2000 r., poz. 221) w sprawie uchwalenia miejscowego planu zagospodarowania przestrzennego wsi Lipków oraz uchwałą Nr XXV / 399 / 2001 Rady Gminy Stare Babice z dnia 27 grudnia 2001 roku (Dz. Urz. Woj. Maz. Nr 63, poz. 1279 ) w sprawie uchwalenia miejscowego planu zagospodarowania przestrzennego części wsi Lipków, zwanej Kolonią Lipków oraz uchwałą Nr XXXIX / 436 / 2002 Rady Gminy Stare Babice z dnia 14 czerwca 2002 r. ( Dz. Urz. Woj. Maz. Nr 205, poz. 5057) w sprawie uchwalenia zmiany miejscowego planu zagospodarowania przestrzennego części wsi Lipków oraz uchwałą Nr VI / 39 / 03 Rady Gminy Stare Babice z dnia 24 kwietnia 2003 roku ( Dz. Urz. Woj. Maz. Nr 189, poz. 4758 ) w sprawie uchwalenia zmiany miejscowego planu zagospodarowania przestrzennego części wsi Lipków; </w:t>
      </w:r>
      <w:r w:rsidRPr="00FF7DCE">
        <w:rPr>
          <w:lang w:val="pl-PL"/>
        </w:rPr>
        <w:br/>
        <w:t>5)uchwała Nr XXII/213/08 Rady Gminy Stare Babice z dnia 18 września 2008 roku w sprawie przystąpienia do sporządzania zmiany miejscowego planu zagospodarowania przestrzennego wsi Latchorzew uchwalonego uchwałą Nr XXVIII / 245 / 98 Rady Gminy Stare Babice z dnia 19 kwietnia 1998 roku ( Dz. Urz. Woj. Warsz. Nr 33, poz. 108 ) w sprawie uchwalenia miejscowego planu zagospodarowania przestrzennego części wsi Latchorzew; </w:t>
      </w:r>
      <w:r w:rsidRPr="00FF7DCE">
        <w:rPr>
          <w:lang w:val="pl-PL"/>
        </w:rPr>
        <w:br/>
        <w:t>6)uchwała Nr XXII/214/08 Rady Gminy Stare Babice z dnia 18 września 2008 roku w sprawie przystąpienia do sporządzania zmiany miejscowych planów zagospodarowania przestrzennego wsi: Blizne Jasińskiego i Blizne Łaszczyńskiego uchwalonego uchwałą Nr XXVI / 229 / 98 Rady Gminy Stare Babice z dnia 5 lutego 1998 roku ( Dz. Urz. Woj. Warsz. Nr 19, poz. 55 ) w sprawie uchwalenia miejscowego planu zagospodarowania przestrzennego wsi Blizne Jasińskiego, Blizne Łaszczyńskiego i Lubiczów oraz uchwałą Nr XXXV / 288 / 2006 Rady Gminy Stare Babice z dnia 16 lutego 2006 roku ( Dz. Urz. Woj. Maz. Nr 67, poz. 2193 ) w sprawie uchwalenia zmiany części miejscowego planu zagospodarowania przestrzennego wsi Blizne Jasińskiego, Blizne Łaszczyńskiego i Lubiczów; </w:t>
      </w:r>
      <w:r w:rsidRPr="00FF7DCE">
        <w:rPr>
          <w:lang w:val="pl-PL"/>
        </w:rPr>
        <w:br/>
        <w:t>7)uchwała Nr XXII/215/08 Rady Gminy Stare Babice z dnia 18 września 2008 roku w sprawie przystąpienia do sporządzania zmiany miejscowego planu zagospodarowania przestrzennego wsi Lubiczów uchwalonego uchwałą Nr X / 61 / 03 Rady Gminy Stare Babice z dnia 25 września 2003 roku ( Dz. Urz. Woj. Maz. Nr 281, poz. 7451 ) w sprawie uchwalenia zmiany części miejscowego planu zagospodarowania przestrzennego wsi Blizne Jasińskiego, Blizne Łaszczyńskiego i Lubiczów – w zakresie wsi Lubiczów, </w:t>
      </w:r>
      <w:r w:rsidRPr="00FF7DCE">
        <w:rPr>
          <w:lang w:val="pl-PL"/>
        </w:rPr>
        <w:br/>
        <w:t>stwierdzając zgodność ze „Studium uwarunkowań i kierunków zagospodarowania przestrzennego gminy Stare Babice” uchwalonym uchwałą Nr XXXVIII/326/06 Rady Gminy Stare Babice z dnia 1 czerwca 2006 r. Rada Gminy Stare Babice uchwala, co następuje: </w:t>
      </w:r>
    </w:p>
    <w:p w:rsidR="005F39A9" w:rsidRPr="00FF7DCE" w:rsidRDefault="005F39A9">
      <w:pPr>
        <w:keepNext/>
        <w:jc w:val="center"/>
        <w:rPr>
          <w:lang w:val="pl-PL"/>
        </w:rPr>
      </w:pPr>
      <w:r w:rsidRPr="00FF7DCE">
        <w:rPr>
          <w:b/>
          <w:caps/>
          <w:lang w:val="pl-PL"/>
        </w:rPr>
        <w:t>Dział I.</w:t>
      </w:r>
      <w:r w:rsidRPr="00FF7DCE">
        <w:rPr>
          <w:lang w:val="pl-PL"/>
        </w:rPr>
        <w:br/>
      </w:r>
      <w:r w:rsidRPr="00FF7DCE">
        <w:rPr>
          <w:b/>
          <w:lang w:val="pl-PL"/>
        </w:rPr>
        <w:t>Przepisy wstępne</w:t>
      </w:r>
      <w:r w:rsidRPr="00FF7DCE">
        <w:rPr>
          <w:lang w:val="pl-PL"/>
        </w:rPr>
        <w:t> </w:t>
      </w:r>
    </w:p>
    <w:p w:rsidR="005F39A9" w:rsidRPr="00FF7DCE" w:rsidRDefault="005F39A9">
      <w:pPr>
        <w:keepLines/>
        <w:spacing w:before="120" w:after="120"/>
        <w:ind w:firstLine="340"/>
        <w:rPr>
          <w:lang w:val="pl-PL"/>
        </w:rPr>
      </w:pPr>
      <w:r w:rsidRPr="00FF7DCE">
        <w:rPr>
          <w:b/>
          <w:lang w:val="pl-PL"/>
        </w:rPr>
        <w:t>§ 1. </w:t>
      </w:r>
      <w:r w:rsidRPr="00FF7DCE">
        <w:rPr>
          <w:lang w:val="pl-PL"/>
        </w:rPr>
        <w:t>1. Uchwala się miejscowy plan zagospodarowania przestrzennego gminy Stare Babice zwany dalej w treści niniejszej uchwały planem , obejmującym obszar, którego granice wyznaczone są następująco: </w:t>
      </w:r>
    </w:p>
    <w:p w:rsidR="005F39A9" w:rsidRPr="00FF7DCE" w:rsidRDefault="005F39A9">
      <w:pPr>
        <w:keepLines/>
        <w:spacing w:before="120" w:after="120"/>
        <w:ind w:left="227" w:hanging="227"/>
        <w:rPr>
          <w:lang w:val="pl-PL"/>
        </w:rPr>
      </w:pPr>
      <w:r w:rsidRPr="00FF7DCE">
        <w:rPr>
          <w:lang w:val="pl-PL"/>
        </w:rPr>
        <w:lastRenderedPageBreak/>
        <w:t>a) granica zewnętrzna przebiega od punktu styku granicy wsi Klaudyn z granicą gminy Stare Babice wzdłuż granicy gminy w kierunku zachodnim , następnie skręca w kierunku południowym dalej zachodnim wzdłuż granicy wsi Koczargi Stare i dalej wzdłuż północnej granicy dz.ew. nr 1-8 we wsi Wojcieszyn, skręca w kierunku północnym wzdłuż wschodniej granicy wsi Stanisławów, następnie wzdłuż północnej granicy dz.ew. nr 7 i 15, wschodniej granicy dz. ew. nr 6/2 do punktu styku granicy wsi Stanisławów z granicą gminy, wzdłuż granicy gminy w kierunku północnym, zachodnim i południowym do punktu styku z osią pasa drogowego ul.Warszawskiej, w kierunku wschodnim wzdłuż osi pasa drogowego ul.Warszawskiej do skrzyżowania z osią jezdni ul.Kosmowskiej, w kierunku zachodnim po osi jezdni ul.Kosmowskiej do punktu styku z granicą gminy, następnie przebiega wzdłuż południowej granicy gminy, skręca w kierunku północnym, zachodnim i znów północnym wzdłuż granicy gminy do punktu styku granicy wsi Janów z granicą gminy, dalej przebiega w kierunku zachodnim wzdłuż południowej granicy wsi Janów, wzdłuż wschodniej i południowej granicy działki nr 20/579, wzdłuż południowej granicy wsi Kwirynów, dalej w kierunku północnym wzdłuż osi pasa drogowego ulicy Pohulanka do skrzyżowania z ulicą Andersa, przebiega w kierunku wschodnim wzdłuż osi pasa drogowego ulicy Andersa, skręca w kierunku północnym wzdłuż wschodniej granicy pasa drogowego ulicy Sikorskiego , skręca w kierunku zachodnim wzdłuż osi projektowanej obwodnicy następnie wzdłuż północnej granicy działki nr 133 w Starych Babicach do skrzyżowania z rurociągiem naftowym, do skrzyżowania ulic:Izabelińskiej i Zielony Zaułek, dalej skręca w kierunku północnym wzdłuż osi pasa drogowego ulicy Izabelińskiej do granic wsi Stare Babice i dalej wzdłuż zachodniej granicy wsi Klaudyn do punktu początkowego </w:t>
      </w:r>
    </w:p>
    <w:p w:rsidR="005F39A9" w:rsidRPr="00FF7DCE" w:rsidRDefault="005F39A9">
      <w:pPr>
        <w:keepLines/>
        <w:spacing w:before="120" w:after="120"/>
        <w:ind w:left="227" w:hanging="227"/>
        <w:rPr>
          <w:lang w:val="pl-PL"/>
        </w:rPr>
      </w:pPr>
      <w:r w:rsidRPr="00FF7DCE">
        <w:rPr>
          <w:lang w:val="pl-PL"/>
        </w:rPr>
        <w:t>b) granica wewnętrzna: od skrzyżowania osi pasa drogowego ul. Warszawskiej z osią ul. Bugaj we wsi Koczargi Nowe w kierunku wschodnim wzdłuż wsi Koczargi Nowe i wsi Zielonki Wieś po osi pasa drogowego ul Warszawskiej do wschodniej granicy wsi Zielonki Wieś, z odgięciem na południe po wschodniej granicy wsi Zielonki Wieś do przecięcia z południową granicą wsi Zielonki Wieś, z odgięciem na zachód wzdłuż południowej granicy wsi Zielonki Wieś do południowo- zachodniego punktu granicznego z wsią Koczargi Nowe na dz. nr ew. 225 we wsi Zielonki Wieś, a następnie biegnie linią prostą do granicy między działka nr 205/3, a działką nr 205/4 we wsi Koczargi Nowe, potem linią prosta do punktu położonego na dz. nr ew. 118/1 we wsi Koczargi Nowe oddalonego od osi ul Bugaj o 120 m oraz od osi ul Warszawskiej o 205 m, następnie odgina się na południe do punktu położonego na południowej granicy dz. nr ew.131 w Koczargach Nowych w odległości 150 m od osi ul Bugaj, następnie skręca na zachód południową granicą tej działki i dochodzi do osi ul Bugaj, ostatecznie skręca na północ osią ulicy Bugaj i dochodzi do punktu początkowego położonego na osi ul Warszawskiej. Jako oś ulicy Bugaj przyjęto linię biegnącą środkiem istniejącej jezdni, </w:t>
      </w:r>
    </w:p>
    <w:p w:rsidR="005F39A9" w:rsidRPr="00FF7DCE" w:rsidRDefault="005F39A9">
      <w:pPr>
        <w:keepLines/>
        <w:spacing w:before="120" w:after="120"/>
        <w:ind w:firstLine="340"/>
        <w:rPr>
          <w:lang w:val="pl-PL"/>
        </w:rPr>
      </w:pPr>
      <w:r w:rsidRPr="00FF7DCE">
        <w:rPr>
          <w:lang w:val="pl-PL"/>
        </w:rPr>
        <w:t>2. Granice obszaru objętego planem wyznaczone są na rysunkach oznaczonych numerami 1-52 sporządzonych w skali 1:1000, których zbiorcze zestawienie zawiera rysunek planu stanowiący załącznik nr 1 do niniejszej uchwały oraz na rysunku planu w skali 1:5000 stanowiącym załącznik nr 2 do niniejszej uchwały. </w:t>
      </w:r>
    </w:p>
    <w:p w:rsidR="005F39A9" w:rsidRPr="00FF7DCE" w:rsidRDefault="005F39A9">
      <w:pPr>
        <w:keepLines/>
        <w:spacing w:before="120" w:after="120"/>
        <w:ind w:firstLine="340"/>
        <w:rPr>
          <w:lang w:val="pl-PL"/>
        </w:rPr>
      </w:pPr>
      <w:r w:rsidRPr="00FF7DCE">
        <w:rPr>
          <w:b/>
          <w:lang w:val="pl-PL"/>
        </w:rPr>
        <w:t>§ 2. </w:t>
      </w:r>
      <w:r w:rsidRPr="00FF7DCE">
        <w:rPr>
          <w:lang w:val="pl-PL"/>
        </w:rPr>
        <w:t>Załącznikami do niniejszej uchwały i jej integralnymi częściami są: </w:t>
      </w:r>
    </w:p>
    <w:p w:rsidR="005F39A9" w:rsidRPr="00FF7DCE" w:rsidRDefault="005F39A9">
      <w:pPr>
        <w:spacing w:before="120" w:after="120"/>
        <w:ind w:left="340" w:hanging="227"/>
        <w:rPr>
          <w:lang w:val="pl-PL"/>
        </w:rPr>
      </w:pPr>
      <w:r w:rsidRPr="00FF7DCE">
        <w:rPr>
          <w:lang w:val="pl-PL"/>
        </w:rPr>
        <w:t>1) rysunek planu w skali 1:1000 –załącznik nr 1 do uchwały i rysunek planu w skali 1:5000 stanowiący załącznik nr 2; </w:t>
      </w:r>
    </w:p>
    <w:p w:rsidR="005F39A9" w:rsidRPr="00FF7DCE" w:rsidRDefault="005F39A9">
      <w:pPr>
        <w:spacing w:before="120" w:after="120"/>
        <w:ind w:left="340" w:hanging="227"/>
        <w:rPr>
          <w:lang w:val="pl-PL"/>
        </w:rPr>
      </w:pPr>
      <w:r w:rsidRPr="00FF7DCE">
        <w:rPr>
          <w:lang w:val="pl-PL"/>
        </w:rPr>
        <w:t>2) rozstrzygnięcie o sposobie rozpatrzenia uwag do projektu planu -załącznik nr 3 do uchwały; </w:t>
      </w:r>
    </w:p>
    <w:p w:rsidR="005F39A9" w:rsidRPr="00FF7DCE" w:rsidRDefault="005F39A9">
      <w:pPr>
        <w:spacing w:before="120" w:after="120"/>
        <w:ind w:left="340" w:hanging="227"/>
        <w:rPr>
          <w:lang w:val="pl-PL"/>
        </w:rPr>
      </w:pPr>
      <w:r w:rsidRPr="00FF7DCE">
        <w:rPr>
          <w:lang w:val="pl-PL"/>
        </w:rPr>
        <w:t>3) rozstrzygnięcie o sposobie realizacji, zapisanych w planie, inwestycji z zakresu infrastruktury technicznej, które należą do zadań własnych gminy oraz zasadach ich finansowania- załącznik nr 4 do uchwały. </w:t>
      </w:r>
    </w:p>
    <w:p w:rsidR="005F39A9" w:rsidRPr="00FF7DCE" w:rsidRDefault="005F39A9">
      <w:pPr>
        <w:keepLines/>
        <w:spacing w:before="120" w:after="120"/>
        <w:ind w:firstLine="340"/>
        <w:rPr>
          <w:lang w:val="pl-PL"/>
        </w:rPr>
      </w:pPr>
      <w:r w:rsidRPr="00FF7DCE">
        <w:rPr>
          <w:b/>
          <w:lang w:val="pl-PL"/>
        </w:rPr>
        <w:lastRenderedPageBreak/>
        <w:t>§ 3. </w:t>
      </w:r>
      <w:r w:rsidRPr="00FF7DCE">
        <w:rPr>
          <w:lang w:val="pl-PL"/>
        </w:rPr>
        <w:t>Przedmiotem planu jest utrzymanie przeznaczenia terenów określonego dotychczasowymi miejscowymi planami i wprowadzenie zmian polegających na: - wyznaczeniu terenów na cele publiczne, -uzupełnieniu zabudowy zagrodowej i terenów pod działalność gospodarczą, -korektach wynikających z uchwały nr VI/35/07 Rady Gminy Stare Babice z dnia 29 marca 2007 r. w sprawie oceny aktualności Studium uwarunkowań i kierunków zagospodarowania przestrzennego gminy Stare Babce i obowiązujących miejscowych planów zagospodarowania przestrzennego. </w:t>
      </w:r>
    </w:p>
    <w:p w:rsidR="005F39A9" w:rsidRPr="00FF7DCE" w:rsidRDefault="005F39A9">
      <w:pPr>
        <w:keepLines/>
        <w:spacing w:before="120" w:after="120"/>
        <w:ind w:firstLine="340"/>
        <w:rPr>
          <w:lang w:val="pl-PL"/>
        </w:rPr>
      </w:pPr>
      <w:r w:rsidRPr="00FF7DCE">
        <w:rPr>
          <w:b/>
          <w:lang w:val="pl-PL"/>
        </w:rPr>
        <w:t>§ 4. </w:t>
      </w:r>
      <w:r w:rsidRPr="00FF7DCE">
        <w:rPr>
          <w:lang w:val="pl-PL"/>
        </w:rPr>
        <w:t>1. Plan ustala: </w:t>
      </w:r>
    </w:p>
    <w:p w:rsidR="005F39A9" w:rsidRPr="00FF7DCE" w:rsidRDefault="005F39A9">
      <w:pPr>
        <w:spacing w:before="120" w:after="120"/>
        <w:ind w:left="340" w:hanging="227"/>
        <w:rPr>
          <w:lang w:val="pl-PL"/>
        </w:rPr>
      </w:pPr>
      <w:r w:rsidRPr="00FF7DCE">
        <w:rPr>
          <w:lang w:val="pl-PL"/>
        </w:rPr>
        <w:t>1) przeznaczenie terenów oraz linie rozgraniczające tereny o różnym przeznaczeniu lub różnych zasadach zagospodarowania; </w:t>
      </w:r>
    </w:p>
    <w:p w:rsidR="005F39A9" w:rsidRPr="00FF7DCE" w:rsidRDefault="005F39A9">
      <w:pPr>
        <w:spacing w:before="120" w:after="120"/>
        <w:ind w:left="340" w:hanging="227"/>
        <w:rPr>
          <w:lang w:val="pl-PL"/>
        </w:rPr>
      </w:pPr>
      <w:r w:rsidRPr="00FF7DCE">
        <w:rPr>
          <w:lang w:val="pl-PL"/>
        </w:rPr>
        <w:t>2) zasady ochrony i kształtowania ładu przestrzennego; </w:t>
      </w:r>
    </w:p>
    <w:p w:rsidR="005F39A9" w:rsidRPr="00FF7DCE" w:rsidRDefault="005F39A9">
      <w:pPr>
        <w:spacing w:before="120" w:after="120"/>
        <w:ind w:left="340" w:hanging="227"/>
        <w:rPr>
          <w:lang w:val="pl-PL"/>
        </w:rPr>
      </w:pPr>
      <w:r w:rsidRPr="00FF7DCE">
        <w:rPr>
          <w:lang w:val="pl-PL"/>
        </w:rPr>
        <w:t>3) zasady ochrony środowiska, przyrody i krajobrazu kulturowego, w tym dotyczące terenów i obiektów chronionych na podstawie przepisów odrębnych; </w:t>
      </w:r>
    </w:p>
    <w:p w:rsidR="005F39A9" w:rsidRPr="00FF7DCE" w:rsidRDefault="005F39A9">
      <w:pPr>
        <w:spacing w:before="120" w:after="120"/>
        <w:ind w:left="340" w:hanging="227"/>
        <w:rPr>
          <w:lang w:val="pl-PL"/>
        </w:rPr>
      </w:pPr>
      <w:r w:rsidRPr="00FF7DCE">
        <w:rPr>
          <w:lang w:val="pl-PL"/>
        </w:rPr>
        <w:t>4) zasady ochrony dziedzictwa kulturowego i zabytków; </w:t>
      </w:r>
    </w:p>
    <w:p w:rsidR="005F39A9" w:rsidRPr="00FF7DCE" w:rsidRDefault="005F39A9">
      <w:pPr>
        <w:spacing w:before="120" w:after="120"/>
        <w:ind w:left="340" w:hanging="227"/>
        <w:rPr>
          <w:lang w:val="pl-PL"/>
        </w:rPr>
      </w:pPr>
      <w:r w:rsidRPr="00FF7DCE">
        <w:rPr>
          <w:lang w:val="pl-PL"/>
        </w:rPr>
        <w:t>5) parametry i wskaźniki kształtowania zabudowy oraz zagospodarowania terenu; </w:t>
      </w:r>
    </w:p>
    <w:p w:rsidR="005F39A9" w:rsidRPr="00FF7DCE" w:rsidRDefault="005F39A9">
      <w:pPr>
        <w:spacing w:before="120" w:after="120"/>
        <w:ind w:left="340" w:hanging="227"/>
        <w:rPr>
          <w:lang w:val="pl-PL"/>
        </w:rPr>
      </w:pPr>
      <w:r w:rsidRPr="00FF7DCE">
        <w:rPr>
          <w:lang w:val="pl-PL"/>
        </w:rPr>
        <w:t>6) szczegółowe zasady i warunki scalania i podziału nieruchomości objętych planem; </w:t>
      </w:r>
    </w:p>
    <w:p w:rsidR="005F39A9" w:rsidRPr="00FF7DCE" w:rsidRDefault="005F39A9">
      <w:pPr>
        <w:spacing w:before="120" w:after="120"/>
        <w:ind w:left="340" w:hanging="227"/>
        <w:rPr>
          <w:lang w:val="pl-PL"/>
        </w:rPr>
      </w:pPr>
      <w:r w:rsidRPr="00FF7DCE">
        <w:rPr>
          <w:lang w:val="pl-PL"/>
        </w:rPr>
        <w:t>7) szczególne warunki zagospodarowania terenów oraz ograniczenia w ich użytkowaniu, w tym zakaz zabudowy; </w:t>
      </w:r>
    </w:p>
    <w:p w:rsidR="005F39A9" w:rsidRPr="00FF7DCE" w:rsidRDefault="005F39A9">
      <w:pPr>
        <w:spacing w:before="120" w:after="120"/>
        <w:ind w:left="340" w:hanging="227"/>
        <w:rPr>
          <w:lang w:val="pl-PL"/>
        </w:rPr>
      </w:pPr>
      <w:r w:rsidRPr="00FF7DCE">
        <w:rPr>
          <w:lang w:val="pl-PL"/>
        </w:rPr>
        <w:t>8) zasady modernizacji, rozbudowy i budowy systemów komunikacji; </w:t>
      </w:r>
    </w:p>
    <w:p w:rsidR="005F39A9" w:rsidRPr="00FF7DCE" w:rsidRDefault="005F39A9">
      <w:pPr>
        <w:spacing w:before="120" w:after="120"/>
        <w:ind w:left="340" w:hanging="227"/>
        <w:rPr>
          <w:lang w:val="pl-PL"/>
        </w:rPr>
      </w:pPr>
      <w:r w:rsidRPr="00FF7DCE">
        <w:rPr>
          <w:lang w:val="pl-PL"/>
        </w:rPr>
        <w:t>9) zasady modernizacji, przebudowy i budowy infrastruktury technicznej; </w:t>
      </w:r>
    </w:p>
    <w:p w:rsidR="005F39A9" w:rsidRPr="00FF7DCE" w:rsidRDefault="005F39A9">
      <w:pPr>
        <w:spacing w:before="120" w:after="120"/>
        <w:ind w:left="340" w:hanging="227"/>
        <w:rPr>
          <w:lang w:val="pl-PL"/>
        </w:rPr>
      </w:pPr>
      <w:r w:rsidRPr="00FF7DCE">
        <w:rPr>
          <w:lang w:val="pl-PL"/>
        </w:rPr>
        <w:t>10) stawki procentowe, na podstawie których ustala się opłatę, o której mowa w art. 36 ust.4. ustawy o planowaniu i zagospodarowaniu przestrzennym;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w:t>
      </w:r>
    </w:p>
    <w:p w:rsidR="005F39A9" w:rsidRPr="00FF7DCE" w:rsidRDefault="005F39A9">
      <w:pPr>
        <w:keepLines/>
        <w:spacing w:before="120" w:after="120"/>
        <w:ind w:firstLine="340"/>
        <w:rPr>
          <w:lang w:val="pl-PL"/>
        </w:rPr>
      </w:pPr>
      <w:r w:rsidRPr="00FF7DCE">
        <w:rPr>
          <w:lang w:val="pl-PL"/>
        </w:rPr>
        <w:t>2. Plan określony jest jako perspektywiczny bez sprecyzowania terminu jego obowiązywania. </w:t>
      </w:r>
    </w:p>
    <w:p w:rsidR="005F39A9" w:rsidRPr="00FF7DCE" w:rsidRDefault="005F39A9">
      <w:pPr>
        <w:keepLines/>
        <w:spacing w:before="120" w:after="120"/>
        <w:ind w:firstLine="340"/>
        <w:rPr>
          <w:lang w:val="pl-PL"/>
        </w:rPr>
      </w:pPr>
      <w:r w:rsidRPr="00FF7DCE">
        <w:rPr>
          <w:b/>
          <w:lang w:val="pl-PL"/>
        </w:rPr>
        <w:t>§ 5. </w:t>
      </w:r>
      <w:r w:rsidRPr="00FF7DCE">
        <w:rPr>
          <w:lang w:val="pl-PL"/>
        </w:rPr>
        <w:t>1. Rysunki planu odnoszą ustalenia zawarte w niniejszej uchwale do terenu objętego planem. </w:t>
      </w:r>
    </w:p>
    <w:p w:rsidR="005F39A9" w:rsidRPr="00FF7DCE" w:rsidRDefault="005F39A9">
      <w:pPr>
        <w:keepLines/>
        <w:spacing w:before="120" w:after="120"/>
        <w:ind w:firstLine="340"/>
        <w:rPr>
          <w:lang w:val="pl-PL"/>
        </w:rPr>
      </w:pPr>
      <w:r w:rsidRPr="00FF7DCE">
        <w:rPr>
          <w:lang w:val="pl-PL"/>
        </w:rPr>
        <w:t>2. Następujące oznaczenia graficzne na rysunku planu są obowiązującymi ustaleniami planu: </w:t>
      </w:r>
    </w:p>
    <w:p w:rsidR="005F39A9" w:rsidRPr="00FF7DCE" w:rsidRDefault="005F39A9">
      <w:pPr>
        <w:spacing w:before="120" w:after="120"/>
        <w:ind w:left="340" w:hanging="227"/>
        <w:rPr>
          <w:lang w:val="pl-PL"/>
        </w:rPr>
      </w:pPr>
      <w:r w:rsidRPr="00FF7DCE">
        <w:rPr>
          <w:lang w:val="pl-PL"/>
        </w:rPr>
        <w:t>1) granice obszaru objętego planem ; </w:t>
      </w:r>
    </w:p>
    <w:p w:rsidR="005F39A9" w:rsidRPr="00FF7DCE" w:rsidRDefault="005F39A9">
      <w:pPr>
        <w:spacing w:before="120" w:after="120"/>
        <w:ind w:left="340" w:hanging="227"/>
        <w:rPr>
          <w:lang w:val="pl-PL"/>
        </w:rPr>
      </w:pPr>
      <w:r w:rsidRPr="00FF7DCE">
        <w:rPr>
          <w:lang w:val="pl-PL"/>
        </w:rPr>
        <w:t>2) linie rozgraniczające tereny o różnym przeznaczeniu lub różnych zasadach zagospodarowania; </w:t>
      </w:r>
    </w:p>
    <w:p w:rsidR="005F39A9" w:rsidRPr="00FF7DCE" w:rsidRDefault="005F39A9">
      <w:pPr>
        <w:spacing w:before="120" w:after="120"/>
        <w:ind w:left="340" w:hanging="227"/>
        <w:rPr>
          <w:lang w:val="pl-PL"/>
        </w:rPr>
      </w:pPr>
      <w:r w:rsidRPr="00FF7DCE">
        <w:rPr>
          <w:lang w:val="pl-PL"/>
        </w:rPr>
        <w:t>3) przeznaczenie terenów oznaczone symbolem literowym i numerem lub symbolem literowym; </w:t>
      </w:r>
    </w:p>
    <w:p w:rsidR="005F39A9" w:rsidRPr="00FF7DCE" w:rsidRDefault="005F39A9">
      <w:pPr>
        <w:spacing w:before="120" w:after="120"/>
        <w:ind w:left="340" w:hanging="227"/>
        <w:rPr>
          <w:lang w:val="pl-PL"/>
        </w:rPr>
      </w:pPr>
      <w:r w:rsidRPr="00FF7DCE">
        <w:rPr>
          <w:lang w:val="pl-PL"/>
        </w:rPr>
        <w:t>4) nieprzekraczalne i obowiązujące linie zabudowy; </w:t>
      </w:r>
    </w:p>
    <w:p w:rsidR="005F39A9" w:rsidRPr="00FF7DCE" w:rsidRDefault="005F39A9">
      <w:pPr>
        <w:spacing w:before="120" w:after="120"/>
        <w:ind w:left="340" w:hanging="227"/>
        <w:rPr>
          <w:lang w:val="pl-PL"/>
        </w:rPr>
      </w:pPr>
      <w:r w:rsidRPr="00FF7DCE">
        <w:rPr>
          <w:lang w:val="pl-PL"/>
        </w:rPr>
        <w:t>5) obiekty ujęte w gminnej ewidencji zabytków; </w:t>
      </w:r>
    </w:p>
    <w:p w:rsidR="005F39A9" w:rsidRPr="00FF7DCE" w:rsidRDefault="005F39A9">
      <w:pPr>
        <w:spacing w:before="120" w:after="120"/>
        <w:ind w:left="340" w:hanging="227"/>
        <w:rPr>
          <w:lang w:val="pl-PL"/>
        </w:rPr>
      </w:pPr>
      <w:r w:rsidRPr="00FF7DCE">
        <w:rPr>
          <w:lang w:val="pl-PL"/>
        </w:rPr>
        <w:t>6) Informacje o obiektach i obszarach chronionych na podstawie przepisów odrębnych: </w:t>
      </w:r>
    </w:p>
    <w:p w:rsidR="005F39A9" w:rsidRPr="00FF7DCE" w:rsidRDefault="005F39A9">
      <w:pPr>
        <w:keepLines/>
        <w:spacing w:before="120" w:after="120"/>
        <w:ind w:left="567" w:hanging="227"/>
        <w:rPr>
          <w:lang w:val="pl-PL"/>
        </w:rPr>
      </w:pPr>
      <w:r w:rsidRPr="00FF7DCE">
        <w:rPr>
          <w:lang w:val="pl-PL"/>
        </w:rPr>
        <w:t>a) granice obszaru Natura 2000, </w:t>
      </w:r>
    </w:p>
    <w:p w:rsidR="005F39A9" w:rsidRPr="00FF7DCE" w:rsidRDefault="005F39A9">
      <w:pPr>
        <w:keepLines/>
        <w:spacing w:before="120" w:after="120"/>
        <w:ind w:left="567" w:hanging="227"/>
        <w:rPr>
          <w:lang w:val="pl-PL"/>
        </w:rPr>
      </w:pPr>
      <w:r w:rsidRPr="00FF7DCE">
        <w:rPr>
          <w:lang w:val="pl-PL"/>
        </w:rPr>
        <w:t>b) granice Kampinoskiego Parku Narodowego, </w:t>
      </w:r>
    </w:p>
    <w:p w:rsidR="005F39A9" w:rsidRPr="00FF7DCE" w:rsidRDefault="005F39A9">
      <w:pPr>
        <w:keepLines/>
        <w:spacing w:before="120" w:after="120"/>
        <w:ind w:left="567" w:hanging="227"/>
        <w:rPr>
          <w:lang w:val="pl-PL"/>
        </w:rPr>
      </w:pPr>
      <w:r w:rsidRPr="00FF7DCE">
        <w:rPr>
          <w:lang w:val="pl-PL"/>
        </w:rPr>
        <w:t>c) granice otuliny KPN, </w:t>
      </w:r>
    </w:p>
    <w:p w:rsidR="005F39A9" w:rsidRPr="00FF7DCE" w:rsidRDefault="005F39A9">
      <w:pPr>
        <w:keepLines/>
        <w:spacing w:before="120" w:after="120"/>
        <w:ind w:left="567" w:hanging="227"/>
        <w:rPr>
          <w:lang w:val="pl-PL"/>
        </w:rPr>
      </w:pPr>
      <w:r w:rsidRPr="00FF7DCE">
        <w:rPr>
          <w:lang w:val="pl-PL"/>
        </w:rPr>
        <w:t>d) granice Warszawskiego Obszaru Chronionego Krajobrazu </w:t>
      </w:r>
    </w:p>
    <w:p w:rsidR="005F39A9" w:rsidRPr="00FF7DCE" w:rsidRDefault="005F39A9">
      <w:pPr>
        <w:keepLines/>
        <w:spacing w:before="120" w:after="120"/>
        <w:ind w:left="567" w:hanging="227"/>
        <w:rPr>
          <w:lang w:val="pl-PL"/>
        </w:rPr>
      </w:pPr>
      <w:r w:rsidRPr="00FF7DCE">
        <w:rPr>
          <w:lang w:val="pl-PL"/>
        </w:rPr>
        <w:t>e) granice strefy urbanistycznej WOCHK, </w:t>
      </w:r>
    </w:p>
    <w:p w:rsidR="005F39A9" w:rsidRPr="00FF7DCE" w:rsidRDefault="005F39A9">
      <w:pPr>
        <w:keepLines/>
        <w:spacing w:before="120" w:after="120"/>
        <w:ind w:left="567" w:hanging="227"/>
        <w:rPr>
          <w:lang w:val="pl-PL"/>
        </w:rPr>
      </w:pPr>
      <w:r w:rsidRPr="00FF7DCE">
        <w:rPr>
          <w:lang w:val="pl-PL"/>
        </w:rPr>
        <w:t>f) pomniki przyrody, </w:t>
      </w:r>
    </w:p>
    <w:p w:rsidR="005F39A9" w:rsidRPr="00FF7DCE" w:rsidRDefault="005F39A9">
      <w:pPr>
        <w:keepLines/>
        <w:spacing w:before="120" w:after="120"/>
        <w:ind w:left="567" w:hanging="227"/>
        <w:rPr>
          <w:lang w:val="pl-PL"/>
        </w:rPr>
      </w:pPr>
      <w:r w:rsidRPr="00FF7DCE">
        <w:rPr>
          <w:lang w:val="pl-PL"/>
        </w:rPr>
        <w:t>g) granice strategicznych powiązań KPN, </w:t>
      </w:r>
    </w:p>
    <w:p w:rsidR="005F39A9" w:rsidRPr="00FF7DCE" w:rsidRDefault="005F39A9">
      <w:pPr>
        <w:keepLines/>
        <w:spacing w:before="120" w:after="120"/>
        <w:ind w:left="567" w:hanging="227"/>
        <w:rPr>
          <w:lang w:val="pl-PL"/>
        </w:rPr>
      </w:pPr>
      <w:r w:rsidRPr="00FF7DCE">
        <w:rPr>
          <w:lang w:val="pl-PL"/>
        </w:rPr>
        <w:lastRenderedPageBreak/>
        <w:t>h) orientacyjne linie zabudowy od granicy KPN, </w:t>
      </w:r>
    </w:p>
    <w:p w:rsidR="005F39A9" w:rsidRPr="00FF7DCE" w:rsidRDefault="005F39A9">
      <w:pPr>
        <w:keepLines/>
        <w:spacing w:before="120" w:after="120"/>
        <w:ind w:left="567" w:hanging="227"/>
        <w:rPr>
          <w:lang w:val="pl-PL"/>
        </w:rPr>
      </w:pPr>
      <w:r w:rsidRPr="00FF7DCE">
        <w:rPr>
          <w:lang w:val="pl-PL"/>
        </w:rPr>
        <w:t>i) granice terenów wpisanych do rejestru Wojewódzkiego Konserwatora Zabytków, </w:t>
      </w:r>
    </w:p>
    <w:p w:rsidR="005F39A9" w:rsidRPr="00FF7DCE" w:rsidRDefault="005F39A9">
      <w:pPr>
        <w:keepLines/>
        <w:spacing w:before="120" w:after="120"/>
        <w:ind w:left="567" w:hanging="227"/>
        <w:rPr>
          <w:lang w:val="pl-PL"/>
        </w:rPr>
      </w:pPr>
      <w:r w:rsidRPr="00FF7DCE">
        <w:rPr>
          <w:lang w:val="pl-PL"/>
        </w:rPr>
        <w:t>j) obiekty wpisane do rejestru WKZ, </w:t>
      </w:r>
    </w:p>
    <w:p w:rsidR="005F39A9" w:rsidRPr="00FF7DCE" w:rsidRDefault="005F39A9">
      <w:pPr>
        <w:keepLines/>
        <w:spacing w:before="120" w:after="120"/>
        <w:ind w:left="567" w:hanging="227"/>
        <w:rPr>
          <w:lang w:val="pl-PL"/>
        </w:rPr>
      </w:pPr>
      <w:r w:rsidRPr="00FF7DCE">
        <w:rPr>
          <w:lang w:val="pl-PL"/>
        </w:rPr>
        <w:t>k) strefy ochrony konserwatorskiej-stanowiska archeologiczne, </w:t>
      </w:r>
    </w:p>
    <w:p w:rsidR="005F39A9" w:rsidRPr="00FF7DCE" w:rsidRDefault="005F39A9">
      <w:pPr>
        <w:keepLines/>
        <w:spacing w:before="120" w:after="120"/>
        <w:ind w:left="567" w:hanging="227"/>
        <w:rPr>
          <w:lang w:val="pl-PL"/>
        </w:rPr>
      </w:pPr>
      <w:r w:rsidRPr="00FF7DCE">
        <w:rPr>
          <w:lang w:val="pl-PL"/>
        </w:rPr>
        <w:t>l) obszary zmeliorowane-zdrenowane, </w:t>
      </w:r>
    </w:p>
    <w:p w:rsidR="005F39A9" w:rsidRPr="00FF7DCE" w:rsidRDefault="005F39A9">
      <w:pPr>
        <w:keepLines/>
        <w:spacing w:before="120" w:after="120"/>
        <w:ind w:left="567" w:hanging="227"/>
        <w:rPr>
          <w:lang w:val="pl-PL"/>
        </w:rPr>
      </w:pPr>
      <w:r w:rsidRPr="00FF7DCE">
        <w:rPr>
          <w:lang w:val="pl-PL"/>
        </w:rPr>
        <w:t>m) strefy oddziaływania cmentarzy, </w:t>
      </w:r>
    </w:p>
    <w:p w:rsidR="005F39A9" w:rsidRPr="00FF7DCE" w:rsidRDefault="005F39A9">
      <w:pPr>
        <w:keepLines/>
        <w:spacing w:before="120" w:after="120"/>
        <w:ind w:left="567" w:hanging="227"/>
        <w:rPr>
          <w:lang w:val="pl-PL"/>
        </w:rPr>
      </w:pPr>
      <w:r w:rsidRPr="00FF7DCE">
        <w:rPr>
          <w:lang w:val="pl-PL"/>
        </w:rPr>
        <w:t>n) strefa ochronna terenu zamkniętego; </w:t>
      </w:r>
    </w:p>
    <w:p w:rsidR="005F39A9" w:rsidRPr="00FF7DCE" w:rsidRDefault="005F39A9">
      <w:pPr>
        <w:spacing w:before="120" w:after="120"/>
        <w:ind w:left="340" w:hanging="227"/>
        <w:rPr>
          <w:lang w:val="pl-PL"/>
        </w:rPr>
      </w:pPr>
      <w:r w:rsidRPr="00FF7DCE">
        <w:rPr>
          <w:lang w:val="pl-PL"/>
        </w:rPr>
        <w:t>7) granice obszarów wymagających przeprowadzenia scaleń i podziałów nieruchomości. </w:t>
      </w:r>
    </w:p>
    <w:p w:rsidR="005F39A9" w:rsidRPr="00FF7DCE" w:rsidRDefault="005F39A9">
      <w:pPr>
        <w:keepLines/>
        <w:spacing w:before="120" w:after="120"/>
        <w:ind w:firstLine="340"/>
        <w:rPr>
          <w:lang w:val="pl-PL"/>
        </w:rPr>
      </w:pPr>
      <w:r w:rsidRPr="00FF7DCE">
        <w:rPr>
          <w:lang w:val="pl-PL"/>
        </w:rPr>
        <w:t>3. Oznaczenia graficzne na rysunku planu nie wymienione w ust. 2 mają charakter informacyjny. </w:t>
      </w:r>
    </w:p>
    <w:p w:rsidR="005F39A9" w:rsidRPr="00FF7DCE" w:rsidRDefault="005F39A9">
      <w:pPr>
        <w:keepLines/>
        <w:spacing w:before="120" w:after="120"/>
        <w:ind w:firstLine="340"/>
        <w:rPr>
          <w:lang w:val="pl-PL"/>
        </w:rPr>
      </w:pPr>
      <w:r w:rsidRPr="00FF7DCE">
        <w:rPr>
          <w:b/>
          <w:lang w:val="pl-PL"/>
        </w:rPr>
        <w:t>§ 6. </w:t>
      </w:r>
      <w:r w:rsidRPr="00FF7DCE">
        <w:rPr>
          <w:lang w:val="pl-PL"/>
        </w:rPr>
        <w:t>Użyte w niniejszej uchwale pojęcia należy rozumieć następująco: </w:t>
      </w:r>
    </w:p>
    <w:p w:rsidR="005F39A9" w:rsidRPr="00FF7DCE" w:rsidRDefault="005F39A9">
      <w:pPr>
        <w:spacing w:before="120" w:after="120"/>
        <w:ind w:left="340" w:hanging="227"/>
        <w:rPr>
          <w:lang w:val="pl-PL"/>
        </w:rPr>
      </w:pPr>
      <w:r w:rsidRPr="00FF7DCE">
        <w:rPr>
          <w:lang w:val="pl-PL"/>
        </w:rPr>
        <w:t>1) plan – miejscowy plan zagospodarowania przestrzennego gminy Stare Babice, o którym mowa w § 1 uchwały; </w:t>
      </w:r>
    </w:p>
    <w:p w:rsidR="005F39A9" w:rsidRPr="00FF7DCE" w:rsidRDefault="005F39A9">
      <w:pPr>
        <w:spacing w:before="120" w:after="120"/>
        <w:ind w:left="340" w:hanging="227"/>
        <w:rPr>
          <w:lang w:val="pl-PL"/>
        </w:rPr>
      </w:pPr>
      <w:r w:rsidRPr="00FF7DCE">
        <w:rPr>
          <w:lang w:val="pl-PL"/>
        </w:rPr>
        <w:t>2) uchwała - niniejsza uchwała Rady Gminy Stare Babice, o ile z treści przepisów niniejszej uchwały nie wynika inaczej; </w:t>
      </w:r>
    </w:p>
    <w:p w:rsidR="005F39A9" w:rsidRPr="00FF7DCE" w:rsidRDefault="005F39A9">
      <w:pPr>
        <w:spacing w:before="120" w:after="120"/>
        <w:ind w:left="340" w:hanging="227"/>
        <w:rPr>
          <w:lang w:val="pl-PL"/>
        </w:rPr>
      </w:pPr>
      <w:r w:rsidRPr="00FF7DCE">
        <w:rPr>
          <w:lang w:val="pl-PL"/>
        </w:rPr>
        <w:t>3) rysunek planu – rysunek sporządzony na mapie w skali 1:1000, stanowiący załącznik nr 1 do niniejszej uchwały i w skali 1:5000 stanowiący załącznik nr 2 do niniejszej uchwały; </w:t>
      </w:r>
    </w:p>
    <w:p w:rsidR="005F39A9" w:rsidRPr="00FF7DCE" w:rsidRDefault="005F39A9">
      <w:pPr>
        <w:spacing w:before="120" w:after="120"/>
        <w:ind w:left="340" w:hanging="227"/>
        <w:rPr>
          <w:lang w:val="pl-PL"/>
        </w:rPr>
      </w:pPr>
      <w:r w:rsidRPr="00FF7DCE">
        <w:rPr>
          <w:lang w:val="pl-PL"/>
        </w:rPr>
        <w:t>4) przepisy odrębne - przepisy ustaw wraz z aktami wykonawczymi; </w:t>
      </w:r>
    </w:p>
    <w:p w:rsidR="005F39A9" w:rsidRPr="00FF7DCE" w:rsidRDefault="005F39A9">
      <w:pPr>
        <w:spacing w:before="120" w:after="120"/>
        <w:ind w:left="340" w:hanging="227"/>
        <w:rPr>
          <w:lang w:val="pl-PL"/>
        </w:rPr>
      </w:pPr>
      <w:r w:rsidRPr="00FF7DCE">
        <w:rPr>
          <w:lang w:val="pl-PL"/>
        </w:rPr>
        <w:t>5) obszar - tereny objęte niniejszym planem w granicach naniesionych na rysunku planu i określone w § 1 ust.1; </w:t>
      </w:r>
    </w:p>
    <w:p w:rsidR="005F39A9" w:rsidRPr="00FF7DCE" w:rsidRDefault="005F39A9">
      <w:pPr>
        <w:spacing w:before="120" w:after="120"/>
        <w:ind w:left="340" w:hanging="227"/>
        <w:rPr>
          <w:lang w:val="pl-PL"/>
        </w:rPr>
      </w:pPr>
      <w:r w:rsidRPr="00FF7DCE">
        <w:rPr>
          <w:lang w:val="pl-PL"/>
        </w:rPr>
        <w:t>6) teren-część obszaru objętego planem o określonym przeznaczeniu lub odrębnych zasadach zagospodarowania, wydzielona na rysunku planu liniami rozgraniczającymi; </w:t>
      </w:r>
    </w:p>
    <w:p w:rsidR="005F39A9" w:rsidRPr="00FF7DCE" w:rsidRDefault="005F39A9">
      <w:pPr>
        <w:spacing w:before="120" w:after="120"/>
        <w:ind w:left="340" w:hanging="227"/>
        <w:rPr>
          <w:lang w:val="pl-PL"/>
        </w:rPr>
      </w:pPr>
      <w:r w:rsidRPr="00FF7DCE">
        <w:rPr>
          <w:lang w:val="pl-PL"/>
        </w:rPr>
        <w:t>7) przeznaczenie podstawowe - takie przeznaczenie, które powinno przeważać na danym terenie; </w:t>
      </w:r>
    </w:p>
    <w:p w:rsidR="005F39A9" w:rsidRPr="00FF7DCE" w:rsidRDefault="005F39A9">
      <w:pPr>
        <w:spacing w:before="120" w:after="120"/>
        <w:ind w:left="340" w:hanging="227"/>
        <w:rPr>
          <w:lang w:val="pl-PL"/>
        </w:rPr>
      </w:pPr>
      <w:r w:rsidRPr="00FF7DCE">
        <w:rPr>
          <w:lang w:val="pl-PL"/>
        </w:rPr>
        <w:t>8) przeznaczenie dopuszczalne – rodzaje przeznaczenia inne niż podstawowe, które uzupełniają przeznaczenie podstawowe, stanowiące nie więcej niż 35% powierzchni działki możliwej do zabudowy lub 30% powierzchni całkowitej budynku o przeznaczeniu podstawowym; przy lokalizowaniu zabudowy zagrodowej na terenach, na których jest to dopuszczalne warunki tej dopuszczalności nie obowiązują; </w:t>
      </w:r>
    </w:p>
    <w:p w:rsidR="005F39A9" w:rsidRPr="00FF7DCE" w:rsidRDefault="005F39A9">
      <w:pPr>
        <w:spacing w:before="120" w:after="120"/>
        <w:ind w:left="340" w:hanging="227"/>
        <w:rPr>
          <w:lang w:val="pl-PL"/>
        </w:rPr>
      </w:pPr>
      <w:r w:rsidRPr="00FF7DCE">
        <w:rPr>
          <w:lang w:val="pl-PL"/>
        </w:rPr>
        <w:t>9) nieprzekraczalne linie zabudowy –linie określające najmniejszą dopuszczalną odległość zewnętrznego lica ściany budynku od linii rozgraniczających terenów komunikacji lub innych obiektów, bez wysuniętych poza ten obrys balkonów, otwartych ganków, zadaszeń, wykuszy wysuniętych poza obrys budynku mniej niż 1,0 m oraz elementów wejść do budynku (schody, podesty, pochylnia dla niepełnosprawnych, daszek); linie zabudowy nie dotyczą obiektów małej architektury w tym altan ogrodowych i śmietnikowych; obowiązujące linie zabudowy -linie określające obowiązującą odległość zewnętrznego lica ściany budynku od linii rozgraniczających terenów komunikacji; </w:t>
      </w:r>
    </w:p>
    <w:p w:rsidR="005F39A9" w:rsidRPr="00FF7DCE" w:rsidRDefault="005F39A9">
      <w:pPr>
        <w:spacing w:before="120" w:after="120"/>
        <w:ind w:left="340" w:hanging="227"/>
        <w:rPr>
          <w:lang w:val="pl-PL"/>
        </w:rPr>
      </w:pPr>
      <w:r w:rsidRPr="00FF7DCE">
        <w:rPr>
          <w:lang w:val="pl-PL"/>
        </w:rPr>
        <w:t>10) maksymalna wysokość zabudowy - największa nieprzekraczalna wysokość budynku, mierzona od poziomu terenu przy najniżej położonym wejściu do pierwszej kondygnacji nadziemnej budynku do najwyżej położonej krawędzi lub najwyżej położonego punktu stropodachu, dachu lub innego przekrycia, z zastrzeżeniem, iż do wysokości budynku nie wlicza się wystających ponad przekrycie budynku elementów technicznego wyposażenia takich jak czerpnie i wyrzutnie wentylacyjne, kominy, anteny; </w:t>
      </w:r>
    </w:p>
    <w:p w:rsidR="005F39A9" w:rsidRPr="00FF7DCE" w:rsidRDefault="005F39A9">
      <w:pPr>
        <w:spacing w:before="120" w:after="120"/>
        <w:ind w:left="340" w:hanging="227"/>
        <w:rPr>
          <w:lang w:val="pl-PL"/>
        </w:rPr>
      </w:pPr>
      <w:r w:rsidRPr="00FF7DCE">
        <w:rPr>
          <w:lang w:val="pl-PL"/>
        </w:rPr>
        <w:t>11) wskaźnik powierzchni zabudowy - wartość stosunku sumy powierzchni zabudowy wszystkich budynków liczonych po zewnętrznym obrysie budynków do powierzchni działki; </w:t>
      </w:r>
    </w:p>
    <w:p w:rsidR="005F39A9" w:rsidRPr="00FF7DCE" w:rsidRDefault="005F39A9">
      <w:pPr>
        <w:spacing w:before="120" w:after="120"/>
        <w:ind w:left="340" w:hanging="227"/>
        <w:rPr>
          <w:lang w:val="pl-PL"/>
        </w:rPr>
      </w:pPr>
      <w:r w:rsidRPr="00FF7DCE">
        <w:rPr>
          <w:lang w:val="pl-PL"/>
        </w:rPr>
        <w:lastRenderedPageBreak/>
        <w:t>12) wskaźnik intensywności zabudowy – wartość stosunku sumy powierzchni całkowitej wszystkich kondygnacji nadziemnych wszystkich budynków do powierzchni działki; </w:t>
      </w:r>
    </w:p>
    <w:p w:rsidR="005F39A9" w:rsidRPr="00FF7DCE" w:rsidRDefault="005F39A9">
      <w:pPr>
        <w:spacing w:before="120" w:after="120"/>
        <w:ind w:left="340" w:hanging="227"/>
        <w:rPr>
          <w:lang w:val="pl-PL"/>
        </w:rPr>
      </w:pPr>
      <w:r w:rsidRPr="00FF7DCE">
        <w:rPr>
          <w:lang w:val="pl-PL"/>
        </w:rPr>
        <w:t>13) powierzchnia biologicznie czynna - w skrócie pbc- część działki określona w stosunku procentowym do całkowitej powierzchni działki z nawierzchnią ziemną urządzoną w sposób zapewniający naturalną wegetację, a także 50 % powierzchni tarasów i stropodachów z taką nawierzchnią, nie mniej jednak niż 10 m2, oraz wodę powierzchniową na tym terenie; dopuszcza się pokrycie części terenu biologicznie czynnego (w granicach do 15% powierzchni) ażurowymi płytami z tworzywa sztucznego, betonu, drewna, z obsianiem trawą lub inną zielenią niską części wypełnionej glebą, służących do zabawy, uprawiania sportów, jako podjazdy lub przejścia; </w:t>
      </w:r>
    </w:p>
    <w:p w:rsidR="005F39A9" w:rsidRPr="00FF7DCE" w:rsidRDefault="005F39A9">
      <w:pPr>
        <w:spacing w:before="120" w:after="120"/>
        <w:ind w:left="340" w:hanging="227"/>
        <w:rPr>
          <w:lang w:val="pl-PL"/>
        </w:rPr>
      </w:pPr>
      <w:r w:rsidRPr="00FF7DCE">
        <w:rPr>
          <w:lang w:val="pl-PL"/>
        </w:rPr>
        <w:t>14) usługi - obiekty usługowe wolnostojące lub lokale wbudowane, służące funkcji usługowej (bez przesądzania profilu), nie związanej z wytwarzaniem dóbr materialnych metodami przemysłowymi, z wykluczeniem obiektów handlowych o powierzchni sprzedaży większej niż 2000 m2; prowadzona działalność nie może powodować przekroczenia dopuszczalnych standardów jakości środowiska poza działką, do której prowadzący działalność posiada tytuł prawny, określonych w ustawie prawo ochrony środowiska wraz z przepisami wykonawczymi oraz nie zalicza się do przedsięwzięć mogących zawsze znacząco oddziaływać na środowisko ani do przedsięwzięć mogących potencjalnie znacząco oddziaływać na środowisko (z wyjątkiem inwestycji celu publicznego infrastrukturalnych i komunikacyjnych niezbędnych do prawidłowego funkcjonowania gminnych i ponadlokalnych systemów inżynieryjnych); </w:t>
      </w:r>
    </w:p>
    <w:p w:rsidR="005F39A9" w:rsidRPr="00FF7DCE" w:rsidRDefault="005F39A9">
      <w:pPr>
        <w:spacing w:before="120" w:after="120"/>
        <w:ind w:left="340" w:hanging="227"/>
        <w:rPr>
          <w:lang w:val="pl-PL"/>
        </w:rPr>
      </w:pPr>
      <w:r w:rsidRPr="00FF7DCE">
        <w:rPr>
          <w:lang w:val="pl-PL"/>
        </w:rPr>
        <w:t>15) usługi celu publicznego – obiekty usługowe wolnostojące lub lokale wbudowane, które są realizowane dla zaspokojenia potrzeb wspólnoty mieszkańców i w całości lub w części finansowane ze środków publicznych – przede wszystkim w zakresie oświaty, nauki, ochrony zdrowia, kultury i rekreacji a także administracji publicznej i utrzymania porządku publicznego i ochrony przeciwpożarowej; </w:t>
      </w:r>
    </w:p>
    <w:p w:rsidR="005F39A9" w:rsidRPr="00FF7DCE" w:rsidRDefault="005F39A9">
      <w:pPr>
        <w:spacing w:before="120" w:after="120"/>
        <w:ind w:left="340" w:hanging="227"/>
        <w:rPr>
          <w:lang w:val="pl-PL"/>
        </w:rPr>
      </w:pPr>
      <w:r w:rsidRPr="00FF7DCE">
        <w:rPr>
          <w:lang w:val="pl-PL"/>
        </w:rPr>
        <w:t>16) zabudowa produkcyjna – obiekty przeznaczone na działalność gospodarczą o charakterze produkcyjnym, rzemieślniczym oraz obsługowo-technicznym a także składy i magazyny; prowadzona działalność nie może powodować przekroczenia dopuszczalnych standardów jakości środowiska poza działką, do której prowadzący działalność posiada tytuł prawny, określonych w ustawie prawo ochrony środowiska wraz z przepisami wykonawczymi; </w:t>
      </w:r>
    </w:p>
    <w:p w:rsidR="005F39A9" w:rsidRPr="00FF7DCE" w:rsidRDefault="005F39A9">
      <w:pPr>
        <w:spacing w:before="120" w:after="120"/>
        <w:ind w:left="340" w:hanging="227"/>
        <w:rPr>
          <w:lang w:val="pl-PL"/>
        </w:rPr>
      </w:pPr>
      <w:r w:rsidRPr="00FF7DCE">
        <w:rPr>
          <w:lang w:val="pl-PL"/>
        </w:rPr>
        <w:t>17) budynki mieszkalne w zabudowie zagrodowej – należy przez to rozumieć budynki z jednym lub dwoma lokalami mieszkalnymi w gospodarstwach rolnych, hodowlanych i ogrodniczych; </w:t>
      </w:r>
    </w:p>
    <w:p w:rsidR="005F39A9" w:rsidRPr="00FF7DCE" w:rsidRDefault="005F39A9">
      <w:pPr>
        <w:spacing w:before="120" w:after="120"/>
        <w:ind w:left="340" w:hanging="227"/>
        <w:rPr>
          <w:lang w:val="pl-PL"/>
        </w:rPr>
      </w:pPr>
      <w:r w:rsidRPr="00FF7DCE">
        <w:rPr>
          <w:lang w:val="pl-PL"/>
        </w:rPr>
        <w:t>18) powierzchnia użytkowa -w skrócie pow.uż. (liczona dla potrzeb określenia liczby miejsc postojowych)- powierzchnie pomieszczeń, na wszystkich kondygnacjach, służących do zaspokojenia potrzeb związanych bezpośrednio z przeznaczeniem całego budynku lub jego części; </w:t>
      </w:r>
    </w:p>
    <w:p w:rsidR="005F39A9" w:rsidRPr="00FF7DCE" w:rsidRDefault="005F39A9">
      <w:pPr>
        <w:spacing w:before="120" w:after="120"/>
        <w:ind w:left="340" w:hanging="227"/>
        <w:rPr>
          <w:lang w:val="pl-PL"/>
        </w:rPr>
      </w:pPr>
      <w:r w:rsidRPr="00FF7DCE">
        <w:rPr>
          <w:lang w:val="pl-PL"/>
        </w:rPr>
        <w:t>19) KPN -skrót od Kampinoski Park Narodowy; </w:t>
      </w:r>
    </w:p>
    <w:p w:rsidR="005F39A9" w:rsidRPr="00FF7DCE" w:rsidRDefault="005F39A9">
      <w:pPr>
        <w:spacing w:before="120" w:after="120"/>
        <w:ind w:left="340" w:hanging="227"/>
        <w:rPr>
          <w:lang w:val="pl-PL"/>
        </w:rPr>
      </w:pPr>
      <w:r w:rsidRPr="00FF7DCE">
        <w:rPr>
          <w:lang w:val="pl-PL"/>
        </w:rPr>
        <w:t>20) WOCHK – skrót od Warszawski Obszar Chronionego Krajobrazu; </w:t>
      </w:r>
    </w:p>
    <w:p w:rsidR="005F39A9" w:rsidRPr="00FF7DCE" w:rsidRDefault="005F39A9">
      <w:pPr>
        <w:spacing w:before="120" w:after="120"/>
        <w:ind w:left="340" w:hanging="227"/>
        <w:rPr>
          <w:lang w:val="pl-PL"/>
        </w:rPr>
      </w:pPr>
      <w:r w:rsidRPr="00FF7DCE">
        <w:rPr>
          <w:lang w:val="pl-PL"/>
        </w:rPr>
        <w:t>21) WKZ-skrót od Wojewódzki Konserwator Zabytków. </w:t>
      </w:r>
    </w:p>
    <w:p w:rsidR="005F39A9" w:rsidRPr="00FF7DCE" w:rsidRDefault="005F39A9">
      <w:pPr>
        <w:keepNext/>
        <w:jc w:val="center"/>
        <w:rPr>
          <w:lang w:val="pl-PL"/>
        </w:rPr>
      </w:pPr>
      <w:r w:rsidRPr="00FF7DCE">
        <w:rPr>
          <w:b/>
          <w:caps/>
          <w:lang w:val="pl-PL"/>
        </w:rPr>
        <w:t>Dział II.</w:t>
      </w:r>
      <w:r w:rsidRPr="00FF7DCE">
        <w:rPr>
          <w:lang w:val="pl-PL"/>
        </w:rPr>
        <w:br/>
      </w:r>
      <w:r w:rsidRPr="00FF7DCE">
        <w:rPr>
          <w:b/>
          <w:lang w:val="pl-PL"/>
        </w:rPr>
        <w:t>Przepisy ogólne</w:t>
      </w:r>
      <w:r w:rsidRPr="00FF7DCE">
        <w:rPr>
          <w:lang w:val="pl-PL"/>
        </w:rPr>
        <w:t> </w:t>
      </w:r>
    </w:p>
    <w:p w:rsidR="005F39A9" w:rsidRPr="00FF7DCE" w:rsidRDefault="005F39A9">
      <w:pPr>
        <w:keepNext/>
        <w:jc w:val="center"/>
        <w:rPr>
          <w:lang w:val="pl-PL"/>
        </w:rPr>
      </w:pPr>
      <w:r w:rsidRPr="00FF7DCE">
        <w:rPr>
          <w:b/>
          <w:lang w:val="pl-PL"/>
        </w:rPr>
        <w:t>Rozdział 1.</w:t>
      </w:r>
      <w:r w:rsidRPr="00FF7DCE">
        <w:rPr>
          <w:lang w:val="pl-PL"/>
        </w:rPr>
        <w:br/>
      </w:r>
      <w:r w:rsidRPr="00FF7DCE">
        <w:rPr>
          <w:b/>
          <w:lang w:val="pl-PL"/>
        </w:rPr>
        <w:t>Przeznaczenie terenów</w:t>
      </w:r>
      <w:r w:rsidRPr="00FF7DCE">
        <w:rPr>
          <w:lang w:val="pl-PL"/>
        </w:rPr>
        <w:t> </w:t>
      </w:r>
    </w:p>
    <w:p w:rsidR="005F39A9" w:rsidRPr="00FF7DCE" w:rsidRDefault="005F39A9">
      <w:pPr>
        <w:keepLines/>
        <w:spacing w:before="120" w:after="120"/>
        <w:ind w:firstLine="340"/>
        <w:rPr>
          <w:lang w:val="pl-PL"/>
        </w:rPr>
      </w:pPr>
      <w:r w:rsidRPr="00FF7DCE">
        <w:rPr>
          <w:b/>
          <w:lang w:val="pl-PL"/>
        </w:rPr>
        <w:t>§ 7. </w:t>
      </w:r>
      <w:r w:rsidRPr="00FF7DCE">
        <w:rPr>
          <w:lang w:val="pl-PL"/>
        </w:rPr>
        <w:t>1. Ustala się, że wiodącymi funkcjami na obszarze objętym planem są funkcje: mieszkaniowa, produkcji rolniczej, ochronna w otulinie KPN i przyrodnicza na obszarze Natura 2000 (obszar KPN). Funkcjami uzupełniającymi są nieuciążliwe funkcje usługowo-produkcyjne. </w:t>
      </w:r>
    </w:p>
    <w:p w:rsidR="005F39A9" w:rsidRPr="00FF7DCE" w:rsidRDefault="005F39A9">
      <w:pPr>
        <w:keepLines/>
        <w:spacing w:before="120" w:after="120"/>
        <w:ind w:firstLine="340"/>
        <w:rPr>
          <w:lang w:val="pl-PL"/>
        </w:rPr>
      </w:pPr>
      <w:r w:rsidRPr="00FF7DCE">
        <w:rPr>
          <w:lang w:val="pl-PL"/>
        </w:rPr>
        <w:t>2. W planie ustala się następujące rodzaje przeznaczenia terenu: </w:t>
      </w:r>
    </w:p>
    <w:p w:rsidR="005F39A9" w:rsidRPr="00FF7DCE" w:rsidRDefault="005F39A9">
      <w:pPr>
        <w:spacing w:before="120" w:after="120"/>
        <w:ind w:left="340" w:hanging="227"/>
        <w:rPr>
          <w:lang w:val="pl-PL"/>
        </w:rPr>
      </w:pPr>
      <w:r w:rsidRPr="00FF7DCE">
        <w:rPr>
          <w:lang w:val="pl-PL"/>
        </w:rPr>
        <w:lastRenderedPageBreak/>
        <w:t>1) tereny zabudowy mieszkaniowo-usługowej-oznaczone na rysunku planu symbolem MU; </w:t>
      </w:r>
    </w:p>
    <w:p w:rsidR="005F39A9" w:rsidRPr="00FF7DCE" w:rsidRDefault="005F39A9">
      <w:pPr>
        <w:spacing w:before="120" w:after="120"/>
        <w:ind w:left="340" w:hanging="227"/>
        <w:rPr>
          <w:lang w:val="pl-PL"/>
        </w:rPr>
      </w:pPr>
      <w:r w:rsidRPr="00FF7DCE">
        <w:rPr>
          <w:lang w:val="pl-PL"/>
        </w:rPr>
        <w:t>2) tereny zabudowy mieszkaniowej jednorodzinnej-oznaczone na rysunku planu symbolem MN1 i MN1a; </w:t>
      </w:r>
    </w:p>
    <w:p w:rsidR="005F39A9" w:rsidRPr="00FF7DCE" w:rsidRDefault="005F39A9">
      <w:pPr>
        <w:spacing w:before="120" w:after="120"/>
        <w:ind w:left="340" w:hanging="227"/>
        <w:rPr>
          <w:lang w:val="pl-PL"/>
        </w:rPr>
      </w:pPr>
      <w:r w:rsidRPr="00FF7DCE">
        <w:rPr>
          <w:lang w:val="pl-PL"/>
        </w:rPr>
        <w:t>3) tereny zabudowy mieszkaniowej jednorodzinnej -oznaczone na rysunku planu symbolem MN2; </w:t>
      </w:r>
    </w:p>
    <w:p w:rsidR="005F39A9" w:rsidRPr="00FF7DCE" w:rsidRDefault="005F39A9">
      <w:pPr>
        <w:spacing w:before="120" w:after="120"/>
        <w:ind w:left="340" w:hanging="227"/>
        <w:rPr>
          <w:lang w:val="pl-PL"/>
        </w:rPr>
      </w:pPr>
      <w:r w:rsidRPr="00FF7DCE">
        <w:rPr>
          <w:lang w:val="pl-PL"/>
        </w:rPr>
        <w:t>4) tereny zabudowy mieszkaniowej jednorodzinnej -oznaczone na rysunku planu symbolem MN3 i MN3a; </w:t>
      </w:r>
    </w:p>
    <w:p w:rsidR="005F39A9" w:rsidRPr="00FF7DCE" w:rsidRDefault="005F39A9">
      <w:pPr>
        <w:spacing w:before="120" w:after="120"/>
        <w:ind w:left="340" w:hanging="227"/>
        <w:rPr>
          <w:lang w:val="pl-PL"/>
        </w:rPr>
      </w:pPr>
      <w:r w:rsidRPr="00FF7DCE">
        <w:rPr>
          <w:lang w:val="pl-PL"/>
        </w:rPr>
        <w:t>5) tereny zabudowy mieszkaniowej jednorodzinnej i usługowej-oznaczone na rysunku planu symbolem MN1-2/U2; </w:t>
      </w:r>
    </w:p>
    <w:p w:rsidR="005F39A9" w:rsidRPr="00FF7DCE" w:rsidRDefault="005F39A9">
      <w:pPr>
        <w:spacing w:before="120" w:after="120"/>
        <w:ind w:left="340" w:hanging="227"/>
        <w:rPr>
          <w:lang w:val="pl-PL"/>
        </w:rPr>
      </w:pPr>
      <w:r w:rsidRPr="00FF7DCE">
        <w:rPr>
          <w:lang w:val="pl-PL"/>
        </w:rPr>
        <w:t>6) tereny zabudowy mieszkaniowej wielorodzinnej -oznaczone na rysunku planu symbolem MW; </w:t>
      </w:r>
    </w:p>
    <w:p w:rsidR="005F39A9" w:rsidRPr="00FF7DCE" w:rsidRDefault="005F39A9">
      <w:pPr>
        <w:spacing w:before="120" w:after="120"/>
        <w:ind w:left="340" w:hanging="227"/>
        <w:rPr>
          <w:lang w:val="pl-PL"/>
        </w:rPr>
      </w:pPr>
      <w:r w:rsidRPr="00FF7DCE">
        <w:rPr>
          <w:lang w:val="pl-PL"/>
        </w:rPr>
        <w:t>7) tereny zabudowy zagrodowej- oznaczone na rysunku planu symbolem MR i MR1; </w:t>
      </w:r>
    </w:p>
    <w:p w:rsidR="005F39A9" w:rsidRPr="00FF7DCE" w:rsidRDefault="005F39A9">
      <w:pPr>
        <w:spacing w:before="120" w:after="120"/>
        <w:ind w:left="340" w:hanging="227"/>
        <w:rPr>
          <w:lang w:val="pl-PL"/>
        </w:rPr>
      </w:pPr>
      <w:r w:rsidRPr="00FF7DCE">
        <w:rPr>
          <w:lang w:val="pl-PL"/>
        </w:rPr>
        <w:t>8) tereny usług celu publicznego-oznaczone na rysunku planu symbolem U1 i U1a; </w:t>
      </w:r>
    </w:p>
    <w:p w:rsidR="005F39A9" w:rsidRPr="00FF7DCE" w:rsidRDefault="005F39A9">
      <w:pPr>
        <w:spacing w:before="120" w:after="120"/>
        <w:ind w:left="340" w:hanging="227"/>
        <w:rPr>
          <w:lang w:val="pl-PL"/>
        </w:rPr>
      </w:pPr>
      <w:r w:rsidRPr="00FF7DCE">
        <w:rPr>
          <w:lang w:val="pl-PL"/>
        </w:rPr>
        <w:t>9) tereny usług-oznaczone na rysunku planu symbolem U2; </w:t>
      </w:r>
    </w:p>
    <w:p w:rsidR="005F39A9" w:rsidRPr="00FF7DCE" w:rsidRDefault="005F39A9">
      <w:pPr>
        <w:spacing w:before="120" w:after="120"/>
        <w:ind w:left="340" w:hanging="227"/>
        <w:rPr>
          <w:lang w:val="pl-PL"/>
        </w:rPr>
      </w:pPr>
      <w:r w:rsidRPr="00FF7DCE">
        <w:rPr>
          <w:lang w:val="pl-PL"/>
        </w:rPr>
        <w:t>10) tereny usług i obiektów handlowych o powierzchni sprzedaży powyżej 2000 m2 -oznaczone na rysunku planu symbolem U3 i U3a; </w:t>
      </w:r>
    </w:p>
    <w:p w:rsidR="005F39A9" w:rsidRPr="00FF7DCE" w:rsidRDefault="005F39A9">
      <w:pPr>
        <w:spacing w:before="120" w:after="120"/>
        <w:ind w:left="340" w:hanging="227"/>
        <w:rPr>
          <w:lang w:val="pl-PL"/>
        </w:rPr>
      </w:pPr>
      <w:r w:rsidRPr="00FF7DCE">
        <w:rPr>
          <w:lang w:val="pl-PL"/>
        </w:rPr>
        <w:t>11) teren usług turystyki związanej z KPN-oznaczony na rysunku planu symbolem U4; </w:t>
      </w:r>
    </w:p>
    <w:p w:rsidR="005F39A9" w:rsidRPr="00FF7DCE" w:rsidRDefault="005F39A9">
      <w:pPr>
        <w:spacing w:before="120" w:after="120"/>
        <w:ind w:left="340" w:hanging="227"/>
        <w:rPr>
          <w:lang w:val="pl-PL"/>
        </w:rPr>
      </w:pPr>
      <w:r w:rsidRPr="00FF7DCE">
        <w:rPr>
          <w:lang w:val="pl-PL"/>
        </w:rPr>
        <w:t>12) tereny usług kultury-sakralnych-oznaczone na rysunku planu symbolem UKS; </w:t>
      </w:r>
    </w:p>
    <w:p w:rsidR="005F39A9" w:rsidRPr="00FF7DCE" w:rsidRDefault="005F39A9">
      <w:pPr>
        <w:spacing w:before="120" w:after="120"/>
        <w:ind w:left="340" w:hanging="227"/>
        <w:rPr>
          <w:lang w:val="pl-PL"/>
        </w:rPr>
      </w:pPr>
      <w:r w:rsidRPr="00FF7DCE">
        <w:rPr>
          <w:lang w:val="pl-PL"/>
        </w:rPr>
        <w:t>13) tereny usługowo-produkcyjne -oznaczone na rysunku planu symbolem UP i UPa; </w:t>
      </w:r>
    </w:p>
    <w:p w:rsidR="005F39A9" w:rsidRPr="00FF7DCE" w:rsidRDefault="005F39A9">
      <w:pPr>
        <w:spacing w:before="120" w:after="120"/>
        <w:ind w:left="340" w:hanging="227"/>
        <w:rPr>
          <w:lang w:val="pl-PL"/>
        </w:rPr>
      </w:pPr>
      <w:r w:rsidRPr="00FF7DCE">
        <w:rPr>
          <w:lang w:val="pl-PL"/>
        </w:rPr>
        <w:t>14) tereny zabytkowego zespołu dworsko-parkowego w Lipkowie-oznaczone na rysunku planu symbolem ZP2; </w:t>
      </w:r>
    </w:p>
    <w:p w:rsidR="005F39A9" w:rsidRPr="00FF7DCE" w:rsidRDefault="005F39A9">
      <w:pPr>
        <w:spacing w:before="120" w:after="120"/>
        <w:ind w:left="340" w:hanging="227"/>
        <w:rPr>
          <w:lang w:val="pl-PL"/>
        </w:rPr>
      </w:pPr>
      <w:r w:rsidRPr="00FF7DCE">
        <w:rPr>
          <w:lang w:val="pl-PL"/>
        </w:rPr>
        <w:t>15) tereny zabytkowego zespołu dworsko-parkowego w Zielonkach-oznaczone na rysunku planu symbolem ZP3; </w:t>
      </w:r>
    </w:p>
    <w:p w:rsidR="005F39A9" w:rsidRPr="00FF7DCE" w:rsidRDefault="005F39A9">
      <w:pPr>
        <w:spacing w:before="120" w:after="120"/>
        <w:ind w:left="340" w:hanging="227"/>
        <w:rPr>
          <w:lang w:val="pl-PL"/>
        </w:rPr>
      </w:pPr>
      <w:r w:rsidRPr="00FF7DCE">
        <w:rPr>
          <w:lang w:val="pl-PL"/>
        </w:rPr>
        <w:t>16) teren w granicach KPN (obsługa ruchu turystycznego)-oznaczony na rysunku planu symbolem ZN1; </w:t>
      </w:r>
    </w:p>
    <w:p w:rsidR="005F39A9" w:rsidRPr="00FF7DCE" w:rsidRDefault="005F39A9">
      <w:pPr>
        <w:spacing w:before="120" w:after="120"/>
        <w:ind w:left="340" w:hanging="227"/>
        <w:rPr>
          <w:lang w:val="pl-PL"/>
        </w:rPr>
      </w:pPr>
      <w:r w:rsidRPr="00FF7DCE">
        <w:rPr>
          <w:lang w:val="pl-PL"/>
        </w:rPr>
        <w:t>17) tereny zieleni urządzonej-oznaczone na rysunku planu symbolem ZP; </w:t>
      </w:r>
    </w:p>
    <w:p w:rsidR="005F39A9" w:rsidRPr="00FF7DCE" w:rsidRDefault="005F39A9">
      <w:pPr>
        <w:spacing w:before="120" w:after="120"/>
        <w:ind w:left="340" w:hanging="227"/>
        <w:rPr>
          <w:lang w:val="pl-PL"/>
        </w:rPr>
      </w:pPr>
      <w:r w:rsidRPr="00FF7DCE">
        <w:rPr>
          <w:lang w:val="pl-PL"/>
        </w:rPr>
        <w:t>18) teren usług i zieleni urządzonej (niepublicznej)-oznaczony na rysunku planu symbolem U2/ZPa; </w:t>
      </w:r>
    </w:p>
    <w:p w:rsidR="005F39A9" w:rsidRPr="00FF7DCE" w:rsidRDefault="005F39A9">
      <w:pPr>
        <w:spacing w:before="120" w:after="120"/>
        <w:ind w:left="340" w:hanging="227"/>
        <w:rPr>
          <w:lang w:val="pl-PL"/>
        </w:rPr>
      </w:pPr>
      <w:r w:rsidRPr="00FF7DCE">
        <w:rPr>
          <w:lang w:val="pl-PL"/>
        </w:rPr>
        <w:t>19) tereny zieleni urządzonej, sportu i rekreacji-oznaczone na rysunku planu symbolem ZP/US i ZP/US1; </w:t>
      </w:r>
    </w:p>
    <w:p w:rsidR="005F39A9" w:rsidRPr="00FF7DCE" w:rsidRDefault="005F39A9">
      <w:pPr>
        <w:spacing w:before="120" w:after="120"/>
        <w:ind w:left="340" w:hanging="227"/>
        <w:rPr>
          <w:lang w:val="pl-PL"/>
        </w:rPr>
      </w:pPr>
      <w:r w:rsidRPr="00FF7DCE">
        <w:rPr>
          <w:lang w:val="pl-PL"/>
        </w:rPr>
        <w:t>20) tereny usługowo-sportowe - oznaczone na rysunku planu symbolem U/US; </w:t>
      </w:r>
    </w:p>
    <w:p w:rsidR="005F39A9" w:rsidRPr="00FF7DCE" w:rsidRDefault="005F39A9">
      <w:pPr>
        <w:spacing w:before="120" w:after="120"/>
        <w:ind w:left="340" w:hanging="227"/>
        <w:rPr>
          <w:lang w:val="pl-PL"/>
        </w:rPr>
      </w:pPr>
      <w:r w:rsidRPr="00FF7DCE">
        <w:rPr>
          <w:lang w:val="pl-PL"/>
        </w:rPr>
        <w:t>21) teren usług i usług celu publicznego - oznaczone na rysunku planu symbolem U2/U1; </w:t>
      </w:r>
    </w:p>
    <w:p w:rsidR="005F39A9" w:rsidRPr="00FF7DCE" w:rsidRDefault="005F39A9">
      <w:pPr>
        <w:spacing w:before="120" w:after="120"/>
        <w:ind w:left="340" w:hanging="227"/>
        <w:rPr>
          <w:lang w:val="pl-PL"/>
        </w:rPr>
      </w:pPr>
      <w:r w:rsidRPr="00FF7DCE">
        <w:rPr>
          <w:lang w:val="pl-PL"/>
        </w:rPr>
        <w:t>22) tereny cmentarzy - oznaczone na rysunku planu symbolem ZC; </w:t>
      </w:r>
    </w:p>
    <w:p w:rsidR="005F39A9" w:rsidRPr="00FF7DCE" w:rsidRDefault="005F39A9">
      <w:pPr>
        <w:spacing w:before="120" w:after="120"/>
        <w:ind w:left="340" w:hanging="227"/>
        <w:rPr>
          <w:lang w:val="pl-PL"/>
        </w:rPr>
      </w:pPr>
      <w:r w:rsidRPr="00FF7DCE">
        <w:rPr>
          <w:lang w:val="pl-PL"/>
        </w:rPr>
        <w:t>23) tereny rolnicze w gospodarstwach rolnych, hodowlanych i ogrodniczych- oznaczone na rysunku planu symbolem R i R1; </w:t>
      </w:r>
    </w:p>
    <w:p w:rsidR="005F39A9" w:rsidRPr="00FF7DCE" w:rsidRDefault="005F39A9">
      <w:pPr>
        <w:spacing w:before="120" w:after="120"/>
        <w:ind w:left="340" w:hanging="227"/>
        <w:rPr>
          <w:lang w:val="pl-PL"/>
        </w:rPr>
      </w:pPr>
      <w:r w:rsidRPr="00FF7DCE">
        <w:rPr>
          <w:lang w:val="pl-PL"/>
        </w:rPr>
        <w:t>24) tereny leśne KPN oznaczone na rysunku planu symbolem ZL/ZN; </w:t>
      </w:r>
    </w:p>
    <w:p w:rsidR="005F39A9" w:rsidRPr="00FF7DCE" w:rsidRDefault="005F39A9">
      <w:pPr>
        <w:spacing w:before="120" w:after="120"/>
        <w:ind w:left="340" w:hanging="227"/>
        <w:rPr>
          <w:lang w:val="pl-PL"/>
        </w:rPr>
      </w:pPr>
      <w:r w:rsidRPr="00FF7DCE">
        <w:rPr>
          <w:lang w:val="pl-PL"/>
        </w:rPr>
        <w:t>25) tereny leśne - znaczone na rysunku planu symbolem ZL; </w:t>
      </w:r>
    </w:p>
    <w:p w:rsidR="005F39A9" w:rsidRPr="00FF7DCE" w:rsidRDefault="005F39A9">
      <w:pPr>
        <w:spacing w:before="120" w:after="120"/>
        <w:ind w:left="340" w:hanging="227"/>
        <w:rPr>
          <w:lang w:val="pl-PL"/>
        </w:rPr>
      </w:pPr>
      <w:r w:rsidRPr="00FF7DCE">
        <w:rPr>
          <w:lang w:val="pl-PL"/>
        </w:rPr>
        <w:t>26) tereny wód powierzchniowych-oznaczone na rysunku planu symbolem WS; </w:t>
      </w:r>
    </w:p>
    <w:p w:rsidR="005F39A9" w:rsidRPr="00FF7DCE" w:rsidRDefault="005F39A9">
      <w:pPr>
        <w:spacing w:before="120" w:after="120"/>
        <w:ind w:left="340" w:hanging="227"/>
        <w:rPr>
          <w:lang w:val="pl-PL"/>
        </w:rPr>
      </w:pPr>
      <w:r w:rsidRPr="00FF7DCE">
        <w:rPr>
          <w:lang w:val="pl-PL"/>
        </w:rPr>
        <w:t>27) tereny dróg publicznych - oznaczone na rysunku planu symbolem KD z następującą kwalifikacją: </w:t>
      </w:r>
    </w:p>
    <w:p w:rsidR="005F39A9" w:rsidRPr="00FF7DCE" w:rsidRDefault="005F39A9">
      <w:pPr>
        <w:keepLines/>
        <w:spacing w:before="120" w:after="120"/>
        <w:ind w:left="567" w:hanging="227"/>
        <w:rPr>
          <w:lang w:val="pl-PL"/>
        </w:rPr>
      </w:pPr>
      <w:r w:rsidRPr="00FF7DCE">
        <w:rPr>
          <w:lang w:val="pl-PL"/>
        </w:rPr>
        <w:t>a) S- klasy ekspresowej </w:t>
      </w:r>
    </w:p>
    <w:p w:rsidR="005F39A9" w:rsidRPr="00FF7DCE" w:rsidRDefault="005F39A9">
      <w:pPr>
        <w:keepLines/>
        <w:spacing w:before="120" w:after="120"/>
        <w:ind w:left="567" w:hanging="227"/>
        <w:rPr>
          <w:lang w:val="pl-PL"/>
        </w:rPr>
      </w:pPr>
      <w:r w:rsidRPr="00FF7DCE">
        <w:rPr>
          <w:lang w:val="pl-PL"/>
        </w:rPr>
        <w:t>b) G- klasy głównej, </w:t>
      </w:r>
    </w:p>
    <w:p w:rsidR="005F39A9" w:rsidRPr="00FF7DCE" w:rsidRDefault="005F39A9">
      <w:pPr>
        <w:keepLines/>
        <w:spacing w:before="120" w:after="120"/>
        <w:ind w:left="567" w:hanging="227"/>
        <w:rPr>
          <w:lang w:val="pl-PL"/>
        </w:rPr>
      </w:pPr>
      <w:r w:rsidRPr="00FF7DCE">
        <w:rPr>
          <w:lang w:val="pl-PL"/>
        </w:rPr>
        <w:t>c) Z- klasy zbiorczej, </w:t>
      </w:r>
    </w:p>
    <w:p w:rsidR="005F39A9" w:rsidRPr="00FF7DCE" w:rsidRDefault="005F39A9">
      <w:pPr>
        <w:keepLines/>
        <w:spacing w:before="120" w:after="120"/>
        <w:ind w:left="567" w:hanging="227"/>
        <w:rPr>
          <w:lang w:val="pl-PL"/>
        </w:rPr>
      </w:pPr>
      <w:r w:rsidRPr="00FF7DCE">
        <w:rPr>
          <w:lang w:val="pl-PL"/>
        </w:rPr>
        <w:lastRenderedPageBreak/>
        <w:t>d) L- klasy lokalnej, </w:t>
      </w:r>
    </w:p>
    <w:p w:rsidR="005F39A9" w:rsidRPr="00FF7DCE" w:rsidRDefault="005F39A9">
      <w:pPr>
        <w:keepLines/>
        <w:spacing w:before="120" w:after="120"/>
        <w:ind w:left="567" w:hanging="227"/>
        <w:rPr>
          <w:lang w:val="pl-PL"/>
        </w:rPr>
      </w:pPr>
      <w:r w:rsidRPr="00FF7DCE">
        <w:rPr>
          <w:lang w:val="pl-PL"/>
        </w:rPr>
        <w:t>e) D- klasy dojazdowej; </w:t>
      </w:r>
    </w:p>
    <w:p w:rsidR="005F39A9" w:rsidRPr="00FF7DCE" w:rsidRDefault="005F39A9">
      <w:pPr>
        <w:spacing w:before="120" w:after="120"/>
        <w:ind w:left="340" w:hanging="227"/>
        <w:rPr>
          <w:lang w:val="pl-PL"/>
        </w:rPr>
      </w:pPr>
      <w:r w:rsidRPr="00FF7DCE">
        <w:rPr>
          <w:lang w:val="pl-PL"/>
        </w:rPr>
        <w:t>28) tereny ciągów pieszych-oznaczone na rysunku planu symbolem KDP; </w:t>
      </w:r>
    </w:p>
    <w:p w:rsidR="005F39A9" w:rsidRPr="00FF7DCE" w:rsidRDefault="005F39A9">
      <w:pPr>
        <w:spacing w:before="120" w:after="120"/>
        <w:ind w:left="340" w:hanging="227"/>
        <w:rPr>
          <w:lang w:val="pl-PL"/>
        </w:rPr>
      </w:pPr>
      <w:r w:rsidRPr="00FF7DCE">
        <w:rPr>
          <w:lang w:val="pl-PL"/>
        </w:rPr>
        <w:t>29) tereny dróg wewnętrznych -oznaczone na rysunku planu symbolem KDW; </w:t>
      </w:r>
    </w:p>
    <w:p w:rsidR="005F39A9" w:rsidRPr="00FF7DCE" w:rsidRDefault="005F39A9">
      <w:pPr>
        <w:spacing w:before="120" w:after="120"/>
        <w:ind w:left="340" w:hanging="227"/>
        <w:rPr>
          <w:lang w:val="pl-PL"/>
        </w:rPr>
      </w:pPr>
      <w:r w:rsidRPr="00FF7DCE">
        <w:rPr>
          <w:lang w:val="pl-PL"/>
        </w:rPr>
        <w:t>30) tereny parkingów publicznych-oznaczone na rysunku planu symbolem KS; </w:t>
      </w:r>
    </w:p>
    <w:p w:rsidR="005F39A9" w:rsidRPr="00FF7DCE" w:rsidRDefault="005F39A9">
      <w:pPr>
        <w:spacing w:before="120" w:after="120"/>
        <w:ind w:left="340" w:hanging="227"/>
        <w:rPr>
          <w:lang w:val="pl-PL"/>
        </w:rPr>
      </w:pPr>
      <w:r w:rsidRPr="00FF7DCE">
        <w:rPr>
          <w:lang w:val="pl-PL"/>
        </w:rPr>
        <w:t>31) teren bocznicy kolejowej-oznaczony na rysunku planu symbolem KK; </w:t>
      </w:r>
    </w:p>
    <w:p w:rsidR="005F39A9" w:rsidRPr="00FF7DCE" w:rsidRDefault="005F39A9">
      <w:pPr>
        <w:spacing w:before="120" w:after="120"/>
        <w:ind w:left="340" w:hanging="227"/>
        <w:rPr>
          <w:lang w:val="pl-PL"/>
        </w:rPr>
      </w:pPr>
      <w:r w:rsidRPr="00FF7DCE">
        <w:rPr>
          <w:lang w:val="pl-PL"/>
        </w:rPr>
        <w:t>32) teren stacji elektroenergetycznej- oznaczony na rysunku planu symbolem IE, </w:t>
      </w:r>
    </w:p>
    <w:p w:rsidR="005F39A9" w:rsidRPr="00FF7DCE" w:rsidRDefault="005F39A9">
      <w:pPr>
        <w:spacing w:before="120" w:after="120"/>
        <w:ind w:left="340" w:hanging="227"/>
        <w:rPr>
          <w:lang w:val="pl-PL"/>
        </w:rPr>
      </w:pPr>
      <w:r w:rsidRPr="00FF7DCE">
        <w:rPr>
          <w:lang w:val="pl-PL"/>
        </w:rPr>
        <w:t>33) tereny urządzeń zaopatrzenia w wodę- oznaczone na rysunku planu symbolem IW, </w:t>
      </w:r>
    </w:p>
    <w:p w:rsidR="005F39A9" w:rsidRPr="00FF7DCE" w:rsidRDefault="005F39A9">
      <w:pPr>
        <w:spacing w:before="120" w:after="120"/>
        <w:ind w:left="340" w:hanging="227"/>
        <w:rPr>
          <w:lang w:val="pl-PL"/>
        </w:rPr>
      </w:pPr>
      <w:r w:rsidRPr="00FF7DCE">
        <w:rPr>
          <w:lang w:val="pl-PL"/>
        </w:rPr>
        <w:t>34) tereny urządzeń odprowadzania ścieków- oznaczone na rysunku planu symbolem IK, </w:t>
      </w:r>
    </w:p>
    <w:p w:rsidR="005F39A9" w:rsidRPr="00FF7DCE" w:rsidRDefault="005F39A9">
      <w:pPr>
        <w:spacing w:before="120" w:after="120"/>
        <w:ind w:left="340" w:hanging="227"/>
        <w:rPr>
          <w:lang w:val="pl-PL"/>
        </w:rPr>
      </w:pPr>
      <w:r w:rsidRPr="00FF7DCE">
        <w:rPr>
          <w:lang w:val="pl-PL"/>
        </w:rPr>
        <w:t>35) tereny urządzeń telekomunikacji- oznaczone na rysunku planu symbolem IT. </w:t>
      </w:r>
    </w:p>
    <w:p w:rsidR="005F39A9" w:rsidRPr="00FF7DCE" w:rsidRDefault="005F39A9">
      <w:pPr>
        <w:keepNext/>
        <w:jc w:val="center"/>
        <w:rPr>
          <w:lang w:val="pl-PL"/>
        </w:rPr>
      </w:pPr>
      <w:r w:rsidRPr="00FF7DCE">
        <w:rPr>
          <w:b/>
          <w:lang w:val="pl-PL"/>
        </w:rPr>
        <w:t>Rozdział 2.</w:t>
      </w:r>
      <w:r w:rsidRPr="00FF7DCE">
        <w:rPr>
          <w:lang w:val="pl-PL"/>
        </w:rPr>
        <w:br/>
      </w:r>
      <w:r w:rsidRPr="00FF7DCE">
        <w:rPr>
          <w:b/>
          <w:lang w:val="pl-PL"/>
        </w:rPr>
        <w:t>Zasady ochrony i kształtowania ładu przestrzennego</w:t>
      </w:r>
      <w:r w:rsidRPr="00FF7DCE">
        <w:rPr>
          <w:lang w:val="pl-PL"/>
        </w:rPr>
        <w:t> </w:t>
      </w:r>
    </w:p>
    <w:p w:rsidR="005F39A9" w:rsidRPr="00FF7DCE" w:rsidRDefault="005F39A9">
      <w:pPr>
        <w:keepLines/>
        <w:spacing w:before="120" w:after="120"/>
        <w:ind w:firstLine="340"/>
        <w:rPr>
          <w:lang w:val="pl-PL"/>
        </w:rPr>
      </w:pPr>
      <w:r w:rsidRPr="00FF7DCE">
        <w:rPr>
          <w:b/>
          <w:lang w:val="pl-PL"/>
        </w:rPr>
        <w:t>§ 8. </w:t>
      </w:r>
      <w:r w:rsidRPr="00FF7DCE">
        <w:rPr>
          <w:lang w:val="pl-PL"/>
        </w:rPr>
        <w:t>1. Ustala się, że nadrzędnym celem miejscowego planu zagospodarowania przestrzennego jest stworzenie warunków dla zrównoważonego rozwoju gminy przy jednoczesnej ochronie wartości środowiska i przyrody. </w:t>
      </w:r>
    </w:p>
    <w:p w:rsidR="005F39A9" w:rsidRPr="00FF7DCE" w:rsidRDefault="005F39A9">
      <w:pPr>
        <w:keepLines/>
        <w:spacing w:before="120" w:after="120"/>
        <w:ind w:firstLine="340"/>
        <w:rPr>
          <w:lang w:val="pl-PL"/>
        </w:rPr>
      </w:pPr>
      <w:r w:rsidRPr="00FF7DCE">
        <w:rPr>
          <w:lang w:val="pl-PL"/>
        </w:rPr>
        <w:t>2. Narzędziami realizacji ochrony i kształtowania ładu przestrzennego są ustalenia planu zawarte w niniejszej uchwale Rady Gminy Stare Babice. </w:t>
      </w:r>
    </w:p>
    <w:p w:rsidR="005F39A9" w:rsidRPr="00FF7DCE" w:rsidRDefault="005F39A9">
      <w:pPr>
        <w:keepLines/>
        <w:spacing w:before="120" w:after="120"/>
        <w:ind w:firstLine="340"/>
        <w:rPr>
          <w:lang w:val="pl-PL"/>
        </w:rPr>
      </w:pPr>
      <w:r w:rsidRPr="00FF7DCE">
        <w:rPr>
          <w:lang w:val="pl-PL"/>
        </w:rPr>
        <w:t>3. Ustalenia planu regulują wszystkie rodzaje działań inwestycyjnych realizowanych na obszarze objętym planem oraz określają zasady ich wzajemnych powiązań funkcjonalnych i przestrzennych przy uwzględnieniu uwarunkowań środowiska i istniejącego zainwestowania oraz wymogów przepisów odrębnych, w szczególności ustala się: </w:t>
      </w:r>
    </w:p>
    <w:p w:rsidR="005F39A9" w:rsidRPr="00FF7DCE" w:rsidRDefault="005F39A9">
      <w:pPr>
        <w:spacing w:before="120" w:after="120"/>
        <w:ind w:left="340" w:hanging="227"/>
        <w:rPr>
          <w:lang w:val="pl-PL"/>
        </w:rPr>
      </w:pPr>
      <w:r w:rsidRPr="00FF7DCE">
        <w:rPr>
          <w:lang w:val="pl-PL"/>
        </w:rPr>
        <w:t>1) nieprzekraczalne linie zabudowy zgodnie z rysunkiem planu; linie zabudowy nie odnoszą się do obiektów już istniejących, dopuszcza się remonty i przebudowy zabudowy usytuowanej w pasie pomiędzy liniami rozgraniczającymi układu komunikacyjnego a nieprzekraczalną linią zabudowy, dopuszcza się powiększenie kubaturowe części budynków położonych właściwie w stosunku do linii zabudowy; </w:t>
      </w:r>
    </w:p>
    <w:p w:rsidR="005F39A9" w:rsidRPr="00FF7DCE" w:rsidRDefault="005F39A9">
      <w:pPr>
        <w:spacing w:before="120" w:after="120"/>
        <w:ind w:left="340" w:hanging="227"/>
        <w:rPr>
          <w:lang w:val="pl-PL"/>
        </w:rPr>
      </w:pPr>
      <w:r w:rsidRPr="00FF7DCE">
        <w:rPr>
          <w:lang w:val="pl-PL"/>
        </w:rPr>
        <w:t>2) stosowanie w ciągach i zespołach zabudowy, na terenach o tym samym przeznaczeniu, podobnych typów budynku: wielkość, kształt dachu i kolorystyka; harmonizowanie zabudowy z otaczającym krajobrazem; </w:t>
      </w:r>
    </w:p>
    <w:p w:rsidR="005F39A9" w:rsidRPr="00FF7DCE" w:rsidRDefault="005F39A9">
      <w:pPr>
        <w:spacing w:before="120" w:after="120"/>
        <w:ind w:left="340" w:hanging="227"/>
        <w:rPr>
          <w:lang w:val="pl-PL"/>
        </w:rPr>
      </w:pPr>
      <w:r w:rsidRPr="00FF7DCE">
        <w:rPr>
          <w:lang w:val="pl-PL"/>
        </w:rPr>
        <w:t>3) kolorystykę budynków: - dla materiałów naturalnych (cegła, dachówka, okładzina kamienna, drewno, metal) ich właściwy kolor, - dla elewacji kolory pastelowe, - dla dachów kolory: ceglasty, brąz, grafitowy, zakazuje się stosowania kolorów jaskrawych; </w:t>
      </w:r>
    </w:p>
    <w:p w:rsidR="005F39A9" w:rsidRPr="00FF7DCE" w:rsidRDefault="005F39A9">
      <w:pPr>
        <w:spacing w:before="120" w:after="120"/>
        <w:ind w:left="340" w:hanging="227"/>
        <w:rPr>
          <w:lang w:val="pl-PL"/>
        </w:rPr>
      </w:pPr>
      <w:r w:rsidRPr="00FF7DCE">
        <w:rPr>
          <w:lang w:val="pl-PL"/>
        </w:rPr>
        <w:t>4) ograniczenie gabarytów i wysokości budynków: w zabudowie jednorodzinnej i usługowej do dwóch kondygnacji nadziemnych i ewentualnie kondygnacja poddasza użytkowego; dla budynków użyteczności publicznej lub ich części, których forma architektoniczna wynika z funkcji lub przepisów odrębnych dopuszcza się przekroczenie ustalonych parametrów; </w:t>
      </w:r>
    </w:p>
    <w:p w:rsidR="005F39A9" w:rsidRPr="00FF7DCE" w:rsidRDefault="005F39A9">
      <w:pPr>
        <w:spacing w:before="120" w:after="120"/>
        <w:ind w:left="340" w:hanging="227"/>
        <w:rPr>
          <w:lang w:val="pl-PL"/>
        </w:rPr>
      </w:pPr>
      <w:r w:rsidRPr="00FF7DCE">
        <w:rPr>
          <w:lang w:val="pl-PL"/>
        </w:rPr>
        <w:t>5) lokalizowanie funkcji garażowej i gospodarczej w bryle budynku mieszkalnego; dopuszcza się sytuowanie garaży i budynków gospodarczych poza bryłą budynku mieszkalnego w przypadku grupowania ich przy granicach działek sąsiadujących. Jeżeli ze względu na istniejące uwarunkowania grupowanie jest niemożliwe dopuszcza się sytuowanie garaży i budynków gospodarczych jako wolnostojących; </w:t>
      </w:r>
    </w:p>
    <w:p w:rsidR="005F39A9" w:rsidRPr="00FF7DCE" w:rsidRDefault="005F39A9">
      <w:pPr>
        <w:spacing w:before="120" w:after="120"/>
        <w:ind w:left="340" w:hanging="227"/>
        <w:rPr>
          <w:lang w:val="pl-PL"/>
        </w:rPr>
      </w:pPr>
      <w:r w:rsidRPr="00FF7DCE">
        <w:rPr>
          <w:lang w:val="pl-PL"/>
        </w:rPr>
        <w:lastRenderedPageBreak/>
        <w:t>6) dopuszczenie zachowania istniejącej zabudowy bez naruszania jej istniejącej substancji (mury zewnętrzne, konstrukcja), z dopuszczeniem remontu, przebudowy, nadbudowy i rozbudowy wyłącznie według zasad ustalonych w planie; </w:t>
      </w:r>
    </w:p>
    <w:p w:rsidR="005F39A9" w:rsidRPr="00FF7DCE" w:rsidRDefault="005F39A9">
      <w:pPr>
        <w:spacing w:before="120" w:after="120"/>
        <w:ind w:left="340" w:hanging="227"/>
        <w:rPr>
          <w:lang w:val="pl-PL"/>
        </w:rPr>
      </w:pPr>
      <w:r w:rsidRPr="00FF7DCE">
        <w:rPr>
          <w:lang w:val="pl-PL"/>
        </w:rPr>
        <w:t>7) dopuszczenie sytuowania zabudowy ze ścianą bez otworów przy granicy działki budowlanej lub w odległości nie mniejszej niż 1,5 m od tej granicy; </w:t>
      </w:r>
    </w:p>
    <w:p w:rsidR="005F39A9" w:rsidRPr="00FF7DCE" w:rsidRDefault="005F39A9">
      <w:pPr>
        <w:spacing w:before="120" w:after="120"/>
        <w:ind w:left="340" w:hanging="227"/>
        <w:rPr>
          <w:lang w:val="pl-PL"/>
        </w:rPr>
      </w:pPr>
      <w:r w:rsidRPr="00FF7DCE">
        <w:rPr>
          <w:lang w:val="pl-PL"/>
        </w:rPr>
        <w:t>8) usytuowanie następujących budynków lub ich elementów uznaje się za wynikające z ustaleń planu: </w:t>
      </w:r>
    </w:p>
    <w:p w:rsidR="005F39A9" w:rsidRPr="00FF7DCE" w:rsidRDefault="005F39A9">
      <w:pPr>
        <w:keepLines/>
        <w:spacing w:before="120" w:after="120"/>
        <w:ind w:left="567" w:hanging="227"/>
        <w:rPr>
          <w:lang w:val="pl-PL"/>
        </w:rPr>
      </w:pPr>
      <w:r w:rsidRPr="00FF7DCE">
        <w:rPr>
          <w:lang w:val="pl-PL"/>
        </w:rPr>
        <w:t>a) nadbudowę lub przebudowę istniejącego budynku usytuowanego przy granicy działki, której celem jest wymiana dachów lub stropodachów na dachy o spadku 20</w:t>
      </w:r>
      <w:r w:rsidRPr="00FF7DCE">
        <w:rPr>
          <w:vertAlign w:val="superscript"/>
          <w:lang w:val="pl-PL"/>
        </w:rPr>
        <w:t>o</w:t>
      </w:r>
      <w:r w:rsidRPr="00FF7DCE">
        <w:rPr>
          <w:lang w:val="pl-PL"/>
        </w:rPr>
        <w:t> -60</w:t>
      </w:r>
      <w:r w:rsidRPr="00FF7DCE">
        <w:rPr>
          <w:vertAlign w:val="superscript"/>
          <w:lang w:val="pl-PL"/>
        </w:rPr>
        <w:t>o</w:t>
      </w:r>
      <w:r w:rsidRPr="00FF7DCE">
        <w:rPr>
          <w:lang w:val="pl-PL"/>
        </w:rPr>
        <w:t> , </w:t>
      </w:r>
    </w:p>
    <w:p w:rsidR="005F39A9" w:rsidRPr="00FF7DCE" w:rsidRDefault="005F39A9">
      <w:pPr>
        <w:keepLines/>
        <w:spacing w:before="120" w:after="120"/>
        <w:ind w:left="567" w:hanging="227"/>
        <w:rPr>
          <w:lang w:val="pl-PL"/>
        </w:rPr>
      </w:pPr>
      <w:r w:rsidRPr="00FF7DCE">
        <w:rPr>
          <w:lang w:val="pl-PL"/>
        </w:rPr>
        <w:t>b) dobudowę do istniejącego na działce sąsiedniej budynku, usytuowanego w granicy działki - budynku o tej samej funkcji i gabarytach, </w:t>
      </w:r>
    </w:p>
    <w:p w:rsidR="005F39A9" w:rsidRPr="00FF7DCE" w:rsidRDefault="005F39A9">
      <w:pPr>
        <w:keepLines/>
        <w:spacing w:before="120" w:after="120"/>
        <w:ind w:left="567" w:hanging="227"/>
        <w:rPr>
          <w:lang w:val="pl-PL"/>
        </w:rPr>
      </w:pPr>
      <w:r w:rsidRPr="00FF7DCE">
        <w:rPr>
          <w:lang w:val="pl-PL"/>
        </w:rPr>
        <w:t>c) budowę jednego segmentu budynku mieszkalnego jednorodzinnego bliźniaczego, jeżeli ze względu na wymiary działki niemożliwe jest zbudowanie go jako wolnostojącego; </w:t>
      </w:r>
    </w:p>
    <w:p w:rsidR="005F39A9" w:rsidRPr="00FF7DCE" w:rsidRDefault="005F39A9">
      <w:pPr>
        <w:spacing w:before="120" w:after="120"/>
        <w:ind w:left="340" w:hanging="227"/>
        <w:rPr>
          <w:lang w:val="pl-PL"/>
        </w:rPr>
      </w:pPr>
      <w:r w:rsidRPr="00FF7DCE">
        <w:rPr>
          <w:lang w:val="pl-PL"/>
        </w:rPr>
        <w:t>9) sytuowanie ogrodzeń : </w:t>
      </w:r>
    </w:p>
    <w:p w:rsidR="005F39A9" w:rsidRPr="00FF7DCE" w:rsidRDefault="005F39A9">
      <w:pPr>
        <w:keepLines/>
        <w:spacing w:before="120" w:after="120"/>
        <w:ind w:left="567" w:hanging="227"/>
        <w:rPr>
          <w:lang w:val="pl-PL"/>
        </w:rPr>
      </w:pPr>
      <w:r w:rsidRPr="00FF7DCE">
        <w:rPr>
          <w:lang w:val="pl-PL"/>
        </w:rPr>
        <w:t>a) maksymalna wysokość ogrodzenia nie może przekraczać 1,8 metra od poziomu terenu, </w:t>
      </w:r>
    </w:p>
    <w:p w:rsidR="005F39A9" w:rsidRPr="00FF7DCE" w:rsidRDefault="005F39A9">
      <w:pPr>
        <w:keepLines/>
        <w:spacing w:before="120" w:after="120"/>
        <w:ind w:left="567" w:hanging="227"/>
        <w:rPr>
          <w:lang w:val="pl-PL"/>
        </w:rPr>
      </w:pPr>
      <w:r w:rsidRPr="00FF7DCE">
        <w:rPr>
          <w:lang w:val="pl-PL"/>
        </w:rPr>
        <w:t>b) ogrodzenie powinno być ażurowe, bez podmurówki, z zastosowaniem fundamentów punktowych lub z podmurówką nie wystającą ponad powierzchnię terenu, przy jednoczesnym zachowaniu prześwitów pomiędzy podmurówką a pozostałymi częściami ogrodzenia szerokości minimum 10 cm lub pozostawieniem w cokole ogrodzenia prześwitu na poziomie gruntu o szerokości minimum 10 cm w każdym przęśle, jako przejścia dla drobnych przedstawicieli fauny, w szczególności płazów, gadów i drobnych ssaków, </w:t>
      </w:r>
    </w:p>
    <w:p w:rsidR="005F39A9" w:rsidRPr="00FF7DCE" w:rsidRDefault="005F39A9">
      <w:pPr>
        <w:keepLines/>
        <w:spacing w:before="120" w:after="120"/>
        <w:ind w:left="567" w:hanging="227"/>
        <w:rPr>
          <w:lang w:val="pl-PL"/>
        </w:rPr>
      </w:pPr>
      <w:r w:rsidRPr="00FF7DCE">
        <w:rPr>
          <w:lang w:val="pl-PL"/>
        </w:rPr>
        <w:t>c) linia ogrodzenia winna przebiegać w odległości minimum 0,5 m od gazociągu, </w:t>
      </w:r>
    </w:p>
    <w:p w:rsidR="005F39A9" w:rsidRPr="00FF7DCE" w:rsidRDefault="005F39A9">
      <w:pPr>
        <w:keepLines/>
        <w:spacing w:before="120" w:after="120"/>
        <w:ind w:left="567" w:hanging="227"/>
        <w:rPr>
          <w:lang w:val="pl-PL"/>
        </w:rPr>
      </w:pPr>
      <w:r w:rsidRPr="00FF7DCE">
        <w:rPr>
          <w:lang w:val="pl-PL"/>
        </w:rPr>
        <w:t>d) ogrodzenie może być sytuowane w odległości minimum 1,5 m od górnej krawędzi skarpy cieku naturalnego i rowu melioracyjnego oraz 3 m od górnej krawędzi skarpy Strugi i 3 m od górnej krawędzi skarpy Lipkowskiego Stawu i Lipkowskiej Wody, </w:t>
      </w:r>
    </w:p>
    <w:p w:rsidR="005F39A9" w:rsidRPr="00FF7DCE" w:rsidRDefault="005F39A9">
      <w:pPr>
        <w:keepLines/>
        <w:spacing w:before="120" w:after="120"/>
        <w:ind w:left="567" w:hanging="227"/>
        <w:rPr>
          <w:lang w:val="pl-PL"/>
        </w:rPr>
      </w:pPr>
      <w:r w:rsidRPr="00FF7DCE">
        <w:rPr>
          <w:lang w:val="pl-PL"/>
        </w:rPr>
        <w:t>e) ogrodzenia od strony dróg i ulic winny być sytuowane w linii rozgraniczającej, z tym że dopuszcza się ich miejscowe wycofanie w głąb działki w przypadku konieczności ominięcia istniejących przeszkód (np. drzew, urządzeń infrastruktury technicznej itp.) oraz w miejscach sytuowania bram wjazdowych, </w:t>
      </w:r>
    </w:p>
    <w:p w:rsidR="005F39A9" w:rsidRPr="00FF7DCE" w:rsidRDefault="005F39A9">
      <w:pPr>
        <w:keepLines/>
        <w:spacing w:before="120" w:after="120"/>
        <w:ind w:left="567" w:hanging="227"/>
        <w:rPr>
          <w:lang w:val="pl-PL"/>
        </w:rPr>
      </w:pPr>
      <w:r w:rsidRPr="00FF7DCE">
        <w:rPr>
          <w:lang w:val="pl-PL"/>
        </w:rPr>
        <w:t>f) bramy wjazdowe usytuowane w ogrodzeniach przy drogach o szerokości mniejszej niż 10 m muszą zostać cofnięte o minimum 2,0 m w stosunku do linii rozgraniczającej ustalonej w planie, </w:t>
      </w:r>
    </w:p>
    <w:p w:rsidR="005F39A9" w:rsidRPr="00FF7DCE" w:rsidRDefault="005F39A9">
      <w:pPr>
        <w:keepLines/>
        <w:spacing w:before="120" w:after="120"/>
        <w:ind w:left="567" w:hanging="227"/>
        <w:rPr>
          <w:lang w:val="pl-PL"/>
        </w:rPr>
      </w:pPr>
      <w:r w:rsidRPr="00FF7DCE">
        <w:rPr>
          <w:lang w:val="pl-PL"/>
        </w:rPr>
        <w:t>g) zakazuje się realizacji ogrodzeń wykonanych z prefabrykowanych elementów żelbetowych o długości elementu przekraczającej 120 cm sytuowanych od strony placów i dróg publicznych; </w:t>
      </w:r>
    </w:p>
    <w:p w:rsidR="005F39A9" w:rsidRPr="00FF7DCE" w:rsidRDefault="005F39A9">
      <w:pPr>
        <w:keepLines/>
        <w:spacing w:before="120" w:after="120"/>
        <w:ind w:left="567" w:hanging="227"/>
        <w:rPr>
          <w:lang w:val="pl-PL"/>
        </w:rPr>
      </w:pPr>
      <w:r w:rsidRPr="00FF7DCE">
        <w:rPr>
          <w:lang w:val="pl-PL"/>
        </w:rPr>
        <w:t>h) od strony drogi ekspresowej, dróg głównych i zbiorczych dopuszcza się ogrodzenia pełne z otworami 10x10 cm w poziomie gruntu co 1 m, </w:t>
      </w:r>
    </w:p>
    <w:p w:rsidR="005F39A9" w:rsidRPr="00FF7DCE" w:rsidRDefault="005F39A9">
      <w:pPr>
        <w:spacing w:before="120" w:after="120"/>
        <w:ind w:left="340" w:hanging="227"/>
        <w:rPr>
          <w:lang w:val="pl-PL"/>
        </w:rPr>
      </w:pPr>
      <w:r w:rsidRPr="00FF7DCE">
        <w:rPr>
          <w:lang w:val="pl-PL"/>
        </w:rPr>
        <w:t>10) zakazuje się lokalizowania zabudowy szeregowej (nie dotyczy terenu MN1a), grupowej i wielorodzinnej (nie dotyczy terenu MW); </w:t>
      </w:r>
    </w:p>
    <w:p w:rsidR="005F39A9" w:rsidRPr="00FF7DCE" w:rsidRDefault="005F39A9">
      <w:pPr>
        <w:spacing w:before="120" w:after="120"/>
        <w:ind w:left="340" w:hanging="227"/>
        <w:rPr>
          <w:lang w:val="pl-PL"/>
        </w:rPr>
      </w:pPr>
      <w:r w:rsidRPr="00FF7DCE">
        <w:rPr>
          <w:lang w:val="pl-PL"/>
        </w:rPr>
        <w:t>11) ustala się formę architektoniczną dla nowych masztów telefonii komórkowej jako konstrukcje pełne z jednoczesnym wykluczeniem masztów kratownicowych; </w:t>
      </w:r>
    </w:p>
    <w:p w:rsidR="005F39A9" w:rsidRPr="00FF7DCE" w:rsidRDefault="005F39A9">
      <w:pPr>
        <w:spacing w:before="120" w:after="120"/>
        <w:ind w:left="340" w:hanging="227"/>
        <w:rPr>
          <w:lang w:val="pl-PL"/>
        </w:rPr>
      </w:pPr>
      <w:r w:rsidRPr="00FF7DCE">
        <w:rPr>
          <w:lang w:val="pl-PL"/>
        </w:rPr>
        <w:t>12) parametry i wskaźniki kształtowania zabudowy oraz zagospodarowania terenu ustalone w przepisach szczegółowych planu, w tym odnoszące się do nowowydzielanych działek dotyczą również działek istniejących przed uchwaleniem planu; </w:t>
      </w:r>
    </w:p>
    <w:p w:rsidR="005F39A9" w:rsidRPr="00FF7DCE" w:rsidRDefault="005F39A9">
      <w:pPr>
        <w:spacing w:before="120" w:after="120"/>
        <w:ind w:left="340" w:hanging="227"/>
        <w:rPr>
          <w:lang w:val="pl-PL"/>
        </w:rPr>
      </w:pPr>
      <w:r w:rsidRPr="00FF7DCE">
        <w:rPr>
          <w:lang w:val="pl-PL"/>
        </w:rPr>
        <w:lastRenderedPageBreak/>
        <w:t>13) dopuszcza się na działce usytuowanie więcej niż jednego budynku o funkcji podstawowej pod warunkiem takiego ich usytuowania względem siebie, aby możliwy był w przyszłości podział terenu na działki zgodny z parametrami i wskaźnikami kształtowania zabudowy oraz zagospodarowania terenu ustalonymi w przepisach szczegółowych planu; </w:t>
      </w:r>
    </w:p>
    <w:p w:rsidR="005F39A9" w:rsidRPr="00FF7DCE" w:rsidRDefault="005F39A9">
      <w:pPr>
        <w:spacing w:before="120" w:after="120"/>
        <w:ind w:left="340" w:hanging="227"/>
        <w:rPr>
          <w:lang w:val="pl-PL"/>
        </w:rPr>
      </w:pPr>
      <w:r w:rsidRPr="00FF7DCE">
        <w:rPr>
          <w:lang w:val="pl-PL"/>
        </w:rPr>
        <w:t>14) na terenach przeznaczonych na lokalne i ponadlokalne cele publiczne ustala się: </w:t>
      </w:r>
    </w:p>
    <w:p w:rsidR="005F39A9" w:rsidRPr="00FF7DCE" w:rsidRDefault="005F39A9">
      <w:pPr>
        <w:keepLines/>
        <w:spacing w:before="120" w:after="120"/>
        <w:ind w:left="567" w:hanging="227"/>
        <w:rPr>
          <w:lang w:val="pl-PL"/>
        </w:rPr>
      </w:pPr>
      <w:r w:rsidRPr="00FF7DCE">
        <w:rPr>
          <w:lang w:val="pl-PL"/>
        </w:rPr>
        <w:t>a) wymagania szczególnego opracowania miejsc koncentracji ruchu pieszego w postaci posadzki, małej architektury, rzeźb, pomników, ławek, latarni itp. oraz zieleni towarzyszącej, </w:t>
      </w:r>
    </w:p>
    <w:p w:rsidR="005F39A9" w:rsidRPr="00FF7DCE" w:rsidRDefault="005F39A9">
      <w:pPr>
        <w:keepLines/>
        <w:spacing w:before="120" w:after="120"/>
        <w:ind w:left="567" w:hanging="227"/>
        <w:rPr>
          <w:lang w:val="pl-PL"/>
        </w:rPr>
      </w:pPr>
      <w:r w:rsidRPr="00FF7DCE">
        <w:rPr>
          <w:lang w:val="pl-PL"/>
        </w:rPr>
        <w:t>b) pielęgnację i ochronę istniejącej zieleni wysokiej i niskiej oraz wzbogacenie i uzupełnienie z zastosowaniem gatunków dobranych do potrzeb lokalnego ekosystemu, </w:t>
      </w:r>
    </w:p>
    <w:p w:rsidR="005F39A9" w:rsidRPr="00FF7DCE" w:rsidRDefault="005F39A9">
      <w:pPr>
        <w:keepLines/>
        <w:spacing w:before="120" w:after="120"/>
        <w:ind w:left="567" w:hanging="227"/>
        <w:rPr>
          <w:lang w:val="pl-PL"/>
        </w:rPr>
      </w:pPr>
      <w:r w:rsidRPr="00FF7DCE">
        <w:rPr>
          <w:lang w:val="pl-PL"/>
        </w:rPr>
        <w:t>c) obowiązek zapewnienia dostępności osobom niepełnosprawnym; </w:t>
      </w:r>
    </w:p>
    <w:p w:rsidR="005F39A9" w:rsidRPr="00FF7DCE" w:rsidRDefault="005F39A9">
      <w:pPr>
        <w:spacing w:before="120" w:after="120"/>
        <w:ind w:left="340" w:hanging="227"/>
        <w:rPr>
          <w:lang w:val="pl-PL"/>
        </w:rPr>
      </w:pPr>
      <w:r w:rsidRPr="00FF7DCE">
        <w:rPr>
          <w:lang w:val="pl-PL"/>
        </w:rPr>
        <w:t>15) w zakresie realizacji i sytuowania reklam, ustala się: </w:t>
      </w:r>
    </w:p>
    <w:p w:rsidR="005F39A9" w:rsidRPr="00FF7DCE" w:rsidRDefault="005F39A9">
      <w:pPr>
        <w:keepLines/>
        <w:spacing w:before="120" w:after="120"/>
        <w:ind w:left="567" w:hanging="227"/>
        <w:rPr>
          <w:lang w:val="pl-PL"/>
        </w:rPr>
      </w:pPr>
      <w:r w:rsidRPr="00FF7DCE">
        <w:rPr>
          <w:lang w:val="pl-PL"/>
        </w:rPr>
        <w:t>a) zakaz umieszczania wolnostojących znaków informacyjno-plastycznych i reklam nie związanych bezpośrednio z przeznaczeniem danego terenu, </w:t>
      </w:r>
    </w:p>
    <w:p w:rsidR="005F39A9" w:rsidRPr="00FF7DCE" w:rsidRDefault="005F39A9">
      <w:pPr>
        <w:keepLines/>
        <w:spacing w:before="120" w:after="120"/>
        <w:ind w:left="567" w:hanging="227"/>
        <w:rPr>
          <w:lang w:val="pl-PL"/>
        </w:rPr>
      </w:pPr>
      <w:r w:rsidRPr="00FF7DCE">
        <w:rPr>
          <w:lang w:val="pl-PL"/>
        </w:rPr>
        <w:t>b) w liniach rozgraniczających dróg dopuszczenie lokowania, za zgodą zarządcy, nośników reklamowych lecz nie w sposób zastrzeżony dla znaków drogowych lub w sposób utrudniający ich odczytywanie; </w:t>
      </w:r>
    </w:p>
    <w:p w:rsidR="005F39A9" w:rsidRPr="00FF7DCE" w:rsidRDefault="005F39A9">
      <w:pPr>
        <w:keepLines/>
        <w:spacing w:before="120" w:after="120"/>
        <w:ind w:left="567" w:hanging="227"/>
        <w:rPr>
          <w:lang w:val="pl-PL"/>
        </w:rPr>
      </w:pPr>
      <w:r w:rsidRPr="00FF7DCE">
        <w:rPr>
          <w:lang w:val="pl-PL"/>
        </w:rPr>
        <w:t>c) dopuszczenie realizacji i sytuowania znaków informacyjno-plastycznych i szyldów reklamowych na ogrodzeniach, budynkach i obiektach małej architektury pod warunkiem, że powierzchnia reklamy lub znaku nie przekroczy 1 m2 lub 5% powierzchni elewacji w przypadku mocowania jej na budynku; </w:t>
      </w:r>
    </w:p>
    <w:p w:rsidR="005F39A9" w:rsidRPr="00FF7DCE" w:rsidRDefault="005F39A9">
      <w:pPr>
        <w:keepLines/>
        <w:spacing w:before="120" w:after="120"/>
        <w:ind w:left="567" w:hanging="227"/>
        <w:rPr>
          <w:lang w:val="pl-PL"/>
        </w:rPr>
      </w:pPr>
      <w:r w:rsidRPr="00FF7DCE">
        <w:rPr>
          <w:lang w:val="pl-PL"/>
        </w:rPr>
        <w:t>d) zakaz umieszczania znaków informacyjno – plastycznych i reklam: </w:t>
      </w:r>
    </w:p>
    <w:p w:rsidR="005F39A9" w:rsidRPr="00FF7DCE" w:rsidRDefault="005F39A9">
      <w:pPr>
        <w:keepLines/>
        <w:spacing w:before="120" w:after="120"/>
        <w:ind w:left="794" w:hanging="113"/>
        <w:rPr>
          <w:lang w:val="pl-PL"/>
        </w:rPr>
      </w:pPr>
      <w:r w:rsidRPr="00FF7DCE">
        <w:rPr>
          <w:lang w:val="pl-PL"/>
        </w:rPr>
        <w:t>- na budowlach i urządzeniach infrastruktury technicznej (latarniach, słupach linii elektroenergetycznych, transformatorach), </w:t>
      </w:r>
    </w:p>
    <w:p w:rsidR="005F39A9" w:rsidRPr="00FF7DCE" w:rsidRDefault="005F39A9">
      <w:pPr>
        <w:keepLines/>
        <w:spacing w:before="120" w:after="120"/>
        <w:ind w:left="794" w:hanging="113"/>
        <w:rPr>
          <w:lang w:val="pl-PL"/>
        </w:rPr>
      </w:pPr>
      <w:r w:rsidRPr="00FF7DCE">
        <w:rPr>
          <w:lang w:val="pl-PL"/>
        </w:rPr>
        <w:t>- na drzewach i w zasięgu ich koron, </w:t>
      </w:r>
    </w:p>
    <w:p w:rsidR="005F39A9" w:rsidRPr="00FF7DCE" w:rsidRDefault="005F39A9">
      <w:pPr>
        <w:keepLines/>
        <w:spacing w:before="120" w:after="120"/>
        <w:ind w:left="794" w:hanging="113"/>
        <w:rPr>
          <w:lang w:val="pl-PL"/>
        </w:rPr>
      </w:pPr>
      <w:r w:rsidRPr="00FF7DCE">
        <w:rPr>
          <w:lang w:val="pl-PL"/>
        </w:rPr>
        <w:t>- na obiektach zabytkowych; </w:t>
      </w:r>
    </w:p>
    <w:p w:rsidR="005F39A9" w:rsidRPr="00FF7DCE" w:rsidRDefault="005F39A9">
      <w:pPr>
        <w:keepLines/>
        <w:spacing w:before="120" w:after="120"/>
        <w:ind w:left="567" w:hanging="227"/>
        <w:rPr>
          <w:lang w:val="pl-PL"/>
        </w:rPr>
      </w:pPr>
      <w:r w:rsidRPr="00FF7DCE">
        <w:rPr>
          <w:lang w:val="pl-PL"/>
        </w:rPr>
        <w:t>e) umieszczanie reklam i znaków informacyjno-plastycznych na małych obiektach kubaturowych i innych użytkowych elementach wyposażenia przestrzeni publicznych (wiaty przystankowe) nie może utrudniać korzystania z nich lub zakłócać ich użytkowania. </w:t>
      </w:r>
    </w:p>
    <w:p w:rsidR="005F39A9" w:rsidRPr="00FF7DCE" w:rsidRDefault="005F39A9">
      <w:pPr>
        <w:keepNext/>
        <w:keepLines/>
        <w:jc w:val="center"/>
        <w:rPr>
          <w:lang w:val="pl-PL"/>
        </w:rPr>
      </w:pPr>
      <w:r w:rsidRPr="00FF7DCE">
        <w:rPr>
          <w:b/>
          <w:lang w:val="pl-PL"/>
        </w:rPr>
        <w:t>Rozdział 3.</w:t>
      </w:r>
      <w:r w:rsidRPr="00FF7DCE">
        <w:rPr>
          <w:lang w:val="pl-PL"/>
        </w:rPr>
        <w:br/>
      </w:r>
      <w:r w:rsidRPr="00FF7DCE">
        <w:rPr>
          <w:b/>
          <w:lang w:val="pl-PL"/>
        </w:rPr>
        <w:t>Zasady ochrony środowiska, przyrody i krajobrazu kulturowego, w tym dotyczące terenów i obiektów chronionych na podstawie przepisów odrębnych</w:t>
      </w:r>
      <w:r w:rsidRPr="00FF7DCE">
        <w:rPr>
          <w:lang w:val="pl-PL"/>
        </w:rPr>
        <w:t> </w:t>
      </w:r>
    </w:p>
    <w:p w:rsidR="005F39A9" w:rsidRPr="00FF7DCE" w:rsidRDefault="005F39A9">
      <w:pPr>
        <w:keepLines/>
        <w:spacing w:before="120" w:after="120"/>
        <w:ind w:firstLine="340"/>
        <w:rPr>
          <w:lang w:val="pl-PL"/>
        </w:rPr>
      </w:pPr>
      <w:r w:rsidRPr="00FF7DCE">
        <w:rPr>
          <w:b/>
          <w:lang w:val="pl-PL"/>
        </w:rPr>
        <w:t>§ 9. </w:t>
      </w:r>
      <w:r w:rsidRPr="00FF7DCE">
        <w:rPr>
          <w:lang w:val="pl-PL"/>
        </w:rPr>
        <w:t>1. Na terenie Kampinoskiego Parku Narodowego i w obszarze jego otuliny wyznaczonych Rozporządzeniem Rady Ministrów z dnia 25 września 1997 r. (Dz. U. z 1997 r. Nr 132 poz. 876) dla ochrony KPN obowiązują odpowiednio ustalenia rozporządzenia, planu ochrony lub zadań ochronnych. </w:t>
      </w:r>
    </w:p>
    <w:p w:rsidR="005F39A9" w:rsidRPr="00FF7DCE" w:rsidRDefault="005F39A9">
      <w:pPr>
        <w:keepLines/>
        <w:spacing w:before="120" w:after="120"/>
        <w:ind w:firstLine="340"/>
        <w:rPr>
          <w:lang w:val="pl-PL"/>
        </w:rPr>
      </w:pPr>
      <w:r w:rsidRPr="00FF7DCE">
        <w:rPr>
          <w:lang w:val="pl-PL"/>
        </w:rPr>
        <w:t>2. Oznacza się granicę Kampinoskiego Parku Narodowego i jego otuliny oraz granicę obszaru Natura 2000. </w:t>
      </w:r>
    </w:p>
    <w:p w:rsidR="005F39A9" w:rsidRPr="00FF7DCE" w:rsidRDefault="005F39A9">
      <w:pPr>
        <w:keepLines/>
        <w:spacing w:before="120" w:after="120"/>
        <w:ind w:firstLine="340"/>
        <w:rPr>
          <w:lang w:val="pl-PL"/>
        </w:rPr>
      </w:pPr>
      <w:r w:rsidRPr="00FF7DCE">
        <w:rPr>
          <w:lang w:val="pl-PL"/>
        </w:rPr>
        <w:t>3. Ustala się zasady ochrony, zachowania i zrównoważonego użytkowania terenów w obszarze planu, uwzględniając położenie fragmentu terenu w Kampinoskim Parku Narodowym i na obszarze Natura 2000 , położenie w otulinie KPN oraz sąsiedztwo z obszarem Natura 2000 poprzez: </w:t>
      </w:r>
    </w:p>
    <w:p w:rsidR="005F39A9" w:rsidRPr="00FF7DCE" w:rsidRDefault="005F39A9">
      <w:pPr>
        <w:spacing w:before="120" w:after="120"/>
        <w:ind w:left="340" w:hanging="227"/>
        <w:rPr>
          <w:lang w:val="pl-PL"/>
        </w:rPr>
      </w:pPr>
      <w:r w:rsidRPr="00FF7DCE">
        <w:rPr>
          <w:lang w:val="pl-PL"/>
        </w:rPr>
        <w:t>1) objęcie obszaru zorganizowanym systemem zaopatrzenia w wodę i docelowo odprowadzania i unieszkodliwiania ścieków wytwarzanych przez użytkowników wszystkich obiektów istniejących i projektowanych w obszarze planu; </w:t>
      </w:r>
    </w:p>
    <w:p w:rsidR="005F39A9" w:rsidRPr="00FF7DCE" w:rsidRDefault="005F39A9">
      <w:pPr>
        <w:spacing w:before="120" w:after="120"/>
        <w:ind w:left="340" w:hanging="227"/>
        <w:rPr>
          <w:lang w:val="pl-PL"/>
        </w:rPr>
      </w:pPr>
      <w:r w:rsidRPr="00FF7DCE">
        <w:rPr>
          <w:lang w:val="pl-PL"/>
        </w:rPr>
        <w:lastRenderedPageBreak/>
        <w:t>2) dopuszczenie odprowadzania ścieków do środowiska w sposób określony w przepisach odrębnych z uwzględnieniem ochrony obszaru Kampinoskiego Parku Narodowego; </w:t>
      </w:r>
    </w:p>
    <w:p w:rsidR="005F39A9" w:rsidRPr="00FF7DCE" w:rsidRDefault="005F39A9">
      <w:pPr>
        <w:spacing w:before="120" w:after="120"/>
        <w:ind w:left="340" w:hanging="227"/>
        <w:rPr>
          <w:lang w:val="pl-PL"/>
        </w:rPr>
      </w:pPr>
      <w:r w:rsidRPr="00FF7DCE">
        <w:rPr>
          <w:lang w:val="pl-PL"/>
        </w:rPr>
        <w:t>3) zachowanie porządku i czystości zgodnie z obowiązującymi w tym zakresie przepisami prawa miejscowego; </w:t>
      </w:r>
    </w:p>
    <w:p w:rsidR="005F39A9" w:rsidRPr="00FF7DCE" w:rsidRDefault="005F39A9">
      <w:pPr>
        <w:spacing w:before="120" w:after="120"/>
        <w:ind w:left="340" w:hanging="227"/>
        <w:rPr>
          <w:lang w:val="pl-PL"/>
        </w:rPr>
      </w:pPr>
      <w:r w:rsidRPr="00FF7DCE">
        <w:rPr>
          <w:lang w:val="pl-PL"/>
        </w:rPr>
        <w:t>4) utrzymanie minimalnej powierzchni biologicznie czynnej na każdej działce budowlanej lub terenie inwestycji; </w:t>
      </w:r>
    </w:p>
    <w:p w:rsidR="005F39A9" w:rsidRPr="00FF7DCE" w:rsidRDefault="005F39A9">
      <w:pPr>
        <w:spacing w:before="120" w:after="120"/>
        <w:ind w:left="340" w:hanging="227"/>
        <w:rPr>
          <w:lang w:val="pl-PL"/>
        </w:rPr>
      </w:pPr>
      <w:r w:rsidRPr="00FF7DCE">
        <w:rPr>
          <w:lang w:val="pl-PL"/>
        </w:rPr>
        <w:t>5) odprowadzenie wód opadowych z terenów zabudowy mieszkaniowej na własne działki przez infiltrację na ustalonych w planie powierzchniach biologicznie czynnych; </w:t>
      </w:r>
    </w:p>
    <w:p w:rsidR="005F39A9" w:rsidRPr="00FF7DCE" w:rsidRDefault="005F39A9">
      <w:pPr>
        <w:spacing w:before="120" w:after="120"/>
        <w:ind w:left="340" w:hanging="227"/>
        <w:rPr>
          <w:lang w:val="pl-PL"/>
        </w:rPr>
      </w:pPr>
      <w:r w:rsidRPr="00FF7DCE">
        <w:rPr>
          <w:lang w:val="pl-PL"/>
        </w:rPr>
        <w:t>6) zakaz obniżania poziomu wód gruntowych z uwagi na ochronę drzewostanu KPN; </w:t>
      </w:r>
    </w:p>
    <w:p w:rsidR="005F39A9" w:rsidRPr="00FF7DCE" w:rsidRDefault="005F39A9">
      <w:pPr>
        <w:spacing w:before="120" w:after="120"/>
        <w:ind w:left="340" w:hanging="227"/>
        <w:rPr>
          <w:lang w:val="pl-PL"/>
        </w:rPr>
      </w:pPr>
      <w:r w:rsidRPr="00FF7DCE">
        <w:rPr>
          <w:lang w:val="pl-PL"/>
        </w:rPr>
        <w:t>7) w celu ochrony powietrza nakaz ogrzewania pomieszczeń obiektów istniejących i nowych paliwami o możliwie najniższym poziomie emisji substancji szkodliwych dla środowiska, spełniających aktualnie obowiązujące normy; </w:t>
      </w:r>
    </w:p>
    <w:p w:rsidR="005F39A9" w:rsidRPr="00FF7DCE" w:rsidRDefault="005F39A9">
      <w:pPr>
        <w:spacing w:before="120" w:after="120"/>
        <w:ind w:left="340" w:hanging="227"/>
        <w:rPr>
          <w:lang w:val="pl-PL"/>
        </w:rPr>
      </w:pPr>
      <w:r w:rsidRPr="00FF7DCE">
        <w:rPr>
          <w:lang w:val="pl-PL"/>
        </w:rPr>
        <w:t>8) zakaz nadsypywania pojedynczych działek za wyjątkiem pasów terenu szerokości nie większej niż 3 metry przylegających bezpośrednio do ścian budynków, zakaz odprowadzania wód opadowych na działki sąsiednie i drogi; dopuszcza się nadsypanie nie więcej niż 50 cm ponad rzędne wokół obrysu budynku, służące wyłącznie zabezpieczeniu działek budowlanych przed zalewaniem wodami opadowymi powodującymi lokalne podtopienia. Roboty te mogą się odbywać wyłącznie na podstawie projektów obejmujących całe lokalne zlewnie wydzielone naturalnymi lub sztucznymi wododziałami, budynkami, budowlami oraz innymi urządzeniami budowlanymi a także rowami lub innymi odbiornikami wód opadowych; </w:t>
      </w:r>
    </w:p>
    <w:p w:rsidR="005F39A9" w:rsidRPr="00FF7DCE" w:rsidRDefault="005F39A9">
      <w:pPr>
        <w:spacing w:before="120" w:after="120"/>
        <w:ind w:left="340" w:hanging="227"/>
        <w:rPr>
          <w:lang w:val="pl-PL"/>
        </w:rPr>
      </w:pPr>
      <w:r w:rsidRPr="00FF7DCE">
        <w:rPr>
          <w:lang w:val="pl-PL"/>
        </w:rPr>
        <w:t>9) w bezpośrednim sąsiedztwie KPN zakaz realizacji przedsięwzięć mogących znacząco oddziaływać na środowisko w rozumieniu przepisów odrębnych, z wyjątkiem inwestycji infrastrukturalnych i komunikacyjnych; </w:t>
      </w:r>
    </w:p>
    <w:p w:rsidR="005F39A9" w:rsidRPr="00FF7DCE" w:rsidRDefault="005F39A9">
      <w:pPr>
        <w:spacing w:before="120" w:after="120"/>
        <w:ind w:left="340" w:hanging="227"/>
        <w:rPr>
          <w:lang w:val="pl-PL"/>
        </w:rPr>
      </w:pPr>
      <w:r w:rsidRPr="00FF7DCE">
        <w:rPr>
          <w:lang w:val="pl-PL"/>
        </w:rPr>
        <w:t>10) zachowanie i ochronę strategicznych powiązań KPN poprzez wprowadzenie zakazu zabudowy i ograniczenie we wprowadzaniu wszelkich przegród, ochrona terenu przed zmianą użytkowania, zachowanie istniejących i uzupełnienie zadrzewień, ochrona cieków wodnych, </w:t>
      </w:r>
    </w:p>
    <w:p w:rsidR="005F39A9" w:rsidRPr="00FF7DCE" w:rsidRDefault="005F39A9">
      <w:pPr>
        <w:spacing w:before="120" w:after="120"/>
        <w:ind w:left="340" w:hanging="227"/>
        <w:rPr>
          <w:lang w:val="pl-PL"/>
        </w:rPr>
      </w:pPr>
      <w:r w:rsidRPr="00FF7DCE">
        <w:rPr>
          <w:lang w:val="pl-PL"/>
        </w:rPr>
        <w:t>11) zachowanie i ochronę lokalnych powiązań przyrodniczych wzdłuż Lipkowskiej Wody, cieków i rowów, zadrzewień śródpolnych, przydrożnych, nadwodnych i roślinności w obniżeniach terenowych; ustala się realizację przepustów pod drogami umożliwiających migrację małych zwierząt oraz stosowanie ogrodzeń zgodnie z §8 ust. 3 pkt 9; </w:t>
      </w:r>
    </w:p>
    <w:p w:rsidR="005F39A9" w:rsidRPr="00FF7DCE" w:rsidRDefault="005F39A9">
      <w:pPr>
        <w:spacing w:before="120" w:after="120"/>
        <w:ind w:left="340" w:hanging="227"/>
        <w:rPr>
          <w:lang w:val="pl-PL"/>
        </w:rPr>
      </w:pPr>
      <w:r w:rsidRPr="00FF7DCE">
        <w:rPr>
          <w:lang w:val="pl-PL"/>
        </w:rPr>
        <w:t>12) zachowanie układu hydrograficznego Lipkowskiej Wody,cieków i rowów nie będących ciekami naturalnymi wg przepisów prawa wodnego oraz ich ochronę przed zasypywaniem i zanieczyszczaniem. Wszelkie prace ziemne związane z przekształceniem układu hydrograficznego lub przekształcenia poziomu terenu mogące naruszyć spływ powierzchniowy wody i stosunki wodne, wymagają uzgodnień na warunkach zgodnych z przepisami odrębnymi; </w:t>
      </w:r>
    </w:p>
    <w:p w:rsidR="005F39A9" w:rsidRPr="00FF7DCE" w:rsidRDefault="005F39A9">
      <w:pPr>
        <w:spacing w:before="120" w:after="120"/>
        <w:ind w:left="340" w:hanging="227"/>
        <w:rPr>
          <w:lang w:val="pl-PL"/>
        </w:rPr>
      </w:pPr>
      <w:r w:rsidRPr="00FF7DCE">
        <w:rPr>
          <w:lang w:val="pl-PL"/>
        </w:rPr>
        <w:t>13) ustala się ochronę i utrzymanie: parków podworskich, ciągłości szpalerów zieleni przyulicznej, zachowanie zadrzewień śródpolnych i nadwodnych, zieleni ogrodowej i przydomowej na terenie działek, wprowadzanie na terenach usług i zabudowy produkcyjnej zieleni wzdłuż granic działki – obowiązkowo w sąsiedztwie zabudowy mieszkaniowej; </w:t>
      </w:r>
    </w:p>
    <w:p w:rsidR="005F39A9" w:rsidRPr="00FF7DCE" w:rsidRDefault="005F39A9">
      <w:pPr>
        <w:spacing w:before="120" w:after="120"/>
        <w:ind w:left="340" w:hanging="227"/>
        <w:rPr>
          <w:lang w:val="pl-PL"/>
        </w:rPr>
      </w:pPr>
      <w:r w:rsidRPr="00FF7DCE">
        <w:rPr>
          <w:lang w:val="pl-PL"/>
        </w:rPr>
        <w:t>14) przyjmuje się kwalifikację terenów w zakresie dopuszczalnych poziomów hałasu w środowisku w rozumieniu przepisów odrębnych: </w:t>
      </w:r>
    </w:p>
    <w:p w:rsidR="005F39A9" w:rsidRPr="00FF7DCE" w:rsidRDefault="005F39A9">
      <w:pPr>
        <w:keepLines/>
        <w:spacing w:before="120" w:after="120"/>
        <w:ind w:left="567" w:hanging="227"/>
        <w:rPr>
          <w:lang w:val="pl-PL"/>
        </w:rPr>
      </w:pPr>
      <w:r w:rsidRPr="00FF7DCE">
        <w:rPr>
          <w:lang w:val="pl-PL"/>
        </w:rPr>
        <w:t>a) MN1,MN1a,MN2, MN3, MN3a – tereny zabudowy mieszkaniowej jednorodzinnej, </w:t>
      </w:r>
    </w:p>
    <w:p w:rsidR="005F39A9" w:rsidRPr="00FF7DCE" w:rsidRDefault="005F39A9">
      <w:pPr>
        <w:keepLines/>
        <w:spacing w:before="120" w:after="120"/>
        <w:ind w:left="567" w:hanging="227"/>
        <w:rPr>
          <w:lang w:val="pl-PL"/>
        </w:rPr>
      </w:pPr>
      <w:r w:rsidRPr="00FF7DCE">
        <w:rPr>
          <w:lang w:val="pl-PL"/>
        </w:rPr>
        <w:t>b) MU, U2 – tereny mieszkaniowo-usługowe, </w:t>
      </w:r>
    </w:p>
    <w:p w:rsidR="005F39A9" w:rsidRPr="00FF7DCE" w:rsidRDefault="005F39A9">
      <w:pPr>
        <w:keepLines/>
        <w:spacing w:before="120" w:after="120"/>
        <w:ind w:left="567" w:hanging="227"/>
        <w:rPr>
          <w:lang w:val="pl-PL"/>
        </w:rPr>
      </w:pPr>
      <w:r w:rsidRPr="00FF7DCE">
        <w:rPr>
          <w:lang w:val="pl-PL"/>
        </w:rPr>
        <w:t>c) MR, MR1 -tereny zabudowy zagrodowej, </w:t>
      </w:r>
    </w:p>
    <w:p w:rsidR="005F39A9" w:rsidRPr="00FF7DCE" w:rsidRDefault="005F39A9">
      <w:pPr>
        <w:keepLines/>
        <w:spacing w:before="120" w:after="120"/>
        <w:ind w:left="567" w:hanging="227"/>
        <w:rPr>
          <w:lang w:val="pl-PL"/>
        </w:rPr>
      </w:pPr>
      <w:r w:rsidRPr="00FF7DCE">
        <w:rPr>
          <w:lang w:val="pl-PL"/>
        </w:rPr>
        <w:lastRenderedPageBreak/>
        <w:t>d) ZP, ZPa,ZP/US, ZP/US1 -tereny rekreacyjno-wypoczynkowe, </w:t>
      </w:r>
    </w:p>
    <w:p w:rsidR="005F39A9" w:rsidRPr="00FF7DCE" w:rsidRDefault="005F39A9">
      <w:pPr>
        <w:keepLines/>
        <w:spacing w:before="120" w:after="120"/>
        <w:ind w:left="567" w:hanging="227"/>
        <w:rPr>
          <w:lang w:val="pl-PL"/>
        </w:rPr>
      </w:pPr>
      <w:r w:rsidRPr="00FF7DCE">
        <w:rPr>
          <w:lang w:val="pl-PL"/>
        </w:rPr>
        <w:t>e) MW – tereny zabudowy wielorodzinnej; </w:t>
      </w:r>
    </w:p>
    <w:p w:rsidR="005F39A9" w:rsidRPr="00FF7DCE" w:rsidRDefault="005F39A9">
      <w:pPr>
        <w:spacing w:before="120" w:after="120"/>
        <w:ind w:left="340" w:hanging="227"/>
        <w:rPr>
          <w:lang w:val="pl-PL"/>
        </w:rPr>
      </w:pPr>
      <w:r w:rsidRPr="00FF7DCE">
        <w:rPr>
          <w:lang w:val="pl-PL"/>
        </w:rPr>
        <w:t>15) lokalizację zabudowy na terenach otuliny Kampinoskiego Parku Narodowego w odległości 100 m od granicy KPN lub według rysunku planu. </w:t>
      </w:r>
    </w:p>
    <w:p w:rsidR="005F39A9" w:rsidRPr="00FF7DCE" w:rsidRDefault="005F39A9">
      <w:pPr>
        <w:keepLines/>
        <w:spacing w:before="120" w:after="120"/>
        <w:ind w:firstLine="340"/>
        <w:rPr>
          <w:lang w:val="pl-PL"/>
        </w:rPr>
      </w:pPr>
      <w:r w:rsidRPr="00FF7DCE">
        <w:rPr>
          <w:lang w:val="pl-PL"/>
        </w:rPr>
        <w:t>4. W strefie zwykłej Warszawskiego Obszaru Chronionego Krajobrazu WOCHK i strefie ochrony urbanistycznej WOCHK oznaczonych na rysunku planu obowiązują przepisy odrębne. </w:t>
      </w:r>
    </w:p>
    <w:p w:rsidR="005F39A9" w:rsidRPr="00FF7DCE" w:rsidRDefault="005F39A9">
      <w:pPr>
        <w:keepLines/>
        <w:spacing w:before="120" w:after="120"/>
        <w:ind w:firstLine="340"/>
        <w:rPr>
          <w:lang w:val="pl-PL"/>
        </w:rPr>
      </w:pPr>
      <w:r w:rsidRPr="00FF7DCE">
        <w:rPr>
          <w:lang w:val="pl-PL"/>
        </w:rPr>
        <w:t>5. Oznacza się drzewa - pomniki przyrody i przyjmuje nakazy, zakazy dopuszczenia lub ograniczenia, o których mowa w przepisach odrębnych: </w:t>
      </w:r>
    </w:p>
    <w:p w:rsidR="005F39A9" w:rsidRPr="00FF7DCE" w:rsidRDefault="005F39A9">
      <w:pPr>
        <w:spacing w:before="120" w:after="120"/>
        <w:ind w:left="340" w:hanging="227"/>
        <w:rPr>
          <w:lang w:val="pl-PL"/>
        </w:rPr>
      </w:pPr>
      <w:r w:rsidRPr="00FF7DCE">
        <w:rPr>
          <w:lang w:val="pl-PL"/>
        </w:rPr>
        <w:t>1) ochrona drzew w granicach lokalizacji obejmuje zasięg korony i systemu korzeniowego nie mniejszy niż 15 m od zewnętrznej krawędzi pnia drzewa, w strefie tej obowiązuje zakaz działalności powodującej uszkodzenia mechaniczne obiektu i zakaz prac trwale zniekształcających rzeźbę terenu i stosunki wodne, uszkadzanie i zanieczyszczanie gleb, </w:t>
      </w:r>
    </w:p>
    <w:p w:rsidR="005F39A9" w:rsidRPr="00FF7DCE" w:rsidRDefault="005F39A9">
      <w:pPr>
        <w:spacing w:before="120" w:after="120"/>
        <w:ind w:left="340" w:hanging="227"/>
        <w:rPr>
          <w:lang w:val="pl-PL"/>
        </w:rPr>
      </w:pPr>
      <w:r w:rsidRPr="00FF7DCE">
        <w:rPr>
          <w:lang w:val="pl-PL"/>
        </w:rPr>
        <w:t>2) w stosunku do pomników, w ramach czynnej ochrony, ustala się możliwość dokonywania zabiegów pielęgnacyjno-zabezpieczających zgodnych z ogólnie przyjętymi zasadami chirurgii drzew. </w:t>
      </w:r>
    </w:p>
    <w:p w:rsidR="005F39A9" w:rsidRPr="00FF7DCE" w:rsidRDefault="005F39A9">
      <w:pPr>
        <w:keepNext/>
        <w:jc w:val="center"/>
        <w:rPr>
          <w:lang w:val="pl-PL"/>
        </w:rPr>
      </w:pPr>
      <w:r w:rsidRPr="00FF7DCE">
        <w:rPr>
          <w:b/>
          <w:lang w:val="pl-PL"/>
        </w:rPr>
        <w:t>Rozdział 4.</w:t>
      </w:r>
      <w:r w:rsidRPr="00FF7DCE">
        <w:rPr>
          <w:lang w:val="pl-PL"/>
        </w:rPr>
        <w:br/>
      </w:r>
      <w:r w:rsidRPr="00FF7DCE">
        <w:rPr>
          <w:b/>
          <w:lang w:val="pl-PL"/>
        </w:rPr>
        <w:t>Zasady ochrony dziedzictwa kulturowego i zabytków</w:t>
      </w:r>
      <w:r w:rsidRPr="00FF7DCE">
        <w:rPr>
          <w:lang w:val="pl-PL"/>
        </w:rPr>
        <w:t> </w:t>
      </w:r>
    </w:p>
    <w:p w:rsidR="005F39A9" w:rsidRPr="00FF7DCE" w:rsidRDefault="005F39A9">
      <w:pPr>
        <w:keepLines/>
        <w:spacing w:before="120" w:after="120"/>
        <w:ind w:firstLine="340"/>
        <w:rPr>
          <w:lang w:val="pl-PL"/>
        </w:rPr>
      </w:pPr>
      <w:r w:rsidRPr="00FF7DCE">
        <w:rPr>
          <w:b/>
          <w:lang w:val="pl-PL"/>
        </w:rPr>
        <w:t>§ 10. </w:t>
      </w:r>
      <w:r w:rsidRPr="00FF7DCE">
        <w:rPr>
          <w:lang w:val="pl-PL"/>
        </w:rPr>
        <w:t>1. Plan wskazuje obiekty i tereny wpisane do rejestru Wojewódzkiego Konserwatora Zabytków: </w:t>
      </w:r>
    </w:p>
    <w:p w:rsidR="005F39A9" w:rsidRPr="00FF7DCE" w:rsidRDefault="005F39A9">
      <w:pPr>
        <w:spacing w:before="120" w:after="120"/>
        <w:ind w:left="340" w:hanging="227"/>
        <w:rPr>
          <w:lang w:val="pl-PL"/>
        </w:rPr>
      </w:pPr>
      <w:r w:rsidRPr="00FF7DCE">
        <w:rPr>
          <w:lang w:val="pl-PL"/>
        </w:rPr>
        <w:t>1) zespół dworsko-parkowy (przemysłowy) w Lipkowie, nr rejestru 1057/48, data wpisu 19.05.1956 r., w tym: </w:t>
      </w:r>
    </w:p>
    <w:p w:rsidR="005F39A9" w:rsidRPr="00FF7DCE" w:rsidRDefault="005F39A9">
      <w:pPr>
        <w:keepLines/>
        <w:spacing w:before="120" w:after="120"/>
        <w:ind w:left="567" w:hanging="227"/>
        <w:rPr>
          <w:lang w:val="pl-PL"/>
        </w:rPr>
      </w:pPr>
      <w:r w:rsidRPr="00FF7DCE">
        <w:rPr>
          <w:lang w:val="pl-PL"/>
        </w:rPr>
        <w:t>a) dwór Paschalisa, obecnie plebania, 1785-95 r., nr rejestru jak wyżej, </w:t>
      </w:r>
    </w:p>
    <w:p w:rsidR="005F39A9" w:rsidRPr="00FF7DCE" w:rsidRDefault="005F39A9">
      <w:pPr>
        <w:keepLines/>
        <w:spacing w:before="120" w:after="120"/>
        <w:ind w:left="567" w:hanging="227"/>
        <w:rPr>
          <w:lang w:val="pl-PL"/>
        </w:rPr>
      </w:pPr>
      <w:r w:rsidRPr="00FF7DCE">
        <w:rPr>
          <w:lang w:val="pl-PL"/>
        </w:rPr>
        <w:t>b) oficyna dworska k. XVIII w., nr rejestru jak wyżej, </w:t>
      </w:r>
    </w:p>
    <w:p w:rsidR="005F39A9" w:rsidRPr="00FF7DCE" w:rsidRDefault="005F39A9">
      <w:pPr>
        <w:keepLines/>
        <w:spacing w:before="120" w:after="120"/>
        <w:ind w:left="567" w:hanging="227"/>
        <w:rPr>
          <w:lang w:val="pl-PL"/>
        </w:rPr>
      </w:pPr>
      <w:r w:rsidRPr="00FF7DCE">
        <w:rPr>
          <w:lang w:val="pl-PL"/>
        </w:rPr>
        <w:t>c) park dworski k. XVIII w., krajobrazowy, nr rejestru jak wyżej, </w:t>
      </w:r>
    </w:p>
    <w:p w:rsidR="005F39A9" w:rsidRPr="00FF7DCE" w:rsidRDefault="005F39A9">
      <w:pPr>
        <w:keepLines/>
        <w:spacing w:before="120" w:after="120"/>
        <w:ind w:left="567" w:hanging="227"/>
        <w:rPr>
          <w:lang w:val="pl-PL"/>
        </w:rPr>
      </w:pPr>
      <w:r w:rsidRPr="00FF7DCE">
        <w:rPr>
          <w:lang w:val="pl-PL"/>
        </w:rPr>
        <w:t>d) persjarnia, XVII w. -nie istnieje, nr rejestru jak wyżej, </w:t>
      </w:r>
    </w:p>
    <w:p w:rsidR="005F39A9" w:rsidRPr="00FF7DCE" w:rsidRDefault="005F39A9">
      <w:pPr>
        <w:keepLines/>
        <w:spacing w:before="120" w:after="120"/>
        <w:ind w:left="567" w:hanging="227"/>
        <w:rPr>
          <w:lang w:val="pl-PL"/>
        </w:rPr>
      </w:pPr>
      <w:r w:rsidRPr="00FF7DCE">
        <w:rPr>
          <w:lang w:val="pl-PL"/>
        </w:rPr>
        <w:t>e) dom ze skarpami -nie istnieje, nr rejestru jak wyżej, </w:t>
      </w:r>
    </w:p>
    <w:p w:rsidR="005F39A9" w:rsidRPr="00FF7DCE" w:rsidRDefault="005F39A9">
      <w:pPr>
        <w:spacing w:before="120" w:after="120"/>
        <w:ind w:left="340" w:hanging="227"/>
        <w:rPr>
          <w:lang w:val="pl-PL"/>
        </w:rPr>
      </w:pPr>
      <w:r w:rsidRPr="00FF7DCE">
        <w:rPr>
          <w:lang w:val="pl-PL"/>
        </w:rPr>
        <w:t>2) kościół pod wezwaniem św. Rocha w Lipkowie, z drzewostanem, nr rejestru 1058 / 375 (dawna kaplica dworska 1792 r., klasycystyczna), w zespole dworsko-parkowym, </w:t>
      </w:r>
    </w:p>
    <w:p w:rsidR="005F39A9" w:rsidRPr="00FF7DCE" w:rsidRDefault="005F39A9">
      <w:pPr>
        <w:spacing w:before="120" w:after="120"/>
        <w:ind w:left="340" w:hanging="227"/>
        <w:rPr>
          <w:lang w:val="pl-PL"/>
        </w:rPr>
      </w:pPr>
      <w:r w:rsidRPr="00FF7DCE">
        <w:rPr>
          <w:lang w:val="pl-PL"/>
        </w:rPr>
        <w:t>3) zespół dworsko-parkowy w Zielonkach , nr rejestru 1124/501, data wpisu 23.03.1962 r., w tym: </w:t>
      </w:r>
    </w:p>
    <w:p w:rsidR="005F39A9" w:rsidRPr="00FF7DCE" w:rsidRDefault="005F39A9">
      <w:pPr>
        <w:keepLines/>
        <w:spacing w:before="120" w:after="120"/>
        <w:ind w:left="567" w:hanging="227"/>
        <w:rPr>
          <w:lang w:val="pl-PL"/>
        </w:rPr>
      </w:pPr>
      <w:r w:rsidRPr="00FF7DCE">
        <w:rPr>
          <w:lang w:val="pl-PL"/>
        </w:rPr>
        <w:t>a) dwór, 1855 r., nr rejestru jak wyżej, </w:t>
      </w:r>
    </w:p>
    <w:p w:rsidR="005F39A9" w:rsidRPr="00FF7DCE" w:rsidRDefault="005F39A9">
      <w:pPr>
        <w:keepLines/>
        <w:spacing w:before="120" w:after="120"/>
        <w:ind w:left="567" w:hanging="227"/>
        <w:rPr>
          <w:lang w:val="pl-PL"/>
        </w:rPr>
      </w:pPr>
      <w:r w:rsidRPr="00FF7DCE">
        <w:rPr>
          <w:lang w:val="pl-PL"/>
        </w:rPr>
        <w:t>b) park przypałacowy, poł.XIX w., nr rejestru jak wyżej, </w:t>
      </w:r>
    </w:p>
    <w:p w:rsidR="005F39A9" w:rsidRPr="00FF7DCE" w:rsidRDefault="005F39A9">
      <w:pPr>
        <w:spacing w:before="120" w:after="120"/>
        <w:ind w:left="340" w:hanging="227"/>
        <w:rPr>
          <w:lang w:val="pl-PL"/>
        </w:rPr>
      </w:pPr>
      <w:r w:rsidRPr="00FF7DCE">
        <w:rPr>
          <w:lang w:val="pl-PL"/>
        </w:rPr>
        <w:t>4) kościół pod wezwaniem św. Wincentego z Ferrary w Borzęcinie Dużym, z otaczającym murem, nr rejestru 1201, data wpisu 3.11.1982 r., (parafia erygowana 1240-1254, obecny 1855 r.), </w:t>
      </w:r>
    </w:p>
    <w:p w:rsidR="005F39A9" w:rsidRPr="00FF7DCE" w:rsidRDefault="005F39A9">
      <w:pPr>
        <w:spacing w:before="120" w:after="120"/>
        <w:ind w:left="340" w:hanging="227"/>
        <w:rPr>
          <w:lang w:val="pl-PL"/>
        </w:rPr>
      </w:pPr>
      <w:r w:rsidRPr="00FF7DCE">
        <w:rPr>
          <w:lang w:val="pl-PL"/>
        </w:rPr>
        <w:t>5) kościół pod wezwaniem Wniebowzięcia NMP w Starych Babicach, z nagrobkami przy wschodniej i zachodniej stronie muru-najstarszy z 1836 r., z drzewostanem, nr rejestru 1001/374, data wpisu 10.03.1962 r., (parafia erygowana 1424 r., obecny 1889-1892, adaptowana część środkowa barokowej fasady z 1728 r., wieża 1925-26). </w:t>
      </w:r>
    </w:p>
    <w:p w:rsidR="005F39A9" w:rsidRPr="00FF7DCE" w:rsidRDefault="005F39A9">
      <w:pPr>
        <w:keepLines/>
        <w:spacing w:before="120" w:after="120"/>
        <w:ind w:firstLine="340"/>
        <w:rPr>
          <w:lang w:val="pl-PL"/>
        </w:rPr>
      </w:pPr>
      <w:r w:rsidRPr="00FF7DCE">
        <w:rPr>
          <w:lang w:val="pl-PL"/>
        </w:rPr>
        <w:lastRenderedPageBreak/>
        <w:t>2. W stosunku do obiektów i terenów zabytkowych wpisanych do rejestru zabytków obowiązuje priorytet wymagań konserwatorskich. Wszelkie działania inwestycyjne wymagają uzyskania pozwolenia Wojewódzkiego Konserwatora Zabytków, w tym: zamierzenia inwestycyjne, prowadzenie wszelkich prac konserwatorskich, restauratorskich, wykonywanie robót budowlanych, prowadzenie badań konserwatorskich lub architektonicznych, dokonywanie podziału terenu, dokonywanie zmiany przeznaczenia lub korzystania z zabytku, umieszczanie na zabytku urządzeń technicznych, tablic, reklam, zmiany układu urbanistycznego oraz podejmowanie innych działań, które mogłyby prowadzić do naruszenia substancji lub zmiany wyglądu zabytku. </w:t>
      </w:r>
    </w:p>
    <w:p w:rsidR="005F39A9" w:rsidRPr="00FF7DCE" w:rsidRDefault="005F39A9">
      <w:pPr>
        <w:keepLines/>
        <w:spacing w:before="120" w:after="120"/>
        <w:ind w:firstLine="340"/>
        <w:rPr>
          <w:lang w:val="pl-PL"/>
        </w:rPr>
      </w:pPr>
      <w:r w:rsidRPr="00FF7DCE">
        <w:rPr>
          <w:lang w:val="pl-PL"/>
        </w:rPr>
        <w:t>3. Oznacza się na rysunku planu granice terenów wpisanych do rejestru zabytków, dla których obowiązują zasady ochrony określone dla zespołów wpisanych do rejestru zabytków: </w:t>
      </w:r>
    </w:p>
    <w:p w:rsidR="005F39A9" w:rsidRPr="00FF7DCE" w:rsidRDefault="005F39A9">
      <w:pPr>
        <w:spacing w:before="120" w:after="120"/>
        <w:ind w:left="340" w:hanging="227"/>
        <w:rPr>
          <w:lang w:val="pl-PL"/>
        </w:rPr>
      </w:pPr>
      <w:r w:rsidRPr="00FF7DCE">
        <w:rPr>
          <w:lang w:val="pl-PL"/>
        </w:rPr>
        <w:t>1) ochrona zasadniczych elementów historycznego rozplanowania – kompozycji; </w:t>
      </w:r>
    </w:p>
    <w:p w:rsidR="005F39A9" w:rsidRPr="00FF7DCE" w:rsidRDefault="005F39A9">
      <w:pPr>
        <w:spacing w:before="120" w:after="120"/>
        <w:ind w:left="340" w:hanging="227"/>
        <w:rPr>
          <w:lang w:val="pl-PL"/>
        </w:rPr>
      </w:pPr>
      <w:r w:rsidRPr="00FF7DCE">
        <w:rPr>
          <w:lang w:val="pl-PL"/>
        </w:rPr>
        <w:t>2) zachowanie zabytkowego układu ogrodów, zbiorników i cieków wodnych, kompozycji układów zieleni, uczytelnienie wnętrz parkowych i powiązań widokowych pomiędzy nimi, wyeksponowanie głównych osi kompozycyjnych, stworzenie warunków do ekspozycji obiektów zabytkowych; </w:t>
      </w:r>
    </w:p>
    <w:p w:rsidR="005F39A9" w:rsidRPr="00FF7DCE" w:rsidRDefault="005F39A9">
      <w:pPr>
        <w:spacing w:before="120" w:after="120"/>
        <w:ind w:left="340" w:hanging="227"/>
        <w:rPr>
          <w:lang w:val="pl-PL"/>
        </w:rPr>
      </w:pPr>
      <w:r w:rsidRPr="00FF7DCE">
        <w:rPr>
          <w:lang w:val="pl-PL"/>
        </w:rPr>
        <w:t>3) rewaloryzacja zachowanych obiektów z możliwością adaptacji do funkcji nieprowadzących do degradacji zachowanych walorów zabytkowych i kulturowych; </w:t>
      </w:r>
    </w:p>
    <w:p w:rsidR="005F39A9" w:rsidRPr="00FF7DCE" w:rsidRDefault="005F39A9">
      <w:pPr>
        <w:spacing w:before="120" w:after="120"/>
        <w:ind w:left="340" w:hanging="227"/>
        <w:rPr>
          <w:lang w:val="pl-PL"/>
        </w:rPr>
      </w:pPr>
      <w:r w:rsidRPr="00FF7DCE">
        <w:rPr>
          <w:lang w:val="pl-PL"/>
        </w:rPr>
        <w:t>4) dla zespołu dworsko-parkowego w Zielonkach ustala się ochronę ekspozycji w odległości minimum 20 m od granicy terenu wpisanego do rejestru zabytków poprzez: zakaz nowej zabudowy (przy remoncie zabudowy obowiązują powyższe ustalenia) oraz zakaz sadzenia wysokiej zieleni, </w:t>
      </w:r>
    </w:p>
    <w:p w:rsidR="005F39A9" w:rsidRPr="00FF7DCE" w:rsidRDefault="005F39A9">
      <w:pPr>
        <w:spacing w:before="120" w:after="120"/>
        <w:ind w:left="340" w:hanging="227"/>
        <w:rPr>
          <w:lang w:val="pl-PL"/>
        </w:rPr>
      </w:pPr>
      <w:r w:rsidRPr="00FF7DCE">
        <w:rPr>
          <w:lang w:val="pl-PL"/>
        </w:rPr>
        <w:t>5) </w:t>
      </w:r>
      <w:r w:rsidR="009306FF" w:rsidRPr="009306FF">
        <w:rPr>
          <w:lang w:val="pl-PL"/>
        </w:rPr>
        <w:t>(.....* )</w:t>
      </w:r>
      <w:r w:rsidRPr="00FF7DCE">
        <w:rPr>
          <w:lang w:val="pl-PL"/>
        </w:rPr>
        <w:t>. </w:t>
      </w:r>
    </w:p>
    <w:p w:rsidR="005F39A9" w:rsidRPr="00FF7DCE" w:rsidRDefault="005F39A9">
      <w:pPr>
        <w:keepLines/>
        <w:spacing w:before="120" w:after="120"/>
        <w:ind w:firstLine="340"/>
        <w:rPr>
          <w:lang w:val="pl-PL"/>
        </w:rPr>
      </w:pPr>
      <w:r w:rsidRPr="00FF7DCE">
        <w:rPr>
          <w:lang w:val="pl-PL"/>
        </w:rPr>
        <w:t>4. Plan przyjmuje obiekty ujęte w gminnej ewidencji zabytków i ustala ich ochronę poprzez: </w:t>
      </w:r>
    </w:p>
    <w:p w:rsidR="005F39A9" w:rsidRPr="00FF7DCE" w:rsidRDefault="005F39A9">
      <w:pPr>
        <w:spacing w:before="120" w:after="120"/>
        <w:ind w:left="340" w:hanging="227"/>
        <w:rPr>
          <w:lang w:val="pl-PL"/>
        </w:rPr>
      </w:pPr>
      <w:r w:rsidRPr="00FF7DCE">
        <w:rPr>
          <w:lang w:val="pl-PL"/>
        </w:rPr>
        <w:t>1) możliwość działań inwestycyjnych po zaopiniowaniu przez WKZ, </w:t>
      </w:r>
    </w:p>
    <w:p w:rsidR="005F39A9" w:rsidRPr="00FF7DCE" w:rsidRDefault="005F39A9">
      <w:pPr>
        <w:spacing w:before="120" w:after="120"/>
        <w:ind w:left="340" w:hanging="227"/>
        <w:rPr>
          <w:lang w:val="pl-PL"/>
        </w:rPr>
      </w:pPr>
      <w:r w:rsidRPr="00FF7DCE">
        <w:rPr>
          <w:lang w:val="pl-PL"/>
        </w:rPr>
        <w:t>2) zachowanie i rewaloryzację zabudowy zabytkowej z możliwością adaptacji jej do nowej funkcji nieprowadzących do degradacji zachowanych walorów zabytkowych i kulturowych, </w:t>
      </w:r>
    </w:p>
    <w:p w:rsidR="005F39A9" w:rsidRPr="00FF7DCE" w:rsidRDefault="005F39A9">
      <w:pPr>
        <w:spacing w:before="120" w:after="120"/>
        <w:ind w:left="340" w:hanging="227"/>
        <w:rPr>
          <w:lang w:val="pl-PL"/>
        </w:rPr>
      </w:pPr>
      <w:r w:rsidRPr="00FF7DCE">
        <w:rPr>
          <w:lang w:val="pl-PL"/>
        </w:rPr>
        <w:t>3) zachowanie i rewaloryzacja rozplanowania zespołu i jego charakteru, </w:t>
      </w:r>
    </w:p>
    <w:p w:rsidR="005F39A9" w:rsidRPr="00FF7DCE" w:rsidRDefault="005F39A9">
      <w:pPr>
        <w:spacing w:before="120" w:after="120"/>
        <w:ind w:left="340" w:hanging="227"/>
        <w:rPr>
          <w:lang w:val="pl-PL"/>
        </w:rPr>
      </w:pPr>
      <w:r w:rsidRPr="00FF7DCE">
        <w:rPr>
          <w:lang w:val="pl-PL"/>
        </w:rPr>
        <w:t>4) zharmonizowanie zabudowy w otoczeniu obiektów poprzez skomponowanie formy przestrzennej obiektu budowlanego (bryły, elewacji) z uwzględnieniem cech przestrzennych i dekoracyjnych obiektów, takich jak: wysokość i inne wymiary, kształt dachu, rytm okien i innych otworów, wielkość okien a także dostosowanie pod względem kolorystyki i użytych materiałów, </w:t>
      </w:r>
    </w:p>
    <w:p w:rsidR="005F39A9" w:rsidRPr="00FF7DCE" w:rsidRDefault="005F39A9">
      <w:pPr>
        <w:spacing w:before="120" w:after="120"/>
        <w:ind w:left="340" w:hanging="227"/>
        <w:rPr>
          <w:lang w:val="pl-PL"/>
        </w:rPr>
      </w:pPr>
      <w:r w:rsidRPr="00FF7DCE">
        <w:rPr>
          <w:lang w:val="pl-PL"/>
        </w:rPr>
        <w:t>5) ochronę perspektyw widokowych. </w:t>
      </w:r>
    </w:p>
    <w:p w:rsidR="005F39A9" w:rsidRPr="00FF7DCE" w:rsidRDefault="005F39A9">
      <w:pPr>
        <w:keepLines/>
        <w:spacing w:before="120" w:after="120"/>
        <w:ind w:firstLine="340"/>
        <w:rPr>
          <w:lang w:val="pl-PL"/>
        </w:rPr>
      </w:pPr>
      <w:r w:rsidRPr="00FF7DCE">
        <w:rPr>
          <w:lang w:val="pl-PL"/>
        </w:rPr>
        <w:t>5. Ustala się zachowanie i ochronę kapliczek, krzyży przydrożnych i miejsc pamięci narodowej. Dopuszcza się ich przesunięcie w przypadku modernizacji i przebudowy dróg. Ustala się wydzielenie niewielkich placyków i zagospodarowanie zielenią komponowaną. </w:t>
      </w:r>
    </w:p>
    <w:p w:rsidR="005F39A9" w:rsidRPr="00FF7DCE" w:rsidRDefault="005F39A9">
      <w:pPr>
        <w:keepLines/>
        <w:spacing w:before="120" w:after="120"/>
        <w:ind w:firstLine="340"/>
        <w:rPr>
          <w:lang w:val="pl-PL"/>
        </w:rPr>
      </w:pPr>
      <w:r w:rsidRPr="00FF7DCE">
        <w:rPr>
          <w:lang w:val="pl-PL"/>
        </w:rPr>
        <w:t>6. Oznacza się na rysunku planu specjalnym symbolem i numerem strefy ochrony konserwatorskiej stanowisk archeologicznych: </w:t>
      </w:r>
    </w:p>
    <w:p w:rsidR="005F39A9" w:rsidRPr="00FF7DCE" w:rsidRDefault="005F39A9">
      <w:pPr>
        <w:spacing w:before="120" w:after="120"/>
        <w:ind w:left="340" w:hanging="227"/>
        <w:rPr>
          <w:lang w:val="pl-PL"/>
        </w:rPr>
      </w:pPr>
      <w:r w:rsidRPr="00FF7DCE">
        <w:rPr>
          <w:lang w:val="pl-PL"/>
        </w:rPr>
        <w:t>1) plan ustala ochronę zabytków archeologicznych (stanowisk archeologicznych) wpisanych do rejestru zabytków pod numerami A-1177 (nr ew. AZP 56-64/3), A-1178 ( nr ew. AZP 56-64/2), A-1179 ( nr ew. AZP 56-64/1) w Starych Babicach w oraz A-1189 ( nr ew. AZP 56-64/10) w Wojcieszynie, </w:t>
      </w:r>
    </w:p>
    <w:p w:rsidR="005F39A9" w:rsidRPr="00FF7DCE" w:rsidRDefault="005F39A9">
      <w:pPr>
        <w:spacing w:before="120" w:after="120"/>
        <w:ind w:left="340" w:hanging="227"/>
        <w:rPr>
          <w:lang w:val="pl-PL"/>
        </w:rPr>
      </w:pPr>
      <w:r w:rsidRPr="00FF7DCE">
        <w:rPr>
          <w:lang w:val="pl-PL"/>
        </w:rPr>
        <w:t>2) plan ustala ochronę zabytków archeologicznych (stanowisk archeologicznych) ujętych w wojewódzkiej ewidencji zabytków, w formie stref ochrony konserwatorskiej, </w:t>
      </w:r>
    </w:p>
    <w:p w:rsidR="005F39A9" w:rsidRPr="00FF7DCE" w:rsidRDefault="005F39A9" w:rsidP="009306FF">
      <w:pPr>
        <w:spacing w:before="120" w:after="120"/>
        <w:ind w:left="340" w:hanging="227"/>
        <w:rPr>
          <w:lang w:val="pl-PL"/>
        </w:rPr>
      </w:pPr>
      <w:r w:rsidRPr="00FF7DCE">
        <w:rPr>
          <w:lang w:val="pl-PL"/>
        </w:rPr>
        <w:t>3) </w:t>
      </w:r>
      <w:r w:rsidR="009306FF" w:rsidRPr="009306FF">
        <w:rPr>
          <w:lang w:val="pl-PL"/>
        </w:rPr>
        <w:t>(.....* )</w:t>
      </w:r>
      <w:r w:rsidRPr="00FF7DCE">
        <w:rPr>
          <w:lang w:val="pl-PL"/>
        </w:rPr>
        <w:t>. </w:t>
      </w:r>
    </w:p>
    <w:p w:rsidR="005F39A9" w:rsidRPr="00FF7DCE" w:rsidRDefault="005F39A9">
      <w:pPr>
        <w:keepNext/>
        <w:keepLines/>
        <w:jc w:val="center"/>
        <w:rPr>
          <w:lang w:val="pl-PL"/>
        </w:rPr>
      </w:pPr>
      <w:r w:rsidRPr="00FF7DCE">
        <w:rPr>
          <w:b/>
          <w:lang w:val="pl-PL"/>
        </w:rPr>
        <w:lastRenderedPageBreak/>
        <w:t>Rozdział 5.</w:t>
      </w:r>
      <w:r w:rsidRPr="00FF7DCE">
        <w:rPr>
          <w:lang w:val="pl-PL"/>
        </w:rPr>
        <w:br/>
      </w:r>
      <w:r w:rsidRPr="00FF7DCE">
        <w:rPr>
          <w:b/>
          <w:lang w:val="pl-PL"/>
        </w:rPr>
        <w:t>Szczegółowe zasady i warunki scalania i podziału nieruchomości objętych planem</w:t>
      </w:r>
      <w:r w:rsidRPr="00FF7DCE">
        <w:rPr>
          <w:lang w:val="pl-PL"/>
        </w:rPr>
        <w:t> </w:t>
      </w:r>
    </w:p>
    <w:p w:rsidR="005F39A9" w:rsidRPr="00FF7DCE" w:rsidRDefault="005F39A9">
      <w:pPr>
        <w:keepLines/>
        <w:spacing w:before="120" w:after="120"/>
        <w:ind w:firstLine="340"/>
        <w:rPr>
          <w:lang w:val="pl-PL"/>
        </w:rPr>
      </w:pPr>
      <w:r w:rsidRPr="00FF7DCE">
        <w:rPr>
          <w:b/>
          <w:lang w:val="pl-PL"/>
        </w:rPr>
        <w:t>§ 11. </w:t>
      </w:r>
      <w:r w:rsidRPr="00FF7DCE">
        <w:rPr>
          <w:lang w:val="pl-PL"/>
        </w:rPr>
        <w:t>1. Dla terenów, na których zgodnie z przepisami odrębnymi mogą być prowadzone scalenia i podział nieruchomości ustala się: </w:t>
      </w:r>
    </w:p>
    <w:p w:rsidR="005F39A9" w:rsidRPr="00FF7DCE" w:rsidRDefault="005F39A9">
      <w:pPr>
        <w:spacing w:before="120" w:after="120"/>
        <w:ind w:left="340" w:hanging="227"/>
        <w:rPr>
          <w:lang w:val="pl-PL"/>
        </w:rPr>
      </w:pPr>
      <w:r w:rsidRPr="00FF7DCE">
        <w:rPr>
          <w:lang w:val="pl-PL"/>
        </w:rPr>
        <w:t>1) </w:t>
      </w:r>
      <w:r w:rsidR="009306FF" w:rsidRPr="009306FF">
        <w:rPr>
          <w:lang w:val="pl-PL"/>
        </w:rPr>
        <w:t>(.....* )</w:t>
      </w:r>
      <w:r w:rsidR="009306FF">
        <w:rPr>
          <w:lang w:val="pl-PL"/>
        </w:rPr>
        <w:t>;</w:t>
      </w:r>
    </w:p>
    <w:p w:rsidR="005F39A9" w:rsidRPr="00FF7DCE" w:rsidRDefault="005F39A9">
      <w:pPr>
        <w:spacing w:before="120" w:after="120"/>
        <w:ind w:left="340" w:hanging="227"/>
        <w:rPr>
          <w:lang w:val="pl-PL"/>
        </w:rPr>
      </w:pPr>
      <w:r w:rsidRPr="00FF7DCE">
        <w:rPr>
          <w:lang w:val="pl-PL"/>
        </w:rPr>
        <w:t>2) minimalna powierzchnia nowotworzonej działki budowlanej na tym terenie nie może być mniejsza niż ustalona dla terenów o różnym przeznaczeniu w przepisach szczegółowych planu. Dopuszcza się odstępstwo od tej zasady do -10% odnośnie maksimum 2 działek na terenie scalanym i dzielonym, stanowiącym własność jednego właściciela; </w:t>
      </w:r>
    </w:p>
    <w:p w:rsidR="005F39A9" w:rsidRPr="00FF7DCE" w:rsidRDefault="005F39A9">
      <w:pPr>
        <w:spacing w:before="120" w:after="120"/>
        <w:ind w:left="340" w:hanging="227"/>
        <w:rPr>
          <w:lang w:val="pl-PL"/>
        </w:rPr>
      </w:pPr>
      <w:r w:rsidRPr="00FF7DCE">
        <w:rPr>
          <w:lang w:val="pl-PL"/>
        </w:rPr>
        <w:t>3) przyjmowanie szerokości frontu nowo wydzielanych działek budowlanych oraz wytyczanie kąta położenia granic nowo wydzielanych działek w stosunku do pasa drogowego, odpowiednio zgodnie z przepisami szczegółowymi dla poszczególnych terenów ; </w:t>
      </w:r>
    </w:p>
    <w:p w:rsidR="005F39A9" w:rsidRPr="00FF7DCE" w:rsidRDefault="005F39A9">
      <w:pPr>
        <w:spacing w:before="120" w:after="120"/>
        <w:ind w:left="340" w:hanging="227"/>
        <w:rPr>
          <w:lang w:val="pl-PL"/>
        </w:rPr>
      </w:pPr>
      <w:r w:rsidRPr="00FF7DCE">
        <w:rPr>
          <w:lang w:val="pl-PL"/>
        </w:rPr>
        <w:t>4) </w:t>
      </w:r>
      <w:r w:rsidR="009306FF" w:rsidRPr="009306FF">
        <w:rPr>
          <w:lang w:val="pl-PL"/>
        </w:rPr>
        <w:t>(.....* )</w:t>
      </w:r>
      <w:r w:rsidRPr="00FF7DCE">
        <w:rPr>
          <w:lang w:val="pl-PL"/>
        </w:rPr>
        <w:t>; </w:t>
      </w:r>
    </w:p>
    <w:p w:rsidR="005F39A9" w:rsidRPr="00FF7DCE" w:rsidRDefault="005F39A9" w:rsidP="009306FF">
      <w:pPr>
        <w:spacing w:before="120" w:after="120"/>
        <w:ind w:left="340" w:hanging="227"/>
        <w:rPr>
          <w:lang w:val="pl-PL"/>
        </w:rPr>
      </w:pPr>
      <w:r w:rsidRPr="00FF7DCE">
        <w:rPr>
          <w:lang w:val="pl-PL"/>
        </w:rPr>
        <w:t>5) </w:t>
      </w:r>
      <w:r w:rsidR="009306FF" w:rsidRPr="009306FF">
        <w:rPr>
          <w:lang w:val="pl-PL"/>
        </w:rPr>
        <w:t>(.....* )</w:t>
      </w:r>
      <w:r w:rsidRPr="00FF7DCE">
        <w:rPr>
          <w:lang w:val="pl-PL"/>
        </w:rPr>
        <w:t>; </w:t>
      </w:r>
    </w:p>
    <w:p w:rsidR="005F39A9" w:rsidRPr="00FF7DCE" w:rsidRDefault="005F39A9">
      <w:pPr>
        <w:spacing w:before="120" w:after="120"/>
        <w:ind w:left="340" w:hanging="227"/>
        <w:rPr>
          <w:lang w:val="pl-PL"/>
        </w:rPr>
      </w:pPr>
      <w:r w:rsidRPr="00FF7DCE">
        <w:rPr>
          <w:lang w:val="pl-PL"/>
        </w:rPr>
        <w:t>6) ustala się możliwość wydzielenia działek o powierzchni mniejszej niż określona w punkcie 2, dla dotychczasowych właścicieli lub użytkowników wieczystych posiadających działki gruntu o powierzchni mniejszej niż suma ustalonej minimalnej powierzchni działki i odpowiadającej jej proporcjonalnej powierzchni pod nowe drogi lub poszerzenie dróg istniejących; </w:t>
      </w:r>
    </w:p>
    <w:p w:rsidR="005F39A9" w:rsidRPr="00FF7DCE" w:rsidRDefault="005F39A9">
      <w:pPr>
        <w:spacing w:before="120" w:after="120"/>
        <w:ind w:left="340" w:hanging="227"/>
        <w:rPr>
          <w:lang w:val="pl-PL"/>
        </w:rPr>
      </w:pPr>
      <w:r w:rsidRPr="00FF7DCE">
        <w:rPr>
          <w:lang w:val="pl-PL"/>
        </w:rPr>
        <w:t>7) ustala się dla tak wydzielonych działek o powierzchni większej niż 600 m2 zabudowę w układzie wolnostojącym lub bliźniaczym (jeden segment domu bliźniaczego na jednej działce).Dla działek o powierzchni od 400 m2 do 600 m2 ustala się zabudowę w układzie bliźniaczym ( jeden segment domu bliźniaczego na jednej działce); </w:t>
      </w:r>
    </w:p>
    <w:p w:rsidR="005F39A9" w:rsidRPr="00FF7DCE" w:rsidRDefault="005F39A9">
      <w:pPr>
        <w:spacing w:before="120" w:after="120"/>
        <w:ind w:left="340" w:hanging="227"/>
        <w:rPr>
          <w:lang w:val="pl-PL"/>
        </w:rPr>
      </w:pPr>
      <w:r w:rsidRPr="00FF7DCE">
        <w:rPr>
          <w:lang w:val="pl-PL"/>
        </w:rPr>
        <w:t>8) dopuszcza się wydzielenie dodatkowych działek na cele infrastruktury technicznej, jeżeli będzie to niezbędne dla prawidłowego wykorzystania terenu; </w:t>
      </w:r>
    </w:p>
    <w:p w:rsidR="005F39A9" w:rsidRPr="00FF7DCE" w:rsidRDefault="005F39A9">
      <w:pPr>
        <w:spacing w:before="120" w:after="120"/>
        <w:ind w:left="340" w:hanging="227"/>
        <w:rPr>
          <w:lang w:val="pl-PL"/>
        </w:rPr>
      </w:pPr>
      <w:r w:rsidRPr="00FF7DCE">
        <w:rPr>
          <w:lang w:val="pl-PL"/>
        </w:rPr>
        <w:t>9) </w:t>
      </w:r>
      <w:r w:rsidR="009306FF" w:rsidRPr="009306FF">
        <w:rPr>
          <w:lang w:val="pl-PL"/>
        </w:rPr>
        <w:t>(.....* )</w:t>
      </w:r>
      <w:r w:rsidRPr="00FF7DCE">
        <w:rPr>
          <w:lang w:val="pl-PL"/>
        </w:rPr>
        <w:t>. </w:t>
      </w:r>
    </w:p>
    <w:p w:rsidR="005F39A9" w:rsidRPr="00FF7DCE" w:rsidRDefault="005F39A9">
      <w:pPr>
        <w:keepLines/>
        <w:spacing w:before="120" w:after="120"/>
        <w:ind w:firstLine="340"/>
        <w:rPr>
          <w:lang w:val="pl-PL"/>
        </w:rPr>
      </w:pPr>
      <w:r w:rsidRPr="00FF7DCE">
        <w:rPr>
          <w:lang w:val="pl-PL"/>
        </w:rPr>
        <w:t>2. Ustalenia dotyczące wydzielania dróg: </w:t>
      </w:r>
    </w:p>
    <w:p w:rsidR="005F39A9" w:rsidRPr="00FF7DCE" w:rsidRDefault="005F39A9">
      <w:pPr>
        <w:spacing w:before="120" w:after="120"/>
        <w:ind w:left="340" w:hanging="227"/>
        <w:rPr>
          <w:lang w:val="pl-PL"/>
        </w:rPr>
      </w:pPr>
      <w:r w:rsidRPr="00FF7DCE">
        <w:rPr>
          <w:lang w:val="pl-PL"/>
        </w:rPr>
        <w:t>1) ustala się takie podziały, aby nowy układ granic działek budowlanych zapewnił dostęp do drogi publicznej wszystkich nieruchomości, które do nich przylegają, a ich szerokości w liniach rozgraniczających (o ile przepisy szczegółowe nie stanowią inaczej) nie powinny być mniejsze niż: 10 m dla dróg dojazdowych, 12 m dla dróg lokalnych; </w:t>
      </w:r>
    </w:p>
    <w:p w:rsidR="005F39A9" w:rsidRPr="00FF7DCE" w:rsidRDefault="005F39A9">
      <w:pPr>
        <w:spacing w:before="120" w:after="120"/>
        <w:ind w:left="340" w:hanging="227"/>
        <w:rPr>
          <w:lang w:val="pl-PL"/>
        </w:rPr>
      </w:pPr>
      <w:r w:rsidRPr="00FF7DCE">
        <w:rPr>
          <w:lang w:val="pl-PL"/>
        </w:rPr>
        <w:t>2) ustala się wydzielenie niezbędnych dróg wewnętrznych dla zapewnienia każdej działce dostępu do drogi publicznej lub wewnętrznej i możliwości przyłączenia do sieci infrastruktury technicznej; ich szerokości w liniach rozgraniczających (o ile przepisy szczegółowe nie stanowią inaczej) nie powinny być mniejsze niż 6 m. </w:t>
      </w:r>
    </w:p>
    <w:p w:rsidR="005F39A9" w:rsidRPr="00FF7DCE" w:rsidRDefault="005F39A9">
      <w:pPr>
        <w:keepNext/>
        <w:jc w:val="center"/>
        <w:rPr>
          <w:lang w:val="pl-PL"/>
        </w:rPr>
      </w:pPr>
      <w:r w:rsidRPr="00FF7DCE">
        <w:rPr>
          <w:b/>
          <w:lang w:val="pl-PL"/>
        </w:rPr>
        <w:t>Rozdział 6.</w:t>
      </w:r>
      <w:r w:rsidRPr="00FF7DCE">
        <w:rPr>
          <w:lang w:val="pl-PL"/>
        </w:rPr>
        <w:br/>
      </w:r>
      <w:r w:rsidRPr="00FF7DCE">
        <w:rPr>
          <w:b/>
          <w:lang w:val="pl-PL"/>
        </w:rPr>
        <w:t>Szczególne warunki zagospodarowania terenów oraz ograniczenia w ich użytkowaniu, w tym zakaz zabudowy</w:t>
      </w:r>
      <w:r w:rsidRPr="00FF7DCE">
        <w:rPr>
          <w:lang w:val="pl-PL"/>
        </w:rPr>
        <w:t> </w:t>
      </w:r>
    </w:p>
    <w:p w:rsidR="005F39A9" w:rsidRPr="00FF7DCE" w:rsidRDefault="005F39A9">
      <w:pPr>
        <w:keepLines/>
        <w:spacing w:before="120" w:after="120"/>
        <w:ind w:firstLine="340"/>
        <w:rPr>
          <w:lang w:val="pl-PL"/>
        </w:rPr>
      </w:pPr>
      <w:r w:rsidRPr="00FF7DCE">
        <w:rPr>
          <w:b/>
          <w:lang w:val="pl-PL"/>
        </w:rPr>
        <w:t>§ 12. </w:t>
      </w:r>
      <w:r w:rsidRPr="00FF7DCE">
        <w:rPr>
          <w:lang w:val="pl-PL"/>
        </w:rPr>
        <w:t>1. Oznacza się na rysunku planu korytarze linii elektroenergetycznych 400kV, 220kV i 110kV oraz ustala warunki zagospodarowania i użytkowania obiektów w sąsiedztwie linii wysokiego i średniego napięcia: </w:t>
      </w:r>
    </w:p>
    <w:p w:rsidR="005F39A9" w:rsidRPr="00FF7DCE" w:rsidRDefault="005F39A9">
      <w:pPr>
        <w:spacing w:before="120" w:after="120"/>
        <w:ind w:left="340" w:hanging="227"/>
        <w:rPr>
          <w:lang w:val="pl-PL"/>
        </w:rPr>
      </w:pPr>
      <w:r w:rsidRPr="00FF7DCE">
        <w:rPr>
          <w:lang w:val="pl-PL"/>
        </w:rPr>
        <w:t>1) w korytarzu napowietrznych linii elektroenergetycznych obowiązują ograniczenia w zagospodarowaniu terenu. Przyjmuje się następujące strefy oddziaływania (pasy technologiczne) wzdłuż napowietrznych linii elektroenergetycznych: </w:t>
      </w:r>
    </w:p>
    <w:p w:rsidR="005F39A9" w:rsidRPr="00FF7DCE" w:rsidRDefault="005F39A9">
      <w:pPr>
        <w:keepLines/>
        <w:spacing w:before="120" w:after="120"/>
        <w:ind w:left="567" w:hanging="227"/>
        <w:rPr>
          <w:lang w:val="pl-PL"/>
        </w:rPr>
      </w:pPr>
      <w:r w:rsidRPr="00FF7DCE">
        <w:rPr>
          <w:lang w:val="pl-PL"/>
        </w:rPr>
        <w:t>a) o szerokości 38 m (po 19 m w obie strony od osi linii) -dla linii 110 kV, </w:t>
      </w:r>
    </w:p>
    <w:p w:rsidR="005F39A9" w:rsidRPr="00FF7DCE" w:rsidRDefault="005F39A9">
      <w:pPr>
        <w:keepLines/>
        <w:spacing w:before="120" w:after="120"/>
        <w:ind w:left="567" w:hanging="227"/>
        <w:rPr>
          <w:lang w:val="pl-PL"/>
        </w:rPr>
      </w:pPr>
      <w:r w:rsidRPr="00FF7DCE">
        <w:rPr>
          <w:lang w:val="pl-PL"/>
        </w:rPr>
        <w:lastRenderedPageBreak/>
        <w:t>b) o szerokości 50 m (po 25 m w obie strony od osi linii) - dla linii 220kV, </w:t>
      </w:r>
    </w:p>
    <w:p w:rsidR="005F39A9" w:rsidRPr="00FF7DCE" w:rsidRDefault="005F39A9">
      <w:pPr>
        <w:keepLines/>
        <w:spacing w:before="120" w:after="120"/>
        <w:ind w:left="567" w:hanging="227"/>
        <w:rPr>
          <w:lang w:val="pl-PL"/>
        </w:rPr>
      </w:pPr>
      <w:r w:rsidRPr="00FF7DCE">
        <w:rPr>
          <w:lang w:val="pl-PL"/>
        </w:rPr>
        <w:t>c) o szerokości 80 m (po 40 m w obie strony od osi linii) - dla linii 400kV; </w:t>
      </w:r>
    </w:p>
    <w:p w:rsidR="005F39A9" w:rsidRPr="00FF7DCE" w:rsidRDefault="005F39A9">
      <w:pPr>
        <w:spacing w:before="120" w:after="120"/>
        <w:ind w:left="340" w:hanging="227"/>
        <w:rPr>
          <w:lang w:val="pl-PL"/>
        </w:rPr>
      </w:pPr>
      <w:r w:rsidRPr="00FF7DCE">
        <w:rPr>
          <w:lang w:val="pl-PL"/>
        </w:rPr>
        <w:t>2) w pasach technologicznych napowietrznych linii elektroenergetycznych 400kV,220kV i 110 kV: </w:t>
      </w:r>
    </w:p>
    <w:p w:rsidR="005F39A9" w:rsidRPr="00FF7DCE" w:rsidRDefault="005F39A9">
      <w:pPr>
        <w:keepLines/>
        <w:spacing w:before="120" w:after="120"/>
        <w:ind w:left="567" w:hanging="227"/>
        <w:rPr>
          <w:lang w:val="pl-PL"/>
        </w:rPr>
      </w:pPr>
      <w:r w:rsidRPr="00FF7DCE">
        <w:rPr>
          <w:lang w:val="pl-PL"/>
        </w:rPr>
        <w:t>a) lokowanie budynków, parkingów oraz roboty budowlane i instalacyjne winny odbywać się z uwzględnieniem pasów technologicznych zgodnie z przepisami odrębnymi, </w:t>
      </w:r>
    </w:p>
    <w:p w:rsidR="005F39A9" w:rsidRPr="00FF7DCE" w:rsidRDefault="005F39A9">
      <w:pPr>
        <w:keepLines/>
        <w:spacing w:before="120" w:after="120"/>
        <w:ind w:left="567" w:hanging="227"/>
        <w:rPr>
          <w:lang w:val="pl-PL"/>
        </w:rPr>
      </w:pPr>
      <w:r w:rsidRPr="00FF7DCE">
        <w:rPr>
          <w:lang w:val="pl-PL"/>
        </w:rPr>
        <w:t>b) wszelkie zmiany w kwalifikacji terenu w obrębie pasa technologicznego powinny być przeprowadzone zgodnie z przepisami odrębnymi, </w:t>
      </w:r>
    </w:p>
    <w:p w:rsidR="005F39A9" w:rsidRPr="00FF7DCE" w:rsidRDefault="005F39A9">
      <w:pPr>
        <w:keepLines/>
        <w:spacing w:before="120" w:after="120"/>
        <w:ind w:left="567" w:hanging="227"/>
        <w:rPr>
          <w:lang w:val="pl-PL"/>
        </w:rPr>
      </w:pPr>
      <w:r w:rsidRPr="00FF7DCE">
        <w:rPr>
          <w:lang w:val="pl-PL"/>
        </w:rPr>
        <w:t>c) zakazuje się lokalizowania nowej zabudowy mieszkaniowej i innych miejsc stałego przebywania ludzi ponad 4 godziny dziennie, </w:t>
      </w:r>
    </w:p>
    <w:p w:rsidR="005F39A9" w:rsidRPr="00FF7DCE" w:rsidRDefault="005F39A9">
      <w:pPr>
        <w:keepLines/>
        <w:spacing w:before="120" w:after="120"/>
        <w:ind w:left="567" w:hanging="227"/>
        <w:rPr>
          <w:lang w:val="pl-PL"/>
        </w:rPr>
      </w:pPr>
      <w:r w:rsidRPr="00FF7DCE">
        <w:rPr>
          <w:lang w:val="pl-PL"/>
        </w:rPr>
        <w:t>d) zakazuje się sadzenia roślinności wysokiej pod linią; zalesienia terenów rolnych w pasie technologicznym mogą być przeprowadzone w uzgodnieniu z właścicielem linii, który określi maksymalną wysokość sadzonych drzew i krzewów; </w:t>
      </w:r>
    </w:p>
    <w:p w:rsidR="005F39A9" w:rsidRPr="00FF7DCE" w:rsidRDefault="005F39A9">
      <w:pPr>
        <w:spacing w:before="120" w:after="120"/>
        <w:ind w:left="340" w:hanging="227"/>
        <w:rPr>
          <w:lang w:val="pl-PL"/>
        </w:rPr>
      </w:pPr>
      <w:r w:rsidRPr="00FF7DCE">
        <w:rPr>
          <w:lang w:val="pl-PL"/>
        </w:rPr>
        <w:t>3) zabudowę w korytarzu napowietrznej linii elektroenergetycznej 15kV należy sytuować w odległości po 5 m od osi linii w każdą stronę, a wszelkie inwestycje dokonywane w tym pasie, roboty budowlane i instalacyjne winny odbywać się pod nadzorem właściwego operatora systemu elektroenergetycznego. Ustala się zamianę napowietrznych linii elektroenergetycznych 15kV na podziemne, w przypadku pojawienia się takich możliwości; </w:t>
      </w:r>
    </w:p>
    <w:p w:rsidR="005F39A9" w:rsidRPr="00FF7DCE" w:rsidRDefault="005F39A9">
      <w:pPr>
        <w:spacing w:before="120" w:after="120"/>
        <w:ind w:left="340" w:hanging="227"/>
        <w:rPr>
          <w:lang w:val="pl-PL"/>
        </w:rPr>
      </w:pPr>
      <w:r w:rsidRPr="00FF7DCE">
        <w:rPr>
          <w:lang w:val="pl-PL"/>
        </w:rPr>
        <w:t>4) w przypadku likwidacji lub przebudowy, likwidacji lub skablowania (zamiany na podziemne) istniejących sieci ograniczenia w zagospodarowaniu terenu tracą moc; dopuszcza się zagospodarowanie wyznaczonych stref bez potrzeby zmiany niniejszego planu. </w:t>
      </w:r>
    </w:p>
    <w:p w:rsidR="005F39A9" w:rsidRPr="00FF7DCE" w:rsidRDefault="005F39A9">
      <w:pPr>
        <w:keepLines/>
        <w:spacing w:before="120" w:after="120"/>
        <w:ind w:firstLine="340"/>
        <w:rPr>
          <w:lang w:val="pl-PL"/>
        </w:rPr>
      </w:pPr>
      <w:r w:rsidRPr="00FF7DCE">
        <w:rPr>
          <w:lang w:val="pl-PL"/>
        </w:rPr>
        <w:t>2. Wzdłuż przesyłowego rurociągu naftowego dalekosiężnego średnicy 245 mm (i kabla światłowodowego) oraz w jego strefie bezpieczeństwa, przyjmuje się i określa następujące zasady zagospodarowania terenu i warunki zabudowy: </w:t>
      </w:r>
    </w:p>
    <w:p w:rsidR="005F39A9" w:rsidRPr="00FF7DCE" w:rsidRDefault="005F39A9">
      <w:pPr>
        <w:spacing w:before="120" w:after="120"/>
        <w:ind w:left="340" w:hanging="227"/>
        <w:rPr>
          <w:lang w:val="pl-PL"/>
        </w:rPr>
      </w:pPr>
      <w:r w:rsidRPr="00FF7DCE">
        <w:rPr>
          <w:lang w:val="pl-PL"/>
        </w:rPr>
        <w:t>1) warunki zabudowy i zagospodarowania terenu winny być zgodne z przepisami odrębnymi zawartymi w Rozporządzeniu Ministra Gospodarki z dnia 21 listopada 2005r. w sprawie warunków technicznych jakim powinny odpowiadać bazy i stacje paliw płynnych, rurociągi przesyłowe dalekosiężne służące do transportu ropy naftowej i produktów naftowych i ich usytuowanie ( Dz. U. z 2005r. Nr 243, poz.2063, z późn. zm.) i zmianami tego rozporządzenia; </w:t>
      </w:r>
    </w:p>
    <w:p w:rsidR="005F39A9" w:rsidRPr="00FF7DCE" w:rsidRDefault="005F39A9">
      <w:pPr>
        <w:spacing w:before="120" w:after="120"/>
        <w:ind w:left="340" w:hanging="227"/>
        <w:rPr>
          <w:lang w:val="pl-PL"/>
        </w:rPr>
      </w:pPr>
      <w:r w:rsidRPr="00FF7DCE">
        <w:rPr>
          <w:lang w:val="pl-PL"/>
        </w:rPr>
        <w:t>2) ustala się nieprzekraczalne linie zabudowy w odległości 15 m od osi rurociągu w każdą stronę ( we wsi Koczargi Stare oraz we wsi Lipków - w odległości 12 m według rysunku planu); </w:t>
      </w:r>
    </w:p>
    <w:p w:rsidR="005F39A9" w:rsidRPr="00FF7DCE" w:rsidRDefault="005F39A9">
      <w:pPr>
        <w:spacing w:before="120" w:after="120"/>
        <w:ind w:left="340" w:hanging="227"/>
        <w:rPr>
          <w:lang w:val="pl-PL"/>
        </w:rPr>
      </w:pPr>
      <w:r w:rsidRPr="00FF7DCE">
        <w:rPr>
          <w:lang w:val="pl-PL"/>
        </w:rPr>
        <w:t>3) budowa ogrodzeń w strefie bezpieczeństwa wymaga uzgodnień z właścicielem rurociągu. </w:t>
      </w:r>
    </w:p>
    <w:p w:rsidR="005F39A9" w:rsidRPr="00FF7DCE" w:rsidRDefault="005F39A9">
      <w:pPr>
        <w:keepLines/>
        <w:spacing w:before="120" w:after="120"/>
        <w:ind w:firstLine="340"/>
        <w:rPr>
          <w:lang w:val="pl-PL"/>
        </w:rPr>
      </w:pPr>
      <w:r w:rsidRPr="00FF7DCE">
        <w:rPr>
          <w:lang w:val="pl-PL"/>
        </w:rPr>
        <w:t>3. Oznacza się na rysunku planu przebieg gazociągu wysokiego ciśnienia DN500 PN 6,3 MPa relacji Mory-Huta; lokalizacja budynków mieszkalnych jedno- i wielorodzinnych dopuszczona jest w odległości minimum 15 m od gazociągu (odległości podstawowe zgodnie z Dz.U.z 1995 r., nr 139, poz.686 – zmniejszone, gdyż gazociąg ma ścianki o zwiększonej grubości); lokalizacji ogrodzeń w strefie ochronnej dokonuje się w porozumieniu z operatorem gazociągu. </w:t>
      </w:r>
    </w:p>
    <w:p w:rsidR="005F39A9" w:rsidRPr="00FF7DCE" w:rsidRDefault="005F39A9">
      <w:pPr>
        <w:keepLines/>
        <w:spacing w:before="120" w:after="120"/>
        <w:ind w:firstLine="340"/>
        <w:rPr>
          <w:lang w:val="pl-PL"/>
        </w:rPr>
      </w:pPr>
      <w:r w:rsidRPr="00FF7DCE">
        <w:rPr>
          <w:lang w:val="pl-PL"/>
        </w:rPr>
        <w:t>4. W strefie oddziaływania cmentarza obowiązują następujące warunki zagospodarowania i użytkowania obiektów : </w:t>
      </w:r>
    </w:p>
    <w:p w:rsidR="005F39A9" w:rsidRPr="00FF7DCE" w:rsidRDefault="005F39A9">
      <w:pPr>
        <w:spacing w:before="120" w:after="120"/>
        <w:ind w:left="340" w:hanging="227"/>
        <w:rPr>
          <w:lang w:val="pl-PL"/>
        </w:rPr>
      </w:pPr>
      <w:r w:rsidRPr="00FF7DCE">
        <w:rPr>
          <w:lang w:val="pl-PL"/>
        </w:rPr>
        <w:t>1) na terenach w odległości do 50 m od granic cmentarza zakazuje się lokalizowania nowych zabudowań mieszkalnych, bądź budynków, w których przechowuje się artykuły żywnościowe oraz zakładów żywienia zbiorowego; dopuszcza się lokalizację dróg, miejsc postojowych i garaży, </w:t>
      </w:r>
    </w:p>
    <w:p w:rsidR="005F39A9" w:rsidRPr="00FF7DCE" w:rsidRDefault="005F39A9">
      <w:pPr>
        <w:spacing w:before="120" w:after="120"/>
        <w:ind w:left="340" w:hanging="227"/>
        <w:rPr>
          <w:lang w:val="pl-PL"/>
        </w:rPr>
      </w:pPr>
      <w:r w:rsidRPr="00FF7DCE">
        <w:rPr>
          <w:lang w:val="pl-PL"/>
        </w:rPr>
        <w:t xml:space="preserve">2) na terenach w odległości od 50 m do 150 m od granic cmentarza dopuszcza się zachowanie oraz lokalizowanie nowych zabudowań mieszkalnych, bądź budynków w których przechowuje się </w:t>
      </w:r>
      <w:r w:rsidRPr="00FF7DCE">
        <w:rPr>
          <w:lang w:val="pl-PL"/>
        </w:rPr>
        <w:lastRenderedPageBreak/>
        <w:t>artykuły żywnościowe oraz zakładów żywienia zbiorowego pod warunkiem, zaopatrzenia w wodę wyłącznie z sieci wodociągowej, </w:t>
      </w:r>
    </w:p>
    <w:p w:rsidR="005F39A9" w:rsidRPr="00FF7DCE" w:rsidRDefault="005F39A9">
      <w:pPr>
        <w:spacing w:before="120" w:after="120"/>
        <w:ind w:left="340" w:hanging="227"/>
        <w:rPr>
          <w:lang w:val="pl-PL"/>
        </w:rPr>
      </w:pPr>
      <w:r w:rsidRPr="00FF7DCE">
        <w:rPr>
          <w:lang w:val="pl-PL"/>
        </w:rPr>
        <w:t>3) zakaz lokalizowania studni i ujęć wody służących do czerpania wody przeznaczonej do spożycia przez ludzi w odległości do 150 m od granic cmentarza. </w:t>
      </w:r>
    </w:p>
    <w:p w:rsidR="005F39A9" w:rsidRPr="00FF7DCE" w:rsidRDefault="005F39A9">
      <w:pPr>
        <w:keepLines/>
        <w:spacing w:before="120" w:after="120"/>
        <w:ind w:firstLine="340"/>
        <w:rPr>
          <w:lang w:val="pl-PL"/>
        </w:rPr>
      </w:pPr>
      <w:r w:rsidRPr="00FF7DCE">
        <w:rPr>
          <w:lang w:val="pl-PL"/>
        </w:rPr>
        <w:t>5. Na terenach położonych w zasięgu uciążliwości komunikacyjnej drogi ekspresowej, głównej i zbiorczych (wojewódzkiej nr 718 i 898) ustala się: </w:t>
      </w:r>
    </w:p>
    <w:p w:rsidR="005F39A9" w:rsidRPr="00FF7DCE" w:rsidRDefault="005F39A9">
      <w:pPr>
        <w:spacing w:before="120" w:after="120"/>
        <w:ind w:left="340" w:hanging="227"/>
        <w:rPr>
          <w:lang w:val="pl-PL"/>
        </w:rPr>
      </w:pPr>
      <w:r w:rsidRPr="00FF7DCE">
        <w:rPr>
          <w:lang w:val="pl-PL"/>
        </w:rPr>
        <w:t>1) obowiązek informowania w wydawanych wypisach i wyrysach z planu o możliwości wystąpienia przekroczeń dopuszczalnych poziomów hałasu w środowisku, </w:t>
      </w:r>
    </w:p>
    <w:p w:rsidR="005F39A9" w:rsidRPr="00FF7DCE" w:rsidRDefault="005F39A9">
      <w:pPr>
        <w:spacing w:before="120" w:after="120"/>
        <w:ind w:left="340" w:hanging="227"/>
        <w:rPr>
          <w:lang w:val="pl-PL"/>
        </w:rPr>
      </w:pPr>
      <w:r w:rsidRPr="00FF7DCE">
        <w:rPr>
          <w:lang w:val="pl-PL"/>
        </w:rPr>
        <w:t>2) obowiązek zastosowania w zabudowie przeznaczonej na stały pobyt ludzi przegród budowlanych o podwyższonej izolacyjności akustycznej; </w:t>
      </w:r>
    </w:p>
    <w:p w:rsidR="005F39A9" w:rsidRPr="00FF7DCE" w:rsidRDefault="005F39A9">
      <w:pPr>
        <w:spacing w:before="120" w:after="120"/>
        <w:ind w:left="340" w:hanging="227"/>
        <w:rPr>
          <w:lang w:val="pl-PL"/>
        </w:rPr>
      </w:pPr>
      <w:r w:rsidRPr="00FF7DCE">
        <w:rPr>
          <w:lang w:val="pl-PL"/>
        </w:rPr>
        <w:t>3) wymóg wprowadzenia parawanów akustycznych z zieleni oraz technicznych zabezpieczeń akustycznych zabudowy chronionej. </w:t>
      </w:r>
    </w:p>
    <w:p w:rsidR="005F39A9" w:rsidRPr="00FF7DCE" w:rsidRDefault="005F39A9">
      <w:pPr>
        <w:keepLines/>
        <w:spacing w:before="120" w:after="120"/>
        <w:ind w:firstLine="340"/>
        <w:rPr>
          <w:lang w:val="pl-PL"/>
        </w:rPr>
      </w:pPr>
      <w:r w:rsidRPr="00FF7DCE">
        <w:rPr>
          <w:lang w:val="pl-PL"/>
        </w:rPr>
        <w:t>6. Każdorazowej konsultacji z Szefostwem Infrastruktury Sił Powietrznych RP wymagają obiekty: </w:t>
      </w:r>
    </w:p>
    <w:p w:rsidR="005F39A9" w:rsidRPr="00FF7DCE" w:rsidRDefault="005F39A9">
      <w:pPr>
        <w:spacing w:before="120" w:after="120"/>
        <w:ind w:left="340" w:hanging="227"/>
        <w:rPr>
          <w:lang w:val="pl-PL"/>
        </w:rPr>
      </w:pPr>
      <w:r w:rsidRPr="00FF7DCE">
        <w:rPr>
          <w:lang w:val="pl-PL"/>
        </w:rPr>
        <w:t>1) rurociągi gazowe &gt;DN500, napowietrzne linie EE &gt;110 kV; </w:t>
      </w:r>
    </w:p>
    <w:p w:rsidR="005F39A9" w:rsidRPr="00FF7DCE" w:rsidRDefault="005F39A9">
      <w:pPr>
        <w:spacing w:before="120" w:after="120"/>
        <w:ind w:left="340" w:hanging="227"/>
        <w:rPr>
          <w:lang w:val="pl-PL"/>
        </w:rPr>
      </w:pPr>
      <w:r w:rsidRPr="00FF7DCE">
        <w:rPr>
          <w:lang w:val="pl-PL"/>
        </w:rPr>
        <w:t>2) odwierty górnicze w strefie ochronnej i dla H 50 m nad poziomem terenu; </w:t>
      </w:r>
    </w:p>
    <w:p w:rsidR="005F39A9" w:rsidRPr="00FF7DCE" w:rsidRDefault="005F39A9">
      <w:pPr>
        <w:spacing w:before="120" w:after="120"/>
        <w:ind w:left="340" w:hanging="227"/>
        <w:rPr>
          <w:lang w:val="pl-PL"/>
        </w:rPr>
      </w:pPr>
      <w:r w:rsidRPr="00FF7DCE">
        <w:rPr>
          <w:lang w:val="pl-PL"/>
        </w:rPr>
        <w:t>3) maszty i anteny TV i radiowe oraz stacje bazowe telefonii komórkowej; </w:t>
      </w:r>
    </w:p>
    <w:p w:rsidR="005F39A9" w:rsidRPr="00FF7DCE" w:rsidRDefault="005F39A9">
      <w:pPr>
        <w:spacing w:before="120" w:after="120"/>
        <w:ind w:left="340" w:hanging="227"/>
        <w:rPr>
          <w:lang w:val="pl-PL"/>
        </w:rPr>
      </w:pPr>
      <w:r w:rsidRPr="00FF7DCE">
        <w:rPr>
          <w:lang w:val="pl-PL"/>
        </w:rPr>
        <w:t>4) elektrownie wiatrowe; </w:t>
      </w:r>
    </w:p>
    <w:p w:rsidR="005F39A9" w:rsidRPr="00FF7DCE" w:rsidRDefault="005F39A9">
      <w:pPr>
        <w:spacing w:before="120" w:after="120"/>
        <w:ind w:left="340" w:hanging="227"/>
        <w:rPr>
          <w:lang w:val="pl-PL"/>
        </w:rPr>
      </w:pPr>
      <w:r w:rsidRPr="00FF7DCE">
        <w:rPr>
          <w:lang w:val="pl-PL"/>
        </w:rPr>
        <w:t>5) przebieg autostrad; </w:t>
      </w:r>
    </w:p>
    <w:p w:rsidR="005F39A9" w:rsidRPr="00FF7DCE" w:rsidRDefault="005F39A9">
      <w:pPr>
        <w:spacing w:before="120" w:after="120"/>
        <w:ind w:left="340" w:hanging="227"/>
        <w:rPr>
          <w:lang w:val="pl-PL"/>
        </w:rPr>
      </w:pPr>
      <w:r w:rsidRPr="00FF7DCE">
        <w:rPr>
          <w:lang w:val="pl-PL"/>
        </w:rPr>
        <w:t>6) wszelkie obiekty o wysokości powyżej 50 m nad poziomem terenu. </w:t>
      </w:r>
    </w:p>
    <w:p w:rsidR="005F39A9" w:rsidRPr="00FF7DCE" w:rsidRDefault="005F39A9">
      <w:pPr>
        <w:keepLines/>
        <w:spacing w:before="120" w:after="120"/>
        <w:ind w:firstLine="340"/>
        <w:rPr>
          <w:lang w:val="pl-PL"/>
        </w:rPr>
      </w:pPr>
      <w:r w:rsidRPr="00FF7DCE">
        <w:rPr>
          <w:lang w:val="pl-PL"/>
        </w:rPr>
        <w:t>7. Plan ustala ograniczenie wysokości obiektów naturalnych i sztucznych do 151 metrów nad poziom morza na obszarze objętym planem </w:t>
      </w:r>
    </w:p>
    <w:p w:rsidR="005F39A9" w:rsidRPr="00FF7DCE" w:rsidRDefault="005F39A9">
      <w:pPr>
        <w:keepLines/>
        <w:spacing w:before="120" w:after="120"/>
        <w:ind w:firstLine="340"/>
        <w:rPr>
          <w:lang w:val="pl-PL"/>
        </w:rPr>
      </w:pPr>
      <w:r w:rsidRPr="00FF7DCE">
        <w:rPr>
          <w:lang w:val="pl-PL"/>
        </w:rPr>
        <w:t>8. Oznacza się na rysunku planu strefę ochronną terenu zamkniętego w Borzęcinie Dużym. W strefie tej obowiązuje wymóg każdorazowego uzgadniania z właściwymi organami wojskowymi zamierzeń inwestycyjnych polegających na wznoszeniu wież, kominów, masztów radiowych, linii wysokiego napięcia i innych obiektów o wysokości powyżej 24 m oraz obiektów przemysłowych, handlowych itp. o powierzchni użytkowej powyżej 1000 m2-o konstrukcji lub obudowie ze stali lub innych metali. </w:t>
      </w:r>
    </w:p>
    <w:p w:rsidR="005F39A9" w:rsidRPr="00FF7DCE" w:rsidRDefault="005F39A9">
      <w:pPr>
        <w:keepLines/>
        <w:spacing w:before="120" w:after="120"/>
        <w:ind w:firstLine="340"/>
        <w:rPr>
          <w:lang w:val="pl-PL"/>
        </w:rPr>
      </w:pPr>
      <w:r w:rsidRPr="00FF7DCE">
        <w:rPr>
          <w:lang w:val="pl-PL"/>
        </w:rPr>
        <w:t>9. Oznacza się na rysunku planu (na terenach przeznaczonych pod zabudowę) obszary zmeliorowane-zdrenowane. Na obszarach zmeliorowanych-zdrenowanych zabudowę mieszkaniową i usługową dopuszcza się wyłącznie po uzyskaniu pozwolenia właściwego organu na przebudowę bądź częściową likwidację urządzeń melioracyjnych na tym terenie w uzgodnieniu wg przepisów odrębnych, przy czym zachowana musi być ta część systemu, która przeprowadza wody melioracyjne z terenów sąsiadujących; ustala się wymóg opiniowania zamierzeń inwestycyjnych: </w:t>
      </w:r>
    </w:p>
    <w:p w:rsidR="005F39A9" w:rsidRPr="00FF7DCE" w:rsidRDefault="005F39A9">
      <w:pPr>
        <w:spacing w:before="120" w:after="120"/>
        <w:ind w:left="340" w:hanging="227"/>
        <w:rPr>
          <w:lang w:val="pl-PL"/>
        </w:rPr>
      </w:pPr>
      <w:r w:rsidRPr="00FF7DCE">
        <w:rPr>
          <w:lang w:val="pl-PL"/>
        </w:rPr>
        <w:t>1) liniowych (infrastruktura podziemna), </w:t>
      </w:r>
    </w:p>
    <w:p w:rsidR="005F39A9" w:rsidRPr="00FF7DCE" w:rsidRDefault="005F39A9">
      <w:pPr>
        <w:spacing w:before="120" w:after="120"/>
        <w:ind w:left="340" w:hanging="227"/>
        <w:rPr>
          <w:lang w:val="pl-PL"/>
        </w:rPr>
      </w:pPr>
      <w:r w:rsidRPr="00FF7DCE">
        <w:rPr>
          <w:lang w:val="pl-PL"/>
        </w:rPr>
        <w:t>2) odprowadzania ścieków deszczowych z terenów usług i usługowo-produkcyjnych, </w:t>
      </w:r>
    </w:p>
    <w:p w:rsidR="005F39A9" w:rsidRPr="00FF7DCE" w:rsidRDefault="005F39A9">
      <w:pPr>
        <w:spacing w:before="120" w:after="120"/>
        <w:ind w:left="340" w:hanging="227"/>
        <w:rPr>
          <w:lang w:val="pl-PL"/>
        </w:rPr>
      </w:pPr>
      <w:r w:rsidRPr="00FF7DCE">
        <w:rPr>
          <w:lang w:val="pl-PL"/>
        </w:rPr>
        <w:t>3) odprowadzania ścieków deszczowych z dróg o nawierzchni utwardzonej wraz z zarezerwowaniem powierzchni pod zbiorniki retencyjne, </w:t>
      </w:r>
    </w:p>
    <w:p w:rsidR="005F39A9" w:rsidRPr="00FF7DCE" w:rsidRDefault="005F39A9">
      <w:pPr>
        <w:spacing w:before="120" w:after="120"/>
        <w:ind w:left="340" w:hanging="227"/>
        <w:rPr>
          <w:lang w:val="pl-PL"/>
        </w:rPr>
      </w:pPr>
      <w:r w:rsidRPr="00FF7DCE">
        <w:rPr>
          <w:lang w:val="pl-PL"/>
        </w:rPr>
        <w:t>4) wznoszenia budowli komunikacyjnych, </w:t>
      </w:r>
    </w:p>
    <w:p w:rsidR="005F39A9" w:rsidRPr="00FF7DCE" w:rsidRDefault="005F39A9">
      <w:pPr>
        <w:spacing w:before="120" w:after="120"/>
        <w:ind w:left="340" w:hanging="227"/>
        <w:rPr>
          <w:lang w:val="pl-PL"/>
        </w:rPr>
      </w:pPr>
      <w:r w:rsidRPr="00FF7DCE">
        <w:rPr>
          <w:lang w:val="pl-PL"/>
        </w:rPr>
        <w:t>5) zmiany trasy cieków. </w:t>
      </w:r>
    </w:p>
    <w:p w:rsidR="005F39A9" w:rsidRPr="00FF7DCE" w:rsidRDefault="005F39A9">
      <w:pPr>
        <w:keepNext/>
        <w:jc w:val="center"/>
        <w:rPr>
          <w:lang w:val="pl-PL"/>
        </w:rPr>
      </w:pPr>
      <w:r w:rsidRPr="00FF7DCE">
        <w:rPr>
          <w:b/>
          <w:lang w:val="pl-PL"/>
        </w:rPr>
        <w:t>Rozdział 7.</w:t>
      </w:r>
      <w:r w:rsidRPr="00FF7DCE">
        <w:rPr>
          <w:lang w:val="pl-PL"/>
        </w:rPr>
        <w:br/>
      </w:r>
      <w:r w:rsidRPr="00FF7DCE">
        <w:rPr>
          <w:b/>
          <w:lang w:val="pl-PL"/>
        </w:rPr>
        <w:t>Zasady modernizacji, rozbudowy i budowy systemów komunikacji</w:t>
      </w:r>
      <w:r w:rsidRPr="00FF7DCE">
        <w:rPr>
          <w:lang w:val="pl-PL"/>
        </w:rPr>
        <w:t> </w:t>
      </w:r>
    </w:p>
    <w:p w:rsidR="005F39A9" w:rsidRPr="00FF7DCE" w:rsidRDefault="005F39A9">
      <w:pPr>
        <w:keepLines/>
        <w:spacing w:before="120" w:after="120"/>
        <w:ind w:firstLine="340"/>
        <w:rPr>
          <w:lang w:val="pl-PL"/>
        </w:rPr>
      </w:pPr>
      <w:r w:rsidRPr="00FF7DCE">
        <w:rPr>
          <w:b/>
          <w:lang w:val="pl-PL"/>
        </w:rPr>
        <w:t>§ 13. </w:t>
      </w:r>
      <w:r w:rsidRPr="00FF7DCE">
        <w:rPr>
          <w:lang w:val="pl-PL"/>
        </w:rPr>
        <w:t>1. Ustala się powiązania obszaru planu z układem zewnętrznym: </w:t>
      </w:r>
    </w:p>
    <w:p w:rsidR="005F39A9" w:rsidRPr="00FF7DCE" w:rsidRDefault="005F39A9">
      <w:pPr>
        <w:spacing w:before="120" w:after="120"/>
        <w:ind w:left="340" w:hanging="227"/>
        <w:rPr>
          <w:lang w:val="pl-PL"/>
        </w:rPr>
      </w:pPr>
      <w:r w:rsidRPr="00FF7DCE">
        <w:rPr>
          <w:lang w:val="pl-PL"/>
        </w:rPr>
        <w:lastRenderedPageBreak/>
        <w:t>1) drogą krajową S8-Trasa AK (relacji autostrada A2-Warszawa-Budziska -granica państwa), </w:t>
      </w:r>
    </w:p>
    <w:p w:rsidR="005F39A9" w:rsidRPr="00FF7DCE" w:rsidRDefault="005F39A9">
      <w:pPr>
        <w:spacing w:before="120" w:after="120"/>
        <w:ind w:left="340" w:hanging="227"/>
        <w:rPr>
          <w:lang w:val="pl-PL"/>
        </w:rPr>
      </w:pPr>
      <w:r w:rsidRPr="00FF7DCE">
        <w:rPr>
          <w:lang w:val="pl-PL"/>
        </w:rPr>
        <w:t>2) drogą wojewódzką nr 580 klasy G -ul.Warszawska (relacji Warszawa-Sochaczew), </w:t>
      </w:r>
    </w:p>
    <w:p w:rsidR="005F39A9" w:rsidRPr="00FF7DCE" w:rsidRDefault="005F39A9">
      <w:pPr>
        <w:spacing w:before="120" w:after="120"/>
        <w:ind w:left="340" w:hanging="227"/>
        <w:rPr>
          <w:lang w:val="pl-PL"/>
        </w:rPr>
      </w:pPr>
      <w:r w:rsidRPr="00FF7DCE">
        <w:rPr>
          <w:lang w:val="pl-PL"/>
        </w:rPr>
        <w:t>3) drogą wojewódzką nr 898 klasy Z – ul.Sikorskiego-Ekologiczna-Estrady (relacji Stare Babice- Mościska-Warszawa), z planowanym obejściem centrum Starych Babic; </w:t>
      </w:r>
    </w:p>
    <w:p w:rsidR="005F39A9" w:rsidRPr="00FF7DCE" w:rsidRDefault="005F39A9">
      <w:pPr>
        <w:spacing w:before="120" w:after="120"/>
        <w:ind w:left="340" w:hanging="227"/>
        <w:rPr>
          <w:lang w:val="pl-PL"/>
        </w:rPr>
      </w:pPr>
      <w:r w:rsidRPr="00FF7DCE">
        <w:rPr>
          <w:lang w:val="pl-PL"/>
        </w:rPr>
        <w:t>4) wojewódzką nr 718 klasy Z – ul.Sobieskiego (relacji Borzęcin-Ołtarzew-Pruszków). </w:t>
      </w:r>
    </w:p>
    <w:p w:rsidR="005F39A9" w:rsidRPr="00FF7DCE" w:rsidRDefault="005F39A9">
      <w:pPr>
        <w:keepLines/>
        <w:spacing w:before="120" w:after="120"/>
        <w:ind w:firstLine="340"/>
        <w:rPr>
          <w:lang w:val="pl-PL"/>
        </w:rPr>
      </w:pPr>
      <w:r w:rsidRPr="00FF7DCE">
        <w:rPr>
          <w:lang w:val="pl-PL"/>
        </w:rPr>
        <w:t>2. Określa się hierarchię funkcjonalną układu drogowego w obszarze planu: </w:t>
      </w:r>
    </w:p>
    <w:p w:rsidR="005F39A9" w:rsidRPr="00FF7DCE" w:rsidRDefault="005F39A9">
      <w:pPr>
        <w:spacing w:before="120" w:after="120"/>
        <w:ind w:left="340" w:hanging="227"/>
        <w:rPr>
          <w:lang w:val="pl-PL"/>
        </w:rPr>
      </w:pPr>
      <w:r w:rsidRPr="00FF7DCE">
        <w:rPr>
          <w:lang w:val="pl-PL"/>
        </w:rPr>
        <w:t>1) droga krajowa -ekspresowa KDS; </w:t>
      </w:r>
    </w:p>
    <w:p w:rsidR="005F39A9" w:rsidRPr="00FF7DCE" w:rsidRDefault="005F39A9">
      <w:pPr>
        <w:spacing w:before="120" w:after="120"/>
        <w:ind w:left="340" w:hanging="227"/>
        <w:rPr>
          <w:lang w:val="pl-PL"/>
        </w:rPr>
      </w:pPr>
      <w:r w:rsidRPr="00FF7DCE">
        <w:rPr>
          <w:lang w:val="pl-PL"/>
        </w:rPr>
        <w:t>2) droga główna KDG; </w:t>
      </w:r>
    </w:p>
    <w:p w:rsidR="005F39A9" w:rsidRPr="00FF7DCE" w:rsidRDefault="005F39A9">
      <w:pPr>
        <w:spacing w:before="120" w:after="120"/>
        <w:ind w:left="340" w:hanging="227"/>
        <w:rPr>
          <w:lang w:val="pl-PL"/>
        </w:rPr>
      </w:pPr>
      <w:r w:rsidRPr="00FF7DCE">
        <w:rPr>
          <w:lang w:val="pl-PL"/>
        </w:rPr>
        <w:t>3) drogi zbiorcze KDZ; </w:t>
      </w:r>
    </w:p>
    <w:p w:rsidR="005F39A9" w:rsidRPr="00FF7DCE" w:rsidRDefault="005F39A9">
      <w:pPr>
        <w:spacing w:before="120" w:after="120"/>
        <w:ind w:left="340" w:hanging="227"/>
        <w:rPr>
          <w:lang w:val="pl-PL"/>
        </w:rPr>
      </w:pPr>
      <w:r w:rsidRPr="00FF7DCE">
        <w:rPr>
          <w:lang w:val="pl-PL"/>
        </w:rPr>
        <w:t>4) drogi lokalne KDL i dojazdowe KDD. </w:t>
      </w:r>
    </w:p>
    <w:p w:rsidR="005F39A9" w:rsidRPr="00FF7DCE" w:rsidRDefault="005F39A9">
      <w:pPr>
        <w:keepLines/>
        <w:spacing w:before="120" w:after="120"/>
        <w:ind w:firstLine="340"/>
        <w:rPr>
          <w:lang w:val="pl-PL"/>
        </w:rPr>
      </w:pPr>
      <w:r w:rsidRPr="00FF7DCE">
        <w:rPr>
          <w:lang w:val="pl-PL"/>
        </w:rPr>
        <w:t>3. W liniach rozgraniczających dróg ustala się zakaz realizacji obiektów nie związanych z drogą, z urządzeniami infrastruktury technicznej (w tym ponadlokalnej i lokalnej), z komunikacją pieszą lub rowerową, z zielenią izolacyjną; linie ogrodzeń nie mogą być usytuowane bliżej niż linie rozgraniczające pasów drogowych. </w:t>
      </w:r>
    </w:p>
    <w:p w:rsidR="005F39A9" w:rsidRPr="00FF7DCE" w:rsidRDefault="005F39A9">
      <w:pPr>
        <w:keepLines/>
        <w:spacing w:before="120" w:after="120"/>
        <w:ind w:firstLine="340"/>
        <w:rPr>
          <w:lang w:val="pl-PL"/>
        </w:rPr>
      </w:pPr>
      <w:r w:rsidRPr="00FF7DCE">
        <w:rPr>
          <w:lang w:val="pl-PL"/>
        </w:rPr>
        <w:t>4. Ustala się układ komunikacji kołowej obsługującej obszar planu: </w:t>
      </w:r>
    </w:p>
    <w:p w:rsidR="005F39A9" w:rsidRPr="00FF7DCE" w:rsidRDefault="005F39A9">
      <w:pPr>
        <w:spacing w:before="120" w:after="120"/>
        <w:ind w:left="340" w:hanging="227"/>
        <w:rPr>
          <w:lang w:val="pl-PL"/>
        </w:rPr>
      </w:pPr>
      <w:r w:rsidRPr="00FF7DCE">
        <w:rPr>
          <w:lang w:val="pl-PL"/>
        </w:rPr>
        <w:t>1) droga ekspresowa poprzez bezkolizyjny węzeł z ul. Warszawską i drogi serwisowe, </w:t>
      </w:r>
    </w:p>
    <w:p w:rsidR="005F39A9" w:rsidRPr="00FF7DCE" w:rsidRDefault="005F39A9">
      <w:pPr>
        <w:spacing w:before="120" w:after="120"/>
        <w:ind w:left="340" w:hanging="227"/>
        <w:rPr>
          <w:lang w:val="pl-PL"/>
        </w:rPr>
      </w:pPr>
      <w:r w:rsidRPr="00FF7DCE">
        <w:rPr>
          <w:lang w:val="pl-PL"/>
        </w:rPr>
        <w:t>2) droga główna KDG – ul. Warszawska poprzez wyznaczone na rysunku planu skrzyżowania, włączenia dróg oraz zjazdy, </w:t>
      </w:r>
    </w:p>
    <w:p w:rsidR="005F39A9" w:rsidRPr="00FF7DCE" w:rsidRDefault="005F39A9">
      <w:pPr>
        <w:spacing w:before="120" w:after="120"/>
        <w:ind w:left="340" w:hanging="227"/>
        <w:rPr>
          <w:lang w:val="pl-PL"/>
        </w:rPr>
      </w:pPr>
      <w:r w:rsidRPr="00FF7DCE">
        <w:rPr>
          <w:lang w:val="pl-PL"/>
        </w:rPr>
        <w:t>3) drogi zbiorcze KDZ poprzez wyznaczone na rysunku planu skrzyżowania, włączenia dróg oraz zjazdy; </w:t>
      </w:r>
    </w:p>
    <w:p w:rsidR="005F39A9" w:rsidRPr="00FF7DCE" w:rsidRDefault="005F39A9">
      <w:pPr>
        <w:spacing w:before="120" w:after="120"/>
        <w:ind w:left="340" w:hanging="227"/>
        <w:rPr>
          <w:lang w:val="pl-PL"/>
        </w:rPr>
      </w:pPr>
      <w:r w:rsidRPr="00FF7DCE">
        <w:rPr>
          <w:lang w:val="pl-PL"/>
        </w:rPr>
        <w:t>4) drogi lokalne KDL, dojazdowe KDD -obsługa bezpośrednia; </w:t>
      </w:r>
    </w:p>
    <w:p w:rsidR="005F39A9" w:rsidRPr="00FF7DCE" w:rsidRDefault="005F39A9">
      <w:pPr>
        <w:spacing w:before="120" w:after="120"/>
        <w:ind w:left="340" w:hanging="227"/>
        <w:rPr>
          <w:lang w:val="pl-PL"/>
        </w:rPr>
      </w:pPr>
      <w:r w:rsidRPr="00FF7DCE">
        <w:rPr>
          <w:lang w:val="pl-PL"/>
        </w:rPr>
        <w:t>5) drogi wewnętrzne KDW -obsługa bezpośrednia. </w:t>
      </w:r>
    </w:p>
    <w:p w:rsidR="005F39A9" w:rsidRPr="00FF7DCE" w:rsidRDefault="005F39A9">
      <w:pPr>
        <w:keepLines/>
        <w:spacing w:before="120" w:after="120"/>
        <w:ind w:firstLine="340"/>
        <w:rPr>
          <w:lang w:val="pl-PL"/>
        </w:rPr>
      </w:pPr>
      <w:r w:rsidRPr="00FF7DCE">
        <w:rPr>
          <w:lang w:val="pl-PL"/>
        </w:rPr>
        <w:t>5. Przyjmuje się przebieg i parametry drogi ekspresowej KDS według zrealizowanego projektu budowlanego. </w:t>
      </w:r>
    </w:p>
    <w:p w:rsidR="005F39A9" w:rsidRPr="00FF7DCE" w:rsidRDefault="005F39A9">
      <w:pPr>
        <w:keepLines/>
        <w:spacing w:before="120" w:after="120"/>
        <w:ind w:firstLine="340"/>
        <w:rPr>
          <w:lang w:val="pl-PL"/>
        </w:rPr>
      </w:pPr>
      <w:r w:rsidRPr="00FF7DCE">
        <w:rPr>
          <w:lang w:val="pl-PL"/>
        </w:rPr>
        <w:t>6. Dla terenu drogi głównej KDG – ul. Warszawskiej: </w:t>
      </w:r>
    </w:p>
    <w:p w:rsidR="005F39A9" w:rsidRPr="00FF7DCE" w:rsidRDefault="005F39A9">
      <w:pPr>
        <w:spacing w:before="120" w:after="120"/>
        <w:ind w:left="340" w:hanging="227"/>
        <w:rPr>
          <w:lang w:val="pl-PL"/>
        </w:rPr>
      </w:pPr>
      <w:r w:rsidRPr="00FF7DCE">
        <w:rPr>
          <w:lang w:val="pl-PL"/>
        </w:rPr>
        <w:t>1) wyznacza się na rysunku planu linie rozgraniczające drogi KDG dla funkcji komunikacji kołowej, odwodnienia, ciągów pieszych i zieleni, ścieżki rowerowej, wyznacza się lokalizacje skrzyżowań według zrealizowanego projektu przebudowy drogi, </w:t>
      </w:r>
    </w:p>
    <w:p w:rsidR="005F39A9" w:rsidRPr="00FF7DCE" w:rsidRDefault="005F39A9">
      <w:pPr>
        <w:spacing w:before="120" w:after="120"/>
        <w:ind w:left="340" w:hanging="227"/>
        <w:rPr>
          <w:lang w:val="pl-PL"/>
        </w:rPr>
      </w:pPr>
      <w:r w:rsidRPr="00FF7DCE">
        <w:rPr>
          <w:lang w:val="pl-PL"/>
        </w:rPr>
        <w:t>2) ustala się zachowanie istniejących zjazdów, </w:t>
      </w:r>
    </w:p>
    <w:p w:rsidR="005F39A9" w:rsidRPr="00FF7DCE" w:rsidRDefault="005F39A9">
      <w:pPr>
        <w:spacing w:before="120" w:after="120"/>
        <w:ind w:left="340" w:hanging="227"/>
        <w:rPr>
          <w:lang w:val="pl-PL"/>
        </w:rPr>
      </w:pPr>
      <w:r w:rsidRPr="00FF7DCE">
        <w:rPr>
          <w:lang w:val="pl-PL"/>
        </w:rPr>
        <w:t>3) w liniach rozgraniczających drogi KDG (według rysunku planu), poza strefą jezdni, poboczy i rowów odwadniających dopuszcza się za zgodą zarządcy drogi lokowanie sieci infrastruktury technicznej ponadlokalnej i lokalnej nie związanej z drogą, </w:t>
      </w:r>
    </w:p>
    <w:p w:rsidR="005F39A9" w:rsidRPr="00FF7DCE" w:rsidRDefault="005F39A9">
      <w:pPr>
        <w:spacing w:before="120" w:after="120"/>
        <w:ind w:left="340" w:hanging="227"/>
        <w:rPr>
          <w:lang w:val="pl-PL"/>
        </w:rPr>
      </w:pPr>
      <w:r w:rsidRPr="00FF7DCE">
        <w:rPr>
          <w:lang w:val="pl-PL"/>
        </w:rPr>
        <w:t>4) W rejonie węzła drogi ekspresowej z ul. Warszawską plan dopuszcza obsługę komunikacyjną działek sąsiadujących z nim z wszelkich dróg tam się znajdujących , z zachowaniem trybu wynikającego z przepisów odrębnych. </w:t>
      </w:r>
    </w:p>
    <w:p w:rsidR="005F39A9" w:rsidRPr="00FF7DCE" w:rsidRDefault="005F39A9">
      <w:pPr>
        <w:keepLines/>
        <w:spacing w:before="120" w:after="120"/>
        <w:ind w:firstLine="340"/>
        <w:rPr>
          <w:lang w:val="pl-PL"/>
        </w:rPr>
      </w:pPr>
      <w:r w:rsidRPr="00FF7DCE">
        <w:rPr>
          <w:lang w:val="pl-PL"/>
        </w:rPr>
        <w:t>7. Dla terenu dróg zbiorczych KDZ: </w:t>
      </w:r>
    </w:p>
    <w:p w:rsidR="005F39A9" w:rsidRPr="00FF7DCE" w:rsidRDefault="005F39A9">
      <w:pPr>
        <w:spacing w:before="120" w:after="120"/>
        <w:ind w:left="340" w:hanging="227"/>
        <w:rPr>
          <w:lang w:val="pl-PL"/>
        </w:rPr>
      </w:pPr>
      <w:r w:rsidRPr="00FF7DCE">
        <w:rPr>
          <w:lang w:val="pl-PL"/>
        </w:rPr>
        <w:t>1) wyznacza się na rysunku planu pasy terenu pod drogi KDZ i wyznacza ich linie rozgraniczające dla funkcji komunikacji kołowej, odwodnienia, ciągów pieszych i zieleni, wyznacza się lokalizacje skrzyżowań oraz połączeń dróg lokalnych i dojazdowych; </w:t>
      </w:r>
    </w:p>
    <w:p w:rsidR="005F39A9" w:rsidRPr="00FF7DCE" w:rsidRDefault="005F39A9">
      <w:pPr>
        <w:spacing w:before="120" w:after="120"/>
        <w:ind w:left="340" w:hanging="227"/>
        <w:rPr>
          <w:lang w:val="pl-PL"/>
        </w:rPr>
      </w:pPr>
      <w:r w:rsidRPr="00FF7DCE">
        <w:rPr>
          <w:lang w:val="pl-PL"/>
        </w:rPr>
        <w:t xml:space="preserve">2) ustala się szczególne warunki powiązań dróg KDZ z terenami otaczającymi, przez co należy rozumieć zachowanie istniejących zjazdów i ograniczenie nowych zjazdów (dopuszcza się jeden </w:t>
      </w:r>
      <w:r w:rsidRPr="00FF7DCE">
        <w:rPr>
          <w:lang w:val="pl-PL"/>
        </w:rPr>
        <w:lastRenderedPageBreak/>
        <w:t>zjazd na działce o numerze ewidencyjnym 100/6 w Latchorzewie), dopuszczenie zjazdów i włączeń dróg wewnętrznych w uzgodnieniu z zarządcą drogi; </w:t>
      </w:r>
    </w:p>
    <w:p w:rsidR="005F39A9" w:rsidRPr="00FF7DCE" w:rsidRDefault="005F39A9">
      <w:pPr>
        <w:spacing w:before="120" w:after="120"/>
        <w:ind w:left="340" w:hanging="227"/>
        <w:rPr>
          <w:lang w:val="pl-PL"/>
        </w:rPr>
      </w:pPr>
      <w:r w:rsidRPr="00FF7DCE">
        <w:rPr>
          <w:lang w:val="pl-PL"/>
        </w:rPr>
        <w:t>3) w liniach rozgraniczających dróg KDZ ustala się lokowanie sieci infrastruktury technicznej ponadlokalnej i lokalnej nie związanej z drogą. </w:t>
      </w:r>
    </w:p>
    <w:p w:rsidR="005F39A9" w:rsidRPr="00FF7DCE" w:rsidRDefault="005F39A9">
      <w:pPr>
        <w:keepLines/>
        <w:spacing w:before="120" w:after="120"/>
        <w:ind w:firstLine="340"/>
        <w:rPr>
          <w:lang w:val="pl-PL"/>
        </w:rPr>
      </w:pPr>
      <w:r w:rsidRPr="00FF7DCE">
        <w:rPr>
          <w:lang w:val="pl-PL"/>
        </w:rPr>
        <w:t>8. Wyznacza się na rysunku planu pasy terenu pod drogi KDL i wyznacza ich linie rozgraniczające dla funkcji komunikacji kołowej, odwodnienia, lokowania sieci infrastruktury technicznej ponadlokalnej i lokalnej, ciągów pieszych, zieleni i ścieżki rowerowej. </w:t>
      </w:r>
    </w:p>
    <w:p w:rsidR="005F39A9" w:rsidRPr="00FF7DCE" w:rsidRDefault="005F39A9">
      <w:pPr>
        <w:keepLines/>
        <w:spacing w:before="120" w:after="120"/>
        <w:ind w:firstLine="340"/>
        <w:rPr>
          <w:lang w:val="pl-PL"/>
        </w:rPr>
      </w:pPr>
      <w:r w:rsidRPr="00FF7DCE">
        <w:rPr>
          <w:lang w:val="pl-PL"/>
        </w:rPr>
        <w:t>9. Wyznacza się na rysunku planu pasy terenu pod drogi KDD i wyznacza ich linie rozgraniczające dla funkcji komunikacji kołowej, odwodnienia, lokowania sieci infrastruktury technicznej ponadlokalnej i lokalnej oraz ciągów pieszych i zieleni; ustala się realizację placów do zawracania na zakończeniach dróg o jednostronnym włączeniu (sięgaczy) o wymiarach minimum 10x15 m lub 12,5 x12,5 m w zależności od kształtu zawrotki lub zgodnie z rysunkiem planu. </w:t>
      </w:r>
    </w:p>
    <w:p w:rsidR="005F39A9" w:rsidRPr="00FF7DCE" w:rsidRDefault="005F39A9">
      <w:pPr>
        <w:keepLines/>
        <w:spacing w:before="120" w:after="120"/>
        <w:ind w:firstLine="340"/>
        <w:rPr>
          <w:lang w:val="pl-PL"/>
        </w:rPr>
      </w:pPr>
      <w:r w:rsidRPr="00FF7DCE">
        <w:rPr>
          <w:lang w:val="pl-PL"/>
        </w:rPr>
        <w:t>10. Wyznacza się na rysunku planu pasy terenu pod ciągi piesze KDP i wyznacza ich linie rozgraniczające dla funkcji komunikacji pieszej, odwodnienia, lokowania sieci infrastruktury technicznej ponadlokalnej i lokalnej oraz zieleni. </w:t>
      </w:r>
    </w:p>
    <w:p w:rsidR="005F39A9" w:rsidRPr="00FF7DCE" w:rsidRDefault="005F39A9">
      <w:pPr>
        <w:keepLines/>
        <w:spacing w:before="120" w:after="120"/>
        <w:ind w:firstLine="340"/>
        <w:rPr>
          <w:lang w:val="pl-PL"/>
        </w:rPr>
      </w:pPr>
      <w:r w:rsidRPr="00FF7DCE">
        <w:rPr>
          <w:lang w:val="pl-PL"/>
        </w:rPr>
        <w:t>11. Wyznacza się na rysunku planu pasy terenu pod drogi wewnętrzne KDW i wyznacza ich linie rozgraniczające dla funkcji komunikacji kołowej, lokowania sieci infrastruktury technicznej lokalnej oraz ciągów pieszych i ustala się: </w:t>
      </w:r>
    </w:p>
    <w:p w:rsidR="005F39A9" w:rsidRPr="00FF7DCE" w:rsidRDefault="005F39A9">
      <w:pPr>
        <w:spacing w:before="120" w:after="120"/>
        <w:ind w:left="340" w:hanging="227"/>
        <w:rPr>
          <w:lang w:val="pl-PL"/>
        </w:rPr>
      </w:pPr>
      <w:r w:rsidRPr="00FF7DCE">
        <w:rPr>
          <w:lang w:val="pl-PL"/>
        </w:rPr>
        <w:t>1) minimalne linie rozgraniczające niepublicznych dróg wewnętrznych wydzielanych jako odrębne nieruchomości gruntowe ustala się na 6 m, </w:t>
      </w:r>
    </w:p>
    <w:p w:rsidR="005F39A9" w:rsidRPr="00FF7DCE" w:rsidRDefault="005F39A9">
      <w:pPr>
        <w:spacing w:before="120" w:after="120"/>
        <w:ind w:left="340" w:hanging="227"/>
        <w:rPr>
          <w:lang w:val="pl-PL"/>
        </w:rPr>
      </w:pPr>
      <w:r w:rsidRPr="00FF7DCE">
        <w:rPr>
          <w:lang w:val="pl-PL"/>
        </w:rPr>
        <w:t>2) drogi wewnętrzne winne być prowadzone w układzie ciągłym (przy ograniczeniu sięgaczy), a gdyby to było niemożliwe, droga o jednostronnym włączeniu dłuższa niż 60 m, musi mieć stworzone warunki do zawracania (placyk do zawracania o wymiarach minimum 10x15 m lub 12,5 x12,5 m w zależności od kształtu zawrotki lub zgodnie z rysunkiem planu; </w:t>
      </w:r>
    </w:p>
    <w:p w:rsidR="005F39A9" w:rsidRPr="00FF7DCE" w:rsidRDefault="005F39A9">
      <w:pPr>
        <w:spacing w:before="120" w:after="120"/>
        <w:ind w:left="340" w:hanging="227"/>
        <w:rPr>
          <w:lang w:val="pl-PL"/>
        </w:rPr>
      </w:pPr>
      <w:r w:rsidRPr="00FF7DCE">
        <w:rPr>
          <w:lang w:val="pl-PL"/>
        </w:rPr>
        <w:t>3) skrzyżowania dróg wewnętrznych należy projektować pod kątem zbliżonym do kąta prostego z odpowiednimi narożnymi ścięciami linii rozgraniczających, </w:t>
      </w:r>
    </w:p>
    <w:p w:rsidR="005F39A9" w:rsidRPr="00FF7DCE" w:rsidRDefault="005F39A9">
      <w:pPr>
        <w:spacing w:before="120" w:after="120"/>
        <w:ind w:left="340" w:hanging="227"/>
        <w:rPr>
          <w:lang w:val="pl-PL"/>
        </w:rPr>
      </w:pPr>
      <w:r w:rsidRPr="00FF7DCE">
        <w:rPr>
          <w:lang w:val="pl-PL"/>
        </w:rPr>
        <w:t>4) obsługa komunikacyjna od strony przyległych dróg: głównej, zbiorczej, lokalnej, dojazdowej w uzgodnieniu z zarządcą drogi. </w:t>
      </w:r>
    </w:p>
    <w:p w:rsidR="005F39A9" w:rsidRPr="00FF7DCE" w:rsidRDefault="005F39A9">
      <w:pPr>
        <w:keepLines/>
        <w:spacing w:before="120" w:after="120"/>
        <w:ind w:firstLine="340"/>
        <w:rPr>
          <w:lang w:val="pl-PL"/>
        </w:rPr>
      </w:pPr>
      <w:r w:rsidRPr="00FF7DCE">
        <w:rPr>
          <w:lang w:val="pl-PL"/>
        </w:rPr>
        <w:t>12. W przypadku działek położonych przy dwóch drogach zaliczanych do różnych kategorii obsługę komunikacyjną należy zapewnić od drogi niższej kategorii. </w:t>
      </w:r>
    </w:p>
    <w:p w:rsidR="005F39A9" w:rsidRPr="00FF7DCE" w:rsidRDefault="005F39A9">
      <w:pPr>
        <w:keepLines/>
        <w:spacing w:before="120" w:after="120"/>
        <w:ind w:firstLine="340"/>
        <w:rPr>
          <w:lang w:val="pl-PL"/>
        </w:rPr>
      </w:pPr>
      <w:r w:rsidRPr="00FF7DCE">
        <w:rPr>
          <w:lang w:val="pl-PL"/>
        </w:rPr>
        <w:t>13. Ustala się zasadę zabezpieczenia potrzeb parkingowych przez inwestorów i właścicieli posesji na terenach własnych, w liczbie wynikającej z ustalonych minimalnych wskaźników: </w:t>
      </w:r>
    </w:p>
    <w:p w:rsidR="005F39A9" w:rsidRPr="00FF7DCE" w:rsidRDefault="005F39A9">
      <w:pPr>
        <w:spacing w:before="120" w:after="120"/>
        <w:ind w:left="340" w:hanging="227"/>
        <w:rPr>
          <w:lang w:val="pl-PL"/>
        </w:rPr>
      </w:pPr>
      <w:r w:rsidRPr="00FF7DCE">
        <w:rPr>
          <w:lang w:val="pl-PL"/>
        </w:rPr>
        <w:t>1) dla zabudowy mieszkaniowej jednorodzinnej - 2 stanowiska parkingowo-garażowe /lokal a dla wielorodzinnej -1 stanowisko parkingowo-garażowe /lokal; </w:t>
      </w:r>
    </w:p>
    <w:p w:rsidR="005F39A9" w:rsidRPr="00FF7DCE" w:rsidRDefault="005F39A9">
      <w:pPr>
        <w:spacing w:before="120" w:after="120"/>
        <w:ind w:left="340" w:hanging="227"/>
        <w:rPr>
          <w:lang w:val="pl-PL"/>
        </w:rPr>
      </w:pPr>
      <w:r w:rsidRPr="00FF7DCE">
        <w:rPr>
          <w:lang w:val="pl-PL"/>
        </w:rPr>
        <w:t>2) dla obiektów usługowo-handlowych (wolnostojących bądź wbudowanych) – 20 stanowisk / 1000 m2 pow.uż., nie mniej niż 2 stanowiska/ lokal; </w:t>
      </w:r>
    </w:p>
    <w:p w:rsidR="005F39A9" w:rsidRPr="00FF7DCE" w:rsidRDefault="005F39A9">
      <w:pPr>
        <w:spacing w:before="120" w:after="120"/>
        <w:ind w:left="340" w:hanging="227"/>
        <w:rPr>
          <w:lang w:val="pl-PL"/>
        </w:rPr>
      </w:pPr>
      <w:r w:rsidRPr="00FF7DCE">
        <w:rPr>
          <w:lang w:val="pl-PL"/>
        </w:rPr>
        <w:t>3) dla obiektów administracyjnych i banków – 25 stanowisk / 1000 m2 pow.uż.; </w:t>
      </w:r>
    </w:p>
    <w:p w:rsidR="005F39A9" w:rsidRPr="00FF7DCE" w:rsidRDefault="005F39A9">
      <w:pPr>
        <w:spacing w:before="120" w:after="120"/>
        <w:ind w:left="340" w:hanging="227"/>
        <w:rPr>
          <w:lang w:val="pl-PL"/>
        </w:rPr>
      </w:pPr>
      <w:r w:rsidRPr="00FF7DCE">
        <w:rPr>
          <w:lang w:val="pl-PL"/>
        </w:rPr>
        <w:t>4) dla hurtowni – 5 stanowisk / 1000 m2 pow.uż. bez sprzedaży hurtowej, 15 stanowisk / 1000 m2 pow.uż. ze sprzedażą hurtową; </w:t>
      </w:r>
    </w:p>
    <w:p w:rsidR="005F39A9" w:rsidRPr="00FF7DCE" w:rsidRDefault="005F39A9">
      <w:pPr>
        <w:spacing w:before="120" w:after="120"/>
        <w:ind w:left="340" w:hanging="227"/>
        <w:rPr>
          <w:lang w:val="pl-PL"/>
        </w:rPr>
      </w:pPr>
      <w:r w:rsidRPr="00FF7DCE">
        <w:rPr>
          <w:lang w:val="pl-PL"/>
        </w:rPr>
        <w:t>5) dla targowisk – 35 stanowisk / 1000 m2 pow. targowej lub 1,5 stanowiska/ stoisko; </w:t>
      </w:r>
    </w:p>
    <w:p w:rsidR="005F39A9" w:rsidRPr="00FF7DCE" w:rsidRDefault="005F39A9">
      <w:pPr>
        <w:spacing w:before="120" w:after="120"/>
        <w:ind w:left="340" w:hanging="227"/>
        <w:rPr>
          <w:lang w:val="pl-PL"/>
        </w:rPr>
      </w:pPr>
      <w:r w:rsidRPr="00FF7DCE">
        <w:rPr>
          <w:lang w:val="pl-PL"/>
        </w:rPr>
        <w:t>6) dla zakładów produkcyjnych – 2 stanowiska / 10 zatrudnionych; </w:t>
      </w:r>
    </w:p>
    <w:p w:rsidR="005F39A9" w:rsidRPr="00FF7DCE" w:rsidRDefault="005F39A9">
      <w:pPr>
        <w:spacing w:before="120" w:after="120"/>
        <w:ind w:left="340" w:hanging="227"/>
        <w:rPr>
          <w:lang w:val="pl-PL"/>
        </w:rPr>
      </w:pPr>
      <w:r w:rsidRPr="00FF7DCE">
        <w:rPr>
          <w:lang w:val="pl-PL"/>
        </w:rPr>
        <w:t>7) dla obiektów gastronomicznych – 2 stanowiska / 10 miejsc konsumpcyjnych; </w:t>
      </w:r>
    </w:p>
    <w:p w:rsidR="005F39A9" w:rsidRPr="00FF7DCE" w:rsidRDefault="005F39A9">
      <w:pPr>
        <w:spacing w:before="120" w:after="120"/>
        <w:ind w:left="340" w:hanging="227"/>
        <w:rPr>
          <w:lang w:val="pl-PL"/>
        </w:rPr>
      </w:pPr>
      <w:r w:rsidRPr="00FF7DCE">
        <w:rPr>
          <w:lang w:val="pl-PL"/>
        </w:rPr>
        <w:t>8) dla hoteli – 20 ÷ 50 stanowisk / 100 łóżek -zależnie od standardu; </w:t>
      </w:r>
    </w:p>
    <w:p w:rsidR="005F39A9" w:rsidRPr="00FF7DCE" w:rsidRDefault="005F39A9">
      <w:pPr>
        <w:spacing w:before="120" w:after="120"/>
        <w:ind w:left="340" w:hanging="227"/>
        <w:rPr>
          <w:lang w:val="pl-PL"/>
        </w:rPr>
      </w:pPr>
      <w:r w:rsidRPr="00FF7DCE">
        <w:rPr>
          <w:lang w:val="pl-PL"/>
        </w:rPr>
        <w:lastRenderedPageBreak/>
        <w:t>9) dla przychodni zdrowia /prywatnych/ - 2 stanowiska/gabinet; </w:t>
      </w:r>
    </w:p>
    <w:p w:rsidR="005F39A9" w:rsidRPr="00FF7DCE" w:rsidRDefault="005F39A9">
      <w:pPr>
        <w:spacing w:before="120" w:after="120"/>
        <w:ind w:left="340" w:hanging="227"/>
        <w:rPr>
          <w:lang w:val="pl-PL"/>
        </w:rPr>
      </w:pPr>
      <w:r w:rsidRPr="00FF7DCE">
        <w:rPr>
          <w:lang w:val="pl-PL"/>
        </w:rPr>
        <w:t>10) dla klubów i domów kultury – 20 stanowisk/100 użytkowników jednocześnie; </w:t>
      </w:r>
    </w:p>
    <w:p w:rsidR="005F39A9" w:rsidRPr="00FF7DCE" w:rsidRDefault="005F39A9">
      <w:pPr>
        <w:spacing w:before="120" w:after="120"/>
        <w:ind w:left="340" w:hanging="227"/>
        <w:rPr>
          <w:lang w:val="pl-PL"/>
        </w:rPr>
      </w:pPr>
      <w:r w:rsidRPr="00FF7DCE">
        <w:rPr>
          <w:lang w:val="pl-PL"/>
        </w:rPr>
        <w:t>11) dla obiektów oświaty –4 stanowiska/100 uczniów na zmianę; </w:t>
      </w:r>
    </w:p>
    <w:p w:rsidR="005F39A9" w:rsidRPr="00FF7DCE" w:rsidRDefault="005F39A9">
      <w:pPr>
        <w:spacing w:before="120" w:after="120"/>
        <w:ind w:left="340" w:hanging="227"/>
        <w:rPr>
          <w:lang w:val="pl-PL"/>
        </w:rPr>
      </w:pPr>
      <w:r w:rsidRPr="00FF7DCE">
        <w:rPr>
          <w:lang w:val="pl-PL"/>
        </w:rPr>
        <w:t>12) dla stacji obsługi samochodów – 5 stanowisk/1 stanowisko naprawcze; </w:t>
      </w:r>
    </w:p>
    <w:p w:rsidR="005F39A9" w:rsidRPr="00FF7DCE" w:rsidRDefault="005F39A9">
      <w:pPr>
        <w:spacing w:before="120" w:after="120"/>
        <w:ind w:left="340" w:hanging="227"/>
        <w:rPr>
          <w:lang w:val="pl-PL"/>
        </w:rPr>
      </w:pPr>
      <w:r w:rsidRPr="00FF7DCE">
        <w:rPr>
          <w:lang w:val="pl-PL"/>
        </w:rPr>
        <w:t>13) dla cmentarzy-10 stanowisk/1000 m2 powierzchni, </w:t>
      </w:r>
    </w:p>
    <w:p w:rsidR="005F39A9" w:rsidRPr="00FF7DCE" w:rsidRDefault="005F39A9">
      <w:pPr>
        <w:spacing w:before="120" w:after="120"/>
        <w:ind w:left="340" w:hanging="227"/>
        <w:rPr>
          <w:lang w:val="pl-PL"/>
        </w:rPr>
      </w:pPr>
      <w:r w:rsidRPr="00FF7DCE">
        <w:rPr>
          <w:lang w:val="pl-PL"/>
        </w:rPr>
        <w:t>14) dla kościoła-3 stanowiska/1000 m2 p.uż. (nie mniej niż 10 stanowisk). </w:t>
      </w:r>
    </w:p>
    <w:p w:rsidR="005F39A9" w:rsidRPr="00FF7DCE" w:rsidRDefault="005F39A9">
      <w:pPr>
        <w:keepLines/>
        <w:spacing w:before="120" w:after="120"/>
        <w:ind w:firstLine="340"/>
        <w:rPr>
          <w:lang w:val="pl-PL"/>
        </w:rPr>
      </w:pPr>
      <w:r w:rsidRPr="00FF7DCE">
        <w:rPr>
          <w:lang w:val="pl-PL"/>
        </w:rPr>
        <w:t>14. Ustala się prowadzenie komunikacji zbiorowej /autobusowej/ w ciągu ulic według potrzeb. </w:t>
      </w:r>
    </w:p>
    <w:p w:rsidR="005F39A9" w:rsidRPr="00FF7DCE" w:rsidRDefault="005F39A9">
      <w:pPr>
        <w:keepLines/>
        <w:spacing w:before="120" w:after="120"/>
        <w:ind w:firstLine="340"/>
        <w:rPr>
          <w:lang w:val="pl-PL"/>
        </w:rPr>
      </w:pPr>
      <w:r w:rsidRPr="00FF7DCE">
        <w:rPr>
          <w:lang w:val="pl-PL"/>
        </w:rPr>
        <w:t>15. Dopuszcza się wyznaczenie ścieżek rowerowych w ciągach dróg. Dopuszcza się udostępnienie dla ruchu rowerowego terenów zieleni i wydzielenie miejsc postojowych dla rowerów na ogólnodostępnych parkingach samochodowych przy obiektach usług. </w:t>
      </w:r>
    </w:p>
    <w:p w:rsidR="005F39A9" w:rsidRPr="00FF7DCE" w:rsidRDefault="005F39A9">
      <w:pPr>
        <w:keepLines/>
        <w:spacing w:before="120" w:after="120"/>
        <w:ind w:firstLine="340"/>
        <w:rPr>
          <w:lang w:val="pl-PL"/>
        </w:rPr>
      </w:pPr>
      <w:r w:rsidRPr="00FF7DCE">
        <w:rPr>
          <w:lang w:val="pl-PL"/>
        </w:rPr>
        <w:t>16. Wymagane drogi pożarowe do budynków i obiektów budowlanych należy określać na etapie sporządzania projektów budowlanych i uzgadniać w trybie przewidzianym przepisami odrębnymi. </w:t>
      </w:r>
    </w:p>
    <w:p w:rsidR="005F39A9" w:rsidRPr="00FF7DCE" w:rsidRDefault="005F39A9">
      <w:pPr>
        <w:keepLines/>
        <w:spacing w:before="120" w:after="120"/>
        <w:ind w:firstLine="340"/>
        <w:rPr>
          <w:lang w:val="pl-PL"/>
        </w:rPr>
      </w:pPr>
      <w:r w:rsidRPr="00FF7DCE">
        <w:rPr>
          <w:lang w:val="pl-PL"/>
        </w:rPr>
        <w:t>17. Wyznacza się tereny parkingów publicznych oznaczonych na rysunku planu symbolem KS. </w:t>
      </w:r>
    </w:p>
    <w:p w:rsidR="005F39A9" w:rsidRPr="00FF7DCE" w:rsidRDefault="005F39A9">
      <w:pPr>
        <w:keepLines/>
        <w:spacing w:before="120" w:after="120"/>
        <w:ind w:firstLine="340"/>
        <w:rPr>
          <w:lang w:val="pl-PL"/>
        </w:rPr>
      </w:pPr>
      <w:r w:rsidRPr="00FF7DCE">
        <w:rPr>
          <w:lang w:val="pl-PL"/>
        </w:rPr>
        <w:t>18. Przyjmuje się przebieg jednotorowej linii kolejowej-bocznicy relacji Huta-Warszawa Jelonki oznaczonej na rysunku planu symbolem KK. </w:t>
      </w:r>
    </w:p>
    <w:p w:rsidR="005F39A9" w:rsidRPr="00FF7DCE" w:rsidRDefault="005F39A9">
      <w:pPr>
        <w:keepNext/>
        <w:keepLines/>
        <w:jc w:val="center"/>
        <w:rPr>
          <w:lang w:val="pl-PL"/>
        </w:rPr>
      </w:pPr>
      <w:r w:rsidRPr="00FF7DCE">
        <w:rPr>
          <w:b/>
          <w:lang w:val="pl-PL"/>
        </w:rPr>
        <w:t>Rozdział 8.</w:t>
      </w:r>
      <w:r w:rsidRPr="00FF7DCE">
        <w:rPr>
          <w:lang w:val="pl-PL"/>
        </w:rPr>
        <w:br/>
      </w:r>
      <w:r w:rsidRPr="00FF7DCE">
        <w:rPr>
          <w:b/>
          <w:lang w:val="pl-PL"/>
        </w:rPr>
        <w:t>Zasady modernizacji, przebudowy i budowy infrastruktury technicznej</w:t>
      </w:r>
      <w:r w:rsidRPr="00FF7DCE">
        <w:rPr>
          <w:lang w:val="pl-PL"/>
        </w:rPr>
        <w:t> </w:t>
      </w:r>
    </w:p>
    <w:p w:rsidR="005F39A9" w:rsidRPr="00FF7DCE" w:rsidRDefault="005F39A9">
      <w:pPr>
        <w:keepLines/>
        <w:spacing w:before="120" w:after="120"/>
        <w:ind w:firstLine="340"/>
        <w:rPr>
          <w:lang w:val="pl-PL"/>
        </w:rPr>
      </w:pPr>
      <w:r w:rsidRPr="00FF7DCE">
        <w:rPr>
          <w:b/>
          <w:lang w:val="pl-PL"/>
        </w:rPr>
        <w:t>§ 14. </w:t>
      </w:r>
      <w:r w:rsidRPr="00FF7DCE">
        <w:rPr>
          <w:lang w:val="pl-PL"/>
        </w:rPr>
        <w:t>1. Zasady uzbrojenia terenu: </w:t>
      </w:r>
    </w:p>
    <w:p w:rsidR="005F39A9" w:rsidRPr="00FF7DCE" w:rsidRDefault="005F39A9">
      <w:pPr>
        <w:spacing w:before="120" w:after="120"/>
        <w:ind w:left="340" w:hanging="227"/>
        <w:rPr>
          <w:lang w:val="pl-PL"/>
        </w:rPr>
      </w:pPr>
      <w:r w:rsidRPr="00FF7DCE">
        <w:rPr>
          <w:lang w:val="pl-PL"/>
        </w:rPr>
        <w:t>1) obowiązuje zasada prowadzenia przewodów podstawowej sieci infrastruktury technicznej w liniach rozgraniczających ulic; </w:t>
      </w:r>
    </w:p>
    <w:p w:rsidR="005F39A9" w:rsidRPr="00FF7DCE" w:rsidRDefault="005F39A9">
      <w:pPr>
        <w:spacing w:before="120" w:after="120"/>
        <w:ind w:left="340" w:hanging="227"/>
        <w:rPr>
          <w:lang w:val="pl-PL"/>
        </w:rPr>
      </w:pPr>
      <w:r w:rsidRPr="00FF7DCE">
        <w:rPr>
          <w:lang w:val="pl-PL"/>
        </w:rPr>
        <w:t>2) dopuszcza się w uzasadnionych przypadkach prowadzenie przewodów podstawowej sieci infrastruktury technicznej poza terenami położonymi w liniach rozgraniczających ulic; </w:t>
      </w:r>
    </w:p>
    <w:p w:rsidR="005F39A9" w:rsidRPr="00FF7DCE" w:rsidRDefault="005F39A9">
      <w:pPr>
        <w:spacing w:before="120" w:after="120"/>
        <w:ind w:left="340" w:hanging="227"/>
        <w:rPr>
          <w:lang w:val="pl-PL"/>
        </w:rPr>
      </w:pPr>
      <w:r w:rsidRPr="00FF7DCE">
        <w:rPr>
          <w:lang w:val="pl-PL"/>
        </w:rPr>
        <w:t>3) dopuszcza się możliwość modernizacji i przebudowy istniejących urządzeń infrastruktury technicznej oraz budowę nowych jej elementów w miarę występowania potrzeb związanych z zabudową terenu; </w:t>
      </w:r>
    </w:p>
    <w:p w:rsidR="005F39A9" w:rsidRPr="00FF7DCE" w:rsidRDefault="005F39A9">
      <w:pPr>
        <w:spacing w:before="120" w:after="120"/>
        <w:ind w:left="340" w:hanging="227"/>
        <w:rPr>
          <w:lang w:val="pl-PL"/>
        </w:rPr>
      </w:pPr>
      <w:r w:rsidRPr="00FF7DCE">
        <w:rPr>
          <w:lang w:val="pl-PL"/>
        </w:rPr>
        <w:t>4) dopuszcza się lokowanie obiektów infrastruktury technicznej takich jak: stacje transformatorowe, podziemne przepompownie ścieków czy stacje telekomunikacji na podstawie opracowań technicznych bez konieczności zmiany niniejszego planu; </w:t>
      </w:r>
    </w:p>
    <w:p w:rsidR="005F39A9" w:rsidRPr="00FF7DCE" w:rsidRDefault="005F39A9">
      <w:pPr>
        <w:spacing w:before="120" w:after="120"/>
        <w:ind w:left="340" w:hanging="227"/>
        <w:rPr>
          <w:lang w:val="pl-PL"/>
        </w:rPr>
      </w:pPr>
      <w:r w:rsidRPr="00FF7DCE">
        <w:rPr>
          <w:lang w:val="pl-PL"/>
        </w:rPr>
        <w:t>5) ustala się wykonywanie niezbędnych remontów i napraw w zakresie systematycznego przeprowadzania okresowych przeglądów urządzeń infrastruktury technicznej i zapewnienie ich właściwego stanu techniczno-eksploatacyjnego; w przypadku wystąpienia kolizji planu zagospodarowania działki z istniejącymi urządzeniami infrastruktury technicznej, właściciel działki pokryje koszty niezbędnej przebudowy tych urządzeń, po uprzednim uzyskaniu od gestora systemu warunków ich przebudowy. </w:t>
      </w:r>
    </w:p>
    <w:p w:rsidR="005F39A9" w:rsidRPr="00FF7DCE" w:rsidRDefault="005F39A9">
      <w:pPr>
        <w:keepLines/>
        <w:spacing w:before="120" w:after="120"/>
        <w:ind w:firstLine="340"/>
        <w:rPr>
          <w:lang w:val="pl-PL"/>
        </w:rPr>
      </w:pPr>
      <w:r w:rsidRPr="00FF7DCE">
        <w:rPr>
          <w:lang w:val="pl-PL"/>
        </w:rPr>
        <w:t>2. Ustala się obsługę terenów zainwestowania zorganizowanymi systemami infrastruktury technicznej, poprzez istniejące przewody magistralne, istniejącą sieć rozdzielczą oraz urządzenia na tej sieci, w miarę potrzeb przebudowywane i rozbudowywane oraz poprzez urządzenia lokalne: </w:t>
      </w:r>
    </w:p>
    <w:p w:rsidR="005F39A9" w:rsidRPr="00FF7DCE" w:rsidRDefault="005F39A9">
      <w:pPr>
        <w:spacing w:before="120" w:after="120"/>
        <w:ind w:left="340" w:hanging="227"/>
        <w:rPr>
          <w:lang w:val="pl-PL"/>
        </w:rPr>
      </w:pPr>
      <w:r w:rsidRPr="00FF7DCE">
        <w:rPr>
          <w:lang w:val="pl-PL"/>
        </w:rPr>
        <w:t>1) w zakresie zaopatrzenia w wodę -zaopatrzenie w wodę z gminnej sieci wodociągowej poprzez realizowaną sieć wodociągową w układzie pierścieniowo-rozgałęzieniowym, tereny urządzeń zaopatrzenia w wodę oznaczono na rysunku planu symbolem IW; </w:t>
      </w:r>
    </w:p>
    <w:p w:rsidR="005F39A9" w:rsidRPr="00FF7DCE" w:rsidRDefault="005F39A9">
      <w:pPr>
        <w:spacing w:before="120" w:after="120"/>
        <w:ind w:left="340" w:hanging="227"/>
        <w:rPr>
          <w:lang w:val="pl-PL"/>
        </w:rPr>
      </w:pPr>
      <w:r w:rsidRPr="00FF7DCE">
        <w:rPr>
          <w:lang w:val="pl-PL"/>
        </w:rPr>
        <w:t>2) w zakresie kanalizacji sanitarnej: </w:t>
      </w:r>
    </w:p>
    <w:p w:rsidR="005F39A9" w:rsidRPr="00FF7DCE" w:rsidRDefault="005F39A9">
      <w:pPr>
        <w:keepLines/>
        <w:spacing w:before="120" w:after="120"/>
        <w:ind w:left="567" w:hanging="227"/>
        <w:rPr>
          <w:lang w:val="pl-PL"/>
        </w:rPr>
      </w:pPr>
      <w:r w:rsidRPr="00FF7DCE">
        <w:rPr>
          <w:lang w:val="pl-PL"/>
        </w:rPr>
        <w:lastRenderedPageBreak/>
        <w:t>a) odprowadzenie ścieków do oczyszczalni ścieków w Starych Babicach po jej sukcesywnej rozbudowie poprzez realizowaną sieć kanalizacyjną w systemie grawitacyjnym z pompowniami sieciowymi na trasie, tereny urządzeń odprowadzania ścieków oznaczono na rysunku planu symbolem IK, </w:t>
      </w:r>
    </w:p>
    <w:p w:rsidR="005F39A9" w:rsidRPr="00FF7DCE" w:rsidRDefault="005F39A9">
      <w:pPr>
        <w:keepLines/>
        <w:spacing w:before="120" w:after="120"/>
        <w:ind w:left="567" w:hanging="227"/>
        <w:rPr>
          <w:lang w:val="pl-PL"/>
        </w:rPr>
      </w:pPr>
      <w:r w:rsidRPr="00FF7DCE">
        <w:rPr>
          <w:lang w:val="pl-PL"/>
        </w:rPr>
        <w:t>b) do czasu realizacji kanalizacji sanitarnej dopuszcza się gromadzenie ścieków w szczelnych i atestowanych podziemnych zbiornikach na nieczystości i ich wywóz do punktu zlewnego na oczyszczalni ścieków, </w:t>
      </w:r>
    </w:p>
    <w:p w:rsidR="005F39A9" w:rsidRPr="00FF7DCE" w:rsidRDefault="005F39A9">
      <w:pPr>
        <w:keepLines/>
        <w:spacing w:before="120" w:after="120"/>
        <w:ind w:left="567" w:hanging="227"/>
        <w:rPr>
          <w:lang w:val="pl-PL"/>
        </w:rPr>
      </w:pPr>
      <w:r w:rsidRPr="00FF7DCE">
        <w:rPr>
          <w:lang w:val="pl-PL"/>
        </w:rPr>
        <w:t>c) ustala się obowiązek podłączenia zabudowy do gminnego systemu kanalizacyjnego po jego realizacji w drogach i ulicach obsługujących tą zabudowę, </w:t>
      </w:r>
    </w:p>
    <w:p w:rsidR="005F39A9" w:rsidRPr="00FF7DCE" w:rsidRDefault="005F39A9">
      <w:pPr>
        <w:keepLines/>
        <w:spacing w:before="120" w:after="120"/>
        <w:ind w:left="567" w:hanging="227"/>
        <w:rPr>
          <w:lang w:val="pl-PL"/>
        </w:rPr>
      </w:pPr>
      <w:r w:rsidRPr="00FF7DCE">
        <w:rPr>
          <w:lang w:val="pl-PL"/>
        </w:rPr>
        <w:t>d) ustala się zakaz wprowadzania nieczyszczonych ścieków do wód powierzchniowych lub do gruntu oraz tworzenia i utrzymywania otwartych kanałów ściekowych, </w:t>
      </w:r>
    </w:p>
    <w:p w:rsidR="005F39A9" w:rsidRPr="00FF7DCE" w:rsidRDefault="005F39A9">
      <w:pPr>
        <w:keepLines/>
        <w:spacing w:before="120" w:after="120"/>
        <w:ind w:left="567" w:hanging="227"/>
        <w:rPr>
          <w:lang w:val="pl-PL"/>
        </w:rPr>
      </w:pPr>
      <w:r w:rsidRPr="00FF7DCE">
        <w:rPr>
          <w:lang w:val="pl-PL"/>
        </w:rPr>
        <w:t>e) ustala się obowiązek podczyszczania w granicach własnej działki ścieków technologicznych z zanieczyszczeń przemysłowych /metale ciężkie, cyjanki, fenole, tłuszcze i duża ilość zawiesin/ przed ich odprowadzeniem do kanalizacji sanitarnej. Odprowadzanie ścieków technologicznych wymaga uzgodnienia z zarządcą kanalizacji; </w:t>
      </w:r>
    </w:p>
    <w:p w:rsidR="005F39A9" w:rsidRPr="00FF7DCE" w:rsidRDefault="005F39A9">
      <w:pPr>
        <w:spacing w:before="120" w:after="120"/>
        <w:ind w:left="340" w:hanging="227"/>
        <w:rPr>
          <w:lang w:val="pl-PL"/>
        </w:rPr>
      </w:pPr>
      <w:r w:rsidRPr="00FF7DCE">
        <w:rPr>
          <w:lang w:val="pl-PL"/>
        </w:rPr>
        <w:t>3) w zakresie odprowadzania wód opadowych: </w:t>
      </w:r>
    </w:p>
    <w:p w:rsidR="005F39A9" w:rsidRPr="00FF7DCE" w:rsidRDefault="005F39A9">
      <w:pPr>
        <w:keepLines/>
        <w:spacing w:before="120" w:after="120"/>
        <w:ind w:left="567" w:hanging="227"/>
        <w:rPr>
          <w:lang w:val="pl-PL"/>
        </w:rPr>
      </w:pPr>
      <w:r w:rsidRPr="00FF7DCE">
        <w:rPr>
          <w:lang w:val="pl-PL"/>
        </w:rPr>
        <w:t>a) plan dopuszcza odprowadzenie wód opadowych powierzchniowo na własny teren. do lokalnych rowów lub zbiorników odparowywalnych po ich podczyszczeniu, urządzenia podczyszczające powinny być lokalizowane w granicach własnej działki, </w:t>
      </w:r>
    </w:p>
    <w:p w:rsidR="005F39A9" w:rsidRPr="00FF7DCE" w:rsidRDefault="005F39A9">
      <w:pPr>
        <w:keepLines/>
        <w:spacing w:before="120" w:after="120"/>
        <w:ind w:left="567" w:hanging="227"/>
        <w:rPr>
          <w:lang w:val="pl-PL"/>
        </w:rPr>
      </w:pPr>
      <w:r w:rsidRPr="00FF7DCE">
        <w:rPr>
          <w:lang w:val="pl-PL"/>
        </w:rPr>
        <w:t>b) odbiornikami wód opadowych i roztopowych z terenów publicznych oraz ścieków opadowych i roztopowych po spełnieniu przepisów wynikających z prawa ochrony środowiska są rowy melioracyjne i przydrożne, </w:t>
      </w:r>
    </w:p>
    <w:p w:rsidR="005F39A9" w:rsidRPr="00FF7DCE" w:rsidRDefault="005F39A9">
      <w:pPr>
        <w:keepLines/>
        <w:spacing w:before="120" w:after="120"/>
        <w:ind w:left="567" w:hanging="227"/>
        <w:rPr>
          <w:lang w:val="pl-PL"/>
        </w:rPr>
      </w:pPr>
      <w:r w:rsidRPr="00FF7DCE">
        <w:rPr>
          <w:lang w:val="pl-PL"/>
        </w:rPr>
        <w:t>c) obowiązuje zakaz odprowadzania wód deszczowych oraz z drenaży do kanalizacji sanitarnej, </w:t>
      </w:r>
    </w:p>
    <w:p w:rsidR="005F39A9" w:rsidRPr="00FF7DCE" w:rsidRDefault="005F39A9">
      <w:pPr>
        <w:keepLines/>
        <w:spacing w:before="120" w:after="120"/>
        <w:ind w:left="567" w:hanging="227"/>
        <w:rPr>
          <w:lang w:val="pl-PL"/>
        </w:rPr>
      </w:pPr>
      <w:r w:rsidRPr="00FF7DCE">
        <w:rPr>
          <w:lang w:val="pl-PL"/>
        </w:rPr>
        <w:t>d) ustala się zakaz kształtowania powierzchni działek w sposób mogący powodować spływ wody na sąsiednie tereny lub tworzenie się na sąsiednich terenach zastoin wody na skutek podniesienia poziomu gruntu; </w:t>
      </w:r>
    </w:p>
    <w:p w:rsidR="005F39A9" w:rsidRPr="00FF7DCE" w:rsidRDefault="005F39A9">
      <w:pPr>
        <w:spacing w:before="120" w:after="120"/>
        <w:ind w:left="340" w:hanging="227"/>
        <w:rPr>
          <w:lang w:val="pl-PL"/>
        </w:rPr>
      </w:pPr>
      <w:r w:rsidRPr="00FF7DCE">
        <w:rPr>
          <w:lang w:val="pl-PL"/>
        </w:rPr>
        <w:t>4) w zakresie zaopatrzenia w gaz: </w:t>
      </w:r>
    </w:p>
    <w:p w:rsidR="005F39A9" w:rsidRPr="00FF7DCE" w:rsidRDefault="005F39A9">
      <w:pPr>
        <w:keepLines/>
        <w:spacing w:before="120" w:after="120"/>
        <w:ind w:left="567" w:hanging="227"/>
        <w:rPr>
          <w:lang w:val="pl-PL"/>
        </w:rPr>
      </w:pPr>
      <w:r w:rsidRPr="00FF7DCE">
        <w:rPr>
          <w:lang w:val="pl-PL"/>
        </w:rPr>
        <w:t>a) obsługa z sieci gazowej poprzez stacje redukcyjno-pomiarowe I stopnia znajdujące się poza obszarem objętym planem, </w:t>
      </w:r>
    </w:p>
    <w:p w:rsidR="005F39A9" w:rsidRPr="00FF7DCE" w:rsidRDefault="005F39A9">
      <w:pPr>
        <w:keepLines/>
        <w:spacing w:before="120" w:after="120"/>
        <w:ind w:left="567" w:hanging="227"/>
        <w:rPr>
          <w:lang w:val="pl-PL"/>
        </w:rPr>
      </w:pPr>
      <w:r w:rsidRPr="00FF7DCE">
        <w:rPr>
          <w:lang w:val="pl-PL"/>
        </w:rPr>
        <w:t>b) ustala się zaspokojenie zapotrzebowania na gaz do celów gospodarczych oraz ogrzewania pomieszczeń, </w:t>
      </w:r>
    </w:p>
    <w:p w:rsidR="005F39A9" w:rsidRPr="00FF7DCE" w:rsidRDefault="005F39A9">
      <w:pPr>
        <w:keepLines/>
        <w:spacing w:before="120" w:after="120"/>
        <w:ind w:left="567" w:hanging="227"/>
        <w:rPr>
          <w:lang w:val="pl-PL"/>
        </w:rPr>
      </w:pPr>
      <w:r w:rsidRPr="00FF7DCE">
        <w:rPr>
          <w:lang w:val="pl-PL"/>
        </w:rPr>
        <w:t>c) zasilanie w gaz wymaga rozbudowy sieci rozdzielczej na warunkach określonych przez operatora sieci, w tym: </w:t>
      </w:r>
    </w:p>
    <w:p w:rsidR="005F39A9" w:rsidRPr="00FF7DCE" w:rsidRDefault="005F39A9">
      <w:pPr>
        <w:keepLines/>
        <w:spacing w:before="120" w:after="120"/>
        <w:ind w:left="794" w:hanging="113"/>
        <w:rPr>
          <w:lang w:val="pl-PL"/>
        </w:rPr>
      </w:pPr>
      <w:r w:rsidRPr="00FF7DCE">
        <w:rPr>
          <w:lang w:val="pl-PL"/>
        </w:rPr>
        <w:t>- zachowanie odpowiednich stref bezpieczeństwa od gazociągów, </w:t>
      </w:r>
    </w:p>
    <w:p w:rsidR="005F39A9" w:rsidRPr="00FF7DCE" w:rsidRDefault="005F39A9">
      <w:pPr>
        <w:keepLines/>
        <w:spacing w:before="120" w:after="120"/>
        <w:ind w:left="794" w:hanging="113"/>
        <w:rPr>
          <w:lang w:val="pl-PL"/>
        </w:rPr>
      </w:pPr>
      <w:r w:rsidRPr="00FF7DCE">
        <w:rPr>
          <w:lang w:val="pl-PL"/>
        </w:rPr>
        <w:t>- zachowanie minimalnych zbliżeń ogrodzeń do gazociągów średniego ciśnienia na 0,5m, </w:t>
      </w:r>
    </w:p>
    <w:p w:rsidR="005F39A9" w:rsidRPr="00FF7DCE" w:rsidRDefault="005F39A9">
      <w:pPr>
        <w:keepLines/>
        <w:spacing w:before="120" w:after="120"/>
        <w:ind w:left="794" w:hanging="113"/>
        <w:rPr>
          <w:lang w:val="pl-PL"/>
        </w:rPr>
      </w:pPr>
      <w:r w:rsidRPr="00FF7DCE">
        <w:rPr>
          <w:lang w:val="pl-PL"/>
        </w:rPr>
        <w:t>- nakaz zabezpieczenia istniejących gazociągów przed uszkodzeniem przez ciężki sprzęt budowlany, transportowy, </w:t>
      </w:r>
    </w:p>
    <w:p w:rsidR="005F39A9" w:rsidRPr="00FF7DCE" w:rsidRDefault="005F39A9">
      <w:pPr>
        <w:keepLines/>
        <w:spacing w:before="120" w:after="120"/>
        <w:ind w:left="794" w:hanging="113"/>
        <w:rPr>
          <w:lang w:val="pl-PL"/>
        </w:rPr>
      </w:pPr>
      <w:r w:rsidRPr="00FF7DCE">
        <w:rPr>
          <w:lang w:val="pl-PL"/>
        </w:rPr>
        <w:t>- warunki, jakim powinny odpowiadać sieci gazowe i usytuowanie wokół nich obiektów terenowych określają przepisy odrębne, </w:t>
      </w:r>
    </w:p>
    <w:p w:rsidR="005F39A9" w:rsidRPr="00FF7DCE" w:rsidRDefault="005F39A9">
      <w:pPr>
        <w:keepLines/>
        <w:spacing w:before="120" w:after="120"/>
        <w:ind w:left="794" w:hanging="113"/>
        <w:rPr>
          <w:lang w:val="pl-PL"/>
        </w:rPr>
      </w:pPr>
      <w:r w:rsidRPr="00FF7DCE">
        <w:rPr>
          <w:lang w:val="pl-PL"/>
        </w:rPr>
        <w:t>- nasadzanie zieleni wysokiej i krzewów możliwe jest w odległości 2,0 m od osi gazociągu, </w:t>
      </w:r>
    </w:p>
    <w:p w:rsidR="005F39A9" w:rsidRPr="00FF7DCE" w:rsidRDefault="005F39A9">
      <w:pPr>
        <w:keepLines/>
        <w:spacing w:before="120" w:after="120"/>
        <w:ind w:left="567" w:hanging="227"/>
        <w:rPr>
          <w:lang w:val="pl-PL"/>
        </w:rPr>
      </w:pPr>
      <w:r w:rsidRPr="00FF7DCE">
        <w:rPr>
          <w:lang w:val="pl-PL"/>
        </w:rPr>
        <w:t>d) przyjmuje się przebieg gazociągu wysokiego ciśnienia DN500 PN 6,3 MPa relacji Mory-Huta-oznaczonego na rysunku planu symbolem G ; warunki zabudowy i zasady zagospodarowania terenu w sąsiedztwie gazociągu według § 12 ust.3, </w:t>
      </w:r>
    </w:p>
    <w:p w:rsidR="005F39A9" w:rsidRPr="00FF7DCE" w:rsidRDefault="005F39A9">
      <w:pPr>
        <w:keepLines/>
        <w:spacing w:before="120" w:after="120"/>
        <w:ind w:left="567" w:hanging="227"/>
        <w:rPr>
          <w:lang w:val="pl-PL"/>
        </w:rPr>
      </w:pPr>
      <w:r w:rsidRPr="00FF7DCE">
        <w:rPr>
          <w:lang w:val="pl-PL"/>
        </w:rPr>
        <w:lastRenderedPageBreak/>
        <w:t>e) ustala się przebieg projektowanej drugiej nitki gazociągu wysokiego ciśnienia DN500 usytuowanej bezpośrednio po zachodniej stronie wyżej wymienionego istniejącego gazociągu wysokiego ciśnienia; rozwiązania techniczne powinny zapewnić nie przekraczanie dotychczasowej strefy bezpieczeństwa dla istniejącego gazociągu tj.15 m od osi gazociągu w obie strony; </w:t>
      </w:r>
    </w:p>
    <w:p w:rsidR="005F39A9" w:rsidRPr="00FF7DCE" w:rsidRDefault="005F39A9">
      <w:pPr>
        <w:spacing w:before="120" w:after="120"/>
        <w:ind w:left="340" w:hanging="227"/>
        <w:rPr>
          <w:lang w:val="pl-PL"/>
        </w:rPr>
      </w:pPr>
      <w:r w:rsidRPr="00FF7DCE">
        <w:rPr>
          <w:lang w:val="pl-PL"/>
        </w:rPr>
        <w:t>5) w zakresie zaopatrzenia w energię elektryczną: </w:t>
      </w:r>
    </w:p>
    <w:p w:rsidR="005F39A9" w:rsidRPr="00FF7DCE" w:rsidRDefault="005F39A9">
      <w:pPr>
        <w:keepLines/>
        <w:spacing w:before="120" w:after="120"/>
        <w:ind w:left="567" w:hanging="227"/>
        <w:rPr>
          <w:lang w:val="pl-PL"/>
        </w:rPr>
      </w:pPr>
      <w:r w:rsidRPr="00FF7DCE">
        <w:rPr>
          <w:lang w:val="pl-PL"/>
        </w:rPr>
        <w:t>a) rozwój systemu zaopatrzenia w energię elektryczną polegać będzie na odbudowie, przebudowie i modernizacji istniejących linii elektroenergetycznych oraz budowie nowych linii elektroenergetycznych a także na odbudowie, przebudowie, modernizacji i wymianie istniejących stacji rozdzielczych, transformatorowych i transformatorowo-rozdzielczych oraz budowie nowych stacji, przewiduje się zasilanie terenu liniami kablowymi ze stacji transformatorowo-rozdzielczej na terenie inwestycji, </w:t>
      </w:r>
    </w:p>
    <w:p w:rsidR="005F39A9" w:rsidRPr="00FF7DCE" w:rsidRDefault="005F39A9">
      <w:pPr>
        <w:keepLines/>
        <w:spacing w:before="120" w:after="120"/>
        <w:ind w:left="567" w:hanging="227"/>
        <w:rPr>
          <w:lang w:val="pl-PL"/>
        </w:rPr>
      </w:pPr>
      <w:r w:rsidRPr="00FF7DCE">
        <w:rPr>
          <w:lang w:val="pl-PL"/>
        </w:rPr>
        <w:t>b) należy uwzględnić: </w:t>
      </w:r>
    </w:p>
    <w:p w:rsidR="005F39A9" w:rsidRPr="00FF7DCE" w:rsidRDefault="005F39A9">
      <w:pPr>
        <w:keepLines/>
        <w:spacing w:before="120" w:after="120"/>
        <w:ind w:left="794" w:hanging="113"/>
        <w:rPr>
          <w:lang w:val="pl-PL"/>
        </w:rPr>
      </w:pPr>
      <w:r w:rsidRPr="00FF7DCE">
        <w:rPr>
          <w:lang w:val="pl-PL"/>
        </w:rPr>
        <w:t>- rozbudowę sieci elektroenergetycznej napowietrznej i kablowej średniego i niskiego napięcia oraz budowę nowych stacji transformatorowych, </w:t>
      </w:r>
    </w:p>
    <w:p w:rsidR="005F39A9" w:rsidRPr="00FF7DCE" w:rsidRDefault="005F39A9">
      <w:pPr>
        <w:keepLines/>
        <w:spacing w:before="120" w:after="120"/>
        <w:ind w:left="794" w:hanging="113"/>
        <w:rPr>
          <w:lang w:val="pl-PL"/>
        </w:rPr>
      </w:pPr>
      <w:r w:rsidRPr="00FF7DCE">
        <w:rPr>
          <w:lang w:val="pl-PL"/>
        </w:rPr>
        <w:t>- pasy dla linii średniego i niskiego napięcia oraz oświetlenia ulic w ciągach drogowych, </w:t>
      </w:r>
    </w:p>
    <w:p w:rsidR="005F39A9" w:rsidRPr="00FF7DCE" w:rsidRDefault="005F39A9">
      <w:pPr>
        <w:keepLines/>
        <w:spacing w:before="120" w:after="120"/>
        <w:ind w:left="794" w:hanging="113"/>
        <w:rPr>
          <w:lang w:val="pl-PL"/>
        </w:rPr>
      </w:pPr>
      <w:r w:rsidRPr="00FF7DCE">
        <w:rPr>
          <w:lang w:val="pl-PL"/>
        </w:rPr>
        <w:t>- prowadzenie linii elektroenergetycznych o różnych napięciach po oddzielnych trasach, </w:t>
      </w:r>
    </w:p>
    <w:p w:rsidR="005F39A9" w:rsidRPr="00FF7DCE" w:rsidRDefault="005F39A9">
      <w:pPr>
        <w:keepLines/>
        <w:spacing w:before="120" w:after="120"/>
        <w:ind w:left="794" w:hanging="113"/>
        <w:rPr>
          <w:lang w:val="pl-PL"/>
        </w:rPr>
      </w:pPr>
      <w:r w:rsidRPr="00FF7DCE">
        <w:rPr>
          <w:lang w:val="pl-PL"/>
        </w:rPr>
        <w:t>- stosowanie linii elektroenergetycznych w wykonaniu napowietrznym oraz stacji transformatorowych SN/nN w wykonaniu słupowym jak również linii elektroenergetycznych w wykonaniu kablowym oraz stacji w wykonaniu wnętrzowym, </w:t>
      </w:r>
    </w:p>
    <w:p w:rsidR="005F39A9" w:rsidRPr="00FF7DCE" w:rsidRDefault="005F39A9">
      <w:pPr>
        <w:keepLines/>
        <w:spacing w:before="120" w:after="120"/>
        <w:ind w:left="794" w:hanging="113"/>
        <w:rPr>
          <w:lang w:val="pl-PL"/>
        </w:rPr>
      </w:pPr>
      <w:r w:rsidRPr="00FF7DCE">
        <w:rPr>
          <w:lang w:val="pl-PL"/>
        </w:rPr>
        <w:t>- przyłączanie obiektów do sieci elektroenergetycznej oraz przebudowa urządzeń elektroenergetycznych, powstała w wyniku wystąpienia kolizji planu zagospodarowania działki ( w tym również wynikającego ze zmiany przeznaczenia terenu ) z istniejącymi urządzeniami elektroenergetycznymi będzie się odbywać w uzgodnieniu i na warunkach określonych przez właściwego operatora systemu elektroenergetycznego według zasad określonych w przepisach prawa energetycznego, </w:t>
      </w:r>
    </w:p>
    <w:p w:rsidR="005F39A9" w:rsidRPr="00FF7DCE" w:rsidRDefault="005F39A9">
      <w:pPr>
        <w:keepLines/>
        <w:spacing w:before="120" w:after="120"/>
        <w:ind w:left="794" w:hanging="113"/>
        <w:rPr>
          <w:lang w:val="pl-PL"/>
        </w:rPr>
      </w:pPr>
      <w:r w:rsidRPr="00FF7DCE">
        <w:rPr>
          <w:lang w:val="pl-PL"/>
        </w:rPr>
        <w:t>- szczegółowe plany zagospodarowania poszczególnych terenów powinny przewidywać rezerwację miejsc i terenu dla lokalizacji linii, stacji i przyłączy oraz innych elementów infrastruktury elektroenergetycznej niezbędnych dla zaopatrzenia lokowanych na tych terenach budynków i budowli w energię elektryczną a także oświetlenia terenu wokół obiektów, </w:t>
      </w:r>
    </w:p>
    <w:p w:rsidR="005F39A9" w:rsidRPr="00FF7DCE" w:rsidRDefault="005F39A9">
      <w:pPr>
        <w:keepLines/>
        <w:spacing w:before="120" w:after="120"/>
        <w:ind w:left="794" w:hanging="113"/>
        <w:rPr>
          <w:lang w:val="pl-PL"/>
        </w:rPr>
      </w:pPr>
      <w:r w:rsidRPr="00FF7DCE">
        <w:rPr>
          <w:lang w:val="pl-PL"/>
        </w:rPr>
        <w:t>- odbiorca energii jest obowiązany do zapewnienia dostępu do urządzeń elektroenergetycznych, </w:t>
      </w:r>
    </w:p>
    <w:p w:rsidR="005F39A9" w:rsidRPr="00FF7DCE" w:rsidRDefault="005F39A9">
      <w:pPr>
        <w:keepLines/>
        <w:spacing w:before="120" w:after="120"/>
        <w:ind w:left="794" w:hanging="113"/>
        <w:rPr>
          <w:lang w:val="pl-PL"/>
        </w:rPr>
      </w:pPr>
      <w:r w:rsidRPr="00FF7DCE">
        <w:rPr>
          <w:lang w:val="pl-PL"/>
        </w:rPr>
        <w:t>- sytuowanie i realizacja słupowych i wnętrzowych stacji transformatorowych nie wymaga zmiany planu, </w:t>
      </w:r>
    </w:p>
    <w:p w:rsidR="005F39A9" w:rsidRPr="00FF7DCE" w:rsidRDefault="005F39A9">
      <w:pPr>
        <w:keepLines/>
        <w:spacing w:before="120" w:after="120"/>
        <w:ind w:left="567" w:hanging="227"/>
        <w:rPr>
          <w:lang w:val="pl-PL"/>
        </w:rPr>
      </w:pPr>
      <w:r w:rsidRPr="00FF7DCE">
        <w:rPr>
          <w:lang w:val="pl-PL"/>
        </w:rPr>
        <w:t>c) przyjmuje się przebieg linii wysokiego napięcia 110 kV Mory-Huta ze stacją elektroenergetyczną 110/15 kV Babice oznaczoną na rysunku planu symbolem IE oraz przebieg linii 220 kV i 400 kV: </w:t>
      </w:r>
    </w:p>
    <w:p w:rsidR="005F39A9" w:rsidRPr="00FF7DCE" w:rsidRDefault="005F39A9">
      <w:pPr>
        <w:keepLines/>
        <w:spacing w:before="120" w:after="120"/>
        <w:ind w:left="794" w:hanging="113"/>
        <w:rPr>
          <w:lang w:val="pl-PL"/>
        </w:rPr>
      </w:pPr>
      <w:r w:rsidRPr="00FF7DCE">
        <w:rPr>
          <w:lang w:val="pl-PL"/>
        </w:rPr>
        <w:t>- 400 kV Mościska-Rogowiec/Miłosna-Płock, </w:t>
      </w:r>
    </w:p>
    <w:p w:rsidR="005F39A9" w:rsidRPr="00FF7DCE" w:rsidRDefault="005F39A9">
      <w:pPr>
        <w:keepLines/>
        <w:spacing w:before="120" w:after="120"/>
        <w:ind w:left="794" w:hanging="113"/>
        <w:rPr>
          <w:lang w:val="pl-PL"/>
        </w:rPr>
      </w:pPr>
      <w:r w:rsidRPr="00FF7DCE">
        <w:rPr>
          <w:lang w:val="pl-PL"/>
        </w:rPr>
        <w:t>- 220 kV Mory-Podolszyce, </w:t>
      </w:r>
    </w:p>
    <w:p w:rsidR="005F39A9" w:rsidRPr="00FF7DCE" w:rsidRDefault="005F39A9">
      <w:pPr>
        <w:keepLines/>
        <w:spacing w:before="120" w:after="120"/>
        <w:ind w:left="794" w:hanging="113"/>
        <w:rPr>
          <w:lang w:val="pl-PL"/>
        </w:rPr>
      </w:pPr>
      <w:r w:rsidRPr="00FF7DCE">
        <w:rPr>
          <w:lang w:val="pl-PL"/>
        </w:rPr>
        <w:t>- 220 kV Mory-Sochaczew, </w:t>
      </w:r>
    </w:p>
    <w:p w:rsidR="005F39A9" w:rsidRPr="00FF7DCE" w:rsidRDefault="005F39A9">
      <w:pPr>
        <w:keepLines/>
        <w:spacing w:before="120" w:after="120"/>
        <w:ind w:firstLine="227"/>
        <w:rPr>
          <w:lang w:val="pl-PL"/>
        </w:rPr>
      </w:pPr>
      <w:r w:rsidRPr="00FF7DCE">
        <w:rPr>
          <w:lang w:val="pl-PL"/>
        </w:rPr>
        <w:t>pasy technologiczne według §12 ust.1 pkt 1; </w:t>
      </w:r>
    </w:p>
    <w:p w:rsidR="005F39A9" w:rsidRPr="00FF7DCE" w:rsidRDefault="005F39A9">
      <w:pPr>
        <w:keepLines/>
        <w:spacing w:before="120" w:after="120"/>
        <w:ind w:firstLine="227"/>
        <w:rPr>
          <w:lang w:val="pl-PL"/>
        </w:rPr>
      </w:pPr>
      <w:r w:rsidRPr="00FF7DCE">
        <w:rPr>
          <w:lang w:val="pl-PL"/>
        </w:rPr>
        <w:t>dopuszcza się budowę linii wielotorowej, wielonapięciowej, odbudowę, rozbudowę, </w:t>
      </w:r>
    </w:p>
    <w:p w:rsidR="005F39A9" w:rsidRPr="00FF7DCE" w:rsidRDefault="005F39A9">
      <w:pPr>
        <w:keepLines/>
        <w:spacing w:before="120" w:after="120"/>
        <w:ind w:firstLine="227"/>
        <w:rPr>
          <w:lang w:val="pl-PL"/>
        </w:rPr>
      </w:pPr>
      <w:r w:rsidRPr="00FF7DCE">
        <w:rPr>
          <w:lang w:val="pl-PL"/>
        </w:rPr>
        <w:t>przebudowę i nadbudowę istniejących linii oraz rozmieszczenie słupów, </w:t>
      </w:r>
    </w:p>
    <w:p w:rsidR="005F39A9" w:rsidRPr="00FF7DCE" w:rsidRDefault="005F39A9">
      <w:pPr>
        <w:keepLines/>
        <w:spacing w:before="120" w:after="120"/>
        <w:ind w:firstLine="227"/>
        <w:rPr>
          <w:lang w:val="pl-PL"/>
        </w:rPr>
      </w:pPr>
      <w:r w:rsidRPr="00FF7DCE">
        <w:rPr>
          <w:lang w:val="pl-PL"/>
        </w:rPr>
        <w:lastRenderedPageBreak/>
        <w:t>podziemnych, naziemnych lub nadziemnych obiektów i urządzeń niezbędnych do </w:t>
      </w:r>
    </w:p>
    <w:p w:rsidR="005F39A9" w:rsidRPr="00FF7DCE" w:rsidRDefault="005F39A9">
      <w:pPr>
        <w:keepLines/>
        <w:spacing w:before="120" w:after="120"/>
        <w:ind w:firstLine="227"/>
        <w:rPr>
          <w:lang w:val="pl-PL"/>
        </w:rPr>
      </w:pPr>
      <w:r w:rsidRPr="00FF7DCE">
        <w:rPr>
          <w:lang w:val="pl-PL"/>
        </w:rPr>
        <w:t>korzystania z linii w innych niż dotychczasowe miejscach; </w:t>
      </w:r>
    </w:p>
    <w:p w:rsidR="005F39A9" w:rsidRPr="00FF7DCE" w:rsidRDefault="005F39A9">
      <w:pPr>
        <w:spacing w:before="120" w:after="120"/>
        <w:ind w:left="340" w:hanging="227"/>
        <w:rPr>
          <w:lang w:val="pl-PL"/>
        </w:rPr>
      </w:pPr>
      <w:r w:rsidRPr="00FF7DCE">
        <w:rPr>
          <w:lang w:val="pl-PL"/>
        </w:rPr>
        <w:t>6) w zakresie usuwania odpadów stałych: </w:t>
      </w:r>
    </w:p>
    <w:p w:rsidR="005F39A9" w:rsidRPr="00FF7DCE" w:rsidRDefault="005F39A9">
      <w:pPr>
        <w:keepLines/>
        <w:spacing w:before="120" w:after="120"/>
        <w:ind w:left="567" w:hanging="227"/>
        <w:rPr>
          <w:lang w:val="pl-PL"/>
        </w:rPr>
      </w:pPr>
      <w:r w:rsidRPr="00FF7DCE">
        <w:rPr>
          <w:lang w:val="pl-PL"/>
        </w:rPr>
        <w:t>a) ustala się zorganizowany system zbierania i ewakuacji odpadów, zgodnie z przepisami prawa miejscowego obowiązującego w tym zakresie, </w:t>
      </w:r>
    </w:p>
    <w:p w:rsidR="005F39A9" w:rsidRPr="00FF7DCE" w:rsidRDefault="005F39A9">
      <w:pPr>
        <w:keepLines/>
        <w:spacing w:before="120" w:after="120"/>
        <w:ind w:left="567" w:hanging="227"/>
        <w:rPr>
          <w:lang w:val="pl-PL"/>
        </w:rPr>
      </w:pPr>
      <w:r w:rsidRPr="00FF7DCE">
        <w:rPr>
          <w:lang w:val="pl-PL"/>
        </w:rPr>
        <w:t>b) ustala się zabezpieczenie możliwości selektywnej zbiórki odpadów w miejscu zbiorki ( na terenie każdej zabudowanej nieruchomości); </w:t>
      </w:r>
    </w:p>
    <w:p w:rsidR="005F39A9" w:rsidRPr="00FF7DCE" w:rsidRDefault="005F39A9">
      <w:pPr>
        <w:spacing w:before="120" w:after="120"/>
        <w:ind w:left="340" w:hanging="227"/>
        <w:rPr>
          <w:lang w:val="pl-PL"/>
        </w:rPr>
      </w:pPr>
      <w:r w:rsidRPr="00FF7DCE">
        <w:rPr>
          <w:lang w:val="pl-PL"/>
        </w:rPr>
        <w:t>7) w zakresie zaopatrzenia w ciepło plan ustala realizację indywidualnych źródeł ciepła projektowanych w oparciu o nieszkodliwe ekologicznie czynniki grzewcze - gaz, energię elektryczną, olej opałowy niskosiarkowy, odnawialne źródła energii lub inne ekologicznie czyste źródła energii; </w:t>
      </w:r>
    </w:p>
    <w:p w:rsidR="005F39A9" w:rsidRPr="00FF7DCE" w:rsidRDefault="005F39A9">
      <w:pPr>
        <w:spacing w:before="120" w:after="120"/>
        <w:ind w:left="340" w:hanging="227"/>
        <w:rPr>
          <w:lang w:val="pl-PL"/>
        </w:rPr>
      </w:pPr>
      <w:r w:rsidRPr="00FF7DCE">
        <w:rPr>
          <w:lang w:val="pl-PL"/>
        </w:rPr>
        <w:t>8) w zakresie obsługi telekomunikacyjnej: </w:t>
      </w:r>
    </w:p>
    <w:p w:rsidR="005F39A9" w:rsidRPr="00FF7DCE" w:rsidRDefault="005F39A9">
      <w:pPr>
        <w:keepLines/>
        <w:spacing w:before="120" w:after="120"/>
        <w:ind w:left="567" w:hanging="227"/>
        <w:rPr>
          <w:lang w:val="pl-PL"/>
        </w:rPr>
      </w:pPr>
      <w:r w:rsidRPr="00FF7DCE">
        <w:rPr>
          <w:lang w:val="pl-PL"/>
        </w:rPr>
        <w:t>a) plan ustala budowę oraz modernizację sieci i urządzeń telekomunikacyjnych w uzgodnieniu i na warunkach określonych przez właściwego operatora, </w:t>
      </w:r>
    </w:p>
    <w:p w:rsidR="005F39A9" w:rsidRPr="00FF7DCE" w:rsidRDefault="005F39A9">
      <w:pPr>
        <w:keepLines/>
        <w:spacing w:before="120" w:after="120"/>
        <w:ind w:left="567" w:hanging="227"/>
        <w:rPr>
          <w:lang w:val="pl-PL"/>
        </w:rPr>
      </w:pPr>
      <w:r w:rsidRPr="00FF7DCE">
        <w:rPr>
          <w:lang w:val="pl-PL"/>
        </w:rPr>
        <w:t>b) ustala się rezerwy terenu w postaci pasa o szerokości wynikającej z przepisów odrębnych dla lokalizacji sieci telekomunikacyjnych w liniach rozgraniczających ulic. </w:t>
      </w:r>
    </w:p>
    <w:p w:rsidR="005F39A9" w:rsidRPr="00FF7DCE" w:rsidRDefault="005F39A9">
      <w:pPr>
        <w:keepLines/>
        <w:spacing w:before="120" w:after="120"/>
        <w:ind w:firstLine="340"/>
        <w:rPr>
          <w:lang w:val="pl-PL"/>
        </w:rPr>
      </w:pPr>
      <w:r w:rsidRPr="00FF7DCE">
        <w:rPr>
          <w:lang w:val="pl-PL"/>
        </w:rPr>
        <w:t>3. Przyjmuje się przebieg rurociągu naftowego-oznaczony na rysunku planu symbolem rn, warunki zabudowy i zasady zagospodarowania terenu w sąsiedztwie rurociągu według § 12 ust.2. </w:t>
      </w:r>
    </w:p>
    <w:p w:rsidR="005F39A9" w:rsidRPr="00FF7DCE" w:rsidRDefault="005F39A9">
      <w:pPr>
        <w:keepLines/>
        <w:spacing w:before="120" w:after="120"/>
        <w:ind w:firstLine="340"/>
        <w:rPr>
          <w:lang w:val="pl-PL"/>
        </w:rPr>
      </w:pPr>
      <w:r w:rsidRPr="00FF7DCE">
        <w:rPr>
          <w:lang w:val="pl-PL"/>
        </w:rPr>
        <w:t>4. Dopuszcza się międzygminne rozwiązania w zakresie infrastruktury technicznej. </w:t>
      </w:r>
    </w:p>
    <w:p w:rsidR="005F39A9" w:rsidRPr="00FF7DCE" w:rsidRDefault="005F39A9">
      <w:pPr>
        <w:keepNext/>
        <w:keepLines/>
        <w:jc w:val="center"/>
        <w:rPr>
          <w:lang w:val="pl-PL"/>
        </w:rPr>
      </w:pPr>
      <w:r w:rsidRPr="00FF7DCE">
        <w:rPr>
          <w:b/>
          <w:lang w:val="pl-PL"/>
        </w:rPr>
        <w:t>Rozdział 9.</w:t>
      </w:r>
      <w:r w:rsidRPr="00FF7DCE">
        <w:rPr>
          <w:lang w:val="pl-PL"/>
        </w:rPr>
        <w:br/>
      </w:r>
      <w:r w:rsidRPr="00FF7DCE">
        <w:rPr>
          <w:b/>
          <w:lang w:val="pl-PL"/>
        </w:rPr>
        <w:t>Sposób i termin tymczasowego zagospodarowania, urządzania i użytkowania terenów</w:t>
      </w:r>
      <w:r w:rsidRPr="00FF7DCE">
        <w:rPr>
          <w:lang w:val="pl-PL"/>
        </w:rPr>
        <w:t> </w:t>
      </w:r>
    </w:p>
    <w:p w:rsidR="005F39A9" w:rsidRPr="00FF7DCE" w:rsidRDefault="005F39A9">
      <w:pPr>
        <w:keepLines/>
        <w:spacing w:before="120" w:after="120"/>
        <w:ind w:firstLine="340"/>
        <w:rPr>
          <w:lang w:val="pl-PL"/>
        </w:rPr>
      </w:pPr>
      <w:r w:rsidRPr="00FF7DCE">
        <w:rPr>
          <w:b/>
          <w:lang w:val="pl-PL"/>
        </w:rPr>
        <w:t>§ 15. </w:t>
      </w:r>
      <w:r w:rsidRPr="00FF7DCE">
        <w:rPr>
          <w:lang w:val="pl-PL"/>
        </w:rPr>
        <w:t>1. Do czasu realizacji przeznaczenia terenu ustalonego w planie dopuszcza się zachowanie dotychczasowego sposobu zagospodarowania i użytkowania terenu pod warunkiem, że prowadzona na terenie działalność nie jest źródłem uciążliwości wykraczającej poza jego granice i dotychczasowa funkcja lub sposób zagospodarowania terenu pozwala na wprowadzenie na terenach sąsiednich ustaleń planu. </w:t>
      </w:r>
    </w:p>
    <w:p w:rsidR="005F39A9" w:rsidRPr="00FF7DCE" w:rsidRDefault="005F39A9">
      <w:pPr>
        <w:keepLines/>
        <w:spacing w:before="120" w:after="120"/>
        <w:ind w:firstLine="340"/>
        <w:rPr>
          <w:lang w:val="pl-PL"/>
        </w:rPr>
      </w:pPr>
      <w:r w:rsidRPr="00FF7DCE">
        <w:rPr>
          <w:lang w:val="pl-PL"/>
        </w:rPr>
        <w:t>2. Dopuszcza się lokalizację obiektów tymczasowych o powierzchni zabudowy nie przekraczającej 50 m2 na terenach przeznaczonych pod zabudowę. </w:t>
      </w:r>
    </w:p>
    <w:p w:rsidR="005F39A9" w:rsidRPr="00FF7DCE" w:rsidRDefault="005F39A9">
      <w:pPr>
        <w:keepNext/>
        <w:keepLines/>
        <w:jc w:val="center"/>
        <w:rPr>
          <w:lang w:val="pl-PL"/>
        </w:rPr>
      </w:pPr>
      <w:r w:rsidRPr="00FF7DCE">
        <w:rPr>
          <w:b/>
          <w:caps/>
          <w:lang w:val="pl-PL"/>
        </w:rPr>
        <w:t>Dział III.</w:t>
      </w:r>
      <w:r w:rsidRPr="00FF7DCE">
        <w:rPr>
          <w:lang w:val="pl-PL"/>
        </w:rPr>
        <w:br/>
      </w:r>
      <w:r w:rsidRPr="00FF7DCE">
        <w:rPr>
          <w:b/>
          <w:lang w:val="pl-PL"/>
        </w:rPr>
        <w:t>Przepisy szczegółowe</w:t>
      </w:r>
      <w:r w:rsidRPr="00FF7DCE">
        <w:rPr>
          <w:lang w:val="pl-PL"/>
        </w:rPr>
        <w:t> </w:t>
      </w:r>
    </w:p>
    <w:p w:rsidR="005F39A9" w:rsidRPr="00FF7DCE" w:rsidRDefault="005F39A9">
      <w:pPr>
        <w:keepNext/>
        <w:keepLines/>
        <w:jc w:val="center"/>
        <w:rPr>
          <w:lang w:val="pl-PL"/>
        </w:rPr>
      </w:pPr>
      <w:r w:rsidRPr="00FF7DCE">
        <w:rPr>
          <w:b/>
          <w:lang w:val="pl-PL"/>
        </w:rPr>
        <w:t>Rozdział 10.</w:t>
      </w:r>
      <w:r w:rsidRPr="00FF7DCE">
        <w:rPr>
          <w:lang w:val="pl-PL"/>
        </w:rPr>
        <w:br/>
      </w:r>
      <w:r w:rsidRPr="00FF7DCE">
        <w:rPr>
          <w:b/>
          <w:lang w:val="pl-PL"/>
        </w:rPr>
        <w:t>Tereny zabudowy mieszkaniowo-usługowej</w:t>
      </w:r>
      <w:r w:rsidRPr="00FF7DCE">
        <w:rPr>
          <w:lang w:val="pl-PL"/>
        </w:rPr>
        <w:t> </w:t>
      </w:r>
    </w:p>
    <w:p w:rsidR="005F39A9" w:rsidRPr="00FF7DCE" w:rsidRDefault="005F39A9">
      <w:pPr>
        <w:keepLines/>
        <w:spacing w:before="120" w:after="120"/>
        <w:ind w:firstLine="340"/>
        <w:rPr>
          <w:lang w:val="pl-PL"/>
        </w:rPr>
      </w:pPr>
      <w:r w:rsidRPr="00FF7DCE">
        <w:rPr>
          <w:b/>
          <w:lang w:val="pl-PL"/>
        </w:rPr>
        <w:t>§ 16. </w:t>
      </w:r>
      <w:r w:rsidRPr="00FF7DCE">
        <w:rPr>
          <w:lang w:val="pl-PL"/>
        </w:rPr>
        <w:t>Dla terenów oznaczonych na rysunku planu symbolem MU ustala się: </w:t>
      </w:r>
    </w:p>
    <w:p w:rsidR="005F39A9" w:rsidRPr="00FF7DCE" w:rsidRDefault="005F39A9">
      <w:pPr>
        <w:spacing w:before="120" w:after="120"/>
        <w:ind w:left="340" w:hanging="227"/>
        <w:rPr>
          <w:lang w:val="pl-PL"/>
        </w:rPr>
      </w:pPr>
      <w:r w:rsidRPr="00FF7DCE">
        <w:rPr>
          <w:lang w:val="pl-PL"/>
        </w:rPr>
        <w:t>1) przeznaczenie podstawowe: zabudowa mieszkaniowo-usługowa (zabudowa mieszkaniowa realizowana w formie budynków wolnostojących lub bliźniaczych);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urządzenia i obiekty infrastruktury technicznej, </w:t>
      </w:r>
    </w:p>
    <w:p w:rsidR="005F39A9" w:rsidRPr="00FF7DCE" w:rsidRDefault="005F39A9">
      <w:pPr>
        <w:keepLines/>
        <w:spacing w:before="120" w:after="120"/>
        <w:ind w:left="567" w:hanging="227"/>
        <w:rPr>
          <w:lang w:val="pl-PL"/>
        </w:rPr>
      </w:pPr>
      <w:r w:rsidRPr="00FF7DCE">
        <w:rPr>
          <w:lang w:val="pl-PL"/>
        </w:rPr>
        <w:t>b)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lastRenderedPageBreak/>
        <w:t>- 10 metrów od linii rozgraniczających drogi KDG lub według rysunku planu, </w:t>
      </w:r>
    </w:p>
    <w:p w:rsidR="005F39A9" w:rsidRPr="00FF7DCE" w:rsidRDefault="005F39A9">
      <w:pPr>
        <w:keepLines/>
        <w:spacing w:before="120" w:after="120"/>
        <w:ind w:left="794" w:hanging="113"/>
        <w:rPr>
          <w:lang w:val="pl-PL"/>
        </w:rPr>
      </w:pPr>
      <w:r w:rsidRPr="00FF7DCE">
        <w:rPr>
          <w:lang w:val="pl-PL"/>
        </w:rPr>
        <w:t>- 5-10 m od linii rozgraniczających dróg zbiorczych KDZ (jednak nie mniej niż 8 m od krawędzi jezdni) według rysunku planu, </w:t>
      </w:r>
    </w:p>
    <w:p w:rsidR="005F39A9" w:rsidRPr="00FF7DCE" w:rsidRDefault="005F39A9">
      <w:pPr>
        <w:keepLines/>
        <w:spacing w:before="120" w:after="120"/>
        <w:ind w:left="794" w:hanging="113"/>
        <w:rPr>
          <w:lang w:val="pl-PL"/>
        </w:rPr>
      </w:pPr>
      <w:r w:rsidRPr="00FF7DCE">
        <w:rPr>
          <w:lang w:val="pl-PL"/>
        </w:rPr>
        <w:t>- 5 metrów od linii rozgraniczających dróg KDL, KDD i KDW,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z zastrzeżeniem lit.c) –12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40% lub zgodnie z rysunkiem planu, </w:t>
      </w:r>
    </w:p>
    <w:p w:rsidR="005F39A9" w:rsidRPr="00FF7DCE" w:rsidRDefault="005F39A9">
      <w:pPr>
        <w:keepLines/>
        <w:spacing w:before="120" w:after="120"/>
        <w:ind w:left="567" w:hanging="227"/>
        <w:rPr>
          <w:lang w:val="pl-PL"/>
        </w:rPr>
      </w:pPr>
      <w:r w:rsidRPr="00FF7DCE">
        <w:rPr>
          <w:lang w:val="pl-PL"/>
        </w:rPr>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maksymalnie1,3;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w:t>
      </w:r>
    </w:p>
    <w:p w:rsidR="005F39A9" w:rsidRPr="00FF7DCE" w:rsidRDefault="005F39A9">
      <w:pPr>
        <w:keepLines/>
        <w:spacing w:before="120" w:after="120"/>
        <w:ind w:left="794" w:hanging="113"/>
        <w:rPr>
          <w:lang w:val="pl-PL"/>
        </w:rPr>
      </w:pPr>
      <w:r w:rsidRPr="00FF7DCE">
        <w:rPr>
          <w:lang w:val="pl-PL"/>
        </w:rPr>
        <w:t>- w przypadku realizacji wolnostojącej zabudowy usługowej i budynku mieszkalnego jednorodzinnego o jednym lokalu lub dwulokalowego gdy powierzchnia użytkowa podstawowa jednego z tych lokali nie przekracza 80 m2 i wolnostojącej zabudowy usługowej-1200 m2 lub według rysunku planu, </w:t>
      </w:r>
    </w:p>
    <w:p w:rsidR="005F39A9" w:rsidRPr="00FF7DCE" w:rsidRDefault="005F39A9">
      <w:pPr>
        <w:keepLines/>
        <w:spacing w:before="120" w:after="120"/>
        <w:ind w:left="794" w:hanging="113"/>
        <w:rPr>
          <w:lang w:val="pl-PL"/>
        </w:rPr>
      </w:pPr>
      <w:r w:rsidRPr="00FF7DCE">
        <w:rPr>
          <w:lang w:val="pl-PL"/>
        </w:rPr>
        <w:t>- w przypadku realizacji wyłącznie budynku mieszkalnego jednorodzinnego o jednym lokalu lub dwulokalowego gdy powierzchnia użytkowa podstawowa jednego z tych lokali nie przekracza 80 m2 lub wolnostojącej zabudowy usługowej -800 m2, </w:t>
      </w:r>
    </w:p>
    <w:p w:rsidR="005F39A9" w:rsidRPr="00FF7DCE" w:rsidRDefault="005F39A9">
      <w:pPr>
        <w:keepLines/>
        <w:spacing w:before="120" w:after="120"/>
        <w:ind w:left="794" w:hanging="113"/>
        <w:rPr>
          <w:lang w:val="pl-PL"/>
        </w:rPr>
      </w:pPr>
      <w:r w:rsidRPr="00FF7DCE">
        <w:rPr>
          <w:lang w:val="pl-PL"/>
        </w:rPr>
        <w:t>- w przypadku realizacji budynku mieszkalnego jednorodzinnego dwulokalowego o podziale miedzy lokalami w pionie gdy powierzchnia użytkowa podstawowa jednego z tych lokali przekracza 80 m2 lub budynku mieszkalnego jednorodzinnego w zabudowie bliźniaczej – 600 m2 na każdy lokal lub segment bliźniaka, </w:t>
      </w:r>
    </w:p>
    <w:p w:rsidR="005F39A9" w:rsidRPr="00FF7DCE" w:rsidRDefault="005F39A9">
      <w:pPr>
        <w:keepLines/>
        <w:spacing w:before="120" w:after="120"/>
        <w:ind w:left="794" w:hanging="113"/>
        <w:rPr>
          <w:lang w:val="pl-PL"/>
        </w:rPr>
      </w:pPr>
      <w:r w:rsidRPr="00FF7DCE">
        <w:rPr>
          <w:lang w:val="pl-PL"/>
        </w:rPr>
        <w:t>- dopuszcza się wydzielenie działek o powierzchni mniejszej w celu lokalizacji obiektów infrastruktury technicznej, </w:t>
      </w:r>
    </w:p>
    <w:p w:rsidR="005F39A9" w:rsidRPr="00FF7DCE" w:rsidRDefault="005F39A9">
      <w:pPr>
        <w:keepLines/>
        <w:spacing w:before="120" w:after="120"/>
        <w:ind w:left="794" w:hanging="113"/>
        <w:rPr>
          <w:lang w:val="pl-PL"/>
        </w:rPr>
      </w:pPr>
      <w:r w:rsidRPr="00FF7DCE">
        <w:rPr>
          <w:lang w:val="pl-PL"/>
        </w:rPr>
        <w:t>-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b) szerokość frontu nowotworzonej działki nie może być mniejsza niż 18 metrów, dla zabudowy bliźniaczej-13 metrów, </w:t>
      </w:r>
    </w:p>
    <w:p w:rsidR="005F39A9" w:rsidRPr="00FF7DCE" w:rsidRDefault="005F39A9">
      <w:pPr>
        <w:keepLines/>
        <w:spacing w:before="120" w:after="120"/>
        <w:ind w:left="567" w:hanging="227"/>
        <w:rPr>
          <w:lang w:val="pl-PL"/>
        </w:rPr>
      </w:pPr>
      <w:r w:rsidRPr="00FF7DCE">
        <w:rPr>
          <w:lang w:val="pl-PL"/>
        </w:rPr>
        <w:t>c)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lastRenderedPageBreak/>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11.</w:t>
      </w:r>
      <w:r w:rsidRPr="00FF7DCE">
        <w:rPr>
          <w:lang w:val="pl-PL"/>
        </w:rPr>
        <w:br/>
      </w:r>
      <w:r w:rsidRPr="00FF7DCE">
        <w:rPr>
          <w:b/>
          <w:lang w:val="pl-PL"/>
        </w:rPr>
        <w:t>Tereny zabudowy mieszkaniowej jednorodzinnej</w:t>
      </w:r>
      <w:r w:rsidRPr="00FF7DCE">
        <w:rPr>
          <w:lang w:val="pl-PL"/>
        </w:rPr>
        <w:t> </w:t>
      </w:r>
    </w:p>
    <w:p w:rsidR="005F39A9" w:rsidRPr="00FF7DCE" w:rsidRDefault="005F39A9">
      <w:pPr>
        <w:keepLines/>
        <w:spacing w:before="120" w:after="120"/>
        <w:ind w:firstLine="340"/>
        <w:rPr>
          <w:lang w:val="pl-PL"/>
        </w:rPr>
      </w:pPr>
      <w:r w:rsidRPr="00FF7DCE">
        <w:rPr>
          <w:b/>
          <w:lang w:val="pl-PL"/>
        </w:rPr>
        <w:t>§ 17. </w:t>
      </w:r>
      <w:r w:rsidRPr="00FF7DCE">
        <w:rPr>
          <w:lang w:val="pl-PL"/>
        </w:rPr>
        <w:t>Dla terenów oznaczonych na rysunku planu symbolem MN1 i MN1a ustala się: </w:t>
      </w:r>
    </w:p>
    <w:p w:rsidR="005F39A9" w:rsidRPr="00FF7DCE" w:rsidRDefault="005F39A9">
      <w:pPr>
        <w:spacing w:before="120" w:after="120"/>
        <w:ind w:left="340" w:hanging="227"/>
        <w:rPr>
          <w:lang w:val="pl-PL"/>
        </w:rPr>
      </w:pPr>
      <w:r w:rsidRPr="00FF7DCE">
        <w:rPr>
          <w:lang w:val="pl-PL"/>
        </w:rPr>
        <w:t>1) przeznaczenie podstawowe: zabudowa mieszkaniowa jednorodzinna (realizowana w formie budynków wolnostojących lub bliźniaczych, na terenie MN1a zabudowa szeregowa z dopuszczeniem zabudowy bliźniaczej),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usługi, </w:t>
      </w:r>
    </w:p>
    <w:p w:rsidR="005F39A9" w:rsidRPr="00FF7DCE" w:rsidRDefault="005F39A9">
      <w:pPr>
        <w:keepLines/>
        <w:spacing w:before="120" w:after="120"/>
        <w:ind w:left="567" w:hanging="227"/>
        <w:rPr>
          <w:lang w:val="pl-PL"/>
        </w:rPr>
      </w:pPr>
      <w:r w:rsidRPr="00FF7DCE">
        <w:rPr>
          <w:lang w:val="pl-PL"/>
        </w:rPr>
        <w:t>b) zabudowa zagrodowa, </w:t>
      </w:r>
    </w:p>
    <w:p w:rsidR="005F39A9" w:rsidRPr="00FF7DCE" w:rsidRDefault="005F39A9">
      <w:pPr>
        <w:keepLines/>
        <w:spacing w:before="120" w:after="120"/>
        <w:ind w:left="567" w:hanging="227"/>
        <w:rPr>
          <w:lang w:val="pl-PL"/>
        </w:rPr>
      </w:pPr>
      <w:r w:rsidRPr="00FF7DCE">
        <w:rPr>
          <w:lang w:val="pl-PL"/>
        </w:rPr>
        <w:t>c) urządzenia i obiekty infrastruktury technicznej, </w:t>
      </w:r>
    </w:p>
    <w:p w:rsidR="005F39A9" w:rsidRPr="00FF7DCE" w:rsidRDefault="005F39A9">
      <w:pPr>
        <w:keepLines/>
        <w:spacing w:before="120" w:after="120"/>
        <w:ind w:left="567" w:hanging="227"/>
        <w:rPr>
          <w:lang w:val="pl-PL"/>
        </w:rPr>
      </w:pPr>
      <w:r w:rsidRPr="00FF7DCE">
        <w:rPr>
          <w:lang w:val="pl-PL"/>
        </w:rPr>
        <w:t>d) parkingi, budynki gospodarcze i garaże niezbędne do obsługi terenów, </w:t>
      </w:r>
    </w:p>
    <w:p w:rsidR="005F39A9" w:rsidRPr="00FF7DCE" w:rsidRDefault="005F39A9">
      <w:pPr>
        <w:keepLines/>
        <w:spacing w:before="120" w:after="120"/>
        <w:ind w:left="567" w:hanging="227"/>
        <w:rPr>
          <w:lang w:val="pl-PL"/>
        </w:rPr>
      </w:pPr>
      <w:r w:rsidRPr="00FF7DCE">
        <w:rPr>
          <w:lang w:val="pl-PL"/>
        </w:rPr>
        <w:t>e) </w:t>
      </w:r>
      <w:r w:rsidR="009306FF" w:rsidRPr="009306FF">
        <w:rPr>
          <w:lang w:val="pl-PL"/>
        </w:rPr>
        <w:t>(.....* )</w:t>
      </w:r>
      <w:r w:rsidRPr="00FF7DCE">
        <w:rPr>
          <w:lang w:val="pl-PL"/>
        </w:rPr>
        <w:t>;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- 5-10 m od linii rozgraniczających dróg zbiorczych KDZ (jednak nie mniej niż 8 m od krawędzi jezdni) według rysunku planu, </w:t>
      </w:r>
    </w:p>
    <w:p w:rsidR="005F39A9" w:rsidRPr="00FF7DCE" w:rsidRDefault="005F39A9">
      <w:pPr>
        <w:keepLines/>
        <w:spacing w:before="120" w:after="120"/>
        <w:ind w:left="794" w:hanging="113"/>
        <w:rPr>
          <w:lang w:val="pl-PL"/>
        </w:rPr>
      </w:pPr>
      <w:r w:rsidRPr="00FF7DCE">
        <w:rPr>
          <w:lang w:val="pl-PL"/>
        </w:rPr>
        <w:t>- 5 metrów od linii rozgraniczających dróg KDL, KDD i KDW lub według rysunku planu,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z zastrzeżeniem lit.c) –11,5 m a w osiedlu Latchorzew 12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50% lub zgodnie z rysunkiem planu, dla terenu MN1a-30%, </w:t>
      </w:r>
    </w:p>
    <w:p w:rsidR="005F39A9" w:rsidRPr="00FF7DCE" w:rsidRDefault="005F39A9">
      <w:pPr>
        <w:keepLines/>
        <w:spacing w:before="120" w:after="120"/>
        <w:ind w:left="567" w:hanging="227"/>
        <w:rPr>
          <w:lang w:val="pl-PL"/>
        </w:rPr>
      </w:pPr>
      <w:r w:rsidRPr="00FF7DCE">
        <w:rPr>
          <w:lang w:val="pl-PL"/>
        </w:rPr>
        <w:t>e) wskaźnik powierzchni zabudowy maksymalnie 0,45, dla terenu MN1a -0,5, </w:t>
      </w:r>
    </w:p>
    <w:p w:rsidR="005F39A9" w:rsidRPr="00FF7DCE" w:rsidRDefault="005F39A9">
      <w:pPr>
        <w:keepLines/>
        <w:spacing w:before="120" w:after="120"/>
        <w:ind w:left="567" w:hanging="227"/>
        <w:rPr>
          <w:lang w:val="pl-PL"/>
        </w:rPr>
      </w:pPr>
      <w:r w:rsidRPr="00FF7DCE">
        <w:rPr>
          <w:lang w:val="pl-PL"/>
        </w:rPr>
        <w:t>f) wskaźnik intensywności zabudowy maksymalnie 1,0, dla terenu MN1a -1,2;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w:t>
      </w:r>
    </w:p>
    <w:p w:rsidR="005F39A9" w:rsidRPr="00FF7DCE" w:rsidRDefault="005F39A9">
      <w:pPr>
        <w:keepLines/>
        <w:spacing w:before="120" w:after="120"/>
        <w:ind w:left="794" w:hanging="113"/>
        <w:rPr>
          <w:lang w:val="pl-PL"/>
        </w:rPr>
      </w:pPr>
      <w:r w:rsidRPr="00FF7DCE">
        <w:rPr>
          <w:lang w:val="pl-PL"/>
        </w:rPr>
        <w:lastRenderedPageBreak/>
        <w:t>- w przypadku realizacji budynku mieszkalnego jednorodzinnego o jednym lokalu lub dwulokalowego, gdy powierzchnia użytkowa podstawowa jednego z tych lokali nie przekracza 80 m2 - 800 m2 lub według rysunku planu, </w:t>
      </w:r>
    </w:p>
    <w:p w:rsidR="005F39A9" w:rsidRPr="00FF7DCE" w:rsidRDefault="005F39A9">
      <w:pPr>
        <w:keepLines/>
        <w:spacing w:before="120" w:after="120"/>
        <w:ind w:left="794" w:hanging="113"/>
        <w:rPr>
          <w:lang w:val="pl-PL"/>
        </w:rPr>
      </w:pPr>
      <w:r w:rsidRPr="00FF7DCE">
        <w:rPr>
          <w:lang w:val="pl-PL"/>
        </w:rPr>
        <w:t>- w przypadku realizacji budynku mieszkalnego jednorodzinnego dwulokalowego o podziale między lokalami w pionie, gdy powierzchnia użytkowa podstawowa jednego z tych lokali przekracza 80 m2 lub budynku mieszkalnego jednorodzinnego w zabudowie bliźniaczej – 600 m2 na każdy lokal lub segment bliźniaka lub według rysunku planu , </w:t>
      </w:r>
    </w:p>
    <w:p w:rsidR="005F39A9" w:rsidRPr="00FF7DCE" w:rsidRDefault="005F39A9">
      <w:pPr>
        <w:keepLines/>
        <w:spacing w:before="120" w:after="120"/>
        <w:ind w:left="794" w:hanging="113"/>
        <w:rPr>
          <w:lang w:val="pl-PL"/>
        </w:rPr>
      </w:pPr>
      <w:r w:rsidRPr="00FF7DCE">
        <w:rPr>
          <w:lang w:val="pl-PL"/>
        </w:rPr>
        <w:t>- we wsi Blizne Jasińskiego, Blizne Łaszczyńskiego i Lubiczów-650 m2 dla zabudowy wolnostojącej jednolokalowej lub dwulokalowej, gdy powierzchnia użytkowa podstawowa jednego z tych lokali nie przekracza 80 m2 i 500 m2 dla zabudowy bliźniaczej i dwulokalowej o podziale między lokalami w pionie, gdy powierzchnia użytkowa podstawowa jednego z tych lokali przekracza 80 m2 –w przeliczeniu na każdy segment bliźniaczy lub lokal, </w:t>
      </w:r>
    </w:p>
    <w:p w:rsidR="005F39A9" w:rsidRPr="00FF7DCE" w:rsidRDefault="005F39A9">
      <w:pPr>
        <w:keepLines/>
        <w:spacing w:before="120" w:after="120"/>
        <w:ind w:left="794" w:hanging="113"/>
        <w:rPr>
          <w:lang w:val="pl-PL"/>
        </w:rPr>
      </w:pPr>
      <w:r w:rsidRPr="00FF7DCE">
        <w:rPr>
          <w:lang w:val="pl-PL"/>
        </w:rPr>
        <w:t>- dla terenu MN1a w przypadku realizacji zabudowy szeregowej -200 m2 na każdy segment, </w:t>
      </w:r>
    </w:p>
    <w:p w:rsidR="005F39A9" w:rsidRPr="00FF7DCE" w:rsidRDefault="005F39A9">
      <w:pPr>
        <w:keepLines/>
        <w:spacing w:before="120" w:after="120"/>
        <w:ind w:left="794" w:hanging="113"/>
        <w:rPr>
          <w:lang w:val="pl-PL"/>
        </w:rPr>
      </w:pPr>
      <w:r w:rsidRPr="00FF7DCE">
        <w:rPr>
          <w:lang w:val="pl-PL"/>
        </w:rPr>
        <w:t>- dopuszcza się wydzielenie działek o powierzchni mniejszej w celu lokalizacji obiektów infrastruktury technicznej, </w:t>
      </w:r>
    </w:p>
    <w:p w:rsidR="005F39A9" w:rsidRPr="00FF7DCE" w:rsidRDefault="005F39A9">
      <w:pPr>
        <w:keepLines/>
        <w:spacing w:before="120" w:after="120"/>
        <w:ind w:left="794" w:hanging="113"/>
        <w:rPr>
          <w:lang w:val="pl-PL"/>
        </w:rPr>
      </w:pPr>
      <w:r w:rsidRPr="00FF7DCE">
        <w:rPr>
          <w:lang w:val="pl-PL"/>
        </w:rPr>
        <w:t>-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b) szerokość frontu nowotworzonej działki nie może być mniejsza niż 18 metrów, dla zabudowy bliźniaczej-13 metrów, dla terenu MN1a w przypadku realizacji zabudowy szeregowej -6 m, </w:t>
      </w:r>
    </w:p>
    <w:p w:rsidR="005F39A9" w:rsidRPr="00FF7DCE" w:rsidRDefault="005F39A9">
      <w:pPr>
        <w:keepLines/>
        <w:spacing w:before="120" w:after="120"/>
        <w:ind w:left="567" w:hanging="227"/>
        <w:rPr>
          <w:lang w:val="pl-PL"/>
        </w:rPr>
      </w:pPr>
      <w:r w:rsidRPr="00FF7DCE">
        <w:rPr>
          <w:lang w:val="pl-PL"/>
        </w:rPr>
        <w:t>c)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12.</w:t>
      </w:r>
      <w:r w:rsidRPr="00FF7DCE">
        <w:rPr>
          <w:lang w:val="pl-PL"/>
        </w:rPr>
        <w:br/>
      </w:r>
      <w:r w:rsidRPr="00FF7DCE">
        <w:rPr>
          <w:b/>
          <w:lang w:val="pl-PL"/>
        </w:rPr>
        <w:t>Tereny zabudowy mieszkaniowej jednorodzinnej</w:t>
      </w:r>
      <w:r w:rsidRPr="00FF7DCE">
        <w:rPr>
          <w:lang w:val="pl-PL"/>
        </w:rPr>
        <w:t> </w:t>
      </w:r>
    </w:p>
    <w:p w:rsidR="005F39A9" w:rsidRPr="00FF7DCE" w:rsidRDefault="005F39A9">
      <w:pPr>
        <w:keepLines/>
        <w:spacing w:before="120" w:after="120"/>
        <w:ind w:firstLine="340"/>
        <w:rPr>
          <w:lang w:val="pl-PL"/>
        </w:rPr>
      </w:pPr>
      <w:r w:rsidRPr="00FF7DCE">
        <w:rPr>
          <w:b/>
          <w:lang w:val="pl-PL"/>
        </w:rPr>
        <w:t>§ 18. </w:t>
      </w:r>
      <w:r w:rsidRPr="00FF7DCE">
        <w:rPr>
          <w:lang w:val="pl-PL"/>
        </w:rPr>
        <w:t>Dla terenów oznaczonych na rysunku planu symbolem MN2 ustala się: </w:t>
      </w:r>
    </w:p>
    <w:p w:rsidR="005F39A9" w:rsidRPr="00FF7DCE" w:rsidRDefault="005F39A9">
      <w:pPr>
        <w:spacing w:before="120" w:after="120"/>
        <w:ind w:left="340" w:hanging="227"/>
        <w:rPr>
          <w:lang w:val="pl-PL"/>
        </w:rPr>
      </w:pPr>
      <w:r w:rsidRPr="00FF7DCE">
        <w:rPr>
          <w:lang w:val="pl-PL"/>
        </w:rPr>
        <w:t>1) przeznaczenie podstawowe: zabudowa mieszkaniowa jednorodzinna (realizowana w formie budynków wolnostojących lub bliźniaczych, na terenie przy Lipkowskim Stawie zabudowa wolnostojąca, bez podpiwniczenia);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usługi, </w:t>
      </w:r>
    </w:p>
    <w:p w:rsidR="005F39A9" w:rsidRPr="00FF7DCE" w:rsidRDefault="005F39A9">
      <w:pPr>
        <w:keepLines/>
        <w:spacing w:before="120" w:after="120"/>
        <w:ind w:left="567" w:hanging="227"/>
        <w:rPr>
          <w:lang w:val="pl-PL"/>
        </w:rPr>
      </w:pPr>
      <w:r w:rsidRPr="00FF7DCE">
        <w:rPr>
          <w:lang w:val="pl-PL"/>
        </w:rPr>
        <w:t>b) zabudowa zagrodowa, </w:t>
      </w:r>
    </w:p>
    <w:p w:rsidR="005F39A9" w:rsidRPr="00FF7DCE" w:rsidRDefault="005F39A9">
      <w:pPr>
        <w:keepLines/>
        <w:spacing w:before="120" w:after="120"/>
        <w:ind w:left="567" w:hanging="227"/>
        <w:rPr>
          <w:lang w:val="pl-PL"/>
        </w:rPr>
      </w:pPr>
      <w:r w:rsidRPr="00FF7DCE">
        <w:rPr>
          <w:lang w:val="pl-PL"/>
        </w:rPr>
        <w:t>c) urządzenia i obiekty infrastruktury technicznej, </w:t>
      </w:r>
    </w:p>
    <w:p w:rsidR="005F39A9" w:rsidRPr="00FF7DCE" w:rsidRDefault="005F39A9">
      <w:pPr>
        <w:keepLines/>
        <w:spacing w:before="120" w:after="120"/>
        <w:ind w:left="567" w:hanging="227"/>
        <w:rPr>
          <w:lang w:val="pl-PL"/>
        </w:rPr>
      </w:pPr>
      <w:r w:rsidRPr="00FF7DCE">
        <w:rPr>
          <w:lang w:val="pl-PL"/>
        </w:rPr>
        <w:t>d) parkingi, budynki gospodarcze i garaże niezbędne do obsługi terenów, </w:t>
      </w:r>
    </w:p>
    <w:p w:rsidR="005F39A9" w:rsidRPr="00FF7DCE" w:rsidRDefault="005F39A9">
      <w:pPr>
        <w:keepLines/>
        <w:spacing w:before="120" w:after="120"/>
        <w:ind w:left="567" w:hanging="227"/>
        <w:rPr>
          <w:lang w:val="pl-PL"/>
        </w:rPr>
      </w:pPr>
      <w:r w:rsidRPr="00FF7DCE">
        <w:rPr>
          <w:lang w:val="pl-PL"/>
        </w:rPr>
        <w:t>e) </w:t>
      </w:r>
      <w:r w:rsidR="00216601" w:rsidRPr="009306FF">
        <w:rPr>
          <w:lang w:val="pl-PL"/>
        </w:rPr>
        <w:t>(.....* )</w:t>
      </w:r>
      <w:r w:rsidRPr="00FF7DCE">
        <w:rPr>
          <w:lang w:val="pl-PL"/>
        </w:rPr>
        <w:t>;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lastRenderedPageBreak/>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drogi KDG, </w:t>
      </w:r>
    </w:p>
    <w:p w:rsidR="005F39A9" w:rsidRPr="00FF7DCE" w:rsidRDefault="005F39A9">
      <w:pPr>
        <w:keepLines/>
        <w:spacing w:before="120" w:after="120"/>
        <w:ind w:left="794" w:hanging="113"/>
        <w:rPr>
          <w:lang w:val="pl-PL"/>
        </w:rPr>
      </w:pPr>
      <w:r w:rsidRPr="00FF7DCE">
        <w:rPr>
          <w:lang w:val="pl-PL"/>
        </w:rPr>
        <w:t>- 5 metrów od linii rozgraniczających dróg KDZ (jednak nie mniej niż 8 m od krawędzi jezdni), KDL, KDD i KDW lub według rysunku planu,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z zastrzeżeniem lit.c) –11,5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60%, </w:t>
      </w:r>
    </w:p>
    <w:p w:rsidR="005F39A9" w:rsidRPr="00FF7DCE" w:rsidRDefault="005F39A9">
      <w:pPr>
        <w:keepLines/>
        <w:spacing w:before="120" w:after="120"/>
        <w:ind w:left="567" w:hanging="227"/>
        <w:rPr>
          <w:lang w:val="pl-PL"/>
        </w:rPr>
      </w:pPr>
      <w:r w:rsidRPr="00FF7DCE">
        <w:rPr>
          <w:lang w:val="pl-PL"/>
        </w:rPr>
        <w:t>e) wskaźnik powierzchni zabudowy maksymalnie 0,35, </w:t>
      </w:r>
    </w:p>
    <w:p w:rsidR="005F39A9" w:rsidRPr="00FF7DCE" w:rsidRDefault="005F39A9">
      <w:pPr>
        <w:keepLines/>
        <w:spacing w:before="120" w:after="120"/>
        <w:ind w:left="567" w:hanging="227"/>
        <w:rPr>
          <w:lang w:val="pl-PL"/>
        </w:rPr>
      </w:pPr>
      <w:r w:rsidRPr="00FF7DCE">
        <w:rPr>
          <w:lang w:val="pl-PL"/>
        </w:rPr>
        <w:t>f) wskaźnik intensywności zabudowy maksymalnie 0,9;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w:t>
      </w:r>
    </w:p>
    <w:p w:rsidR="005F39A9" w:rsidRPr="00FF7DCE" w:rsidRDefault="005F39A9">
      <w:pPr>
        <w:keepLines/>
        <w:spacing w:before="120" w:after="120"/>
        <w:ind w:left="794" w:hanging="113"/>
        <w:rPr>
          <w:lang w:val="pl-PL"/>
        </w:rPr>
      </w:pPr>
      <w:r w:rsidRPr="00FF7DCE">
        <w:rPr>
          <w:lang w:val="pl-PL"/>
        </w:rPr>
        <w:t>- w przypadku realizacji budynku mieszkalnego jednorodzinnego o jednym lokalu lub dwulokalowego, gdy powierzchnia użytkowa podstawowa jednego z tych lokali nie przekracza 80 m2 - 1000 m2 lub według rysunku planu, </w:t>
      </w:r>
    </w:p>
    <w:p w:rsidR="005F39A9" w:rsidRPr="00FF7DCE" w:rsidRDefault="005F39A9">
      <w:pPr>
        <w:keepLines/>
        <w:spacing w:before="120" w:after="120"/>
        <w:ind w:left="794" w:hanging="113"/>
        <w:rPr>
          <w:lang w:val="pl-PL"/>
        </w:rPr>
      </w:pPr>
      <w:r w:rsidRPr="00FF7DCE">
        <w:rPr>
          <w:lang w:val="pl-PL"/>
        </w:rPr>
        <w:t>- w przypadku realizacji budynku mieszkalnego jednorodzinnego dwulokalowego o podziale między lokalami w pionie, gdy powierzchnia użytkowa podstawowa jednego z tych lokali przekracza 80 m2 lub budynku mieszkalnego jednorodzinnego w zabudowie bliźniaczej – 750 m2 na każdy lokal lub segment bliźniaka lub według rysunku planu, </w:t>
      </w:r>
    </w:p>
    <w:p w:rsidR="005F39A9" w:rsidRPr="00FF7DCE" w:rsidRDefault="005F39A9">
      <w:pPr>
        <w:keepLines/>
        <w:spacing w:before="120" w:after="120"/>
        <w:ind w:left="794" w:hanging="113"/>
        <w:rPr>
          <w:lang w:val="pl-PL"/>
        </w:rPr>
      </w:pPr>
      <w:r w:rsidRPr="00FF7DCE">
        <w:rPr>
          <w:lang w:val="pl-PL"/>
        </w:rPr>
        <w:t>- dopuszcza się wydzielenie działek o powierzchni mniejszej w celu lokalizacji obiektów infrastruktury technicznej, </w:t>
      </w:r>
    </w:p>
    <w:p w:rsidR="005F39A9" w:rsidRPr="00FF7DCE" w:rsidRDefault="005F39A9">
      <w:pPr>
        <w:keepLines/>
        <w:spacing w:before="120" w:after="120"/>
        <w:ind w:left="794" w:hanging="113"/>
        <w:rPr>
          <w:lang w:val="pl-PL"/>
        </w:rPr>
      </w:pPr>
      <w:r w:rsidRPr="00FF7DCE">
        <w:rPr>
          <w:lang w:val="pl-PL"/>
        </w:rPr>
        <w:t>-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b) szerokość frontu nowotworzonej działki nie może być mniejsza niż 18 metrów, dla zabudowy bliźniaczej-13 metrów, </w:t>
      </w:r>
    </w:p>
    <w:p w:rsidR="005F39A9" w:rsidRPr="00FF7DCE" w:rsidRDefault="005F39A9">
      <w:pPr>
        <w:keepLines/>
        <w:spacing w:before="120" w:after="120"/>
        <w:ind w:left="567" w:hanging="227"/>
        <w:rPr>
          <w:lang w:val="pl-PL"/>
        </w:rPr>
      </w:pPr>
      <w:r w:rsidRPr="00FF7DCE">
        <w:rPr>
          <w:lang w:val="pl-PL"/>
        </w:rPr>
        <w:t>c)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lastRenderedPageBreak/>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13.</w:t>
      </w:r>
      <w:r w:rsidRPr="00FF7DCE">
        <w:rPr>
          <w:lang w:val="pl-PL"/>
        </w:rPr>
        <w:br/>
      </w:r>
      <w:r w:rsidRPr="00FF7DCE">
        <w:rPr>
          <w:b/>
          <w:lang w:val="pl-PL"/>
        </w:rPr>
        <w:t>Tereny zabudowy mieszkaniowej jednorodzinnej</w:t>
      </w:r>
      <w:r w:rsidRPr="00FF7DCE">
        <w:rPr>
          <w:lang w:val="pl-PL"/>
        </w:rPr>
        <w:t> </w:t>
      </w:r>
    </w:p>
    <w:p w:rsidR="005F39A9" w:rsidRPr="00FF7DCE" w:rsidRDefault="005F39A9">
      <w:pPr>
        <w:keepLines/>
        <w:spacing w:before="120" w:after="120"/>
        <w:ind w:firstLine="340"/>
        <w:rPr>
          <w:lang w:val="pl-PL"/>
        </w:rPr>
      </w:pPr>
      <w:r w:rsidRPr="00FF7DCE">
        <w:rPr>
          <w:b/>
          <w:lang w:val="pl-PL"/>
        </w:rPr>
        <w:t>§ 19. </w:t>
      </w:r>
      <w:r w:rsidRPr="00FF7DCE">
        <w:rPr>
          <w:lang w:val="pl-PL"/>
        </w:rPr>
        <w:t>Dla terenów oznaczonych na rysunku planu symbolem MN3 i MN3a ustala się: </w:t>
      </w:r>
    </w:p>
    <w:p w:rsidR="005F39A9" w:rsidRPr="00FF7DCE" w:rsidRDefault="005F39A9">
      <w:pPr>
        <w:spacing w:before="120" w:after="120"/>
        <w:ind w:left="340" w:hanging="227"/>
        <w:rPr>
          <w:lang w:val="pl-PL"/>
        </w:rPr>
      </w:pPr>
      <w:r w:rsidRPr="00FF7DCE">
        <w:rPr>
          <w:lang w:val="pl-PL"/>
        </w:rPr>
        <w:t>1) przeznaczenie podstawowe: zabudowa mieszkaniowa jednorodzinna (realizowana w formie budynków wolnostojących);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usługi, </w:t>
      </w:r>
    </w:p>
    <w:p w:rsidR="005F39A9" w:rsidRPr="00FF7DCE" w:rsidRDefault="005F39A9">
      <w:pPr>
        <w:keepLines/>
        <w:spacing w:before="120" w:after="120"/>
        <w:ind w:left="567" w:hanging="227"/>
        <w:rPr>
          <w:lang w:val="pl-PL"/>
        </w:rPr>
      </w:pPr>
      <w:r w:rsidRPr="00FF7DCE">
        <w:rPr>
          <w:lang w:val="pl-PL"/>
        </w:rPr>
        <w:t>b) zabudowa zagrodowa, </w:t>
      </w:r>
    </w:p>
    <w:p w:rsidR="005F39A9" w:rsidRPr="00FF7DCE" w:rsidRDefault="005F39A9">
      <w:pPr>
        <w:keepLines/>
        <w:spacing w:before="120" w:after="120"/>
        <w:ind w:left="567" w:hanging="227"/>
        <w:rPr>
          <w:lang w:val="pl-PL"/>
        </w:rPr>
      </w:pPr>
      <w:r w:rsidRPr="00FF7DCE">
        <w:rPr>
          <w:lang w:val="pl-PL"/>
        </w:rPr>
        <w:t>c) urządzenia i obiekty infrastruktury technicznej, </w:t>
      </w:r>
    </w:p>
    <w:p w:rsidR="005F39A9" w:rsidRPr="00FF7DCE" w:rsidRDefault="005F39A9">
      <w:pPr>
        <w:keepLines/>
        <w:spacing w:before="120" w:after="120"/>
        <w:ind w:left="567" w:hanging="227"/>
        <w:rPr>
          <w:lang w:val="pl-PL"/>
        </w:rPr>
      </w:pPr>
      <w:r w:rsidRPr="00FF7DCE">
        <w:rPr>
          <w:lang w:val="pl-PL"/>
        </w:rPr>
        <w:t>d) parkingi, budynki gospodarcze i garaże niezbędne do obsługi terenów, </w:t>
      </w:r>
    </w:p>
    <w:p w:rsidR="005F39A9" w:rsidRPr="00FF7DCE" w:rsidRDefault="005F39A9">
      <w:pPr>
        <w:keepLines/>
        <w:spacing w:before="120" w:after="120"/>
        <w:ind w:left="567" w:hanging="227"/>
        <w:rPr>
          <w:lang w:val="pl-PL"/>
        </w:rPr>
      </w:pPr>
      <w:r w:rsidRPr="00FF7DCE">
        <w:rPr>
          <w:lang w:val="pl-PL"/>
        </w:rPr>
        <w:t>e) </w:t>
      </w:r>
      <w:r w:rsidR="00676FF1" w:rsidRPr="009306FF">
        <w:rPr>
          <w:lang w:val="pl-PL"/>
        </w:rPr>
        <w:t>(.....* )</w:t>
      </w:r>
      <w:r w:rsidRPr="00FF7DCE">
        <w:rPr>
          <w:lang w:val="pl-PL"/>
        </w:rPr>
        <w:t>, </w:t>
      </w:r>
    </w:p>
    <w:p w:rsidR="005F39A9" w:rsidRPr="00FF7DCE" w:rsidRDefault="005F39A9">
      <w:pPr>
        <w:keepLines/>
        <w:spacing w:before="120" w:after="120"/>
        <w:ind w:left="567" w:hanging="227"/>
        <w:rPr>
          <w:lang w:val="pl-PL"/>
        </w:rPr>
      </w:pPr>
      <w:r w:rsidRPr="00FF7DCE">
        <w:rPr>
          <w:lang w:val="pl-PL"/>
        </w:rPr>
        <w:t>f) zakaz zabudowy jednorodzinnej bliźniaczej i dwulokalowej o podziale między lokalami w pionie gdy powierzchnia użytkowa podstawowa jednego z tych lokali przekracza 80 m2,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- 5 metrów od linii rozgraniczających dróg KDD i KDW,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z zastrzeżeniem lit.c) –11,5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60%, dla terenu MN3a 80%, jako grunt leśny, </w:t>
      </w:r>
    </w:p>
    <w:p w:rsidR="005F39A9" w:rsidRPr="00FF7DCE" w:rsidRDefault="005F39A9">
      <w:pPr>
        <w:keepLines/>
        <w:spacing w:before="120" w:after="120"/>
        <w:ind w:left="567" w:hanging="227"/>
        <w:rPr>
          <w:lang w:val="pl-PL"/>
        </w:rPr>
      </w:pPr>
      <w:r w:rsidRPr="00FF7DCE">
        <w:rPr>
          <w:lang w:val="pl-PL"/>
        </w:rPr>
        <w:t>e) wskaźnik powierzchni zabudowy maksymalnie 0,3, </w:t>
      </w:r>
    </w:p>
    <w:p w:rsidR="005F39A9" w:rsidRPr="00FF7DCE" w:rsidRDefault="005F39A9">
      <w:pPr>
        <w:keepLines/>
        <w:spacing w:before="120" w:after="120"/>
        <w:ind w:left="567" w:hanging="227"/>
        <w:rPr>
          <w:lang w:val="pl-PL"/>
        </w:rPr>
      </w:pPr>
      <w:r w:rsidRPr="00FF7DCE">
        <w:rPr>
          <w:lang w:val="pl-PL"/>
        </w:rPr>
        <w:t>f) wskaźnik intensywności zabudowy maksymalnie 0,6;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dla jednego budynku mieszkalnego 1500 m2, </w:t>
      </w:r>
    </w:p>
    <w:p w:rsidR="005F39A9" w:rsidRPr="00FF7DCE" w:rsidRDefault="005F39A9">
      <w:pPr>
        <w:keepLines/>
        <w:spacing w:before="120" w:after="120"/>
        <w:ind w:left="567" w:hanging="227"/>
        <w:rPr>
          <w:lang w:val="pl-PL"/>
        </w:rPr>
      </w:pPr>
      <w:r w:rsidRPr="00FF7DCE">
        <w:rPr>
          <w:lang w:val="pl-PL"/>
        </w:rPr>
        <w:t>b) dopuszcza się wydzielenie działek o powierzchni mniejszej w celu lokalizacji obiektów infrastruktury technicznej, </w:t>
      </w:r>
    </w:p>
    <w:p w:rsidR="005F39A9" w:rsidRPr="00FF7DCE" w:rsidRDefault="005F39A9">
      <w:pPr>
        <w:keepLines/>
        <w:spacing w:before="120" w:after="120"/>
        <w:ind w:left="567" w:hanging="227"/>
        <w:rPr>
          <w:lang w:val="pl-PL"/>
        </w:rPr>
      </w:pPr>
      <w:r w:rsidRPr="00FF7DCE">
        <w:rPr>
          <w:lang w:val="pl-PL"/>
        </w:rPr>
        <w:t>c)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d) szerokość frontu nowotworzonej działki nie może być mniejsza niż 18 metrów, </w:t>
      </w:r>
    </w:p>
    <w:p w:rsidR="005F39A9" w:rsidRPr="00FF7DCE" w:rsidRDefault="005F39A9">
      <w:pPr>
        <w:keepLines/>
        <w:spacing w:before="120" w:after="120"/>
        <w:ind w:left="567" w:hanging="227"/>
        <w:rPr>
          <w:lang w:val="pl-PL"/>
        </w:rPr>
      </w:pPr>
      <w:r w:rsidRPr="00FF7DCE">
        <w:rPr>
          <w:lang w:val="pl-PL"/>
        </w:rPr>
        <w:lastRenderedPageBreak/>
        <w:t>e)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14.</w:t>
      </w:r>
      <w:r w:rsidRPr="00FF7DCE">
        <w:rPr>
          <w:lang w:val="pl-PL"/>
        </w:rPr>
        <w:br/>
      </w:r>
      <w:r w:rsidRPr="00FF7DCE">
        <w:rPr>
          <w:b/>
          <w:lang w:val="pl-PL"/>
        </w:rPr>
        <w:t>Tereny zabudowy mieszkaniowej jednorodzinnej i usługowej</w:t>
      </w:r>
      <w:r w:rsidRPr="00FF7DCE">
        <w:rPr>
          <w:lang w:val="pl-PL"/>
        </w:rPr>
        <w:t> </w:t>
      </w:r>
    </w:p>
    <w:p w:rsidR="005F39A9" w:rsidRPr="00FF7DCE" w:rsidRDefault="005F39A9">
      <w:pPr>
        <w:keepLines/>
        <w:spacing w:before="120" w:after="120"/>
        <w:ind w:firstLine="340"/>
        <w:rPr>
          <w:lang w:val="pl-PL"/>
        </w:rPr>
      </w:pPr>
      <w:r w:rsidRPr="00FF7DCE">
        <w:rPr>
          <w:b/>
          <w:lang w:val="pl-PL"/>
        </w:rPr>
        <w:t>§ 20. </w:t>
      </w:r>
      <w:r w:rsidRPr="00FF7DCE">
        <w:rPr>
          <w:lang w:val="pl-PL"/>
        </w:rPr>
        <w:t>Dla terenów oznaczonych na rysunku planu symbolem MN1/U2 i MN2/U2 ustala się: </w:t>
      </w:r>
    </w:p>
    <w:p w:rsidR="005F39A9" w:rsidRPr="00FF7DCE" w:rsidRDefault="005F39A9">
      <w:pPr>
        <w:spacing w:before="120" w:after="120"/>
        <w:ind w:left="340" w:hanging="227"/>
        <w:rPr>
          <w:lang w:val="pl-PL"/>
        </w:rPr>
      </w:pPr>
      <w:r w:rsidRPr="00FF7DCE">
        <w:rPr>
          <w:lang w:val="pl-PL"/>
        </w:rPr>
        <w:t>1) przeznaczenie podstawowe: zabudowa mieszkaniowa jednorodzinna i usługowa (realizowana w formie budynków wolnostojących lub bliźniaczych); </w:t>
      </w:r>
    </w:p>
    <w:p w:rsidR="005F39A9" w:rsidRPr="00FF7DCE" w:rsidRDefault="005F39A9">
      <w:pPr>
        <w:spacing w:before="120" w:after="120"/>
        <w:ind w:left="340" w:hanging="227"/>
        <w:rPr>
          <w:lang w:val="pl-PL"/>
        </w:rPr>
      </w:pPr>
      <w:r w:rsidRPr="00FF7DCE">
        <w:rPr>
          <w:lang w:val="pl-PL"/>
        </w:rPr>
        <w:t>2) w przypadku realizacji zabudowy mieszkaniowej jednorodzinnej ustalenia jak dla terenów odpowiednio MN1 lub MN2; </w:t>
      </w:r>
    </w:p>
    <w:p w:rsidR="005F39A9" w:rsidRPr="00FF7DCE" w:rsidRDefault="005F39A9">
      <w:pPr>
        <w:spacing w:before="120" w:after="120"/>
        <w:ind w:left="340" w:hanging="227"/>
        <w:rPr>
          <w:lang w:val="pl-PL"/>
        </w:rPr>
      </w:pPr>
      <w:r w:rsidRPr="00FF7DCE">
        <w:rPr>
          <w:lang w:val="pl-PL"/>
        </w:rPr>
        <w:t>3) w przypadku realizacji zabudowy usługowej ustalenia jak dla terenów U2; </w:t>
      </w:r>
    </w:p>
    <w:p w:rsidR="005F39A9" w:rsidRPr="00FF7DCE" w:rsidRDefault="005F39A9">
      <w:pPr>
        <w:spacing w:before="120" w:after="120"/>
        <w:ind w:left="340" w:hanging="227"/>
        <w:rPr>
          <w:lang w:val="pl-PL"/>
        </w:rPr>
      </w:pPr>
      <w:r w:rsidRPr="00FF7DCE">
        <w:rPr>
          <w:lang w:val="pl-PL"/>
        </w:rPr>
        <w:t>4) w przypadku realizacji budynku mieszkalnego jednorodzinnego i wolnostojącej zabudowy usługowej na terenach MN1/U2 i MN2/U2 ustala się: </w:t>
      </w:r>
    </w:p>
    <w:p w:rsidR="005F39A9" w:rsidRPr="00FF7DCE" w:rsidRDefault="005F39A9">
      <w:pPr>
        <w:keepLines/>
        <w:spacing w:before="120" w:after="120"/>
        <w:ind w:left="567" w:hanging="227"/>
        <w:rPr>
          <w:lang w:val="pl-PL"/>
        </w:rPr>
      </w:pPr>
      <w:r w:rsidRPr="00FF7DCE">
        <w:rPr>
          <w:lang w:val="pl-PL"/>
        </w:rPr>
        <w:t>a) przeznaczenie dopuszczalne: zabudowa zagrodowa, urządzenia i obiekty infrastruktury technicznej, parkingi i garaże niezbędne do obsługi terenów; </w:t>
      </w:r>
    </w:p>
    <w:p w:rsidR="005F39A9" w:rsidRPr="00FF7DCE" w:rsidRDefault="005F39A9">
      <w:pPr>
        <w:keepLines/>
        <w:spacing w:before="120" w:after="120"/>
        <w:ind w:left="567" w:hanging="227"/>
        <w:rPr>
          <w:lang w:val="pl-PL"/>
        </w:rPr>
      </w:pPr>
      <w:r w:rsidRPr="00FF7DCE">
        <w:rPr>
          <w:lang w:val="pl-PL"/>
        </w:rPr>
        <w:t>b) zasady ochrony i kształtowania ładu przestrzennego – zgodnie z ustaleniami §8; </w:t>
      </w:r>
    </w:p>
    <w:p w:rsidR="005F39A9" w:rsidRPr="00FF7DCE" w:rsidRDefault="005F39A9">
      <w:pPr>
        <w:keepLines/>
        <w:spacing w:before="120" w:after="120"/>
        <w:ind w:left="567" w:hanging="227"/>
        <w:rPr>
          <w:lang w:val="pl-PL"/>
        </w:rPr>
      </w:pPr>
      <w:r w:rsidRPr="00FF7DCE">
        <w:rPr>
          <w:lang w:val="pl-PL"/>
        </w:rPr>
        <w:t>c) parametry i wskaźniki kształtowania zabudowy oraz zagospodarowania terenu: </w:t>
      </w:r>
    </w:p>
    <w:p w:rsidR="005F39A9" w:rsidRPr="00FF7DCE" w:rsidRDefault="005F39A9">
      <w:pPr>
        <w:keepLines/>
        <w:spacing w:before="120" w:after="120"/>
        <w:ind w:left="794" w:hanging="113"/>
        <w:rPr>
          <w:lang w:val="pl-PL"/>
        </w:rPr>
      </w:pPr>
      <w:r w:rsidRPr="00FF7DCE">
        <w:rPr>
          <w:lang w:val="pl-PL"/>
        </w:rPr>
        <w:t>-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- 5-10 metrów od linii rozgraniczających drogi KDG, </w:t>
      </w:r>
    </w:p>
    <w:p w:rsidR="005F39A9" w:rsidRPr="00FF7DCE" w:rsidRDefault="005F39A9">
      <w:pPr>
        <w:keepLines/>
        <w:spacing w:before="120" w:after="120"/>
        <w:ind w:left="794" w:hanging="113"/>
        <w:rPr>
          <w:lang w:val="pl-PL"/>
        </w:rPr>
      </w:pPr>
      <w:r w:rsidRPr="00FF7DCE">
        <w:rPr>
          <w:lang w:val="pl-PL"/>
        </w:rPr>
        <w:t>- 5-7 m od linii rozgraniczających dróg zbiorczych KDZ (jednak nie mniej niż 8 m od krawędzi jezdni), </w:t>
      </w:r>
    </w:p>
    <w:p w:rsidR="005F39A9" w:rsidRPr="00FF7DCE" w:rsidRDefault="005F39A9">
      <w:pPr>
        <w:keepLines/>
        <w:spacing w:before="120" w:after="120"/>
        <w:ind w:left="794" w:hanging="113"/>
        <w:rPr>
          <w:lang w:val="pl-PL"/>
        </w:rPr>
      </w:pPr>
      <w:r w:rsidRPr="00FF7DCE">
        <w:rPr>
          <w:lang w:val="pl-PL"/>
        </w:rPr>
        <w:t>- 5 metrów od linii rozgraniczających dróg KDL, KDD i KDW lub według rysunku planu,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794" w:hanging="113"/>
        <w:rPr>
          <w:lang w:val="pl-PL"/>
        </w:rPr>
      </w:pPr>
      <w:r w:rsidRPr="00FF7DCE">
        <w:rPr>
          <w:lang w:val="pl-PL"/>
        </w:rPr>
        <w:t>- maksymalna wysokość zabudowy –11,5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a budynków gospodarczych i garaży – 6 m, </w:t>
      </w:r>
    </w:p>
    <w:p w:rsidR="005F39A9" w:rsidRPr="00FF7DCE" w:rsidRDefault="005F39A9">
      <w:pPr>
        <w:keepLines/>
        <w:spacing w:before="120" w:after="120"/>
        <w:ind w:left="794" w:hanging="113"/>
        <w:rPr>
          <w:lang w:val="pl-PL"/>
        </w:rPr>
      </w:pPr>
      <w:r w:rsidRPr="00FF7DCE">
        <w:rPr>
          <w:lang w:val="pl-PL"/>
        </w:rPr>
        <w:t>- powierzchnia biologicznie czynna minimum 30%, </w:t>
      </w:r>
    </w:p>
    <w:p w:rsidR="005F39A9" w:rsidRPr="00FF7DCE" w:rsidRDefault="005F39A9">
      <w:pPr>
        <w:keepLines/>
        <w:spacing w:before="120" w:after="120"/>
        <w:ind w:left="794" w:hanging="113"/>
        <w:rPr>
          <w:lang w:val="pl-PL"/>
        </w:rPr>
      </w:pPr>
      <w:r w:rsidRPr="00FF7DCE">
        <w:rPr>
          <w:lang w:val="pl-PL"/>
        </w:rPr>
        <w:t>- wskaźnik powierzchni zabudowy maksymalnie 0,5, </w:t>
      </w:r>
    </w:p>
    <w:p w:rsidR="005F39A9" w:rsidRPr="00FF7DCE" w:rsidRDefault="005F39A9">
      <w:pPr>
        <w:keepLines/>
        <w:spacing w:before="120" w:after="120"/>
        <w:ind w:left="794" w:hanging="113"/>
        <w:rPr>
          <w:lang w:val="pl-PL"/>
        </w:rPr>
      </w:pPr>
      <w:r w:rsidRPr="00FF7DCE">
        <w:rPr>
          <w:lang w:val="pl-PL"/>
        </w:rPr>
        <w:t>- wskaźnik intensywności zabudowy maksymalnie 1,2, </w:t>
      </w:r>
    </w:p>
    <w:p w:rsidR="005F39A9" w:rsidRPr="00FF7DCE" w:rsidRDefault="005F39A9">
      <w:pPr>
        <w:keepLines/>
        <w:spacing w:before="120" w:after="120"/>
        <w:ind w:left="567" w:hanging="227"/>
        <w:rPr>
          <w:lang w:val="pl-PL"/>
        </w:rPr>
      </w:pPr>
      <w:r w:rsidRPr="00FF7DCE">
        <w:rPr>
          <w:lang w:val="pl-PL"/>
        </w:rPr>
        <w:t>d) zasady ochrony środowiska, przyrody i krajobrazu kulturowego, w tym dotyczące terenów i obiektów chronionych na podstawie przepisów odrębnych– odpowiednio zgodnie z ustaleniami §9, </w:t>
      </w:r>
    </w:p>
    <w:p w:rsidR="005F39A9" w:rsidRPr="00FF7DCE" w:rsidRDefault="005F39A9">
      <w:pPr>
        <w:keepLines/>
        <w:spacing w:before="120" w:after="120"/>
        <w:ind w:left="567" w:hanging="227"/>
        <w:rPr>
          <w:lang w:val="pl-PL"/>
        </w:rPr>
      </w:pPr>
      <w:r w:rsidRPr="00FF7DCE">
        <w:rPr>
          <w:lang w:val="pl-PL"/>
        </w:rPr>
        <w:t>e) zasady ochrony dziedzictwa kulturowego i zabytków - odpowiednio zgodnie z ustaleniami §10, </w:t>
      </w:r>
    </w:p>
    <w:p w:rsidR="005F39A9" w:rsidRPr="00FF7DCE" w:rsidRDefault="005F39A9">
      <w:pPr>
        <w:keepLines/>
        <w:spacing w:before="120" w:after="120"/>
        <w:ind w:left="567" w:hanging="227"/>
        <w:rPr>
          <w:lang w:val="pl-PL"/>
        </w:rPr>
      </w:pPr>
      <w:r w:rsidRPr="00FF7DCE">
        <w:rPr>
          <w:lang w:val="pl-PL"/>
        </w:rPr>
        <w:lastRenderedPageBreak/>
        <w:t>f) szczegółowe zasady i warunki scalania i podziału nieruchomości objętych planem- odpowiednio zgodnie z ustaleniami §11, ponadto plan ustala: </w:t>
      </w:r>
    </w:p>
    <w:p w:rsidR="005F39A9" w:rsidRPr="00FF7DCE" w:rsidRDefault="005F39A9">
      <w:pPr>
        <w:keepLines/>
        <w:spacing w:before="120" w:after="120"/>
        <w:ind w:left="794" w:hanging="113"/>
        <w:rPr>
          <w:lang w:val="pl-PL"/>
        </w:rPr>
      </w:pPr>
      <w:r w:rsidRPr="00FF7DCE">
        <w:rPr>
          <w:lang w:val="pl-PL"/>
        </w:rPr>
        <w:t>- minimalna powierzchnia nowotworzonej działki budowlanej 1200 m2, </w:t>
      </w:r>
    </w:p>
    <w:p w:rsidR="005F39A9" w:rsidRPr="00FF7DCE" w:rsidRDefault="005F39A9">
      <w:pPr>
        <w:keepLines/>
        <w:spacing w:before="120" w:after="120"/>
        <w:ind w:left="794" w:hanging="113"/>
        <w:rPr>
          <w:lang w:val="pl-PL"/>
        </w:rPr>
      </w:pPr>
      <w:r w:rsidRPr="00FF7DCE">
        <w:rPr>
          <w:lang w:val="pl-PL"/>
        </w:rPr>
        <w:t>- dopuszcza się wydzielenie działek o powierzchni mniejszej w celu lokalizacji obiektów infrastruktury technicznej, </w:t>
      </w:r>
    </w:p>
    <w:p w:rsidR="005F39A9" w:rsidRPr="00FF7DCE" w:rsidRDefault="005F39A9">
      <w:pPr>
        <w:keepLines/>
        <w:spacing w:before="120" w:after="120"/>
        <w:ind w:left="794" w:hanging="113"/>
        <w:rPr>
          <w:lang w:val="pl-PL"/>
        </w:rPr>
      </w:pPr>
      <w:r w:rsidRPr="00FF7DCE">
        <w:rPr>
          <w:lang w:val="pl-PL"/>
        </w:rPr>
        <w:t>- dopuszcza się obniżenie minimalnej powierzchni nowowydzielanych działek budowlanych do 10%, jeżeli z działek wydziela się lub poszerza drogi, </w:t>
      </w:r>
    </w:p>
    <w:p w:rsidR="005F39A9" w:rsidRPr="00FF7DCE" w:rsidRDefault="005F39A9">
      <w:pPr>
        <w:keepLines/>
        <w:spacing w:before="120" w:after="120"/>
        <w:ind w:left="794" w:hanging="113"/>
        <w:rPr>
          <w:lang w:val="pl-PL"/>
        </w:rPr>
      </w:pPr>
      <w:r w:rsidRPr="00FF7DCE">
        <w:rPr>
          <w:lang w:val="pl-PL"/>
        </w:rPr>
        <w:t>- szerokość frontu nowotworzonej działki nie może być mniejsza niż 18 metrów, dla zabudowy bliźniaczej-13 metrów, </w:t>
      </w:r>
    </w:p>
    <w:p w:rsidR="005F39A9" w:rsidRPr="00FF7DCE" w:rsidRDefault="005F39A9">
      <w:pPr>
        <w:keepLines/>
        <w:spacing w:before="120" w:after="120"/>
        <w:ind w:left="794" w:hanging="113"/>
        <w:rPr>
          <w:lang w:val="pl-PL"/>
        </w:rPr>
      </w:pPr>
      <w:r w:rsidRPr="00FF7DCE">
        <w:rPr>
          <w:lang w:val="pl-PL"/>
        </w:rPr>
        <w:t>-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keepLines/>
        <w:spacing w:before="120" w:after="120"/>
        <w:ind w:left="567" w:hanging="227"/>
        <w:rPr>
          <w:lang w:val="pl-PL"/>
        </w:rPr>
      </w:pPr>
      <w:r w:rsidRPr="00FF7DCE">
        <w:rPr>
          <w:lang w:val="pl-PL"/>
        </w:rPr>
        <w:t>g) szczególne warunki zagospodarowania terenów oraz ograniczenia w ich użytkowaniu, w tym zakaz zabudowy - odpowiednio zgodnie z ustaleniami §12, </w:t>
      </w:r>
    </w:p>
    <w:p w:rsidR="005F39A9" w:rsidRPr="00FF7DCE" w:rsidRDefault="005F39A9">
      <w:pPr>
        <w:keepLines/>
        <w:spacing w:before="120" w:after="120"/>
        <w:ind w:left="567" w:hanging="227"/>
        <w:rPr>
          <w:lang w:val="pl-PL"/>
        </w:rPr>
      </w:pPr>
      <w:r w:rsidRPr="00FF7DCE">
        <w:rPr>
          <w:lang w:val="pl-PL"/>
        </w:rPr>
        <w:t>h) zasady modernizacji, rozbudowy i budowy systemów komunikacji - odpowiednio zgodnie z ustaleniami §13, </w:t>
      </w:r>
    </w:p>
    <w:p w:rsidR="005F39A9" w:rsidRPr="00FF7DCE" w:rsidRDefault="005F39A9">
      <w:pPr>
        <w:keepLines/>
        <w:spacing w:before="120" w:after="120"/>
        <w:ind w:left="567" w:hanging="227"/>
        <w:rPr>
          <w:lang w:val="pl-PL"/>
        </w:rPr>
      </w:pPr>
      <w:r w:rsidRPr="00FF7DCE">
        <w:rPr>
          <w:lang w:val="pl-PL"/>
        </w:rPr>
        <w:t>i) zasady modernizacji, przebudowy i budowy infrastruktury technicznej - odpowiednio zgodnie z ustaleniami §14, </w:t>
      </w:r>
    </w:p>
    <w:p w:rsidR="005F39A9" w:rsidRPr="00FF7DCE" w:rsidRDefault="005F39A9">
      <w:pPr>
        <w:keepLines/>
        <w:spacing w:before="120" w:after="120"/>
        <w:ind w:left="567" w:hanging="227"/>
        <w:rPr>
          <w:lang w:val="pl-PL"/>
        </w:rPr>
      </w:pPr>
      <w:r w:rsidRPr="00FF7DCE">
        <w:rPr>
          <w:lang w:val="pl-PL"/>
        </w:rPr>
        <w:t>j) sposób i termin tymczasowego zagospodarowania, urządzania i użytkowania terenów - zgodnie z ustaleniami §15. </w:t>
      </w:r>
    </w:p>
    <w:p w:rsidR="005F39A9" w:rsidRPr="00FF7DCE" w:rsidRDefault="005F39A9">
      <w:pPr>
        <w:keepNext/>
        <w:keepLines/>
        <w:jc w:val="center"/>
        <w:rPr>
          <w:lang w:val="pl-PL"/>
        </w:rPr>
      </w:pPr>
      <w:r w:rsidRPr="00FF7DCE">
        <w:rPr>
          <w:b/>
          <w:lang w:val="pl-PL"/>
        </w:rPr>
        <w:t>Rozdział 15.</w:t>
      </w:r>
      <w:r w:rsidRPr="00FF7DCE">
        <w:rPr>
          <w:lang w:val="pl-PL"/>
        </w:rPr>
        <w:br/>
      </w:r>
      <w:r w:rsidRPr="00FF7DCE">
        <w:rPr>
          <w:b/>
          <w:lang w:val="pl-PL"/>
        </w:rPr>
        <w:t>Tereny zabudowy mieszkaniowej wielorodzinnej</w:t>
      </w:r>
      <w:r w:rsidRPr="00FF7DCE">
        <w:rPr>
          <w:lang w:val="pl-PL"/>
        </w:rPr>
        <w:t> </w:t>
      </w:r>
    </w:p>
    <w:p w:rsidR="005F39A9" w:rsidRPr="00FF7DCE" w:rsidRDefault="005F39A9">
      <w:pPr>
        <w:keepLines/>
        <w:spacing w:before="120" w:after="120"/>
        <w:ind w:firstLine="340"/>
        <w:rPr>
          <w:lang w:val="pl-PL"/>
        </w:rPr>
      </w:pPr>
      <w:r w:rsidRPr="00FF7DCE">
        <w:rPr>
          <w:b/>
          <w:lang w:val="pl-PL"/>
        </w:rPr>
        <w:t>§ 21. </w:t>
      </w:r>
      <w:r w:rsidRPr="00FF7DCE">
        <w:rPr>
          <w:lang w:val="pl-PL"/>
        </w:rPr>
        <w:t>Dla terenów oznaczonych na rysunku planu symbolem MW ustala się: </w:t>
      </w:r>
    </w:p>
    <w:p w:rsidR="005F39A9" w:rsidRPr="00FF7DCE" w:rsidRDefault="005F39A9">
      <w:pPr>
        <w:spacing w:before="120" w:after="120"/>
        <w:ind w:left="340" w:hanging="227"/>
        <w:rPr>
          <w:lang w:val="pl-PL"/>
        </w:rPr>
      </w:pPr>
      <w:r w:rsidRPr="00FF7DCE">
        <w:rPr>
          <w:lang w:val="pl-PL"/>
        </w:rPr>
        <w:t>1) przeznaczenie podstawowe: zabudowa mieszkaniowa wielorodzinna;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w:t>
      </w:r>
      <w:r w:rsidR="0034108B" w:rsidRPr="009306FF">
        <w:rPr>
          <w:lang w:val="pl-PL"/>
        </w:rPr>
        <w:t>(.....* )</w:t>
      </w:r>
      <w:r w:rsidRPr="00FF7DCE">
        <w:rPr>
          <w:lang w:val="pl-PL"/>
        </w:rPr>
        <w:t>, </w:t>
      </w:r>
    </w:p>
    <w:p w:rsidR="005F39A9" w:rsidRPr="00FF7DCE" w:rsidRDefault="005F39A9">
      <w:pPr>
        <w:keepLines/>
        <w:spacing w:before="120" w:after="120"/>
        <w:ind w:left="567" w:hanging="227"/>
        <w:rPr>
          <w:lang w:val="pl-PL"/>
        </w:rPr>
      </w:pPr>
      <w:r w:rsidRPr="00FF7DCE">
        <w:rPr>
          <w:lang w:val="pl-PL"/>
        </w:rPr>
        <w:t>b) wbudowane lokale usługowe w parterach budynków, </w:t>
      </w:r>
    </w:p>
    <w:p w:rsidR="005F39A9" w:rsidRPr="00FF7DCE" w:rsidRDefault="005F39A9">
      <w:pPr>
        <w:keepLines/>
        <w:spacing w:before="120" w:after="120"/>
        <w:ind w:left="567" w:hanging="227"/>
        <w:rPr>
          <w:lang w:val="pl-PL"/>
        </w:rPr>
      </w:pPr>
      <w:r w:rsidRPr="00FF7DCE">
        <w:rPr>
          <w:lang w:val="pl-PL"/>
        </w:rPr>
        <w:t>c) usługi </w:t>
      </w:r>
    </w:p>
    <w:p w:rsidR="005F39A9" w:rsidRPr="00FF7DCE" w:rsidRDefault="005F39A9">
      <w:pPr>
        <w:keepLines/>
        <w:spacing w:before="120" w:after="120"/>
        <w:ind w:left="567" w:hanging="227"/>
        <w:rPr>
          <w:lang w:val="pl-PL"/>
        </w:rPr>
      </w:pPr>
      <w:r w:rsidRPr="00FF7DCE">
        <w:rPr>
          <w:lang w:val="pl-PL"/>
        </w:rPr>
        <w:t>d) urządzenia i obiekty infrastruktury technicznej, </w:t>
      </w:r>
    </w:p>
    <w:p w:rsidR="005F39A9" w:rsidRPr="00FF7DCE" w:rsidRDefault="005F39A9">
      <w:pPr>
        <w:keepLines/>
        <w:spacing w:before="120" w:after="120"/>
        <w:ind w:left="567" w:hanging="227"/>
        <w:rPr>
          <w:lang w:val="pl-PL"/>
        </w:rPr>
      </w:pPr>
      <w:r w:rsidRPr="00FF7DCE">
        <w:rPr>
          <w:lang w:val="pl-PL"/>
        </w:rPr>
        <w:t>e)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drogi KDG, </w:t>
      </w:r>
    </w:p>
    <w:p w:rsidR="005F39A9" w:rsidRPr="00FF7DCE" w:rsidRDefault="005F39A9">
      <w:pPr>
        <w:keepLines/>
        <w:spacing w:before="120" w:after="120"/>
        <w:ind w:left="794" w:hanging="113"/>
        <w:rPr>
          <w:lang w:val="pl-PL"/>
        </w:rPr>
      </w:pPr>
      <w:r w:rsidRPr="00FF7DCE">
        <w:rPr>
          <w:lang w:val="pl-PL"/>
        </w:rPr>
        <w:t>- 5 metrów od linii rozgraniczających dróg KDZ (jednak nie mniej niż 8 m od krawędzi jezdni), KDL, KDD i KDW, </w:t>
      </w:r>
    </w:p>
    <w:p w:rsidR="005F39A9" w:rsidRPr="00FF7DCE" w:rsidRDefault="005F39A9">
      <w:pPr>
        <w:keepLines/>
        <w:spacing w:before="120" w:after="120"/>
        <w:ind w:left="567" w:hanging="227"/>
        <w:rPr>
          <w:lang w:val="pl-PL"/>
        </w:rPr>
      </w:pPr>
      <w:r w:rsidRPr="00FF7DCE">
        <w:rPr>
          <w:lang w:val="pl-PL"/>
        </w:rPr>
        <w:t>b) maksymalna wysokość zabudowy z zastrzeżeniem lit.c) –13 m (3 kondygnacje nadziemne) przy zastosowaniu dachów o nachyleniu połaci 20</w:t>
      </w:r>
      <w:r w:rsidRPr="00FF7DCE">
        <w:rPr>
          <w:vertAlign w:val="superscript"/>
          <w:lang w:val="pl-PL"/>
        </w:rPr>
        <w:t>o</w:t>
      </w:r>
      <w:r w:rsidRPr="00FF7DCE">
        <w:rPr>
          <w:lang w:val="pl-PL"/>
        </w:rPr>
        <w:t> -30</w:t>
      </w:r>
      <w:r w:rsidRPr="00FF7DCE">
        <w:rPr>
          <w:vertAlign w:val="superscript"/>
          <w:lang w:val="pl-PL"/>
        </w:rPr>
        <w:t>o</w:t>
      </w:r>
      <w:r w:rsidRPr="00FF7DCE">
        <w:rPr>
          <w:lang w:val="pl-PL"/>
        </w:rPr>
        <w:t> , 11 m (3 kondygnacje nadziemne) dla dachów płaskich, dopuszcza się 1 kondygnację podziemną garażową,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25%, urządzona jako zieleń osiedlowa, </w:t>
      </w:r>
    </w:p>
    <w:p w:rsidR="005F39A9" w:rsidRPr="00FF7DCE" w:rsidRDefault="005F39A9">
      <w:pPr>
        <w:keepLines/>
        <w:spacing w:before="120" w:after="120"/>
        <w:ind w:left="567" w:hanging="227"/>
        <w:rPr>
          <w:lang w:val="pl-PL"/>
        </w:rPr>
      </w:pPr>
      <w:r w:rsidRPr="00FF7DCE">
        <w:rPr>
          <w:lang w:val="pl-PL"/>
        </w:rPr>
        <w:lastRenderedPageBreak/>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 1,5;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szerokość frontu nowotworzonej działki nie może być mniejsza niż 20 metrów, </w:t>
      </w:r>
    </w:p>
    <w:p w:rsidR="005F39A9" w:rsidRPr="00FF7DCE" w:rsidRDefault="005F39A9">
      <w:pPr>
        <w:keepLines/>
        <w:spacing w:before="120" w:after="120"/>
        <w:ind w:left="567" w:hanging="227"/>
        <w:rPr>
          <w:lang w:val="pl-PL"/>
        </w:rPr>
      </w:pPr>
      <w:r w:rsidRPr="00FF7DCE">
        <w:rPr>
          <w:lang w:val="pl-PL"/>
        </w:rPr>
        <w:t>b)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16.</w:t>
      </w:r>
      <w:r w:rsidRPr="00FF7DCE">
        <w:rPr>
          <w:lang w:val="pl-PL"/>
        </w:rPr>
        <w:br/>
      </w:r>
      <w:r w:rsidRPr="00FF7DCE">
        <w:rPr>
          <w:b/>
          <w:lang w:val="pl-PL"/>
        </w:rPr>
        <w:t>Tereny zabudowy zagrodowej</w:t>
      </w:r>
      <w:r w:rsidRPr="00FF7DCE">
        <w:rPr>
          <w:lang w:val="pl-PL"/>
        </w:rPr>
        <w:t> </w:t>
      </w:r>
    </w:p>
    <w:p w:rsidR="005F39A9" w:rsidRPr="00FF7DCE" w:rsidRDefault="005F39A9">
      <w:pPr>
        <w:keepLines/>
        <w:spacing w:before="120" w:after="120"/>
        <w:ind w:firstLine="340"/>
        <w:rPr>
          <w:lang w:val="pl-PL"/>
        </w:rPr>
      </w:pPr>
      <w:r w:rsidRPr="00FF7DCE">
        <w:rPr>
          <w:b/>
          <w:lang w:val="pl-PL"/>
        </w:rPr>
        <w:t>§ 22. </w:t>
      </w:r>
      <w:r w:rsidRPr="00FF7DCE">
        <w:rPr>
          <w:lang w:val="pl-PL"/>
        </w:rPr>
        <w:t>Dla terenów oznaczonych na rysunku planu symbolem MR i MR1 ustala się: </w:t>
      </w:r>
    </w:p>
    <w:p w:rsidR="005F39A9" w:rsidRPr="00FF7DCE" w:rsidRDefault="005F39A9">
      <w:pPr>
        <w:spacing w:before="120" w:after="120"/>
        <w:ind w:left="340" w:hanging="227"/>
        <w:rPr>
          <w:lang w:val="pl-PL"/>
        </w:rPr>
      </w:pPr>
      <w:r w:rsidRPr="00FF7DCE">
        <w:rPr>
          <w:lang w:val="pl-PL"/>
        </w:rPr>
        <w:t>1) przeznaczenie podstawowe: zabudowa zagrodowa (budynki mieszkalne w zabudowie zagrodowej w formie budynków wolnostojących i zabudowa gospodarcza związana z prowadzeniem działalności rolniczej, w tym obiekty skupu, magazynowania, przetwórstwa i dystrybucji artykułów rolniczych oraz związane z hodowlą jak stajnie z ujeżdżalniami);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w:t>
      </w:r>
      <w:r w:rsidR="00216EC7" w:rsidRPr="009306FF">
        <w:rPr>
          <w:lang w:val="pl-PL"/>
        </w:rPr>
        <w:t>(.....* )</w:t>
      </w:r>
      <w:r w:rsidRPr="00FF7DCE">
        <w:rPr>
          <w:lang w:val="pl-PL"/>
        </w:rPr>
        <w:t xml:space="preserve"> , </w:t>
      </w:r>
    </w:p>
    <w:p w:rsidR="005F39A9" w:rsidRPr="00FF7DCE" w:rsidRDefault="005F39A9">
      <w:pPr>
        <w:keepLines/>
        <w:spacing w:before="120" w:after="120"/>
        <w:ind w:left="567" w:hanging="227"/>
        <w:rPr>
          <w:lang w:val="pl-PL"/>
        </w:rPr>
      </w:pPr>
      <w:r w:rsidRPr="00FF7DCE">
        <w:rPr>
          <w:lang w:val="pl-PL"/>
        </w:rPr>
        <w:t>b) urządzenia i obiekty infrastruktury technicznej, </w:t>
      </w:r>
    </w:p>
    <w:p w:rsidR="005F39A9" w:rsidRPr="00FF7DCE" w:rsidRDefault="005F39A9">
      <w:pPr>
        <w:keepLines/>
        <w:spacing w:before="120" w:after="120"/>
        <w:ind w:left="567" w:hanging="227"/>
        <w:rPr>
          <w:lang w:val="pl-PL"/>
        </w:rPr>
      </w:pPr>
      <w:r w:rsidRPr="00FF7DCE">
        <w:rPr>
          <w:lang w:val="pl-PL"/>
        </w:rPr>
        <w:t>c) parkingi ,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drogi KDG, </w:t>
      </w:r>
    </w:p>
    <w:p w:rsidR="005F39A9" w:rsidRPr="00FF7DCE" w:rsidRDefault="005F39A9">
      <w:pPr>
        <w:keepLines/>
        <w:spacing w:before="120" w:after="120"/>
        <w:ind w:left="794" w:hanging="113"/>
        <w:rPr>
          <w:lang w:val="pl-PL"/>
        </w:rPr>
      </w:pPr>
      <w:r w:rsidRPr="00FF7DCE">
        <w:rPr>
          <w:lang w:val="pl-PL"/>
        </w:rPr>
        <w:t>- 5 metrów od linii rozgraniczających dróg KDZ (jednak nie mniej niż 8 m od krawędzi jezdni), KDL, KDD i KDW lub według rysunku planu,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–11,5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8 m (2 kondygnacje nadziemne), </w:t>
      </w:r>
    </w:p>
    <w:p w:rsidR="005F39A9" w:rsidRPr="00FF7DCE" w:rsidRDefault="005F39A9">
      <w:pPr>
        <w:keepLines/>
        <w:spacing w:before="120" w:after="120"/>
        <w:ind w:left="567" w:hanging="227"/>
        <w:rPr>
          <w:lang w:val="pl-PL"/>
        </w:rPr>
      </w:pPr>
      <w:r w:rsidRPr="00FF7DCE">
        <w:rPr>
          <w:lang w:val="pl-PL"/>
        </w:rPr>
        <w:lastRenderedPageBreak/>
        <w:t>c) powierzchnia biologicznie czynna minimum 30%, </w:t>
      </w:r>
    </w:p>
    <w:p w:rsidR="005F39A9" w:rsidRPr="00FF7DCE" w:rsidRDefault="005F39A9">
      <w:pPr>
        <w:keepLines/>
        <w:spacing w:before="120" w:after="120"/>
        <w:ind w:left="567" w:hanging="227"/>
        <w:rPr>
          <w:lang w:val="pl-PL"/>
        </w:rPr>
      </w:pPr>
      <w:r w:rsidRPr="00FF7DCE">
        <w:rPr>
          <w:lang w:val="pl-PL"/>
        </w:rPr>
        <w:t>d) wskaźnik powierzchni zabudowy maksymalnie 0,5, </w:t>
      </w:r>
    </w:p>
    <w:p w:rsidR="005F39A9" w:rsidRPr="00FF7DCE" w:rsidRDefault="005F39A9">
      <w:pPr>
        <w:keepLines/>
        <w:spacing w:before="120" w:after="120"/>
        <w:ind w:left="567" w:hanging="227"/>
        <w:rPr>
          <w:lang w:val="pl-PL"/>
        </w:rPr>
      </w:pPr>
      <w:r w:rsidRPr="00FF7DCE">
        <w:rPr>
          <w:lang w:val="pl-PL"/>
        </w:rPr>
        <w:t>e) wskaźnik intensywności zabudowy maksymalnie 1,0;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na terenie MR1 minimalna powierzchnia nowotworzonej działki budowlanej 3000 m2, </w:t>
      </w:r>
    </w:p>
    <w:p w:rsidR="005F39A9" w:rsidRPr="00FF7DCE" w:rsidRDefault="005F39A9">
      <w:pPr>
        <w:keepLines/>
        <w:spacing w:before="120" w:after="120"/>
        <w:ind w:left="567" w:hanging="227"/>
        <w:rPr>
          <w:lang w:val="pl-PL"/>
        </w:rPr>
      </w:pPr>
      <w:r w:rsidRPr="00FF7DCE">
        <w:rPr>
          <w:lang w:val="pl-PL"/>
        </w:rPr>
        <w:t>b) dopuszcza się wydzielenie działek o powierzchni mniejszej w celu lokalizacji obiektów infrastruktury technicznej, </w:t>
      </w:r>
    </w:p>
    <w:p w:rsidR="005F39A9" w:rsidRPr="00FF7DCE" w:rsidRDefault="005F39A9">
      <w:pPr>
        <w:keepLines/>
        <w:spacing w:before="120" w:after="120"/>
        <w:ind w:left="567" w:hanging="227"/>
        <w:rPr>
          <w:lang w:val="pl-PL"/>
        </w:rPr>
      </w:pPr>
      <w:r w:rsidRPr="00FF7DCE">
        <w:rPr>
          <w:lang w:val="pl-PL"/>
        </w:rPr>
        <w:t>c)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d) szerokość frontu nowotworzonej działki nie może być mniejsza niż 18 metrów, </w:t>
      </w:r>
    </w:p>
    <w:p w:rsidR="005F39A9" w:rsidRPr="00FF7DCE" w:rsidRDefault="005F39A9">
      <w:pPr>
        <w:keepLines/>
        <w:spacing w:before="120" w:after="120"/>
        <w:ind w:left="567" w:hanging="227"/>
        <w:rPr>
          <w:lang w:val="pl-PL"/>
        </w:rPr>
      </w:pPr>
      <w:r w:rsidRPr="00FF7DCE">
        <w:rPr>
          <w:lang w:val="pl-PL"/>
        </w:rPr>
        <w:t>e)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17.</w:t>
      </w:r>
      <w:r w:rsidRPr="00FF7DCE">
        <w:rPr>
          <w:lang w:val="pl-PL"/>
        </w:rPr>
        <w:br/>
      </w:r>
      <w:r w:rsidRPr="00FF7DCE">
        <w:rPr>
          <w:b/>
          <w:lang w:val="pl-PL"/>
        </w:rPr>
        <w:t>Tereny usług celu publicznego</w:t>
      </w:r>
      <w:r w:rsidRPr="00FF7DCE">
        <w:rPr>
          <w:lang w:val="pl-PL"/>
        </w:rPr>
        <w:t> </w:t>
      </w:r>
    </w:p>
    <w:p w:rsidR="005F39A9" w:rsidRPr="00FF7DCE" w:rsidRDefault="005F39A9">
      <w:pPr>
        <w:keepLines/>
        <w:spacing w:before="120" w:after="120"/>
        <w:ind w:firstLine="340"/>
        <w:rPr>
          <w:lang w:val="pl-PL"/>
        </w:rPr>
      </w:pPr>
      <w:r w:rsidRPr="00FF7DCE">
        <w:rPr>
          <w:b/>
          <w:lang w:val="pl-PL"/>
        </w:rPr>
        <w:t>§ 23. </w:t>
      </w:r>
      <w:r w:rsidRPr="00FF7DCE">
        <w:rPr>
          <w:lang w:val="pl-PL"/>
        </w:rPr>
        <w:t>Dla terenów oznaczonych na rysunku planu symbolem U1 i U1a ustala się: </w:t>
      </w:r>
    </w:p>
    <w:p w:rsidR="005F39A9" w:rsidRPr="00FF7DCE" w:rsidRDefault="005F39A9">
      <w:pPr>
        <w:spacing w:before="120" w:after="120"/>
        <w:ind w:left="340" w:hanging="227"/>
        <w:rPr>
          <w:lang w:val="pl-PL"/>
        </w:rPr>
      </w:pPr>
      <w:r w:rsidRPr="00FF7DCE">
        <w:rPr>
          <w:lang w:val="pl-PL"/>
        </w:rPr>
        <w:t>1) przeznaczenie podstawowe: usługi celu publicznego (gminne i powiatowe);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jedno mieszkanie w budynku o przeznaczeniu podstawowym, </w:t>
      </w:r>
    </w:p>
    <w:p w:rsidR="005F39A9" w:rsidRPr="00FF7DCE" w:rsidRDefault="005F39A9">
      <w:pPr>
        <w:keepLines/>
        <w:spacing w:before="120" w:after="120"/>
        <w:ind w:left="567" w:hanging="227"/>
        <w:rPr>
          <w:lang w:val="pl-PL"/>
        </w:rPr>
      </w:pPr>
      <w:r w:rsidRPr="00FF7DCE">
        <w:rPr>
          <w:lang w:val="pl-PL"/>
        </w:rPr>
        <w:t>b) usługi , </w:t>
      </w:r>
    </w:p>
    <w:p w:rsidR="005F39A9" w:rsidRPr="00FF7DCE" w:rsidRDefault="005F39A9">
      <w:pPr>
        <w:keepLines/>
        <w:spacing w:before="120" w:after="120"/>
        <w:ind w:left="567" w:hanging="227"/>
        <w:rPr>
          <w:lang w:val="pl-PL"/>
        </w:rPr>
      </w:pPr>
      <w:r w:rsidRPr="00FF7DCE">
        <w:rPr>
          <w:lang w:val="pl-PL"/>
        </w:rPr>
        <w:t>c) urządzenia i obiekty infrastruktury technicznej, </w:t>
      </w:r>
    </w:p>
    <w:p w:rsidR="005F39A9" w:rsidRPr="00FF7DCE" w:rsidRDefault="005F39A9">
      <w:pPr>
        <w:keepLines/>
        <w:spacing w:before="120" w:after="120"/>
        <w:ind w:left="567" w:hanging="227"/>
        <w:rPr>
          <w:lang w:val="pl-PL"/>
        </w:rPr>
      </w:pPr>
      <w:r w:rsidRPr="00FF7DCE">
        <w:rPr>
          <w:lang w:val="pl-PL"/>
        </w:rPr>
        <w:t>d) parkingi , budynki gospodarcze i garaże niezbędne do obsługi terenów, </w:t>
      </w:r>
    </w:p>
    <w:p w:rsidR="005F39A9" w:rsidRPr="00FF7DCE" w:rsidRDefault="005F39A9">
      <w:pPr>
        <w:keepLines/>
        <w:spacing w:before="120" w:after="120"/>
        <w:ind w:left="567" w:hanging="227"/>
        <w:rPr>
          <w:lang w:val="pl-PL"/>
        </w:rPr>
      </w:pPr>
      <w:r w:rsidRPr="00FF7DCE">
        <w:rPr>
          <w:lang w:val="pl-PL"/>
        </w:rPr>
        <w:t>e) na terenie U1a zabudowa jednorodzinna MN1;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drogi KDG lub według rysunku planu, </w:t>
      </w:r>
    </w:p>
    <w:p w:rsidR="005F39A9" w:rsidRPr="00FF7DCE" w:rsidRDefault="005F39A9">
      <w:pPr>
        <w:keepLines/>
        <w:spacing w:before="120" w:after="120"/>
        <w:ind w:left="794" w:hanging="113"/>
        <w:rPr>
          <w:lang w:val="pl-PL"/>
        </w:rPr>
      </w:pPr>
      <w:r w:rsidRPr="00FF7DCE">
        <w:rPr>
          <w:lang w:val="pl-PL"/>
        </w:rPr>
        <w:lastRenderedPageBreak/>
        <w:t>- 5 metrów od linii rozgraniczających drogi KDZ (jednak nie mniej niż 8 m od krawędzi jezdni), </w:t>
      </w:r>
    </w:p>
    <w:p w:rsidR="005F39A9" w:rsidRPr="00FF7DCE" w:rsidRDefault="005F39A9">
      <w:pPr>
        <w:keepLines/>
        <w:spacing w:before="120" w:after="120"/>
        <w:ind w:left="794" w:hanging="113"/>
        <w:rPr>
          <w:lang w:val="pl-PL"/>
        </w:rPr>
      </w:pPr>
      <w:r w:rsidRPr="00FF7DCE">
        <w:rPr>
          <w:lang w:val="pl-PL"/>
        </w:rPr>
        <w:t>- 5 metrów od linii rozgraniczających dróg KDL i KDD,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z zastrzeżeniem lit.c) –12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8,5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20%, urządzona jako zieleń ogólnodostępna, </w:t>
      </w:r>
    </w:p>
    <w:p w:rsidR="005F39A9" w:rsidRPr="00FF7DCE" w:rsidRDefault="005F39A9">
      <w:pPr>
        <w:keepLines/>
        <w:spacing w:before="120" w:after="120"/>
        <w:ind w:left="567" w:hanging="227"/>
        <w:rPr>
          <w:lang w:val="pl-PL"/>
        </w:rPr>
      </w:pPr>
      <w:r w:rsidRPr="00FF7DCE">
        <w:rPr>
          <w:lang w:val="pl-PL"/>
        </w:rPr>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 1,2;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18.</w:t>
      </w:r>
      <w:r w:rsidRPr="00FF7DCE">
        <w:rPr>
          <w:lang w:val="pl-PL"/>
        </w:rPr>
        <w:br/>
      </w:r>
      <w:r w:rsidRPr="00FF7DCE">
        <w:rPr>
          <w:b/>
          <w:lang w:val="pl-PL"/>
        </w:rPr>
        <w:t>Tereny usług</w:t>
      </w:r>
      <w:r w:rsidRPr="00FF7DCE">
        <w:rPr>
          <w:lang w:val="pl-PL"/>
        </w:rPr>
        <w:t> </w:t>
      </w:r>
    </w:p>
    <w:p w:rsidR="005F39A9" w:rsidRPr="00FF7DCE" w:rsidRDefault="005F39A9">
      <w:pPr>
        <w:keepLines/>
        <w:spacing w:before="120" w:after="120"/>
        <w:ind w:firstLine="340"/>
        <w:rPr>
          <w:lang w:val="pl-PL"/>
        </w:rPr>
      </w:pPr>
      <w:r w:rsidRPr="00FF7DCE">
        <w:rPr>
          <w:b/>
          <w:lang w:val="pl-PL"/>
        </w:rPr>
        <w:t>§ 24. </w:t>
      </w:r>
      <w:r w:rsidRPr="00FF7DCE">
        <w:rPr>
          <w:lang w:val="pl-PL"/>
        </w:rPr>
        <w:t>Dla terenów oznaczonych na rysunku planu symbolem U2 ustala się: </w:t>
      </w:r>
    </w:p>
    <w:p w:rsidR="005F39A9" w:rsidRPr="00FF7DCE" w:rsidRDefault="005F39A9">
      <w:pPr>
        <w:spacing w:before="120" w:after="120"/>
        <w:ind w:left="340" w:hanging="227"/>
        <w:rPr>
          <w:lang w:val="pl-PL"/>
        </w:rPr>
      </w:pPr>
      <w:r w:rsidRPr="00FF7DCE">
        <w:rPr>
          <w:lang w:val="pl-PL"/>
        </w:rPr>
        <w:t>1) przeznaczenie podstawowe: usługi;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jeden budynek mieszkalny jednorodzinny, </w:t>
      </w:r>
    </w:p>
    <w:p w:rsidR="005F39A9" w:rsidRPr="00FF7DCE" w:rsidRDefault="005F39A9">
      <w:pPr>
        <w:keepLines/>
        <w:spacing w:before="120" w:after="120"/>
        <w:ind w:left="567" w:hanging="227"/>
        <w:rPr>
          <w:lang w:val="pl-PL"/>
        </w:rPr>
      </w:pPr>
      <w:r w:rsidRPr="00FF7DCE">
        <w:rPr>
          <w:lang w:val="pl-PL"/>
        </w:rPr>
        <w:t>b) jedno mieszkanie w budynku o przeznaczeniu podstawowym, </w:t>
      </w:r>
    </w:p>
    <w:p w:rsidR="005F39A9" w:rsidRPr="00FF7DCE" w:rsidRDefault="005F39A9">
      <w:pPr>
        <w:keepLines/>
        <w:spacing w:before="120" w:after="120"/>
        <w:ind w:left="567" w:hanging="227"/>
        <w:rPr>
          <w:lang w:val="pl-PL"/>
        </w:rPr>
      </w:pPr>
      <w:r w:rsidRPr="00FF7DCE">
        <w:rPr>
          <w:lang w:val="pl-PL"/>
        </w:rPr>
        <w:t>c) urządzenia i obiekty infrastruktury technicznej, </w:t>
      </w:r>
    </w:p>
    <w:p w:rsidR="005F39A9" w:rsidRPr="00FF7DCE" w:rsidRDefault="005F39A9">
      <w:pPr>
        <w:keepLines/>
        <w:spacing w:before="120" w:after="120"/>
        <w:ind w:left="567" w:hanging="227"/>
        <w:rPr>
          <w:lang w:val="pl-PL"/>
        </w:rPr>
      </w:pPr>
      <w:r w:rsidRPr="00FF7DCE">
        <w:rPr>
          <w:lang w:val="pl-PL"/>
        </w:rPr>
        <w:t>d)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drogi KDG lub według rysunku planu, </w:t>
      </w:r>
    </w:p>
    <w:p w:rsidR="005F39A9" w:rsidRPr="00FF7DCE" w:rsidRDefault="005F39A9">
      <w:pPr>
        <w:keepLines/>
        <w:spacing w:before="120" w:after="120"/>
        <w:ind w:left="794" w:hanging="113"/>
        <w:rPr>
          <w:lang w:val="pl-PL"/>
        </w:rPr>
      </w:pPr>
      <w:r w:rsidRPr="00FF7DCE">
        <w:rPr>
          <w:lang w:val="pl-PL"/>
        </w:rPr>
        <w:t>- 5-20 metrów od linii rozgraniczających dróg KDZ (jednak nie mniej niż 8 m od krawędzi jezdni) według rysunku planu, </w:t>
      </w:r>
    </w:p>
    <w:p w:rsidR="005F39A9" w:rsidRPr="00FF7DCE" w:rsidRDefault="005F39A9">
      <w:pPr>
        <w:keepLines/>
        <w:spacing w:before="120" w:after="120"/>
        <w:ind w:left="794" w:hanging="113"/>
        <w:rPr>
          <w:lang w:val="pl-PL"/>
        </w:rPr>
      </w:pPr>
      <w:r w:rsidRPr="00FF7DCE">
        <w:rPr>
          <w:lang w:val="pl-PL"/>
        </w:rPr>
        <w:lastRenderedPageBreak/>
        <w:t>- 5 metrów od linii rozgraniczających dróg KDL, KDD i KDW, </w:t>
      </w:r>
    </w:p>
    <w:p w:rsidR="005F39A9" w:rsidRPr="00FF7DCE" w:rsidRDefault="005F39A9">
      <w:pPr>
        <w:keepLines/>
        <w:spacing w:before="120" w:after="120"/>
        <w:ind w:left="567" w:hanging="227"/>
        <w:rPr>
          <w:lang w:val="pl-PL"/>
        </w:rPr>
      </w:pPr>
      <w:r w:rsidRPr="00FF7DCE">
        <w:rPr>
          <w:lang w:val="pl-PL"/>
        </w:rPr>
        <w:t>b) maksymalna wysokość zabudowy z zastrzeżeniem lit.c) –12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20%, </w:t>
      </w:r>
    </w:p>
    <w:p w:rsidR="005F39A9" w:rsidRPr="00FF7DCE" w:rsidRDefault="005F39A9">
      <w:pPr>
        <w:keepLines/>
        <w:spacing w:before="120" w:after="120"/>
        <w:ind w:left="567" w:hanging="227"/>
        <w:rPr>
          <w:lang w:val="pl-PL"/>
        </w:rPr>
      </w:pPr>
      <w:r w:rsidRPr="00FF7DCE">
        <w:rPr>
          <w:lang w:val="pl-PL"/>
        </w:rPr>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 1,2;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1000 m2, </w:t>
      </w:r>
    </w:p>
    <w:p w:rsidR="005F39A9" w:rsidRPr="00FF7DCE" w:rsidRDefault="005F39A9">
      <w:pPr>
        <w:keepLines/>
        <w:spacing w:before="120" w:after="120"/>
        <w:ind w:left="567" w:hanging="227"/>
        <w:rPr>
          <w:lang w:val="pl-PL"/>
        </w:rPr>
      </w:pPr>
      <w:r w:rsidRPr="00FF7DCE">
        <w:rPr>
          <w:lang w:val="pl-PL"/>
        </w:rPr>
        <w:t>b) dopuszcza się wydzielenie działek o powierzchni mniejszej w celu lokalizacji obiektów infrastruktury technicznej, </w:t>
      </w:r>
    </w:p>
    <w:p w:rsidR="005F39A9" w:rsidRPr="00FF7DCE" w:rsidRDefault="005F39A9">
      <w:pPr>
        <w:keepLines/>
        <w:spacing w:before="120" w:after="120"/>
        <w:ind w:left="567" w:hanging="227"/>
        <w:rPr>
          <w:lang w:val="pl-PL"/>
        </w:rPr>
      </w:pPr>
      <w:r w:rsidRPr="00FF7DCE">
        <w:rPr>
          <w:lang w:val="pl-PL"/>
        </w:rPr>
        <w:t>c)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d) szerokość frontu nowotworzonej działki nie może być mniejsza niż 18 metrów, </w:t>
      </w:r>
    </w:p>
    <w:p w:rsidR="005F39A9" w:rsidRPr="00FF7DCE" w:rsidRDefault="005F39A9">
      <w:pPr>
        <w:keepLines/>
        <w:spacing w:before="120" w:after="120"/>
        <w:ind w:left="567" w:hanging="227"/>
        <w:rPr>
          <w:lang w:val="pl-PL"/>
        </w:rPr>
      </w:pPr>
      <w:r w:rsidRPr="00FF7DCE">
        <w:rPr>
          <w:lang w:val="pl-PL"/>
        </w:rPr>
        <w:t>e)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19.</w:t>
      </w:r>
      <w:r w:rsidRPr="00FF7DCE">
        <w:rPr>
          <w:lang w:val="pl-PL"/>
        </w:rPr>
        <w:br/>
      </w:r>
      <w:r w:rsidRPr="00FF7DCE">
        <w:rPr>
          <w:b/>
          <w:lang w:val="pl-PL"/>
        </w:rPr>
        <w:t>Tereny usług i obiektów handlowych o powierzchni sprzedaży powyżej 2000 m2</w:t>
      </w:r>
      <w:r w:rsidRPr="00FF7DCE">
        <w:rPr>
          <w:lang w:val="pl-PL"/>
        </w:rPr>
        <w:t> </w:t>
      </w:r>
    </w:p>
    <w:p w:rsidR="005F39A9" w:rsidRPr="00FF7DCE" w:rsidRDefault="005F39A9">
      <w:pPr>
        <w:keepLines/>
        <w:spacing w:before="120" w:after="120"/>
        <w:ind w:firstLine="340"/>
        <w:rPr>
          <w:lang w:val="pl-PL"/>
        </w:rPr>
      </w:pPr>
      <w:r w:rsidRPr="00FF7DCE">
        <w:rPr>
          <w:b/>
          <w:lang w:val="pl-PL"/>
        </w:rPr>
        <w:t>§ 25. </w:t>
      </w:r>
      <w:r w:rsidRPr="00FF7DCE">
        <w:rPr>
          <w:lang w:val="pl-PL"/>
        </w:rPr>
        <w:t>Dla terenów oznaczonych na rysunku planu symbolem U3 i U3a ustala się: </w:t>
      </w:r>
    </w:p>
    <w:p w:rsidR="005F39A9" w:rsidRPr="00FF7DCE" w:rsidRDefault="005F39A9">
      <w:pPr>
        <w:spacing w:before="120" w:after="120"/>
        <w:ind w:left="340" w:hanging="227"/>
        <w:rPr>
          <w:lang w:val="pl-PL"/>
        </w:rPr>
      </w:pPr>
      <w:r w:rsidRPr="00FF7DCE">
        <w:rPr>
          <w:lang w:val="pl-PL"/>
        </w:rPr>
        <w:t>1) przeznaczenie podstawowe: usługi i obiekty handlowe o powierzchni sprzedaży powyżej 2000 m2;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jedno mieszkanie w budynku o przeznaczeniu podstawowym, </w:t>
      </w:r>
    </w:p>
    <w:p w:rsidR="005F39A9" w:rsidRPr="00FF7DCE" w:rsidRDefault="005F39A9">
      <w:pPr>
        <w:keepLines/>
        <w:spacing w:before="120" w:after="120"/>
        <w:ind w:left="567" w:hanging="227"/>
        <w:rPr>
          <w:lang w:val="pl-PL"/>
        </w:rPr>
      </w:pPr>
      <w:r w:rsidRPr="00FF7DCE">
        <w:rPr>
          <w:lang w:val="pl-PL"/>
        </w:rPr>
        <w:t>b) urządzenia i obiekty infrastruktury technicznej, </w:t>
      </w:r>
    </w:p>
    <w:p w:rsidR="005F39A9" w:rsidRPr="00FF7DCE" w:rsidRDefault="005F39A9">
      <w:pPr>
        <w:keepLines/>
        <w:spacing w:before="120" w:after="120"/>
        <w:ind w:left="567" w:hanging="227"/>
        <w:rPr>
          <w:lang w:val="pl-PL"/>
        </w:rPr>
      </w:pPr>
      <w:r w:rsidRPr="00FF7DCE">
        <w:rPr>
          <w:lang w:val="pl-PL"/>
        </w:rPr>
        <w:t>c)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lastRenderedPageBreak/>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10 metrów od linii rozgraniczających dróg KDS i KDG, </w:t>
      </w:r>
    </w:p>
    <w:p w:rsidR="005F39A9" w:rsidRPr="00FF7DCE" w:rsidRDefault="005F39A9">
      <w:pPr>
        <w:keepLines/>
        <w:spacing w:before="120" w:after="120"/>
        <w:ind w:left="567" w:hanging="227"/>
        <w:rPr>
          <w:lang w:val="pl-PL"/>
        </w:rPr>
      </w:pPr>
      <w:r w:rsidRPr="00FF7DCE">
        <w:rPr>
          <w:lang w:val="pl-PL"/>
        </w:rPr>
        <w:t>b) maksymalna wysokość zabudowy z zastrzeżeniem lit.c) –14 m, dla terenu U3a-16 m (4 kondygnacje nadziemne), zalecane dachy płaskie oraz dachy o zmiennej geometrii,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20%, </w:t>
      </w:r>
    </w:p>
    <w:p w:rsidR="005F39A9" w:rsidRPr="00FF7DCE" w:rsidRDefault="005F39A9">
      <w:pPr>
        <w:keepLines/>
        <w:spacing w:before="120" w:after="120"/>
        <w:ind w:left="567" w:hanging="227"/>
        <w:rPr>
          <w:lang w:val="pl-PL"/>
        </w:rPr>
      </w:pPr>
      <w:r w:rsidRPr="00FF7DCE">
        <w:rPr>
          <w:lang w:val="pl-PL"/>
        </w:rPr>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 1,5;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1000 m2, dla terenu U3a-800m2, </w:t>
      </w:r>
    </w:p>
    <w:p w:rsidR="005F39A9" w:rsidRPr="00FF7DCE" w:rsidRDefault="005F39A9">
      <w:pPr>
        <w:keepLines/>
        <w:spacing w:before="120" w:after="120"/>
        <w:ind w:left="567" w:hanging="227"/>
        <w:rPr>
          <w:lang w:val="pl-PL"/>
        </w:rPr>
      </w:pPr>
      <w:r w:rsidRPr="00FF7DCE">
        <w:rPr>
          <w:lang w:val="pl-PL"/>
        </w:rPr>
        <w:t>b) dopuszcza się wydzielenie działek o powierzchni mniejszej w celu lokalizacji obiektów infrastruktury technicznej, </w:t>
      </w:r>
    </w:p>
    <w:p w:rsidR="005F39A9" w:rsidRPr="00FF7DCE" w:rsidRDefault="005F39A9">
      <w:pPr>
        <w:keepLines/>
        <w:spacing w:before="120" w:after="120"/>
        <w:ind w:left="567" w:hanging="227"/>
        <w:rPr>
          <w:lang w:val="pl-PL"/>
        </w:rPr>
      </w:pPr>
      <w:r w:rsidRPr="00FF7DCE">
        <w:rPr>
          <w:lang w:val="pl-PL"/>
        </w:rPr>
        <w:t>c)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d) szerokość frontu front nowotworzonej działki nie może być mniejsza niż 18 metrów, </w:t>
      </w:r>
    </w:p>
    <w:p w:rsidR="005F39A9" w:rsidRPr="00FF7DCE" w:rsidRDefault="005F39A9">
      <w:pPr>
        <w:keepLines/>
        <w:spacing w:before="120" w:after="120"/>
        <w:ind w:left="567" w:hanging="227"/>
        <w:rPr>
          <w:lang w:val="pl-PL"/>
        </w:rPr>
      </w:pPr>
      <w:r w:rsidRPr="00FF7DCE">
        <w:rPr>
          <w:lang w:val="pl-PL"/>
        </w:rPr>
        <w:t>e)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20.</w:t>
      </w:r>
      <w:r w:rsidRPr="00FF7DCE">
        <w:rPr>
          <w:lang w:val="pl-PL"/>
        </w:rPr>
        <w:br/>
      </w:r>
      <w:r w:rsidRPr="00FF7DCE">
        <w:rPr>
          <w:b/>
          <w:lang w:val="pl-PL"/>
        </w:rPr>
        <w:t>Teren usług turystyki związanej z KPN</w:t>
      </w:r>
      <w:r w:rsidRPr="00FF7DCE">
        <w:rPr>
          <w:lang w:val="pl-PL"/>
        </w:rPr>
        <w:t> </w:t>
      </w:r>
    </w:p>
    <w:p w:rsidR="005F39A9" w:rsidRPr="00FF7DCE" w:rsidRDefault="005F39A9">
      <w:pPr>
        <w:keepLines/>
        <w:spacing w:before="120" w:after="120"/>
        <w:ind w:firstLine="340"/>
        <w:rPr>
          <w:lang w:val="pl-PL"/>
        </w:rPr>
      </w:pPr>
      <w:r w:rsidRPr="00FF7DCE">
        <w:rPr>
          <w:b/>
          <w:lang w:val="pl-PL"/>
        </w:rPr>
        <w:t>§ 26. </w:t>
      </w:r>
      <w:r w:rsidRPr="00FF7DCE">
        <w:rPr>
          <w:lang w:val="pl-PL"/>
        </w:rPr>
        <w:t>Dla terenu oznaczonego na rysunku planu symbolem U4 ustala się: </w:t>
      </w:r>
    </w:p>
    <w:p w:rsidR="005F39A9" w:rsidRPr="00FF7DCE" w:rsidRDefault="005F39A9">
      <w:pPr>
        <w:spacing w:before="120" w:after="120"/>
        <w:ind w:left="340" w:hanging="227"/>
        <w:rPr>
          <w:lang w:val="pl-PL"/>
        </w:rPr>
      </w:pPr>
      <w:r w:rsidRPr="00FF7DCE">
        <w:rPr>
          <w:lang w:val="pl-PL"/>
        </w:rPr>
        <w:t>1) przeznaczenie podstawowe: usługi turystyki związanej z KPN;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jeden budynek mieszkalny, </w:t>
      </w:r>
    </w:p>
    <w:p w:rsidR="005F39A9" w:rsidRPr="00FF7DCE" w:rsidRDefault="005F39A9">
      <w:pPr>
        <w:keepLines/>
        <w:spacing w:before="120" w:after="120"/>
        <w:ind w:left="567" w:hanging="227"/>
        <w:rPr>
          <w:lang w:val="pl-PL"/>
        </w:rPr>
      </w:pPr>
      <w:r w:rsidRPr="00FF7DCE">
        <w:rPr>
          <w:lang w:val="pl-PL"/>
        </w:rPr>
        <w:t>b) mała gastronomia, </w:t>
      </w:r>
    </w:p>
    <w:p w:rsidR="005F39A9" w:rsidRPr="00FF7DCE" w:rsidRDefault="005F39A9">
      <w:pPr>
        <w:keepLines/>
        <w:spacing w:before="120" w:after="120"/>
        <w:ind w:left="567" w:hanging="227"/>
        <w:rPr>
          <w:lang w:val="pl-PL"/>
        </w:rPr>
      </w:pPr>
      <w:r w:rsidRPr="00FF7DCE">
        <w:rPr>
          <w:lang w:val="pl-PL"/>
        </w:rPr>
        <w:t>c) wypożyczalnia sprzętu sportowego, </w:t>
      </w:r>
    </w:p>
    <w:p w:rsidR="005F39A9" w:rsidRPr="00FF7DCE" w:rsidRDefault="005F39A9">
      <w:pPr>
        <w:keepLines/>
        <w:spacing w:before="120" w:after="120"/>
        <w:ind w:left="567" w:hanging="227"/>
        <w:rPr>
          <w:lang w:val="pl-PL"/>
        </w:rPr>
      </w:pPr>
      <w:r w:rsidRPr="00FF7DCE">
        <w:rPr>
          <w:lang w:val="pl-PL"/>
        </w:rPr>
        <w:t>d) miejsce biwakowania, </w:t>
      </w:r>
    </w:p>
    <w:p w:rsidR="005F39A9" w:rsidRPr="00FF7DCE" w:rsidRDefault="005F39A9">
      <w:pPr>
        <w:keepLines/>
        <w:spacing w:before="120" w:after="120"/>
        <w:ind w:left="567" w:hanging="227"/>
        <w:rPr>
          <w:lang w:val="pl-PL"/>
        </w:rPr>
      </w:pPr>
      <w:r w:rsidRPr="00FF7DCE">
        <w:rPr>
          <w:lang w:val="pl-PL"/>
        </w:rPr>
        <w:lastRenderedPageBreak/>
        <w:t>e) parking;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5 metrów od linii rozgraniczających drogi KDD, </w:t>
      </w:r>
    </w:p>
    <w:p w:rsidR="005F39A9" w:rsidRPr="00FF7DCE" w:rsidRDefault="005F39A9">
      <w:pPr>
        <w:keepLines/>
        <w:spacing w:before="120" w:after="120"/>
        <w:ind w:left="567" w:hanging="227"/>
        <w:rPr>
          <w:lang w:val="pl-PL"/>
        </w:rPr>
      </w:pPr>
      <w:r w:rsidRPr="00FF7DCE">
        <w:rPr>
          <w:lang w:val="pl-PL"/>
        </w:rPr>
        <w:t>b) maksymalna wysokość zabudowy z zastrzeżeniem lit.c) –11,5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60%, </w:t>
      </w:r>
    </w:p>
    <w:p w:rsidR="005F39A9" w:rsidRPr="00FF7DCE" w:rsidRDefault="005F39A9">
      <w:pPr>
        <w:keepLines/>
        <w:spacing w:before="120" w:after="120"/>
        <w:ind w:left="567" w:hanging="227"/>
        <w:rPr>
          <w:lang w:val="pl-PL"/>
        </w:rPr>
      </w:pPr>
      <w:r w:rsidRPr="00FF7DCE">
        <w:rPr>
          <w:lang w:val="pl-PL"/>
        </w:rPr>
        <w:t>e) wskaźnik powierzchni zabudowy maksymalnie 0,35, </w:t>
      </w:r>
    </w:p>
    <w:p w:rsidR="005F39A9" w:rsidRPr="00FF7DCE" w:rsidRDefault="005F39A9">
      <w:pPr>
        <w:keepLines/>
        <w:spacing w:before="120" w:after="120"/>
        <w:ind w:left="567" w:hanging="227"/>
        <w:rPr>
          <w:lang w:val="pl-PL"/>
        </w:rPr>
      </w:pPr>
      <w:r w:rsidRPr="00FF7DCE">
        <w:rPr>
          <w:lang w:val="pl-PL"/>
        </w:rPr>
        <w:t>f) wskaźnik intensywności zabudowy maksymalnie 0,9;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-1000 m2, </w:t>
      </w:r>
    </w:p>
    <w:p w:rsidR="005F39A9" w:rsidRPr="00FF7DCE" w:rsidRDefault="005F39A9">
      <w:pPr>
        <w:keepLines/>
        <w:spacing w:before="120" w:after="120"/>
        <w:ind w:left="567" w:hanging="227"/>
        <w:rPr>
          <w:lang w:val="pl-PL"/>
        </w:rPr>
      </w:pPr>
      <w:r w:rsidRPr="00FF7DCE">
        <w:rPr>
          <w:lang w:val="pl-PL"/>
        </w:rPr>
        <w:t>b) dopuszcza się wydzielenie działek o powierzchni mniejszej w celu lokalizacji obiektów infrastruktury technicznej, </w:t>
      </w:r>
    </w:p>
    <w:p w:rsidR="005F39A9" w:rsidRPr="00FF7DCE" w:rsidRDefault="005F39A9">
      <w:pPr>
        <w:keepLines/>
        <w:spacing w:before="120" w:after="120"/>
        <w:ind w:left="567" w:hanging="227"/>
        <w:rPr>
          <w:lang w:val="pl-PL"/>
        </w:rPr>
      </w:pPr>
      <w:r w:rsidRPr="00FF7DCE">
        <w:rPr>
          <w:lang w:val="pl-PL"/>
        </w:rPr>
        <w:t>c)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d) szerokość frontu nowotworzonej działki nie może być mniejsza niż 18 metrów, </w:t>
      </w:r>
    </w:p>
    <w:p w:rsidR="005F39A9" w:rsidRPr="00FF7DCE" w:rsidRDefault="005F39A9">
      <w:pPr>
        <w:keepLines/>
        <w:spacing w:before="120" w:after="120"/>
        <w:ind w:left="567" w:hanging="227"/>
        <w:rPr>
          <w:lang w:val="pl-PL"/>
        </w:rPr>
      </w:pPr>
      <w:r w:rsidRPr="00FF7DCE">
        <w:rPr>
          <w:lang w:val="pl-PL"/>
        </w:rPr>
        <w:t>e)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21.</w:t>
      </w:r>
      <w:r w:rsidRPr="00FF7DCE">
        <w:rPr>
          <w:lang w:val="pl-PL"/>
        </w:rPr>
        <w:br/>
      </w:r>
      <w:r w:rsidRPr="00FF7DCE">
        <w:rPr>
          <w:b/>
          <w:lang w:val="pl-PL"/>
        </w:rPr>
        <w:t>Tereny usług kultury-sakralnych</w:t>
      </w:r>
      <w:r w:rsidRPr="00FF7DCE">
        <w:rPr>
          <w:lang w:val="pl-PL"/>
        </w:rPr>
        <w:t> </w:t>
      </w:r>
    </w:p>
    <w:p w:rsidR="005F39A9" w:rsidRPr="00FF7DCE" w:rsidRDefault="005F39A9">
      <w:pPr>
        <w:keepLines/>
        <w:spacing w:before="120" w:after="120"/>
        <w:ind w:firstLine="340"/>
        <w:rPr>
          <w:lang w:val="pl-PL"/>
        </w:rPr>
      </w:pPr>
      <w:r w:rsidRPr="00FF7DCE">
        <w:rPr>
          <w:b/>
          <w:lang w:val="pl-PL"/>
        </w:rPr>
        <w:t>§ 27. </w:t>
      </w:r>
      <w:r w:rsidRPr="00FF7DCE">
        <w:rPr>
          <w:lang w:val="pl-PL"/>
        </w:rPr>
        <w:t>Dla terenów oznaczonych na rysunku planu symbolem UKS ustala się: </w:t>
      </w:r>
    </w:p>
    <w:p w:rsidR="005F39A9" w:rsidRPr="00FF7DCE" w:rsidRDefault="005F39A9">
      <w:pPr>
        <w:spacing w:before="120" w:after="120"/>
        <w:ind w:left="340" w:hanging="227"/>
        <w:rPr>
          <w:lang w:val="pl-PL"/>
        </w:rPr>
      </w:pPr>
      <w:r w:rsidRPr="00FF7DCE">
        <w:rPr>
          <w:lang w:val="pl-PL"/>
        </w:rPr>
        <w:t>1) przeznaczenie podstawowe: usługi kultury-sakralne;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lastRenderedPageBreak/>
        <w:t>a) usługi o profilu oświaty, kultury, sportu, zdrowia, opieki społecznej, </w:t>
      </w:r>
    </w:p>
    <w:p w:rsidR="005F39A9" w:rsidRPr="00FF7DCE" w:rsidRDefault="005F39A9">
      <w:pPr>
        <w:keepLines/>
        <w:spacing w:before="120" w:after="120"/>
        <w:ind w:left="567" w:hanging="227"/>
        <w:rPr>
          <w:lang w:val="pl-PL"/>
        </w:rPr>
      </w:pPr>
      <w:r w:rsidRPr="00FF7DCE">
        <w:rPr>
          <w:lang w:val="pl-PL"/>
        </w:rPr>
        <w:t>b) obiekt zamieszkania zbiorowego, </w:t>
      </w:r>
    </w:p>
    <w:p w:rsidR="005F39A9" w:rsidRPr="00FF7DCE" w:rsidRDefault="005F39A9">
      <w:pPr>
        <w:keepLines/>
        <w:spacing w:before="120" w:after="120"/>
        <w:ind w:left="567" w:hanging="227"/>
        <w:rPr>
          <w:lang w:val="pl-PL"/>
        </w:rPr>
      </w:pPr>
      <w:r w:rsidRPr="00FF7DCE">
        <w:rPr>
          <w:lang w:val="pl-PL"/>
        </w:rPr>
        <w:t>c) urządzenia i obiekty infrastruktury technicznej, </w:t>
      </w:r>
    </w:p>
    <w:p w:rsidR="005F39A9" w:rsidRPr="00FF7DCE" w:rsidRDefault="005F39A9">
      <w:pPr>
        <w:keepLines/>
        <w:spacing w:before="120" w:after="120"/>
        <w:ind w:left="567" w:hanging="227"/>
        <w:rPr>
          <w:lang w:val="pl-PL"/>
        </w:rPr>
      </w:pPr>
      <w:r w:rsidRPr="00FF7DCE">
        <w:rPr>
          <w:lang w:val="pl-PL"/>
        </w:rPr>
        <w:t>d)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drogi KDG, </w:t>
      </w:r>
    </w:p>
    <w:p w:rsidR="005F39A9" w:rsidRPr="00FF7DCE" w:rsidRDefault="005F39A9">
      <w:pPr>
        <w:keepLines/>
        <w:spacing w:before="120" w:after="120"/>
        <w:ind w:left="794" w:hanging="113"/>
        <w:rPr>
          <w:lang w:val="pl-PL"/>
        </w:rPr>
      </w:pPr>
      <w:r w:rsidRPr="00FF7DCE">
        <w:rPr>
          <w:lang w:val="pl-PL"/>
        </w:rPr>
        <w:t>- </w:t>
      </w:r>
      <w:r>
        <w:rPr>
          <w:szCs w:val="22"/>
        </w:rPr>
        <w:sym w:font="Calibri" w:char="003F"/>
      </w:r>
      <w:r>
        <w:rPr>
          <w:szCs w:val="22"/>
        </w:rPr>
        <w:sym w:font="Calibri" w:char="0035"/>
      </w:r>
      <w:r>
        <w:rPr>
          <w:szCs w:val="22"/>
        </w:rPr>
        <w:sym w:font="Calibri" w:char="0020"/>
      </w:r>
      <w:r>
        <w:rPr>
          <w:szCs w:val="22"/>
        </w:rPr>
        <w:sym w:font="Calibri" w:char="006D"/>
      </w:r>
      <w:r>
        <w:rPr>
          <w:szCs w:val="22"/>
        </w:rPr>
        <w:sym w:font="Calibri" w:char="0065"/>
      </w:r>
      <w:r>
        <w:rPr>
          <w:szCs w:val="22"/>
        </w:rPr>
        <w:sym w:font="Calibri" w:char="0074"/>
      </w:r>
      <w:r>
        <w:rPr>
          <w:szCs w:val="22"/>
        </w:rPr>
        <w:sym w:font="Calibri" w:char="0072"/>
      </w:r>
      <w:r>
        <w:rPr>
          <w:szCs w:val="22"/>
        </w:rPr>
        <w:sym w:font="Calibri" w:char="00F3"/>
      </w:r>
      <w:r>
        <w:rPr>
          <w:szCs w:val="22"/>
        </w:rPr>
        <w:sym w:font="Calibri" w:char="0077"/>
      </w:r>
      <w:r>
        <w:rPr>
          <w:szCs w:val="22"/>
        </w:rPr>
        <w:sym w:font="Calibri" w:char="0020"/>
      </w:r>
      <w:r>
        <w:rPr>
          <w:szCs w:val="22"/>
        </w:rPr>
        <w:sym w:font="Calibri" w:char="006F"/>
      </w:r>
      <w:r>
        <w:rPr>
          <w:szCs w:val="22"/>
        </w:rPr>
        <w:sym w:font="Calibri" w:char="0064"/>
      </w:r>
      <w:r>
        <w:rPr>
          <w:szCs w:val="22"/>
        </w:rPr>
        <w:sym w:font="Calibri" w:char="0020"/>
      </w:r>
      <w:r>
        <w:rPr>
          <w:szCs w:val="22"/>
        </w:rPr>
        <w:sym w:font="Calibri" w:char="006C"/>
      </w:r>
      <w:r>
        <w:rPr>
          <w:szCs w:val="22"/>
        </w:rPr>
        <w:sym w:font="Calibri" w:char="0069"/>
      </w:r>
      <w:r>
        <w:rPr>
          <w:szCs w:val="22"/>
        </w:rPr>
        <w:sym w:font="Calibri" w:char="006E"/>
      </w:r>
      <w:r>
        <w:rPr>
          <w:szCs w:val="22"/>
        </w:rPr>
        <w:sym w:font="Calibri" w:char="0069"/>
      </w:r>
      <w:r>
        <w:rPr>
          <w:szCs w:val="22"/>
        </w:rPr>
        <w:sym w:font="Calibri" w:char="0069"/>
      </w:r>
      <w:r>
        <w:rPr>
          <w:szCs w:val="22"/>
        </w:rPr>
        <w:sym w:font="Calibri" w:char="0020"/>
      </w:r>
      <w:r>
        <w:rPr>
          <w:szCs w:val="22"/>
        </w:rPr>
        <w:sym w:font="Calibri" w:char="0072"/>
      </w:r>
      <w:r>
        <w:rPr>
          <w:szCs w:val="22"/>
        </w:rPr>
        <w:sym w:font="Calibri" w:char="006F"/>
      </w:r>
      <w:r>
        <w:rPr>
          <w:szCs w:val="22"/>
        </w:rPr>
        <w:sym w:font="Calibri" w:char="007A"/>
      </w:r>
      <w:r>
        <w:rPr>
          <w:szCs w:val="22"/>
        </w:rPr>
        <w:sym w:font="Calibri" w:char="0067"/>
      </w:r>
      <w:r>
        <w:rPr>
          <w:szCs w:val="22"/>
        </w:rPr>
        <w:sym w:font="Calibri" w:char="0072"/>
      </w:r>
      <w:r>
        <w:rPr>
          <w:szCs w:val="22"/>
        </w:rPr>
        <w:sym w:font="Calibri" w:char="0061"/>
      </w:r>
      <w:r>
        <w:rPr>
          <w:szCs w:val="22"/>
        </w:rPr>
        <w:sym w:font="Calibri" w:char="006E"/>
      </w:r>
      <w:r>
        <w:rPr>
          <w:szCs w:val="22"/>
        </w:rPr>
        <w:sym w:font="Calibri" w:char="0069"/>
      </w:r>
      <w:r>
        <w:rPr>
          <w:szCs w:val="22"/>
        </w:rPr>
        <w:sym w:font="Calibri" w:char="0063"/>
      </w:r>
      <w:r>
        <w:rPr>
          <w:szCs w:val="22"/>
        </w:rPr>
        <w:sym w:font="Calibri" w:char="007A"/>
      </w:r>
      <w:r>
        <w:rPr>
          <w:szCs w:val="22"/>
        </w:rPr>
        <w:sym w:font="Calibri" w:char="0061"/>
      </w:r>
      <w:r>
        <w:rPr>
          <w:szCs w:val="22"/>
        </w:rPr>
        <w:sym w:font="Calibri" w:char="006A"/>
      </w:r>
      <w:r>
        <w:rPr>
          <w:szCs w:val="22"/>
        </w:rPr>
        <w:sym w:font="Calibri" w:char="0105"/>
      </w:r>
      <w:r>
        <w:rPr>
          <w:szCs w:val="22"/>
        </w:rPr>
        <w:sym w:font="Calibri" w:char="0063"/>
      </w:r>
      <w:r>
        <w:rPr>
          <w:szCs w:val="22"/>
        </w:rPr>
        <w:sym w:font="Calibri" w:char="0079"/>
      </w:r>
      <w:r>
        <w:rPr>
          <w:szCs w:val="22"/>
        </w:rPr>
        <w:sym w:font="Calibri" w:char="0063"/>
      </w:r>
      <w:r>
        <w:rPr>
          <w:szCs w:val="22"/>
        </w:rPr>
        <w:sym w:font="Calibri" w:char="0068"/>
      </w:r>
      <w:r>
        <w:rPr>
          <w:szCs w:val="22"/>
        </w:rPr>
        <w:sym w:font="Calibri" w:char="0020"/>
      </w:r>
      <w:r>
        <w:rPr>
          <w:szCs w:val="22"/>
        </w:rPr>
        <w:sym w:font="Calibri" w:char="0064"/>
      </w:r>
      <w:r>
        <w:rPr>
          <w:szCs w:val="22"/>
        </w:rPr>
        <w:sym w:font="Calibri" w:char="0072"/>
      </w:r>
      <w:r>
        <w:rPr>
          <w:szCs w:val="22"/>
        </w:rPr>
        <w:sym w:font="Calibri" w:char="00F3"/>
      </w:r>
      <w:r>
        <w:rPr>
          <w:szCs w:val="22"/>
        </w:rPr>
        <w:sym w:font="Calibri" w:char="0067"/>
      </w:r>
      <w:r>
        <w:rPr>
          <w:szCs w:val="22"/>
        </w:rPr>
        <w:sym w:font="Calibri" w:char="0020"/>
      </w:r>
      <w:r>
        <w:rPr>
          <w:szCs w:val="22"/>
        </w:rPr>
        <w:sym w:font="Calibri" w:char="004B"/>
      </w:r>
      <w:r>
        <w:rPr>
          <w:szCs w:val="22"/>
        </w:rPr>
        <w:sym w:font="Calibri" w:char="0044"/>
      </w:r>
      <w:r>
        <w:rPr>
          <w:szCs w:val="22"/>
        </w:rPr>
        <w:sym w:font="Calibri" w:char="005A"/>
      </w:r>
      <w:r>
        <w:rPr>
          <w:szCs w:val="22"/>
        </w:rPr>
        <w:sym w:font="Calibri" w:char="0020"/>
      </w:r>
      <w:r>
        <w:rPr>
          <w:szCs w:val="22"/>
        </w:rPr>
        <w:sym w:font="Calibri" w:char="0028"/>
      </w:r>
      <w:r>
        <w:rPr>
          <w:szCs w:val="22"/>
        </w:rPr>
        <w:sym w:font="Calibri" w:char="006A"/>
      </w:r>
      <w:r>
        <w:rPr>
          <w:szCs w:val="22"/>
        </w:rPr>
        <w:sym w:font="Calibri" w:char="0065"/>
      </w:r>
      <w:r>
        <w:rPr>
          <w:szCs w:val="22"/>
        </w:rPr>
        <w:sym w:font="Calibri" w:char="0064"/>
      </w:r>
      <w:r>
        <w:rPr>
          <w:szCs w:val="22"/>
        </w:rPr>
        <w:sym w:font="Calibri" w:char="006E"/>
      </w:r>
      <w:r>
        <w:rPr>
          <w:szCs w:val="22"/>
        </w:rPr>
        <w:sym w:font="Calibri" w:char="0061"/>
      </w:r>
      <w:r>
        <w:rPr>
          <w:szCs w:val="22"/>
        </w:rPr>
        <w:sym w:font="Calibri" w:char="006B"/>
      </w:r>
      <w:r>
        <w:rPr>
          <w:szCs w:val="22"/>
        </w:rPr>
        <w:sym w:font="Calibri" w:char="0020"/>
      </w:r>
      <w:r>
        <w:rPr>
          <w:szCs w:val="22"/>
        </w:rPr>
        <w:sym w:font="Calibri" w:char="006E"/>
      </w:r>
      <w:r>
        <w:rPr>
          <w:szCs w:val="22"/>
        </w:rPr>
        <w:sym w:font="Calibri" w:char="0069"/>
      </w:r>
      <w:r>
        <w:rPr>
          <w:szCs w:val="22"/>
        </w:rPr>
        <w:sym w:font="Calibri" w:char="0065"/>
      </w:r>
      <w:r>
        <w:rPr>
          <w:szCs w:val="22"/>
        </w:rPr>
        <w:sym w:font="Calibri" w:char="0020"/>
      </w:r>
      <w:r>
        <w:rPr>
          <w:szCs w:val="22"/>
        </w:rPr>
        <w:sym w:font="Calibri" w:char="006D"/>
      </w:r>
      <w:r>
        <w:rPr>
          <w:szCs w:val="22"/>
        </w:rPr>
        <w:sym w:font="Calibri" w:char="006E"/>
      </w:r>
      <w:r>
        <w:rPr>
          <w:szCs w:val="22"/>
        </w:rPr>
        <w:sym w:font="Calibri" w:char="0069"/>
      </w:r>
      <w:r>
        <w:rPr>
          <w:szCs w:val="22"/>
        </w:rPr>
        <w:sym w:font="Calibri" w:char="0065"/>
      </w:r>
      <w:r>
        <w:rPr>
          <w:szCs w:val="22"/>
        </w:rPr>
        <w:sym w:font="Calibri" w:char="006A"/>
      </w:r>
      <w:r>
        <w:rPr>
          <w:szCs w:val="22"/>
        </w:rPr>
        <w:sym w:font="Calibri" w:char="0020"/>
      </w:r>
      <w:r>
        <w:rPr>
          <w:szCs w:val="22"/>
        </w:rPr>
        <w:sym w:font="Calibri" w:char="006E"/>
      </w:r>
      <w:r>
        <w:rPr>
          <w:szCs w:val="22"/>
        </w:rPr>
        <w:sym w:font="Calibri" w:char="0069"/>
      </w:r>
      <w:r>
        <w:rPr>
          <w:szCs w:val="22"/>
        </w:rPr>
        <w:sym w:font="Calibri" w:char="017C"/>
      </w:r>
      <w:r>
        <w:rPr>
          <w:szCs w:val="22"/>
        </w:rPr>
        <w:sym w:font="Calibri" w:char="0020"/>
      </w:r>
      <w:r>
        <w:rPr>
          <w:szCs w:val="22"/>
        </w:rPr>
        <w:sym w:font="Calibri" w:char="0038"/>
      </w:r>
      <w:r>
        <w:rPr>
          <w:szCs w:val="22"/>
        </w:rPr>
        <w:sym w:font="Calibri" w:char="00A0"/>
      </w:r>
      <w:r>
        <w:rPr>
          <w:szCs w:val="22"/>
        </w:rPr>
        <w:sym w:font="Calibri" w:char="006D"/>
      </w:r>
      <w:r>
        <w:rPr>
          <w:szCs w:val="22"/>
        </w:rPr>
        <w:sym w:font="Calibri" w:char="0020"/>
      </w:r>
      <w:r>
        <w:rPr>
          <w:szCs w:val="22"/>
        </w:rPr>
        <w:sym w:font="Calibri" w:char="006F"/>
      </w:r>
      <w:r>
        <w:rPr>
          <w:szCs w:val="22"/>
        </w:rPr>
        <w:sym w:font="Calibri" w:char="0064"/>
      </w:r>
      <w:r>
        <w:rPr>
          <w:szCs w:val="22"/>
        </w:rPr>
        <w:sym w:font="Calibri" w:char="0020"/>
      </w:r>
      <w:r>
        <w:rPr>
          <w:szCs w:val="22"/>
        </w:rPr>
        <w:sym w:font="Calibri" w:char="006B"/>
      </w:r>
      <w:r>
        <w:rPr>
          <w:szCs w:val="22"/>
        </w:rPr>
        <w:sym w:font="Calibri" w:char="0072"/>
      </w:r>
      <w:r>
        <w:rPr>
          <w:szCs w:val="22"/>
        </w:rPr>
        <w:sym w:font="Calibri" w:char="0061"/>
      </w:r>
      <w:r>
        <w:rPr>
          <w:szCs w:val="22"/>
        </w:rPr>
        <w:sym w:font="Calibri" w:char="0077"/>
      </w:r>
      <w:r>
        <w:rPr>
          <w:szCs w:val="22"/>
        </w:rPr>
        <w:sym w:font="Calibri" w:char="0119"/>
      </w:r>
      <w:r>
        <w:rPr>
          <w:szCs w:val="22"/>
        </w:rPr>
        <w:sym w:font="Calibri" w:char="0064"/>
      </w:r>
      <w:r>
        <w:rPr>
          <w:szCs w:val="22"/>
        </w:rPr>
        <w:sym w:font="Calibri" w:char="007A"/>
      </w:r>
      <w:r>
        <w:rPr>
          <w:szCs w:val="22"/>
        </w:rPr>
        <w:sym w:font="Calibri" w:char="0069"/>
      </w:r>
      <w:r>
        <w:rPr>
          <w:szCs w:val="22"/>
        </w:rPr>
        <w:sym w:font="Calibri" w:char="0020"/>
      </w:r>
      <w:r>
        <w:rPr>
          <w:szCs w:val="22"/>
        </w:rPr>
        <w:sym w:font="Calibri" w:char="006A"/>
      </w:r>
      <w:r>
        <w:rPr>
          <w:szCs w:val="22"/>
        </w:rPr>
        <w:sym w:font="Calibri" w:char="0065"/>
      </w:r>
      <w:r>
        <w:rPr>
          <w:szCs w:val="22"/>
        </w:rPr>
        <w:sym w:font="Calibri" w:char="007A"/>
      </w:r>
      <w:r>
        <w:rPr>
          <w:szCs w:val="22"/>
        </w:rPr>
        <w:sym w:font="Calibri" w:char="0064"/>
      </w:r>
      <w:r>
        <w:rPr>
          <w:szCs w:val="22"/>
        </w:rPr>
        <w:sym w:font="Calibri" w:char="006E"/>
      </w:r>
      <w:r>
        <w:rPr>
          <w:szCs w:val="22"/>
        </w:rPr>
        <w:sym w:font="Calibri" w:char="0069"/>
      </w:r>
      <w:r>
        <w:rPr>
          <w:szCs w:val="22"/>
        </w:rPr>
        <w:sym w:font="Calibri" w:char="0029"/>
      </w:r>
      <w:r>
        <w:rPr>
          <w:szCs w:val="22"/>
        </w:rPr>
        <w:sym w:font="Calibri" w:char="002C"/>
      </w:r>
      <w:r>
        <w:rPr>
          <w:szCs w:val="22"/>
        </w:rPr>
        <w:sym w:font="Calibri" w:char="0020"/>
      </w:r>
      <w:r>
        <w:rPr>
          <w:szCs w:val="22"/>
        </w:rPr>
        <w:sym w:font="Calibri" w:char="004B"/>
      </w:r>
      <w:r>
        <w:rPr>
          <w:szCs w:val="22"/>
        </w:rPr>
        <w:sym w:font="Calibri" w:char="0044"/>
      </w:r>
      <w:r>
        <w:rPr>
          <w:szCs w:val="22"/>
        </w:rPr>
        <w:sym w:font="Calibri" w:char="004C"/>
      </w:r>
      <w:r>
        <w:rPr>
          <w:szCs w:val="22"/>
        </w:rPr>
        <w:sym w:font="Calibri" w:char="0020"/>
      </w:r>
      <w:r>
        <w:rPr>
          <w:szCs w:val="22"/>
        </w:rPr>
        <w:sym w:font="Calibri" w:char="0069"/>
      </w:r>
      <w:r>
        <w:rPr>
          <w:szCs w:val="22"/>
        </w:rPr>
        <w:sym w:font="Calibri" w:char="00A0"/>
      </w:r>
      <w:r>
        <w:rPr>
          <w:szCs w:val="22"/>
        </w:rPr>
        <w:sym w:font="Calibri" w:char="004B"/>
      </w:r>
      <w:r>
        <w:rPr>
          <w:szCs w:val="22"/>
        </w:rPr>
        <w:sym w:font="Calibri" w:char="0044"/>
      </w:r>
      <w:r>
        <w:rPr>
          <w:szCs w:val="22"/>
        </w:rPr>
        <w:sym w:font="Calibri" w:char="0044"/>
      </w:r>
      <w:r>
        <w:rPr>
          <w:szCs w:val="22"/>
        </w:rPr>
        <w:sym w:font="Calibri" w:char="003B"/>
      </w:r>
      <w:r w:rsidRPr="00FF7DCE">
        <w:rPr>
          <w:lang w:val="pl-PL"/>
        </w:rPr>
        <w:t> </w:t>
      </w:r>
    </w:p>
    <w:p w:rsidR="005F39A9" w:rsidRPr="00FF7DCE" w:rsidRDefault="005F39A9">
      <w:pPr>
        <w:keepLines/>
        <w:spacing w:before="120" w:after="120"/>
        <w:ind w:left="567" w:hanging="227"/>
        <w:rPr>
          <w:lang w:val="pl-PL"/>
        </w:rPr>
      </w:pPr>
      <w:r w:rsidRPr="00FF7DCE">
        <w:rPr>
          <w:lang w:val="pl-PL"/>
        </w:rPr>
        <w:t>b) maksymalna wysokość zabudowy z zastrzeżeniem lit.c) –12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8,5 m (2 kondygnacje nadziemne)- nie dotyczy budynku kościoła, na terenach wpisanych do rejestru WKZ usytuowanie ewentualnych nowych obiektów w uzgodnieniu z wojewódzkim konserwatorem zabytków,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20%, </w:t>
      </w:r>
    </w:p>
    <w:p w:rsidR="005F39A9" w:rsidRPr="00FF7DCE" w:rsidRDefault="005F39A9">
      <w:pPr>
        <w:keepLines/>
        <w:spacing w:before="120" w:after="120"/>
        <w:ind w:left="567" w:hanging="227"/>
        <w:rPr>
          <w:lang w:val="pl-PL"/>
        </w:rPr>
      </w:pPr>
      <w:r w:rsidRPr="00FF7DCE">
        <w:rPr>
          <w:lang w:val="pl-PL"/>
        </w:rPr>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 1,2, </w:t>
      </w:r>
    </w:p>
    <w:p w:rsidR="005F39A9" w:rsidRPr="00FF7DCE" w:rsidRDefault="005F39A9">
      <w:pPr>
        <w:keepLines/>
        <w:spacing w:before="120" w:after="120"/>
        <w:ind w:left="567" w:hanging="227"/>
        <w:rPr>
          <w:lang w:val="pl-PL"/>
        </w:rPr>
      </w:pPr>
      <w:r w:rsidRPr="00FF7DCE">
        <w:rPr>
          <w:lang w:val="pl-PL"/>
        </w:rPr>
        <w:t>g)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8)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9) zasady modernizacji, przebudowy i budowy infrastruktury technicznej zabudowy - odpowiednio zgodnie z ustaleniami §14. </w:t>
      </w:r>
    </w:p>
    <w:p w:rsidR="005F39A9" w:rsidRPr="00FF7DCE" w:rsidRDefault="005F39A9">
      <w:pPr>
        <w:keepNext/>
        <w:jc w:val="center"/>
        <w:rPr>
          <w:lang w:val="pl-PL"/>
        </w:rPr>
      </w:pPr>
      <w:r w:rsidRPr="00FF7DCE">
        <w:rPr>
          <w:b/>
          <w:lang w:val="pl-PL"/>
        </w:rPr>
        <w:t>Rozdział 22.</w:t>
      </w:r>
      <w:r w:rsidRPr="00FF7DCE">
        <w:rPr>
          <w:lang w:val="pl-PL"/>
        </w:rPr>
        <w:br/>
      </w:r>
      <w:r w:rsidRPr="00FF7DCE">
        <w:rPr>
          <w:b/>
          <w:lang w:val="pl-PL"/>
        </w:rPr>
        <w:t>Tereny usługowo-produkcyjne</w:t>
      </w:r>
      <w:r w:rsidRPr="00FF7DCE">
        <w:rPr>
          <w:lang w:val="pl-PL"/>
        </w:rPr>
        <w:t> </w:t>
      </w:r>
    </w:p>
    <w:p w:rsidR="005F39A9" w:rsidRPr="00FF7DCE" w:rsidRDefault="005F39A9">
      <w:pPr>
        <w:keepLines/>
        <w:spacing w:before="120" w:after="120"/>
        <w:ind w:firstLine="340"/>
        <w:rPr>
          <w:lang w:val="pl-PL"/>
        </w:rPr>
      </w:pPr>
      <w:r w:rsidRPr="00FF7DCE">
        <w:rPr>
          <w:b/>
          <w:lang w:val="pl-PL"/>
        </w:rPr>
        <w:t>§ 28. </w:t>
      </w:r>
      <w:r w:rsidRPr="00FF7DCE">
        <w:rPr>
          <w:lang w:val="pl-PL"/>
        </w:rPr>
        <w:t>Dla terenów oznaczonych na rysunku planu symbolem UP i UPa ustala się: </w:t>
      </w:r>
    </w:p>
    <w:p w:rsidR="005F39A9" w:rsidRPr="00FF7DCE" w:rsidRDefault="005F39A9">
      <w:pPr>
        <w:spacing w:before="120" w:after="120"/>
        <w:ind w:left="340" w:hanging="227"/>
        <w:rPr>
          <w:lang w:val="pl-PL"/>
        </w:rPr>
      </w:pPr>
      <w:r w:rsidRPr="00FF7DCE">
        <w:rPr>
          <w:lang w:val="pl-PL"/>
        </w:rPr>
        <w:t>1) przeznaczenie podstawowe: usługowo-produkcyjne;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jedno mieszkanie w budynku o przeznaczeniu podstawowym, </w:t>
      </w:r>
    </w:p>
    <w:p w:rsidR="005F39A9" w:rsidRPr="00FF7DCE" w:rsidRDefault="005F39A9">
      <w:pPr>
        <w:keepLines/>
        <w:spacing w:before="120" w:after="120"/>
        <w:ind w:left="567" w:hanging="227"/>
        <w:rPr>
          <w:lang w:val="pl-PL"/>
        </w:rPr>
      </w:pPr>
      <w:r w:rsidRPr="00FF7DCE">
        <w:rPr>
          <w:lang w:val="pl-PL"/>
        </w:rPr>
        <w:t>b) urządzenia i obiekty infrastruktury technicznej, </w:t>
      </w:r>
    </w:p>
    <w:p w:rsidR="005F39A9" w:rsidRPr="00FF7DCE" w:rsidRDefault="005F39A9">
      <w:pPr>
        <w:keepLines/>
        <w:spacing w:before="120" w:after="120"/>
        <w:ind w:left="567" w:hanging="227"/>
        <w:rPr>
          <w:lang w:val="pl-PL"/>
        </w:rPr>
      </w:pPr>
      <w:r w:rsidRPr="00FF7DCE">
        <w:rPr>
          <w:lang w:val="pl-PL"/>
        </w:rPr>
        <w:t>c)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lastRenderedPageBreak/>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metrów od linii rozgraniczających dróg KDS i KDG, </w:t>
      </w:r>
    </w:p>
    <w:p w:rsidR="005F39A9" w:rsidRPr="00FF7DCE" w:rsidRDefault="005F39A9">
      <w:pPr>
        <w:keepLines/>
        <w:spacing w:before="120" w:after="120"/>
        <w:ind w:left="794" w:hanging="113"/>
        <w:rPr>
          <w:lang w:val="pl-PL"/>
        </w:rPr>
      </w:pPr>
      <w:r w:rsidRPr="00FF7DCE">
        <w:rPr>
          <w:lang w:val="pl-PL"/>
        </w:rPr>
        <w:t>- 5 metrów od linii rozgraniczających dróg KDZ (jednak nie mniej niż 8 m od krawędzi jezdni), KDL i KDD, </w:t>
      </w:r>
    </w:p>
    <w:p w:rsidR="005F39A9" w:rsidRPr="00FF7DCE" w:rsidRDefault="005F39A9">
      <w:pPr>
        <w:keepLines/>
        <w:spacing w:before="120" w:after="120"/>
        <w:ind w:left="567" w:hanging="227"/>
        <w:rPr>
          <w:lang w:val="pl-PL"/>
        </w:rPr>
      </w:pPr>
      <w:r w:rsidRPr="00FF7DCE">
        <w:rPr>
          <w:lang w:val="pl-PL"/>
        </w:rPr>
        <w:t>b) maksymalna wysokość zabudowy z zastrzeżeniem lit.c) –14 m, zalecane dachy płaskie oraz dachy o zmiennej geometrii,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20%, </w:t>
      </w:r>
    </w:p>
    <w:p w:rsidR="005F39A9" w:rsidRPr="00FF7DCE" w:rsidRDefault="005F39A9">
      <w:pPr>
        <w:keepLines/>
        <w:spacing w:before="120" w:after="120"/>
        <w:ind w:left="567" w:hanging="227"/>
        <w:rPr>
          <w:lang w:val="pl-PL"/>
        </w:rPr>
      </w:pPr>
      <w:r w:rsidRPr="00FF7DCE">
        <w:rPr>
          <w:lang w:val="pl-PL"/>
        </w:rPr>
        <w:t>e) wskaźnik powierzchni zabudowy maksymalnie 0,5, </w:t>
      </w:r>
    </w:p>
    <w:p w:rsidR="005F39A9" w:rsidRPr="00FF7DCE" w:rsidRDefault="005F39A9">
      <w:pPr>
        <w:keepLines/>
        <w:spacing w:before="120" w:after="120"/>
        <w:ind w:left="567" w:hanging="227"/>
        <w:rPr>
          <w:lang w:val="pl-PL"/>
        </w:rPr>
      </w:pPr>
      <w:r w:rsidRPr="00FF7DCE">
        <w:rPr>
          <w:lang w:val="pl-PL"/>
        </w:rPr>
        <w:t>f) wskaźnik intensywności zabudowy maksymalnie 1,2;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szczegółowe zasady i warunki scalania i podziału nieruchomości objętych planem- odpowiednio zgodnie z ustaleniami §11, ponadto plan ustala: </w:t>
      </w:r>
    </w:p>
    <w:p w:rsidR="005F39A9" w:rsidRPr="00FF7DCE" w:rsidRDefault="005F39A9">
      <w:pPr>
        <w:keepLines/>
        <w:spacing w:before="120" w:after="120"/>
        <w:ind w:left="567" w:hanging="227"/>
        <w:rPr>
          <w:lang w:val="pl-PL"/>
        </w:rPr>
      </w:pPr>
      <w:r w:rsidRPr="00FF7DCE">
        <w:rPr>
          <w:lang w:val="pl-PL"/>
        </w:rPr>
        <w:t>a) minimalna powierzchnia nowotworzonej działki budowlanej 2000 m2, </w:t>
      </w:r>
    </w:p>
    <w:p w:rsidR="005F39A9" w:rsidRPr="00FF7DCE" w:rsidRDefault="005F39A9">
      <w:pPr>
        <w:keepLines/>
        <w:spacing w:before="120" w:after="120"/>
        <w:ind w:left="567" w:hanging="227"/>
        <w:rPr>
          <w:lang w:val="pl-PL"/>
        </w:rPr>
      </w:pPr>
      <w:r w:rsidRPr="00FF7DCE">
        <w:rPr>
          <w:lang w:val="pl-PL"/>
        </w:rPr>
        <w:t>b) dopuszcza się wydzielenie działek o powierzchni mniejszej w celu lokalizacji obiektów infrastruktury technicznej, </w:t>
      </w:r>
    </w:p>
    <w:p w:rsidR="005F39A9" w:rsidRPr="00FF7DCE" w:rsidRDefault="005F39A9">
      <w:pPr>
        <w:keepLines/>
        <w:spacing w:before="120" w:after="120"/>
        <w:ind w:left="567" w:hanging="227"/>
        <w:rPr>
          <w:lang w:val="pl-PL"/>
        </w:rPr>
      </w:pPr>
      <w:r w:rsidRPr="00FF7DCE">
        <w:rPr>
          <w:lang w:val="pl-PL"/>
        </w:rPr>
        <w:t>c) dopuszcza się obniżenie minimalnej powierzchni nowowydzielanych działek budowlanych o 10%, jeżeli z działek wydziela się lub poszerza drogi, </w:t>
      </w:r>
    </w:p>
    <w:p w:rsidR="005F39A9" w:rsidRPr="00FF7DCE" w:rsidRDefault="005F39A9">
      <w:pPr>
        <w:keepLines/>
        <w:spacing w:before="120" w:after="120"/>
        <w:ind w:left="567" w:hanging="227"/>
        <w:rPr>
          <w:lang w:val="pl-PL"/>
        </w:rPr>
      </w:pPr>
      <w:r w:rsidRPr="00FF7DCE">
        <w:rPr>
          <w:lang w:val="pl-PL"/>
        </w:rPr>
        <w:t>d) szerokość frontu front nowotworzonej działki nie może być mniejsza niż 20 metrów, </w:t>
      </w:r>
    </w:p>
    <w:p w:rsidR="005F39A9" w:rsidRPr="00FF7DCE" w:rsidRDefault="005F39A9">
      <w:pPr>
        <w:keepLines/>
        <w:spacing w:before="120" w:after="120"/>
        <w:ind w:left="567" w:hanging="227"/>
        <w:rPr>
          <w:lang w:val="pl-PL"/>
        </w:rPr>
      </w:pPr>
      <w:r w:rsidRPr="00FF7DCE">
        <w:rPr>
          <w:lang w:val="pl-PL"/>
        </w:rPr>
        <w:t>e)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8)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9)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10) zasady modernizacji, przebudowy i budowy infrastruktury technicznej zabudowy - odpowiednio zgodnie z ustaleniami §14; </w:t>
      </w:r>
    </w:p>
    <w:p w:rsidR="005F39A9" w:rsidRPr="00FF7DCE" w:rsidRDefault="005F39A9">
      <w:pPr>
        <w:spacing w:before="120" w:after="120"/>
        <w:ind w:left="340" w:hanging="227"/>
        <w:rPr>
          <w:lang w:val="pl-PL"/>
        </w:rPr>
      </w:pPr>
      <w:r w:rsidRPr="00FF7DCE">
        <w:rPr>
          <w:lang w:val="pl-PL"/>
        </w:rPr>
        <w:t>11) sposób i termin tymczasowego zagospodarowania, urządzania i użytkowania terenów - zgodnie z ustaleniami §15. </w:t>
      </w:r>
    </w:p>
    <w:p w:rsidR="005F39A9" w:rsidRPr="00FF7DCE" w:rsidRDefault="005F39A9">
      <w:pPr>
        <w:keepNext/>
        <w:jc w:val="center"/>
        <w:rPr>
          <w:lang w:val="pl-PL"/>
        </w:rPr>
      </w:pPr>
      <w:r w:rsidRPr="00FF7DCE">
        <w:rPr>
          <w:b/>
          <w:lang w:val="pl-PL"/>
        </w:rPr>
        <w:t>Rozdział 23.</w:t>
      </w:r>
      <w:r w:rsidRPr="00FF7DCE">
        <w:rPr>
          <w:lang w:val="pl-PL"/>
        </w:rPr>
        <w:br/>
      </w:r>
      <w:r w:rsidRPr="00FF7DCE">
        <w:rPr>
          <w:b/>
          <w:lang w:val="pl-PL"/>
        </w:rPr>
        <w:t>Tereny zabytkowego zespołu dworsko-parkowego w Lipkowie</w:t>
      </w:r>
      <w:r w:rsidRPr="00FF7DCE">
        <w:rPr>
          <w:lang w:val="pl-PL"/>
        </w:rPr>
        <w:t> </w:t>
      </w:r>
    </w:p>
    <w:p w:rsidR="005F39A9" w:rsidRPr="00FF7DCE" w:rsidRDefault="005F39A9">
      <w:pPr>
        <w:keepLines/>
        <w:spacing w:before="120" w:after="120"/>
        <w:ind w:firstLine="340"/>
        <w:rPr>
          <w:lang w:val="pl-PL"/>
        </w:rPr>
      </w:pPr>
      <w:r w:rsidRPr="00FF7DCE">
        <w:rPr>
          <w:b/>
          <w:lang w:val="pl-PL"/>
        </w:rPr>
        <w:t>§ 29. </w:t>
      </w:r>
      <w:r w:rsidRPr="00FF7DCE">
        <w:rPr>
          <w:lang w:val="pl-PL"/>
        </w:rPr>
        <w:t>Dla terenów oznaczonych na rysunku planu symbolem ZP2 ustala się: </w:t>
      </w:r>
    </w:p>
    <w:p w:rsidR="005F39A9" w:rsidRPr="00FF7DCE" w:rsidRDefault="005F39A9">
      <w:pPr>
        <w:spacing w:before="120" w:after="120"/>
        <w:ind w:left="340" w:hanging="227"/>
        <w:rPr>
          <w:lang w:val="pl-PL"/>
        </w:rPr>
      </w:pPr>
      <w:r w:rsidRPr="00FF7DCE">
        <w:rPr>
          <w:lang w:val="pl-PL"/>
        </w:rPr>
        <w:t>1) przeznaczenie podstawowe: zabytkowy zespół dworsko-parkowy w Lipkowie (zieleń parkowa zabytkowego parku krajobrazowego ze stawami i ciekiem wodnym, kościół pod wezwaniem św. Rocha -dawna kaplica dworska, dwór - obecnie plebania, oficyna dworska, cmentarz przykościelny z bramą);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lastRenderedPageBreak/>
        <w:t>a) ciągi piesze, w tym nadwodne i ścieżki rowerowe, </w:t>
      </w:r>
    </w:p>
    <w:p w:rsidR="005F39A9" w:rsidRPr="00FF7DCE" w:rsidRDefault="005F39A9">
      <w:pPr>
        <w:keepLines/>
        <w:spacing w:before="120" w:after="120"/>
        <w:ind w:left="567" w:hanging="227"/>
        <w:rPr>
          <w:lang w:val="pl-PL"/>
        </w:rPr>
      </w:pPr>
      <w:r w:rsidRPr="00FF7DCE">
        <w:rPr>
          <w:lang w:val="pl-PL"/>
        </w:rPr>
        <w:t>b) urządzenia i obiekty infrastruktury technicznej;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ponadto plan ustala: </w:t>
      </w:r>
    </w:p>
    <w:p w:rsidR="005F39A9" w:rsidRPr="00FF7DCE" w:rsidRDefault="005F39A9">
      <w:pPr>
        <w:keepLines/>
        <w:spacing w:before="120" w:after="120"/>
        <w:ind w:left="567" w:hanging="227"/>
        <w:rPr>
          <w:lang w:val="pl-PL"/>
        </w:rPr>
      </w:pPr>
      <w:r w:rsidRPr="00FF7DCE">
        <w:rPr>
          <w:lang w:val="pl-PL"/>
        </w:rPr>
        <w:t>a) zachowanie układu przestrzennego parku z aleją drzew pomnikowych, </w:t>
      </w:r>
    </w:p>
    <w:p w:rsidR="005F39A9" w:rsidRPr="00FF7DCE" w:rsidRDefault="005F39A9">
      <w:pPr>
        <w:keepLines/>
        <w:spacing w:before="120" w:after="120"/>
        <w:ind w:left="567" w:hanging="227"/>
        <w:rPr>
          <w:lang w:val="pl-PL"/>
        </w:rPr>
      </w:pPr>
      <w:r w:rsidRPr="00FF7DCE">
        <w:rPr>
          <w:lang w:val="pl-PL"/>
        </w:rPr>
        <w:t>b) rewaloryzacja parku, </w:t>
      </w:r>
    </w:p>
    <w:p w:rsidR="005F39A9" w:rsidRPr="00FF7DCE" w:rsidRDefault="005F39A9">
      <w:pPr>
        <w:keepLines/>
        <w:spacing w:before="120" w:after="120"/>
        <w:ind w:left="567" w:hanging="227"/>
        <w:rPr>
          <w:lang w:val="pl-PL"/>
        </w:rPr>
      </w:pPr>
      <w:r w:rsidRPr="00FF7DCE">
        <w:rPr>
          <w:lang w:val="pl-PL"/>
        </w:rPr>
        <w:t>c) zachowanie i rewaloryzacja całego zespołu w granicy oznaczonej specjalnym symbolem jako granica strefy ochrony konserwatorskiej;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- 5 metrów od linii rozgraniczających drogi KDD,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w:t>
      </w:r>
      <w:r w:rsidR="00B149AA" w:rsidRPr="009306FF">
        <w:rPr>
          <w:lang w:val="pl-PL"/>
        </w:rPr>
        <w:t>(.....* )</w:t>
      </w:r>
      <w:r w:rsidRPr="00FF7DCE">
        <w:rPr>
          <w:lang w:val="pl-PL"/>
        </w:rPr>
        <w:t>, </w:t>
      </w:r>
    </w:p>
    <w:p w:rsidR="005F39A9" w:rsidRPr="00FF7DCE" w:rsidRDefault="005F39A9">
      <w:pPr>
        <w:keepLines/>
        <w:spacing w:before="120" w:after="120"/>
        <w:ind w:left="567" w:hanging="227"/>
        <w:rPr>
          <w:lang w:val="pl-PL"/>
        </w:rPr>
      </w:pPr>
      <w:r w:rsidRPr="00FF7DCE">
        <w:rPr>
          <w:lang w:val="pl-PL"/>
        </w:rPr>
        <w:t>c) powierzchnia biologicznie czynna minimum 70%, </w:t>
      </w:r>
    </w:p>
    <w:p w:rsidR="005F39A9" w:rsidRPr="00FF7DCE" w:rsidRDefault="005F39A9">
      <w:pPr>
        <w:keepLines/>
        <w:spacing w:before="120" w:after="120"/>
        <w:ind w:left="567" w:hanging="227"/>
        <w:rPr>
          <w:lang w:val="pl-PL"/>
        </w:rPr>
      </w:pPr>
      <w:r w:rsidRPr="00FF7DCE">
        <w:rPr>
          <w:lang w:val="pl-PL"/>
        </w:rPr>
        <w:t>d) wskaźnik powierzchni zabudowy maksymalnie 0,2, </w:t>
      </w:r>
    </w:p>
    <w:p w:rsidR="005F39A9" w:rsidRPr="00FF7DCE" w:rsidRDefault="005F39A9">
      <w:pPr>
        <w:keepLines/>
        <w:spacing w:before="120" w:after="120"/>
        <w:ind w:left="567" w:hanging="227"/>
        <w:rPr>
          <w:lang w:val="pl-PL"/>
        </w:rPr>
      </w:pPr>
      <w:r w:rsidRPr="00FF7DCE">
        <w:rPr>
          <w:lang w:val="pl-PL"/>
        </w:rPr>
        <w:t>e) wskaźnik intensywności zabudowy maksymalnie 0,3, </w:t>
      </w:r>
    </w:p>
    <w:p w:rsidR="005F39A9" w:rsidRPr="00FF7DCE" w:rsidRDefault="005F39A9">
      <w:pPr>
        <w:keepLines/>
        <w:spacing w:before="120" w:after="120"/>
        <w:ind w:left="567" w:hanging="227"/>
        <w:rPr>
          <w:lang w:val="pl-PL"/>
        </w:rPr>
      </w:pPr>
      <w:r w:rsidRPr="00FF7DCE">
        <w:rPr>
          <w:lang w:val="pl-PL"/>
        </w:rPr>
        <w:t>f) </w:t>
      </w:r>
      <w:r w:rsidR="00781EEB" w:rsidRPr="009306FF">
        <w:rPr>
          <w:lang w:val="pl-PL"/>
        </w:rPr>
        <w:t>(.....* )</w:t>
      </w:r>
      <w:r w:rsidRPr="00FF7DCE">
        <w:rPr>
          <w:lang w:val="pl-PL"/>
        </w:rPr>
        <w:t>, </w:t>
      </w:r>
    </w:p>
    <w:p w:rsidR="005F39A9" w:rsidRPr="00FF7DCE" w:rsidRDefault="005F39A9">
      <w:pPr>
        <w:keepLines/>
        <w:spacing w:before="120" w:after="120"/>
        <w:ind w:left="567" w:hanging="227"/>
        <w:rPr>
          <w:lang w:val="pl-PL"/>
        </w:rPr>
      </w:pPr>
      <w:r w:rsidRPr="00FF7DCE">
        <w:rPr>
          <w:lang w:val="pl-PL"/>
        </w:rPr>
        <w:t>g) zakaz ogrodzeń z prefabrykowanych elementów betonowych;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8)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9) zasady modernizacji, przebudowy i budowy infrastruktury technicznej zabudowy - odpowiednio zgodnie z ustaleniami §14. </w:t>
      </w:r>
    </w:p>
    <w:p w:rsidR="005F39A9" w:rsidRPr="00FF7DCE" w:rsidRDefault="005F39A9">
      <w:pPr>
        <w:keepNext/>
        <w:jc w:val="center"/>
        <w:rPr>
          <w:lang w:val="pl-PL"/>
        </w:rPr>
      </w:pPr>
      <w:r w:rsidRPr="00FF7DCE">
        <w:rPr>
          <w:b/>
          <w:lang w:val="pl-PL"/>
        </w:rPr>
        <w:t>Rozdział 24.</w:t>
      </w:r>
      <w:r w:rsidRPr="00FF7DCE">
        <w:rPr>
          <w:lang w:val="pl-PL"/>
        </w:rPr>
        <w:br/>
      </w:r>
      <w:r w:rsidRPr="00FF7DCE">
        <w:rPr>
          <w:b/>
          <w:lang w:val="pl-PL"/>
        </w:rPr>
        <w:t>Tereny zabytkowego zespołu dworsko-parkowego w Zielonkach</w:t>
      </w:r>
      <w:r w:rsidRPr="00FF7DCE">
        <w:rPr>
          <w:lang w:val="pl-PL"/>
        </w:rPr>
        <w:t> </w:t>
      </w:r>
    </w:p>
    <w:p w:rsidR="005F39A9" w:rsidRPr="00FF7DCE" w:rsidRDefault="005F39A9">
      <w:pPr>
        <w:keepLines/>
        <w:spacing w:before="120" w:after="120"/>
        <w:ind w:firstLine="340"/>
        <w:rPr>
          <w:lang w:val="pl-PL"/>
        </w:rPr>
      </w:pPr>
      <w:r w:rsidRPr="00FF7DCE">
        <w:rPr>
          <w:b/>
          <w:lang w:val="pl-PL"/>
        </w:rPr>
        <w:t>§ 30. </w:t>
      </w:r>
      <w:r w:rsidRPr="00FF7DCE">
        <w:rPr>
          <w:lang w:val="pl-PL"/>
        </w:rPr>
        <w:t>Dla terenów oznaczonych na rysunku planu symbolem ZP3 ustala się: </w:t>
      </w:r>
    </w:p>
    <w:p w:rsidR="005F39A9" w:rsidRPr="00FF7DCE" w:rsidRDefault="005F39A9">
      <w:pPr>
        <w:spacing w:before="120" w:after="120"/>
        <w:ind w:left="340" w:hanging="227"/>
        <w:rPr>
          <w:lang w:val="pl-PL"/>
        </w:rPr>
      </w:pPr>
      <w:r w:rsidRPr="00FF7DCE">
        <w:rPr>
          <w:lang w:val="pl-PL"/>
        </w:rPr>
        <w:t>1) przeznaczenie podstawowe: zabytkowy zespół dworsko-parkowy w Zielonkach (zieleń parkowa zabytkowego parku z dworem);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usługi kultury, turystyki, oświaty, gastronomii, wbudowana funkcja mieszkaniowa lub funkcja zamieszkania zbiorowego (pensjonat, hotel), </w:t>
      </w:r>
    </w:p>
    <w:p w:rsidR="005F39A9" w:rsidRPr="00FF7DCE" w:rsidRDefault="005F39A9">
      <w:pPr>
        <w:keepLines/>
        <w:spacing w:before="120" w:after="120"/>
        <w:ind w:left="567" w:hanging="227"/>
        <w:rPr>
          <w:lang w:val="pl-PL"/>
        </w:rPr>
      </w:pPr>
      <w:r w:rsidRPr="00FF7DCE">
        <w:rPr>
          <w:lang w:val="pl-PL"/>
        </w:rPr>
        <w:t>b) parkingi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zgodnie z ustaleniami §8, ponadto plan ustala: </w:t>
      </w:r>
    </w:p>
    <w:p w:rsidR="005F39A9" w:rsidRPr="00FF7DCE" w:rsidRDefault="005F39A9">
      <w:pPr>
        <w:keepLines/>
        <w:spacing w:before="120" w:after="120"/>
        <w:ind w:left="567" w:hanging="227"/>
        <w:rPr>
          <w:lang w:val="pl-PL"/>
        </w:rPr>
      </w:pPr>
      <w:r w:rsidRPr="00FF7DCE">
        <w:rPr>
          <w:lang w:val="pl-PL"/>
        </w:rPr>
        <w:lastRenderedPageBreak/>
        <w:t>a) zachowanie układu przestrzennego parku z alejami, dziedzińcem i szpalerami drzew, </w:t>
      </w:r>
    </w:p>
    <w:p w:rsidR="005F39A9" w:rsidRPr="00FF7DCE" w:rsidRDefault="005F39A9">
      <w:pPr>
        <w:keepLines/>
        <w:spacing w:before="120" w:after="120"/>
        <w:ind w:left="567" w:hanging="227"/>
        <w:rPr>
          <w:lang w:val="pl-PL"/>
        </w:rPr>
      </w:pPr>
      <w:r w:rsidRPr="00FF7DCE">
        <w:rPr>
          <w:lang w:val="pl-PL"/>
        </w:rPr>
        <w:t>b) rewaloryzacja parku z odtworzeniem osi widokowych, zachowanie drzew-pomników przyrody oraz cennych drzew o charakterze pomnikowym, </w:t>
      </w:r>
    </w:p>
    <w:p w:rsidR="005F39A9" w:rsidRPr="00FF7DCE" w:rsidRDefault="005F39A9">
      <w:pPr>
        <w:keepLines/>
        <w:spacing w:before="120" w:after="120"/>
        <w:ind w:left="567" w:hanging="227"/>
        <w:rPr>
          <w:lang w:val="pl-PL"/>
        </w:rPr>
      </w:pPr>
      <w:r w:rsidRPr="00FF7DCE">
        <w:rPr>
          <w:lang w:val="pl-PL"/>
        </w:rPr>
        <w:t>c) zachowanie i rewaloryzacja całego zespołu w granicy oznaczonej specjalnym symbolem jako granica strefy ochrony konserwatorskiej,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10 metrów od linii rozgraniczających drogi KDG, </w:t>
      </w:r>
    </w:p>
    <w:p w:rsidR="005F39A9" w:rsidRPr="00FF7DCE" w:rsidRDefault="005F39A9">
      <w:pPr>
        <w:keepLines/>
        <w:spacing w:before="120" w:after="120"/>
        <w:ind w:left="567" w:hanging="227"/>
        <w:rPr>
          <w:lang w:val="pl-PL"/>
        </w:rPr>
      </w:pPr>
      <w:r w:rsidRPr="00FF7DCE">
        <w:rPr>
          <w:lang w:val="pl-PL"/>
        </w:rPr>
        <w:t>b) </w:t>
      </w:r>
      <w:r w:rsidR="00781EEB" w:rsidRPr="009306FF">
        <w:rPr>
          <w:lang w:val="pl-PL"/>
        </w:rPr>
        <w:t>(.....* )</w:t>
      </w:r>
      <w:r w:rsidRPr="00FF7DCE">
        <w:rPr>
          <w:lang w:val="pl-PL"/>
        </w:rPr>
        <w:t>, </w:t>
      </w:r>
    </w:p>
    <w:p w:rsidR="005F39A9" w:rsidRPr="00FF7DCE" w:rsidRDefault="005F39A9">
      <w:pPr>
        <w:keepLines/>
        <w:spacing w:before="120" w:after="120"/>
        <w:ind w:left="567" w:hanging="227"/>
        <w:rPr>
          <w:lang w:val="pl-PL"/>
        </w:rPr>
      </w:pPr>
      <w:r w:rsidRPr="00FF7DCE">
        <w:rPr>
          <w:lang w:val="pl-PL"/>
        </w:rPr>
        <w:t>c) powierzchnia biologicznie czynna minimum 70%, </w:t>
      </w:r>
    </w:p>
    <w:p w:rsidR="005F39A9" w:rsidRPr="00FF7DCE" w:rsidRDefault="005F39A9">
      <w:pPr>
        <w:keepLines/>
        <w:spacing w:before="120" w:after="120"/>
        <w:ind w:left="567" w:hanging="227"/>
        <w:rPr>
          <w:lang w:val="pl-PL"/>
        </w:rPr>
      </w:pPr>
      <w:r w:rsidRPr="00FF7DCE">
        <w:rPr>
          <w:lang w:val="pl-PL"/>
        </w:rPr>
        <w:t>d) powierzchnia zabudowy maksymalnie 0,2, </w:t>
      </w:r>
    </w:p>
    <w:p w:rsidR="005F39A9" w:rsidRPr="00FF7DCE" w:rsidRDefault="005F39A9">
      <w:pPr>
        <w:keepLines/>
        <w:spacing w:before="120" w:after="120"/>
        <w:ind w:left="567" w:hanging="227"/>
        <w:rPr>
          <w:lang w:val="pl-PL"/>
        </w:rPr>
      </w:pPr>
      <w:r w:rsidRPr="00FF7DCE">
        <w:rPr>
          <w:lang w:val="pl-PL"/>
        </w:rPr>
        <w:t>e) wskaźnik intensywności zabudowy maksymalnie 0,3, </w:t>
      </w:r>
    </w:p>
    <w:p w:rsidR="005F39A9" w:rsidRPr="00FF7DCE" w:rsidRDefault="005F39A9">
      <w:pPr>
        <w:keepLines/>
        <w:spacing w:before="120" w:after="120"/>
        <w:ind w:left="567" w:hanging="227"/>
        <w:rPr>
          <w:lang w:val="pl-PL"/>
        </w:rPr>
      </w:pPr>
      <w:r w:rsidRPr="00FF7DCE">
        <w:rPr>
          <w:lang w:val="pl-PL"/>
        </w:rPr>
        <w:t>f) </w:t>
      </w:r>
      <w:r w:rsidR="00781EEB" w:rsidRPr="009306FF">
        <w:rPr>
          <w:lang w:val="pl-PL"/>
        </w:rPr>
        <w:t>(.....* )</w:t>
      </w:r>
      <w:r w:rsidRPr="00FF7DCE">
        <w:rPr>
          <w:lang w:val="pl-PL"/>
        </w:rPr>
        <w:t>, </w:t>
      </w:r>
    </w:p>
    <w:p w:rsidR="005F39A9" w:rsidRPr="00FF7DCE" w:rsidRDefault="005F39A9">
      <w:pPr>
        <w:keepLines/>
        <w:spacing w:before="120" w:after="120"/>
        <w:ind w:left="567" w:hanging="227"/>
        <w:rPr>
          <w:lang w:val="pl-PL"/>
        </w:rPr>
      </w:pPr>
      <w:r w:rsidRPr="00FF7DCE">
        <w:rPr>
          <w:lang w:val="pl-PL"/>
        </w:rPr>
        <w:t>g) zakaz ogrodzeń z prefabrykowanych elementów betonowych, </w:t>
      </w:r>
    </w:p>
    <w:p w:rsidR="005F39A9" w:rsidRPr="00FF7DCE" w:rsidRDefault="005F39A9">
      <w:pPr>
        <w:keepLines/>
        <w:spacing w:before="120" w:after="120"/>
        <w:ind w:left="567" w:hanging="227"/>
        <w:rPr>
          <w:lang w:val="pl-PL"/>
        </w:rPr>
      </w:pPr>
      <w:r w:rsidRPr="00FF7DCE">
        <w:rPr>
          <w:lang w:val="pl-PL"/>
        </w:rPr>
        <w:t>h) </w:t>
      </w:r>
      <w:r w:rsidR="00781EEB" w:rsidRPr="009306FF">
        <w:rPr>
          <w:lang w:val="pl-PL"/>
        </w:rPr>
        <w:t>(.....* )</w:t>
      </w:r>
      <w:r w:rsidRPr="00FF7DCE">
        <w:rPr>
          <w:lang w:val="pl-PL"/>
        </w:rPr>
        <w:t>;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8)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9) zasady modernizacji, przebudowy i budowy infrastruktury technicznej zabudowy - odpowiednio zgodnie z ustaleniami §14. </w:t>
      </w:r>
    </w:p>
    <w:p w:rsidR="005F39A9" w:rsidRPr="00FF7DCE" w:rsidRDefault="005F39A9">
      <w:pPr>
        <w:keepNext/>
        <w:jc w:val="center"/>
        <w:rPr>
          <w:lang w:val="pl-PL"/>
        </w:rPr>
      </w:pPr>
      <w:r w:rsidRPr="00FF7DCE">
        <w:rPr>
          <w:b/>
          <w:lang w:val="pl-PL"/>
        </w:rPr>
        <w:t>Rozdział 25.</w:t>
      </w:r>
      <w:r w:rsidRPr="00FF7DCE">
        <w:rPr>
          <w:lang w:val="pl-PL"/>
        </w:rPr>
        <w:br/>
      </w:r>
      <w:r w:rsidRPr="00FF7DCE">
        <w:rPr>
          <w:b/>
          <w:lang w:val="pl-PL"/>
        </w:rPr>
        <w:t>Teren w granicach KPN (obsługa ruchu turystycznego)</w:t>
      </w:r>
      <w:r w:rsidRPr="00FF7DCE">
        <w:rPr>
          <w:lang w:val="pl-PL"/>
        </w:rPr>
        <w:t> </w:t>
      </w:r>
    </w:p>
    <w:p w:rsidR="005F39A9" w:rsidRPr="00FF7DCE" w:rsidRDefault="005F39A9">
      <w:pPr>
        <w:keepLines/>
        <w:spacing w:before="120" w:after="120"/>
        <w:ind w:firstLine="340"/>
        <w:rPr>
          <w:lang w:val="pl-PL"/>
        </w:rPr>
      </w:pPr>
      <w:r w:rsidRPr="00FF7DCE">
        <w:rPr>
          <w:b/>
          <w:lang w:val="pl-PL"/>
        </w:rPr>
        <w:t>§ 31. </w:t>
      </w:r>
      <w:r w:rsidRPr="00FF7DCE">
        <w:rPr>
          <w:lang w:val="pl-PL"/>
        </w:rPr>
        <w:t>Dla terenu oznaczonego na rysunku planu symbolem ZN1 ustala się: </w:t>
      </w:r>
    </w:p>
    <w:p w:rsidR="005F39A9" w:rsidRPr="00FF7DCE" w:rsidRDefault="005F39A9">
      <w:pPr>
        <w:spacing w:before="120" w:after="120"/>
        <w:ind w:left="340" w:hanging="227"/>
        <w:rPr>
          <w:lang w:val="pl-PL"/>
        </w:rPr>
      </w:pPr>
      <w:r w:rsidRPr="00FF7DCE">
        <w:rPr>
          <w:lang w:val="pl-PL"/>
        </w:rPr>
        <w:t>1) przeznaczenie podstawowe: teren w granicach KPN-Polana Lipkowska (przeznaczenie zgodne z planem ochrony KPN lub zadaniami ochronnymi);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terenowe urządzenia związane z ruchem turystycznym (place zabaw i gier sportowych, miejsca ognisk, obiekty małej architektury-wiaty), </w:t>
      </w:r>
    </w:p>
    <w:p w:rsidR="005F39A9" w:rsidRPr="00FF7DCE" w:rsidRDefault="005F39A9">
      <w:pPr>
        <w:keepLines/>
        <w:spacing w:before="120" w:after="120"/>
        <w:ind w:left="567" w:hanging="227"/>
        <w:rPr>
          <w:lang w:val="pl-PL"/>
        </w:rPr>
      </w:pPr>
      <w:r w:rsidRPr="00FF7DCE">
        <w:rPr>
          <w:lang w:val="pl-PL"/>
        </w:rPr>
        <w:t>b) organizacja imprez masowych, </w:t>
      </w:r>
    </w:p>
    <w:p w:rsidR="005F39A9" w:rsidRPr="00FF7DCE" w:rsidRDefault="005F39A9">
      <w:pPr>
        <w:keepLines/>
        <w:spacing w:before="120" w:after="120"/>
        <w:ind w:left="567" w:hanging="227"/>
        <w:rPr>
          <w:lang w:val="pl-PL"/>
        </w:rPr>
      </w:pPr>
      <w:r w:rsidRPr="00FF7DCE">
        <w:rPr>
          <w:lang w:val="pl-PL"/>
        </w:rPr>
        <w:t>c) obiekty kubaturowe niezbędne do obsługi (część edukacyjno-ekspozycyjna, gastronomia, zaplecze sanitarne), </w:t>
      </w:r>
    </w:p>
    <w:p w:rsidR="005F39A9" w:rsidRPr="00FF7DCE" w:rsidRDefault="005F39A9">
      <w:pPr>
        <w:keepLines/>
        <w:spacing w:before="120" w:after="120"/>
        <w:ind w:left="567" w:hanging="227"/>
        <w:rPr>
          <w:lang w:val="pl-PL"/>
        </w:rPr>
      </w:pPr>
      <w:r w:rsidRPr="00FF7DCE">
        <w:rPr>
          <w:lang w:val="pl-PL"/>
        </w:rPr>
        <w:t>d) urządzenia i obiekty infrastruktury technicznej, </w:t>
      </w:r>
    </w:p>
    <w:p w:rsidR="005F39A9" w:rsidRPr="00FF7DCE" w:rsidRDefault="005F39A9">
      <w:pPr>
        <w:keepLines/>
        <w:spacing w:before="120" w:after="120"/>
        <w:ind w:left="567" w:hanging="227"/>
        <w:rPr>
          <w:lang w:val="pl-PL"/>
        </w:rPr>
      </w:pPr>
      <w:r w:rsidRPr="00FF7DCE">
        <w:rPr>
          <w:lang w:val="pl-PL"/>
        </w:rPr>
        <w:t>e) parkingi do 100 miejsc niezbędne do obsługi terenu; </w:t>
      </w:r>
    </w:p>
    <w:p w:rsidR="005F39A9" w:rsidRPr="00FF7DCE" w:rsidRDefault="005F39A9">
      <w:pPr>
        <w:spacing w:before="120" w:after="120"/>
        <w:ind w:left="340" w:hanging="227"/>
        <w:rPr>
          <w:lang w:val="pl-PL"/>
        </w:rPr>
      </w:pPr>
      <w:r w:rsidRPr="00FF7DCE">
        <w:rPr>
          <w:lang w:val="pl-PL"/>
        </w:rPr>
        <w:t>3) zasady ochrony i kształtowania ładu przestrzennego – zachowanie i ochrona walorów krajobrazowych; </w:t>
      </w:r>
    </w:p>
    <w:p w:rsidR="005F39A9" w:rsidRPr="00FF7DCE" w:rsidRDefault="005F39A9">
      <w:pPr>
        <w:spacing w:before="120" w:after="120"/>
        <w:ind w:left="340" w:hanging="227"/>
        <w:rPr>
          <w:lang w:val="pl-PL"/>
        </w:rPr>
      </w:pPr>
      <w:r w:rsidRPr="00FF7DCE">
        <w:rPr>
          <w:lang w:val="pl-PL"/>
        </w:rPr>
        <w:lastRenderedPageBreak/>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5 metrów od linii rozgraniczającej drogi KDD i 20 m od górnej krawędzi skarpy Lipkowskiej Wody, </w:t>
      </w:r>
    </w:p>
    <w:p w:rsidR="005F39A9" w:rsidRPr="00FF7DCE" w:rsidRDefault="005F39A9">
      <w:pPr>
        <w:keepLines/>
        <w:spacing w:before="120" w:after="120"/>
        <w:ind w:left="567" w:hanging="227"/>
        <w:rPr>
          <w:lang w:val="pl-PL"/>
        </w:rPr>
      </w:pPr>
      <w:r w:rsidRPr="00FF7DCE">
        <w:rPr>
          <w:lang w:val="pl-PL"/>
        </w:rPr>
        <w:t>b) maksymalna wysokość zabudowy z zastrzeżeniem lit.c) –8 m (1 kondygnacja nadziemna oraz kondygnacja poddasza użytkowego), dachy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w:t>
      </w:r>
    </w:p>
    <w:p w:rsidR="005F39A9" w:rsidRPr="00FF7DCE" w:rsidRDefault="005F39A9">
      <w:pPr>
        <w:keepLines/>
        <w:spacing w:before="120" w:after="120"/>
        <w:ind w:left="567" w:hanging="227"/>
        <w:rPr>
          <w:lang w:val="pl-PL"/>
        </w:rPr>
      </w:pPr>
      <w:r w:rsidRPr="00FF7DCE">
        <w:rPr>
          <w:lang w:val="pl-PL"/>
        </w:rPr>
        <w:t>c) maksymalna wysokość budynków gospodarczych i garaży – 5 m, </w:t>
      </w:r>
    </w:p>
    <w:p w:rsidR="005F39A9" w:rsidRPr="00FF7DCE" w:rsidRDefault="005F39A9">
      <w:pPr>
        <w:keepLines/>
        <w:spacing w:before="120" w:after="120"/>
        <w:ind w:left="567" w:hanging="227"/>
        <w:rPr>
          <w:lang w:val="pl-PL"/>
        </w:rPr>
      </w:pPr>
      <w:r w:rsidRPr="00FF7DCE">
        <w:rPr>
          <w:lang w:val="pl-PL"/>
        </w:rPr>
        <w:t>d) powierzchnia biologicznie czynna minimum 80%, </w:t>
      </w:r>
    </w:p>
    <w:p w:rsidR="005F39A9" w:rsidRPr="00FF7DCE" w:rsidRDefault="005F39A9">
      <w:pPr>
        <w:keepLines/>
        <w:spacing w:before="120" w:after="120"/>
        <w:ind w:left="567" w:hanging="227"/>
        <w:rPr>
          <w:lang w:val="pl-PL"/>
        </w:rPr>
      </w:pPr>
      <w:r w:rsidRPr="00FF7DCE">
        <w:rPr>
          <w:lang w:val="pl-PL"/>
        </w:rPr>
        <w:t>e) wskaźnik powierzchni zabudowy maksymalnie 0,1, </w:t>
      </w:r>
    </w:p>
    <w:p w:rsidR="005F39A9" w:rsidRPr="00FF7DCE" w:rsidRDefault="005F39A9">
      <w:pPr>
        <w:keepLines/>
        <w:spacing w:before="120" w:after="120"/>
        <w:ind w:left="567" w:hanging="227"/>
        <w:rPr>
          <w:lang w:val="pl-PL"/>
        </w:rPr>
      </w:pPr>
      <w:r w:rsidRPr="00FF7DCE">
        <w:rPr>
          <w:lang w:val="pl-PL"/>
        </w:rPr>
        <w:t>f) wskaźnik intensywności zabudowy maksymalnie 0,1;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szczególne warunki zagospodarowania terenów oraz ograniczenia w ich użytkowaniu, w tym zakaz zabudowy - odpowiednio zgodnie z ustaleniami §12. </w:t>
      </w:r>
    </w:p>
    <w:p w:rsidR="005F39A9" w:rsidRPr="00FF7DCE" w:rsidRDefault="005F39A9">
      <w:pPr>
        <w:keepNext/>
        <w:jc w:val="center"/>
        <w:rPr>
          <w:lang w:val="pl-PL"/>
        </w:rPr>
      </w:pPr>
      <w:r w:rsidRPr="00FF7DCE">
        <w:rPr>
          <w:b/>
          <w:lang w:val="pl-PL"/>
        </w:rPr>
        <w:t>Rozdział 26.</w:t>
      </w:r>
      <w:r w:rsidRPr="00FF7DCE">
        <w:rPr>
          <w:lang w:val="pl-PL"/>
        </w:rPr>
        <w:br/>
      </w:r>
      <w:r w:rsidRPr="00FF7DCE">
        <w:rPr>
          <w:b/>
          <w:lang w:val="pl-PL"/>
        </w:rPr>
        <w:t>Tereny zieleni urządzonej</w:t>
      </w:r>
      <w:r w:rsidRPr="00FF7DCE">
        <w:rPr>
          <w:lang w:val="pl-PL"/>
        </w:rPr>
        <w:t> </w:t>
      </w:r>
    </w:p>
    <w:p w:rsidR="005F39A9" w:rsidRPr="00FF7DCE" w:rsidRDefault="005F39A9">
      <w:pPr>
        <w:keepLines/>
        <w:spacing w:before="120" w:after="120"/>
        <w:ind w:firstLine="340"/>
        <w:rPr>
          <w:lang w:val="pl-PL"/>
        </w:rPr>
      </w:pPr>
      <w:r w:rsidRPr="00FF7DCE">
        <w:rPr>
          <w:b/>
          <w:lang w:val="pl-PL"/>
        </w:rPr>
        <w:t>§ 32. </w:t>
      </w:r>
      <w:r w:rsidRPr="00FF7DCE">
        <w:rPr>
          <w:lang w:val="pl-PL"/>
        </w:rPr>
        <w:t>Dla terenów oznaczonych na rysunku planu symbolem ZP ustala się: </w:t>
      </w:r>
    </w:p>
    <w:p w:rsidR="005F39A9" w:rsidRPr="00FF7DCE" w:rsidRDefault="005F39A9">
      <w:pPr>
        <w:spacing w:before="120" w:after="120"/>
        <w:ind w:left="340" w:hanging="227"/>
        <w:rPr>
          <w:lang w:val="pl-PL"/>
        </w:rPr>
      </w:pPr>
      <w:r w:rsidRPr="00FF7DCE">
        <w:rPr>
          <w:lang w:val="pl-PL"/>
        </w:rPr>
        <w:t>1) przeznaczenie podstawowe: zieleń urządzona (gminna);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ciągi spacerowe i ścieżki rowerowe, </w:t>
      </w:r>
    </w:p>
    <w:p w:rsidR="005F39A9" w:rsidRPr="00FF7DCE" w:rsidRDefault="005F39A9">
      <w:pPr>
        <w:keepLines/>
        <w:spacing w:before="120" w:after="120"/>
        <w:ind w:left="567" w:hanging="227"/>
        <w:rPr>
          <w:lang w:val="pl-PL"/>
        </w:rPr>
      </w:pPr>
      <w:r w:rsidRPr="00FF7DCE">
        <w:rPr>
          <w:lang w:val="pl-PL"/>
        </w:rPr>
        <w:t>b) obiekty małej architektury ogrodowej związanej z funkcją usługową, gospodarczą, dekoracyjną, </w:t>
      </w:r>
    </w:p>
    <w:p w:rsidR="005F39A9" w:rsidRPr="00FF7DCE" w:rsidRDefault="005F39A9">
      <w:pPr>
        <w:keepLines/>
        <w:spacing w:before="120" w:after="120"/>
        <w:ind w:left="567" w:hanging="227"/>
        <w:rPr>
          <w:lang w:val="pl-PL"/>
        </w:rPr>
      </w:pPr>
      <w:r w:rsidRPr="00FF7DCE">
        <w:rPr>
          <w:lang w:val="pl-PL"/>
        </w:rPr>
        <w:t>c) terenowe urządzenia sportowe-place zabaw i gier sportowych, </w:t>
      </w:r>
    </w:p>
    <w:p w:rsidR="005F39A9" w:rsidRPr="00FF7DCE" w:rsidRDefault="005F39A9">
      <w:pPr>
        <w:keepLines/>
        <w:spacing w:before="120" w:after="120"/>
        <w:ind w:left="567" w:hanging="227"/>
        <w:rPr>
          <w:lang w:val="pl-PL"/>
        </w:rPr>
      </w:pPr>
      <w:r w:rsidRPr="00FF7DCE">
        <w:rPr>
          <w:lang w:val="pl-PL"/>
        </w:rPr>
        <w:t>d) urządzenia i obiekty infrastruktury technicznej, </w:t>
      </w:r>
    </w:p>
    <w:p w:rsidR="005F39A9" w:rsidRPr="00FF7DCE" w:rsidRDefault="005F39A9">
      <w:pPr>
        <w:keepLines/>
        <w:spacing w:before="120" w:after="120"/>
        <w:ind w:left="567" w:hanging="227"/>
        <w:rPr>
          <w:lang w:val="pl-PL"/>
        </w:rPr>
      </w:pPr>
      <w:r w:rsidRPr="00FF7DCE">
        <w:rPr>
          <w:lang w:val="pl-PL"/>
        </w:rPr>
        <w:t>e) parkingi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odpowiednio zgodnie z ustaleniami §8; </w:t>
      </w:r>
    </w:p>
    <w:p w:rsidR="005F39A9" w:rsidRPr="00FF7DCE" w:rsidRDefault="005F39A9">
      <w:pPr>
        <w:spacing w:before="120" w:after="120"/>
        <w:ind w:left="340" w:hanging="227"/>
        <w:rPr>
          <w:lang w:val="pl-PL"/>
        </w:rPr>
      </w:pPr>
      <w:r w:rsidRPr="00FF7DCE">
        <w:rPr>
          <w:lang w:val="pl-PL"/>
        </w:rPr>
        <w:t>4) parametry i wskaźniki zagospodarowania terenu: </w:t>
      </w:r>
    </w:p>
    <w:p w:rsidR="005F39A9" w:rsidRPr="00FF7DCE" w:rsidRDefault="005F39A9">
      <w:pPr>
        <w:keepLines/>
        <w:spacing w:before="120" w:after="120"/>
        <w:ind w:left="567" w:hanging="227"/>
        <w:rPr>
          <w:lang w:val="pl-PL"/>
        </w:rPr>
      </w:pPr>
      <w:r w:rsidRPr="00FF7DCE">
        <w:rPr>
          <w:lang w:val="pl-PL"/>
        </w:rPr>
        <w:t>a) ochrona i utrzymanie funkcji parków -zieleni publicznej, </w:t>
      </w:r>
    </w:p>
    <w:p w:rsidR="005F39A9" w:rsidRPr="00FF7DCE" w:rsidRDefault="005F39A9">
      <w:pPr>
        <w:keepLines/>
        <w:spacing w:before="120" w:after="120"/>
        <w:ind w:left="567" w:hanging="227"/>
        <w:rPr>
          <w:lang w:val="pl-PL"/>
        </w:rPr>
      </w:pPr>
      <w:r w:rsidRPr="00FF7DCE">
        <w:rPr>
          <w:lang w:val="pl-PL"/>
        </w:rPr>
        <w:t>b) wprowadzenie zieleni urządzonej, </w:t>
      </w:r>
    </w:p>
    <w:p w:rsidR="005F39A9" w:rsidRPr="00FF7DCE" w:rsidRDefault="005F39A9">
      <w:pPr>
        <w:keepLines/>
        <w:spacing w:before="120" w:after="120"/>
        <w:ind w:left="567" w:hanging="227"/>
        <w:rPr>
          <w:lang w:val="pl-PL"/>
        </w:rPr>
      </w:pPr>
      <w:r w:rsidRPr="00FF7DCE">
        <w:rPr>
          <w:lang w:val="pl-PL"/>
        </w:rPr>
        <w:t>c) powierzchnia biologicznie czynna minimum 85%, </w:t>
      </w:r>
    </w:p>
    <w:p w:rsidR="005F39A9" w:rsidRPr="00FF7DCE" w:rsidRDefault="005F39A9">
      <w:pPr>
        <w:keepLines/>
        <w:spacing w:before="120" w:after="120"/>
        <w:ind w:left="567" w:hanging="227"/>
        <w:rPr>
          <w:lang w:val="pl-PL"/>
        </w:rPr>
      </w:pPr>
      <w:r w:rsidRPr="00FF7DCE">
        <w:rPr>
          <w:lang w:val="pl-PL"/>
        </w:rPr>
        <w:t>d) ochrona zbiorników wodnych i utrzymanie minimum ¾ linii brzegowej jako naturalnej, z wprowadzeniem zieleni nadwodnej;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8)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lastRenderedPageBreak/>
        <w:t>9) zasady modernizacji, przebudowy i budowy infrastruktury technicznej zabudowy - odpowiednio zgodnie z ustaleniami §14. </w:t>
      </w:r>
    </w:p>
    <w:p w:rsidR="005F39A9" w:rsidRPr="00FF7DCE" w:rsidRDefault="005F39A9">
      <w:pPr>
        <w:keepNext/>
        <w:jc w:val="center"/>
        <w:rPr>
          <w:lang w:val="pl-PL"/>
        </w:rPr>
      </w:pPr>
      <w:r w:rsidRPr="00FF7DCE">
        <w:rPr>
          <w:b/>
          <w:lang w:val="pl-PL"/>
        </w:rPr>
        <w:t>Rozdział 27.</w:t>
      </w:r>
      <w:r w:rsidRPr="00FF7DCE">
        <w:rPr>
          <w:lang w:val="pl-PL"/>
        </w:rPr>
        <w:br/>
      </w:r>
      <w:r w:rsidRPr="00FF7DCE">
        <w:rPr>
          <w:b/>
          <w:lang w:val="pl-PL"/>
        </w:rPr>
        <w:t>Teren usług i zieleni urządzonej (niepublicznej)</w:t>
      </w:r>
      <w:r w:rsidRPr="00FF7DCE">
        <w:rPr>
          <w:lang w:val="pl-PL"/>
        </w:rPr>
        <w:t> </w:t>
      </w:r>
    </w:p>
    <w:p w:rsidR="005F39A9" w:rsidRPr="00FF7DCE" w:rsidRDefault="005F39A9" w:rsidP="006D5A14">
      <w:pPr>
        <w:keepLines/>
        <w:spacing w:before="120" w:after="120"/>
        <w:ind w:firstLine="340"/>
        <w:rPr>
          <w:lang w:val="pl-PL"/>
        </w:rPr>
      </w:pPr>
      <w:r w:rsidRPr="00FF7DCE">
        <w:rPr>
          <w:b/>
          <w:lang w:val="pl-PL"/>
        </w:rPr>
        <w:t>§ 33. </w:t>
      </w:r>
      <w:r w:rsidR="006D5A14" w:rsidRPr="009306FF">
        <w:rPr>
          <w:lang w:val="pl-PL"/>
        </w:rPr>
        <w:t>(.....* )</w:t>
      </w:r>
      <w:r w:rsidRPr="00FF7DCE">
        <w:rPr>
          <w:lang w:val="pl-PL"/>
        </w:rPr>
        <w:t>. </w:t>
      </w:r>
    </w:p>
    <w:p w:rsidR="005F39A9" w:rsidRPr="00FF7DCE" w:rsidRDefault="005F39A9">
      <w:pPr>
        <w:keepNext/>
        <w:jc w:val="center"/>
        <w:rPr>
          <w:lang w:val="pl-PL"/>
        </w:rPr>
      </w:pPr>
      <w:r w:rsidRPr="00FF7DCE">
        <w:rPr>
          <w:b/>
          <w:lang w:val="pl-PL"/>
        </w:rPr>
        <w:t>Rozdział 28.</w:t>
      </w:r>
      <w:r w:rsidRPr="00FF7DCE">
        <w:rPr>
          <w:lang w:val="pl-PL"/>
        </w:rPr>
        <w:br/>
      </w:r>
      <w:r w:rsidRPr="00FF7DCE">
        <w:rPr>
          <w:b/>
          <w:lang w:val="pl-PL"/>
        </w:rPr>
        <w:t>Tereny zieleni urządzonej, sportu i rekreacji</w:t>
      </w:r>
      <w:r w:rsidRPr="00FF7DCE">
        <w:rPr>
          <w:lang w:val="pl-PL"/>
        </w:rPr>
        <w:t> </w:t>
      </w:r>
    </w:p>
    <w:p w:rsidR="005F39A9" w:rsidRPr="00FF7DCE" w:rsidRDefault="005F39A9">
      <w:pPr>
        <w:keepLines/>
        <w:spacing w:before="120" w:after="120"/>
        <w:ind w:firstLine="340"/>
        <w:rPr>
          <w:lang w:val="pl-PL"/>
        </w:rPr>
      </w:pPr>
      <w:r w:rsidRPr="00FF7DCE">
        <w:rPr>
          <w:b/>
          <w:lang w:val="pl-PL"/>
        </w:rPr>
        <w:t>§ 34. </w:t>
      </w:r>
      <w:r w:rsidRPr="00FF7DCE">
        <w:rPr>
          <w:lang w:val="pl-PL"/>
        </w:rPr>
        <w:t>Dla terenów oznaczonych na rysunku planu symbolem ZP/US i ZP/US1 ustala się: </w:t>
      </w:r>
    </w:p>
    <w:p w:rsidR="005F39A9" w:rsidRPr="00FF7DCE" w:rsidRDefault="005F39A9">
      <w:pPr>
        <w:spacing w:before="120" w:after="120"/>
        <w:ind w:left="340" w:hanging="227"/>
        <w:rPr>
          <w:lang w:val="pl-PL"/>
        </w:rPr>
      </w:pPr>
      <w:r w:rsidRPr="00FF7DCE">
        <w:rPr>
          <w:lang w:val="pl-PL"/>
        </w:rPr>
        <w:t>1) przeznaczenie podstawowe: zieleń urządzona, sport i rekreacja;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obiekty niezbędne do obsługi urządzeń terenowych rekreacji i sportu (na terenie ZP/US1 zakaz obiektów kubaturowych); </w:t>
      </w:r>
    </w:p>
    <w:p w:rsidR="005F39A9" w:rsidRPr="00FF7DCE" w:rsidRDefault="005F39A9">
      <w:pPr>
        <w:keepLines/>
        <w:spacing w:before="120" w:after="120"/>
        <w:ind w:left="567" w:hanging="227"/>
        <w:rPr>
          <w:lang w:val="pl-PL"/>
        </w:rPr>
      </w:pPr>
      <w:r w:rsidRPr="00FF7DCE">
        <w:rPr>
          <w:lang w:val="pl-PL"/>
        </w:rPr>
        <w:t>b) obiekty małej architektury ogrodowej związanej z funkcją usługową, gospodarczą, dekoracyjną, </w:t>
      </w:r>
    </w:p>
    <w:p w:rsidR="005F39A9" w:rsidRPr="00FF7DCE" w:rsidRDefault="005F39A9">
      <w:pPr>
        <w:keepLines/>
        <w:spacing w:before="120" w:after="120"/>
        <w:ind w:left="567" w:hanging="227"/>
        <w:rPr>
          <w:lang w:val="pl-PL"/>
        </w:rPr>
      </w:pPr>
      <w:r w:rsidRPr="00FF7DCE">
        <w:rPr>
          <w:lang w:val="pl-PL"/>
        </w:rPr>
        <w:t>c) terenowe urządzenia sportowe, place zabaw i boiska sportowe, </w:t>
      </w:r>
    </w:p>
    <w:p w:rsidR="005F39A9" w:rsidRPr="00FF7DCE" w:rsidRDefault="005F39A9">
      <w:pPr>
        <w:keepLines/>
        <w:spacing w:before="120" w:after="120"/>
        <w:ind w:left="567" w:hanging="227"/>
        <w:rPr>
          <w:lang w:val="pl-PL"/>
        </w:rPr>
      </w:pPr>
      <w:r w:rsidRPr="00FF7DCE">
        <w:rPr>
          <w:lang w:val="pl-PL"/>
        </w:rPr>
        <w:t>d) ciągi spacerowe i ścieżki rowerowe, </w:t>
      </w:r>
    </w:p>
    <w:p w:rsidR="005F39A9" w:rsidRPr="00FF7DCE" w:rsidRDefault="005F39A9">
      <w:pPr>
        <w:keepLines/>
        <w:spacing w:before="120" w:after="120"/>
        <w:ind w:left="567" w:hanging="227"/>
        <w:rPr>
          <w:lang w:val="pl-PL"/>
        </w:rPr>
      </w:pPr>
      <w:r w:rsidRPr="00FF7DCE">
        <w:rPr>
          <w:lang w:val="pl-PL"/>
        </w:rPr>
        <w:t>e) urządzenia i obiekty infrastruktury technicznej, </w:t>
      </w:r>
    </w:p>
    <w:p w:rsidR="005F39A9" w:rsidRPr="00FF7DCE" w:rsidRDefault="005F39A9">
      <w:pPr>
        <w:keepLines/>
        <w:spacing w:before="120" w:after="120"/>
        <w:ind w:left="567" w:hanging="227"/>
        <w:rPr>
          <w:lang w:val="pl-PL"/>
        </w:rPr>
      </w:pPr>
      <w:r w:rsidRPr="00FF7DCE">
        <w:rPr>
          <w:lang w:val="pl-PL"/>
        </w:rPr>
        <w:t>f) parkingi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- 10 m od linii rozgraniczających drogi KDG, </w:t>
      </w:r>
    </w:p>
    <w:p w:rsidR="005F39A9" w:rsidRPr="00FF7DCE" w:rsidRDefault="005F39A9">
      <w:pPr>
        <w:keepLines/>
        <w:spacing w:before="120" w:after="120"/>
        <w:ind w:left="794" w:hanging="113"/>
        <w:rPr>
          <w:lang w:val="pl-PL"/>
        </w:rPr>
      </w:pPr>
      <w:r w:rsidRPr="00FF7DCE">
        <w:rPr>
          <w:lang w:val="pl-PL"/>
        </w:rPr>
        <w:t>- 5 metrów od linii rozgraniczających dróg KDZ (jednak nie mniej niż 8 m od krawędzi jezdni), KDL i KDD, </w:t>
      </w:r>
    </w:p>
    <w:p w:rsidR="005F39A9" w:rsidRPr="00FF7DCE" w:rsidRDefault="005F39A9">
      <w:pPr>
        <w:keepLines/>
        <w:spacing w:before="120" w:after="120"/>
        <w:ind w:left="567" w:hanging="227"/>
        <w:rPr>
          <w:lang w:val="pl-PL"/>
        </w:rPr>
      </w:pPr>
      <w:r w:rsidRPr="00FF7DCE">
        <w:rPr>
          <w:lang w:val="pl-PL"/>
        </w:rPr>
        <w:t>b) maksymalna wysokość zabudowy z zastrzeżeniem lit.c) –8 m (1 kondygnacja nadziemna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7,5 m (2 kondygnacje nadziemne),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60%, </w:t>
      </w:r>
    </w:p>
    <w:p w:rsidR="005F39A9" w:rsidRPr="00FF7DCE" w:rsidRDefault="005F39A9">
      <w:pPr>
        <w:keepLines/>
        <w:spacing w:before="120" w:after="120"/>
        <w:ind w:left="567" w:hanging="227"/>
        <w:rPr>
          <w:lang w:val="pl-PL"/>
        </w:rPr>
      </w:pPr>
      <w:r w:rsidRPr="00FF7DCE">
        <w:rPr>
          <w:lang w:val="pl-PL"/>
        </w:rPr>
        <w:t>e) wskaźnik powierzchni zabudowy maksymalnie 0,3, </w:t>
      </w:r>
    </w:p>
    <w:p w:rsidR="005F39A9" w:rsidRPr="00FF7DCE" w:rsidRDefault="005F39A9">
      <w:pPr>
        <w:keepLines/>
        <w:spacing w:before="120" w:after="120"/>
        <w:ind w:left="567" w:hanging="227"/>
        <w:rPr>
          <w:lang w:val="pl-PL"/>
        </w:rPr>
      </w:pPr>
      <w:r w:rsidRPr="00FF7DCE">
        <w:rPr>
          <w:lang w:val="pl-PL"/>
        </w:rPr>
        <w:t>f) wskaźnik intensywności zabudowy maksymalnie 0,5;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7)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8) zasady modernizacji, przebudowy i budowy infrastruktury technicznej - odpowiednio zgodnie z ustaleniami §14. </w:t>
      </w:r>
    </w:p>
    <w:p w:rsidR="005F39A9" w:rsidRPr="00FF7DCE" w:rsidRDefault="005F39A9">
      <w:pPr>
        <w:keepNext/>
        <w:jc w:val="center"/>
        <w:rPr>
          <w:lang w:val="pl-PL"/>
        </w:rPr>
      </w:pPr>
      <w:r w:rsidRPr="00FF7DCE">
        <w:rPr>
          <w:b/>
          <w:lang w:val="pl-PL"/>
        </w:rPr>
        <w:lastRenderedPageBreak/>
        <w:t>Rozdział 29.</w:t>
      </w:r>
      <w:r w:rsidRPr="00FF7DCE">
        <w:rPr>
          <w:lang w:val="pl-PL"/>
        </w:rPr>
        <w:br/>
      </w:r>
      <w:r w:rsidRPr="00FF7DCE">
        <w:rPr>
          <w:b/>
          <w:lang w:val="pl-PL"/>
        </w:rPr>
        <w:t>Tereny usługowo-sportowe</w:t>
      </w:r>
      <w:r w:rsidRPr="00FF7DCE">
        <w:rPr>
          <w:lang w:val="pl-PL"/>
        </w:rPr>
        <w:t> </w:t>
      </w:r>
    </w:p>
    <w:p w:rsidR="005F39A9" w:rsidRPr="00FF7DCE" w:rsidRDefault="005F39A9">
      <w:pPr>
        <w:keepLines/>
        <w:spacing w:before="120" w:after="120"/>
        <w:ind w:firstLine="340"/>
        <w:rPr>
          <w:lang w:val="pl-PL"/>
        </w:rPr>
      </w:pPr>
      <w:r w:rsidRPr="00FF7DCE">
        <w:rPr>
          <w:b/>
          <w:lang w:val="pl-PL"/>
        </w:rPr>
        <w:t>§ 35. </w:t>
      </w:r>
      <w:r w:rsidRPr="00FF7DCE">
        <w:rPr>
          <w:lang w:val="pl-PL"/>
        </w:rPr>
        <w:t>Dla terenów oznaczonych na rysunku planu symbolem U/US ustala się: </w:t>
      </w:r>
    </w:p>
    <w:p w:rsidR="005F39A9" w:rsidRPr="00FF7DCE" w:rsidRDefault="005F39A9">
      <w:pPr>
        <w:spacing w:before="120" w:after="120"/>
        <w:ind w:left="340" w:hanging="227"/>
        <w:rPr>
          <w:lang w:val="pl-PL"/>
        </w:rPr>
      </w:pPr>
      <w:r w:rsidRPr="00FF7DCE">
        <w:rPr>
          <w:lang w:val="pl-PL"/>
        </w:rPr>
        <w:t>1) przeznaczenie podstawowe: usługowo-sportowe (Ośrodek sportowo-edukacyjny w Zielonkach i usługi celu publicznego -lokalnego: oświaty, nauki, ochrony zdrowia, opieki społecznej, kultury, rekreacji, zieleni urządzonej );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usługi o profilu hotelarstwa, gastronomii, ośrodków szkoleniowych, </w:t>
      </w:r>
    </w:p>
    <w:p w:rsidR="005F39A9" w:rsidRPr="00FF7DCE" w:rsidRDefault="005F39A9">
      <w:pPr>
        <w:keepLines/>
        <w:spacing w:before="120" w:after="120"/>
        <w:ind w:left="567" w:hanging="227"/>
        <w:rPr>
          <w:lang w:val="pl-PL"/>
        </w:rPr>
      </w:pPr>
      <w:r w:rsidRPr="00FF7DCE">
        <w:rPr>
          <w:lang w:val="pl-PL"/>
        </w:rPr>
        <w:t>b) urządzenia i obiekty infrastruktury technicznej, </w:t>
      </w:r>
    </w:p>
    <w:p w:rsidR="005F39A9" w:rsidRPr="00FF7DCE" w:rsidRDefault="005F39A9">
      <w:pPr>
        <w:keepLines/>
        <w:spacing w:before="120" w:after="120"/>
        <w:ind w:left="567" w:hanging="227"/>
        <w:rPr>
          <w:lang w:val="pl-PL"/>
        </w:rPr>
      </w:pPr>
      <w:r w:rsidRPr="00FF7DCE">
        <w:rPr>
          <w:lang w:val="pl-PL"/>
        </w:rPr>
        <w:t>c) parkingi, budynki gospodarcze i garaże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5 m od linii rozgraniczających dróg KDZ (jednak nie mniej niż 8 m od krawędzi jezdni) i KDL, </w:t>
      </w:r>
    </w:p>
    <w:p w:rsidR="005F39A9" w:rsidRPr="00FF7DCE" w:rsidRDefault="005F39A9">
      <w:pPr>
        <w:keepLines/>
        <w:spacing w:before="120" w:after="120"/>
        <w:ind w:left="567" w:hanging="227"/>
        <w:rPr>
          <w:lang w:val="pl-PL"/>
        </w:rPr>
      </w:pPr>
      <w:r w:rsidRPr="00FF7DCE">
        <w:rPr>
          <w:lang w:val="pl-PL"/>
        </w:rPr>
        <w:t>b) maksymalna wysokość zabudowy z zastrzeżeniem lit.c) –12 m (2 kondygnacje nadziemne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dla dachów płaskich - maksymalna wysokość zabudowy 8,5 m (2 kondygnacje nadziemne), dla obiektów sportowych i urządzeń technicznych -15 m,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25% (bez terenu boisk), </w:t>
      </w:r>
    </w:p>
    <w:p w:rsidR="005F39A9" w:rsidRPr="00FF7DCE" w:rsidRDefault="005F39A9">
      <w:pPr>
        <w:keepLines/>
        <w:spacing w:before="120" w:after="120"/>
        <w:ind w:left="567" w:hanging="227"/>
        <w:rPr>
          <w:lang w:val="pl-PL"/>
        </w:rPr>
      </w:pPr>
      <w:r w:rsidRPr="00FF7DCE">
        <w:rPr>
          <w:lang w:val="pl-PL"/>
        </w:rPr>
        <w:t>e) wskaźnik powierzchni zabudowy maksymalnie 0,2, </w:t>
      </w:r>
    </w:p>
    <w:p w:rsidR="005F39A9" w:rsidRPr="00FF7DCE" w:rsidRDefault="005F39A9">
      <w:pPr>
        <w:keepLines/>
        <w:spacing w:before="120" w:after="120"/>
        <w:ind w:left="567" w:hanging="227"/>
        <w:rPr>
          <w:lang w:val="pl-PL"/>
        </w:rPr>
      </w:pPr>
      <w:r w:rsidRPr="00FF7DCE">
        <w:rPr>
          <w:lang w:val="pl-PL"/>
        </w:rPr>
        <w:t>f) wskaźnik intensywności zabudowy maksymalnie 0,4;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szczegółowe zasady i warunki scalania i podziału nieruchomości objętych planem- odpowiednio zgodnie z ustaleniami §11, ponadto plan ustala kąt położenia granicy działki w stosunku do pasa drogowego zbliżony do kąta prostego (nie mniej niż 60</w:t>
      </w:r>
      <w:r w:rsidRPr="00FF7DCE">
        <w:rPr>
          <w:vertAlign w:val="superscript"/>
          <w:lang w:val="pl-PL"/>
        </w:rPr>
        <w:t>o</w:t>
      </w:r>
      <w:r w:rsidRPr="00FF7DCE">
        <w:rPr>
          <w:lang w:val="pl-PL"/>
        </w:rPr>
        <w:t> ); </w:t>
      </w:r>
    </w:p>
    <w:p w:rsidR="005F39A9" w:rsidRPr="00FF7DCE" w:rsidRDefault="005F39A9">
      <w:pPr>
        <w:spacing w:before="120" w:after="120"/>
        <w:ind w:left="340" w:hanging="227"/>
        <w:rPr>
          <w:lang w:val="pl-PL"/>
        </w:rPr>
      </w:pPr>
      <w:r w:rsidRPr="00FF7DCE">
        <w:rPr>
          <w:lang w:val="pl-PL"/>
        </w:rPr>
        <w:t>7)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8)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9) zasady modernizacji, przebudowy i budowy infrastruktury technicznej zabudowy - odpowiednio zgodnie z ustaleniami §14. </w:t>
      </w:r>
    </w:p>
    <w:p w:rsidR="005F39A9" w:rsidRPr="00FF7DCE" w:rsidRDefault="005F39A9">
      <w:pPr>
        <w:keepNext/>
        <w:jc w:val="center"/>
        <w:rPr>
          <w:lang w:val="pl-PL"/>
        </w:rPr>
      </w:pPr>
      <w:r w:rsidRPr="00FF7DCE">
        <w:rPr>
          <w:b/>
          <w:lang w:val="pl-PL"/>
        </w:rPr>
        <w:t>Rozdział 30.</w:t>
      </w:r>
      <w:r w:rsidRPr="00FF7DCE">
        <w:rPr>
          <w:lang w:val="pl-PL"/>
        </w:rPr>
        <w:br/>
      </w:r>
      <w:r w:rsidRPr="00FF7DCE">
        <w:rPr>
          <w:b/>
          <w:lang w:val="pl-PL"/>
        </w:rPr>
        <w:t>Teren usług i usług celu publicznego</w:t>
      </w:r>
      <w:r w:rsidRPr="00FF7DCE">
        <w:rPr>
          <w:lang w:val="pl-PL"/>
        </w:rPr>
        <w:t> </w:t>
      </w:r>
    </w:p>
    <w:p w:rsidR="005F39A9" w:rsidRPr="00FF7DCE" w:rsidRDefault="005F39A9" w:rsidP="006D5A14">
      <w:pPr>
        <w:keepLines/>
        <w:spacing w:before="120" w:after="120"/>
        <w:ind w:firstLine="340"/>
        <w:rPr>
          <w:lang w:val="pl-PL"/>
        </w:rPr>
      </w:pPr>
      <w:r w:rsidRPr="00FF7DCE">
        <w:rPr>
          <w:b/>
          <w:lang w:val="pl-PL"/>
        </w:rPr>
        <w:t>§ 36. </w:t>
      </w:r>
      <w:r w:rsidR="006D5A14" w:rsidRPr="009306FF">
        <w:rPr>
          <w:lang w:val="pl-PL"/>
        </w:rPr>
        <w:t>(.....* )</w:t>
      </w:r>
      <w:r w:rsidRPr="00FF7DCE">
        <w:rPr>
          <w:lang w:val="pl-PL"/>
        </w:rPr>
        <w:t>. </w:t>
      </w:r>
    </w:p>
    <w:p w:rsidR="005F39A9" w:rsidRPr="00FF7DCE" w:rsidRDefault="005F39A9">
      <w:pPr>
        <w:keepNext/>
        <w:jc w:val="center"/>
        <w:rPr>
          <w:lang w:val="pl-PL"/>
        </w:rPr>
      </w:pPr>
      <w:r w:rsidRPr="00FF7DCE">
        <w:rPr>
          <w:b/>
          <w:lang w:val="pl-PL"/>
        </w:rPr>
        <w:t>Rozdział 31.</w:t>
      </w:r>
      <w:r w:rsidRPr="00FF7DCE">
        <w:rPr>
          <w:lang w:val="pl-PL"/>
        </w:rPr>
        <w:br/>
      </w:r>
      <w:r w:rsidRPr="00FF7DCE">
        <w:rPr>
          <w:b/>
          <w:lang w:val="pl-PL"/>
        </w:rPr>
        <w:t>Tereny cmentarzy</w:t>
      </w:r>
      <w:r w:rsidRPr="00FF7DCE">
        <w:rPr>
          <w:lang w:val="pl-PL"/>
        </w:rPr>
        <w:t> </w:t>
      </w:r>
    </w:p>
    <w:p w:rsidR="005F39A9" w:rsidRPr="00FF7DCE" w:rsidRDefault="005F39A9">
      <w:pPr>
        <w:keepLines/>
        <w:spacing w:before="120" w:after="120"/>
        <w:ind w:firstLine="340"/>
        <w:rPr>
          <w:lang w:val="pl-PL"/>
        </w:rPr>
      </w:pPr>
      <w:r w:rsidRPr="00FF7DCE">
        <w:rPr>
          <w:b/>
          <w:lang w:val="pl-PL"/>
        </w:rPr>
        <w:t>§ 37. </w:t>
      </w:r>
      <w:r w:rsidRPr="00FF7DCE">
        <w:rPr>
          <w:lang w:val="pl-PL"/>
        </w:rPr>
        <w:t>Dla terenów oznaczonych na rysunku planu symbolem ZC ustala się: </w:t>
      </w:r>
    </w:p>
    <w:p w:rsidR="005F39A9" w:rsidRPr="00FF7DCE" w:rsidRDefault="005F39A9">
      <w:pPr>
        <w:spacing w:before="120" w:after="120"/>
        <w:ind w:left="340" w:hanging="227"/>
        <w:rPr>
          <w:lang w:val="pl-PL"/>
        </w:rPr>
      </w:pPr>
      <w:r w:rsidRPr="00FF7DCE">
        <w:rPr>
          <w:lang w:val="pl-PL"/>
        </w:rPr>
        <w:t>1) przeznaczenie podstawowe: cmentarz; </w:t>
      </w:r>
    </w:p>
    <w:p w:rsidR="005F39A9" w:rsidRPr="00FF7DCE" w:rsidRDefault="005F39A9">
      <w:pPr>
        <w:spacing w:before="120" w:after="120"/>
        <w:ind w:left="340" w:hanging="227"/>
        <w:rPr>
          <w:lang w:val="pl-PL"/>
        </w:rPr>
      </w:pPr>
      <w:r w:rsidRPr="00FF7DCE">
        <w:rPr>
          <w:lang w:val="pl-PL"/>
        </w:rPr>
        <w:lastRenderedPageBreak/>
        <w:t>2) przeznaczenie dopuszczalne: </w:t>
      </w:r>
    </w:p>
    <w:p w:rsidR="005F39A9" w:rsidRPr="00FF7DCE" w:rsidRDefault="005F39A9">
      <w:pPr>
        <w:keepLines/>
        <w:spacing w:before="120" w:after="120"/>
        <w:ind w:left="567" w:hanging="227"/>
        <w:rPr>
          <w:lang w:val="pl-PL"/>
        </w:rPr>
      </w:pPr>
      <w:r w:rsidRPr="00FF7DCE">
        <w:rPr>
          <w:lang w:val="pl-PL"/>
        </w:rPr>
        <w:t>a) obiekty i urządzenia niezbędne ze względów funkcjonalnych (kaplica cmentarna, administracja, zaplecze sanitarne), ochrony przeciwpożarowej, </w:t>
      </w:r>
    </w:p>
    <w:p w:rsidR="005F39A9" w:rsidRPr="00FF7DCE" w:rsidRDefault="005F39A9">
      <w:pPr>
        <w:keepLines/>
        <w:spacing w:before="120" w:after="120"/>
        <w:ind w:left="567" w:hanging="227"/>
        <w:rPr>
          <w:lang w:val="pl-PL"/>
        </w:rPr>
      </w:pPr>
      <w:r w:rsidRPr="00FF7DCE">
        <w:rPr>
          <w:lang w:val="pl-PL"/>
        </w:rPr>
        <w:t>b) urządzenia infrastruktury technicznej niezbędne do obsługi terenu oraz ochrony środowiska dla potrzeb cmentarza, </w:t>
      </w:r>
    </w:p>
    <w:p w:rsidR="005F39A9" w:rsidRPr="00FF7DCE" w:rsidRDefault="005F39A9">
      <w:pPr>
        <w:keepLines/>
        <w:spacing w:before="120" w:after="120"/>
        <w:ind w:left="567" w:hanging="227"/>
        <w:rPr>
          <w:lang w:val="pl-PL"/>
        </w:rPr>
      </w:pPr>
      <w:r w:rsidRPr="00FF7DCE">
        <w:rPr>
          <w:lang w:val="pl-PL"/>
        </w:rPr>
        <w:t>c) parkingi niezbędne do obsługi terenów; </w:t>
      </w:r>
    </w:p>
    <w:p w:rsidR="005F39A9" w:rsidRPr="00FF7DCE" w:rsidRDefault="005F39A9">
      <w:pPr>
        <w:spacing w:before="120" w:after="120"/>
        <w:ind w:left="340" w:hanging="227"/>
        <w:rPr>
          <w:lang w:val="pl-PL"/>
        </w:rPr>
      </w:pPr>
      <w:r w:rsidRPr="00FF7DCE">
        <w:rPr>
          <w:lang w:val="pl-PL"/>
        </w:rPr>
        <w:t>3) zasady ochrony i kształtowania ładu przestrzennego - odpowiednio zgodnie z ustaleniami §8; </w:t>
      </w:r>
    </w:p>
    <w:p w:rsidR="005F39A9" w:rsidRPr="00FF7DCE" w:rsidRDefault="005F39A9">
      <w:pPr>
        <w:spacing w:before="120" w:after="120"/>
        <w:ind w:left="340" w:hanging="227"/>
        <w:rPr>
          <w:lang w:val="pl-PL"/>
        </w:rPr>
      </w:pPr>
      <w:r w:rsidRPr="00FF7DCE">
        <w:rPr>
          <w:lang w:val="pl-PL"/>
        </w:rPr>
        <w:t>4) parametry i wskaźniki kształtowania zabudowy oraz zagospodarowania terenu: </w:t>
      </w:r>
    </w:p>
    <w:p w:rsidR="005F39A9" w:rsidRPr="00FF7DCE" w:rsidRDefault="005F39A9">
      <w:pPr>
        <w:keepLines/>
        <w:spacing w:before="120" w:after="120"/>
        <w:ind w:left="567" w:hanging="227"/>
        <w:rPr>
          <w:lang w:val="pl-PL"/>
        </w:rPr>
      </w:pPr>
      <w:r w:rsidRPr="00FF7DCE">
        <w:rPr>
          <w:lang w:val="pl-PL"/>
        </w:rPr>
        <w:t>a) nieprzekraczalne linie zabudowy w odległości nie mniejszej niż: </w:t>
      </w:r>
    </w:p>
    <w:p w:rsidR="005F39A9" w:rsidRPr="00FF7DCE" w:rsidRDefault="005F39A9">
      <w:pPr>
        <w:keepLines/>
        <w:spacing w:before="120" w:after="120"/>
        <w:ind w:left="794" w:hanging="113"/>
        <w:rPr>
          <w:lang w:val="pl-PL"/>
        </w:rPr>
      </w:pPr>
      <w:r w:rsidRPr="00FF7DCE">
        <w:rPr>
          <w:lang w:val="pl-PL"/>
        </w:rPr>
        <w:t>- 15 metrów od linii rozgraniczających drogi 15-4KDZ, </w:t>
      </w:r>
    </w:p>
    <w:p w:rsidR="005F39A9" w:rsidRPr="00FF7DCE" w:rsidRDefault="005F39A9">
      <w:pPr>
        <w:keepLines/>
        <w:spacing w:before="120" w:after="120"/>
        <w:ind w:left="794" w:hanging="113"/>
        <w:rPr>
          <w:lang w:val="pl-PL"/>
        </w:rPr>
      </w:pPr>
      <w:r w:rsidRPr="00FF7DCE">
        <w:rPr>
          <w:lang w:val="pl-PL"/>
        </w:rPr>
        <w:t>- 5 metrów od linii rozgraniczających dróg KDZ (jednak nie mniej niż 8 m od krawędzi jezdni) i KDD, </w:t>
      </w:r>
    </w:p>
    <w:p w:rsidR="005F39A9" w:rsidRPr="00FF7DCE" w:rsidRDefault="005F39A9">
      <w:pPr>
        <w:keepLines/>
        <w:spacing w:before="120" w:after="120"/>
        <w:ind w:left="794" w:hanging="113"/>
        <w:rPr>
          <w:lang w:val="pl-PL"/>
        </w:rPr>
      </w:pPr>
      <w:r w:rsidRPr="00FF7DCE">
        <w:rPr>
          <w:lang w:val="pl-PL"/>
        </w:rPr>
        <w:t>- pozostałe według rysunku planu, </w:t>
      </w:r>
    </w:p>
    <w:p w:rsidR="005F39A9" w:rsidRPr="00FF7DCE" w:rsidRDefault="005F39A9">
      <w:pPr>
        <w:keepLines/>
        <w:spacing w:before="120" w:after="120"/>
        <w:ind w:left="567" w:hanging="227"/>
        <w:rPr>
          <w:lang w:val="pl-PL"/>
        </w:rPr>
      </w:pPr>
      <w:r w:rsidRPr="00FF7DCE">
        <w:rPr>
          <w:lang w:val="pl-PL"/>
        </w:rPr>
        <w:t>b) maksymalna wysokość zabudowy z zastrzeżeniem lit.c) –8 m (1 kondygnacja nadziemna oraz kondygnacja poddasza użytkowego) przy zastosowaniu dachów o nachyleniu połaci 20</w:t>
      </w:r>
      <w:r w:rsidRPr="00FF7DCE">
        <w:rPr>
          <w:vertAlign w:val="superscript"/>
          <w:lang w:val="pl-PL"/>
        </w:rPr>
        <w:t>o</w:t>
      </w:r>
      <w:r w:rsidRPr="00FF7DCE">
        <w:rPr>
          <w:lang w:val="pl-PL"/>
        </w:rPr>
        <w:t> -60</w:t>
      </w:r>
      <w:r w:rsidRPr="00FF7DCE">
        <w:rPr>
          <w:vertAlign w:val="superscript"/>
          <w:lang w:val="pl-PL"/>
        </w:rPr>
        <w:t>o</w:t>
      </w:r>
      <w:r w:rsidRPr="00FF7DCE">
        <w:rPr>
          <w:lang w:val="pl-PL"/>
        </w:rPr>
        <w:t> , nie dotyczy budynku kaplicy, </w:t>
      </w:r>
    </w:p>
    <w:p w:rsidR="005F39A9" w:rsidRPr="00FF7DCE" w:rsidRDefault="005F39A9">
      <w:pPr>
        <w:keepLines/>
        <w:spacing w:before="120" w:after="120"/>
        <w:ind w:left="567" w:hanging="227"/>
        <w:rPr>
          <w:lang w:val="pl-PL"/>
        </w:rPr>
      </w:pPr>
      <w:r w:rsidRPr="00FF7DCE">
        <w:rPr>
          <w:lang w:val="pl-PL"/>
        </w:rPr>
        <w:t>c) maksymalna wysokość budynków gospodarczych i garaży – 6 m, </w:t>
      </w:r>
    </w:p>
    <w:p w:rsidR="005F39A9" w:rsidRPr="00FF7DCE" w:rsidRDefault="005F39A9">
      <w:pPr>
        <w:keepLines/>
        <w:spacing w:before="120" w:after="120"/>
        <w:ind w:left="567" w:hanging="227"/>
        <w:rPr>
          <w:lang w:val="pl-PL"/>
        </w:rPr>
      </w:pPr>
      <w:r w:rsidRPr="00FF7DCE">
        <w:rPr>
          <w:lang w:val="pl-PL"/>
        </w:rPr>
        <w:t>d) powierzchnia biologicznie czynna minimum 15%, </w:t>
      </w:r>
    </w:p>
    <w:p w:rsidR="005F39A9" w:rsidRPr="00FF7DCE" w:rsidRDefault="005F39A9">
      <w:pPr>
        <w:keepLines/>
        <w:spacing w:before="120" w:after="120"/>
        <w:ind w:left="567" w:hanging="227"/>
        <w:rPr>
          <w:lang w:val="pl-PL"/>
        </w:rPr>
      </w:pPr>
      <w:r w:rsidRPr="00FF7DCE">
        <w:rPr>
          <w:lang w:val="pl-PL"/>
        </w:rPr>
        <w:t>e) wskaźnik powierzchni zabudowy maksymalnie 0,1, </w:t>
      </w:r>
    </w:p>
    <w:p w:rsidR="005F39A9" w:rsidRPr="00FF7DCE" w:rsidRDefault="005F39A9">
      <w:pPr>
        <w:keepLines/>
        <w:spacing w:before="120" w:after="120"/>
        <w:ind w:left="567" w:hanging="227"/>
        <w:rPr>
          <w:lang w:val="pl-PL"/>
        </w:rPr>
      </w:pPr>
      <w:r w:rsidRPr="00FF7DCE">
        <w:rPr>
          <w:lang w:val="pl-PL"/>
        </w:rPr>
        <w:t>f) wskaźnik intensywności zabudowy maksymalnie 0,15; </w:t>
      </w:r>
    </w:p>
    <w:p w:rsidR="005F39A9" w:rsidRPr="00FF7DCE" w:rsidRDefault="005F39A9">
      <w:pPr>
        <w:spacing w:before="120" w:after="120"/>
        <w:ind w:left="340" w:hanging="227"/>
        <w:rPr>
          <w:lang w:val="pl-PL"/>
        </w:rPr>
      </w:pPr>
      <w:r w:rsidRPr="00FF7DCE">
        <w:rPr>
          <w:lang w:val="pl-PL"/>
        </w:rPr>
        <w:t>5)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6)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7)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8) zasady modernizacji, przebudowy i budowy infrastruktury technicznej - odpowiednio zgodnie z ustaleniami §14. </w:t>
      </w:r>
    </w:p>
    <w:p w:rsidR="005F39A9" w:rsidRPr="00FF7DCE" w:rsidRDefault="005F39A9">
      <w:pPr>
        <w:keepNext/>
        <w:jc w:val="center"/>
        <w:rPr>
          <w:lang w:val="pl-PL"/>
        </w:rPr>
      </w:pPr>
      <w:r w:rsidRPr="00FF7DCE">
        <w:rPr>
          <w:b/>
          <w:lang w:val="pl-PL"/>
        </w:rPr>
        <w:t>Rozdział 32.</w:t>
      </w:r>
      <w:r w:rsidRPr="00FF7DCE">
        <w:rPr>
          <w:lang w:val="pl-PL"/>
        </w:rPr>
        <w:br/>
      </w:r>
      <w:r w:rsidRPr="00FF7DCE">
        <w:rPr>
          <w:b/>
          <w:lang w:val="pl-PL"/>
        </w:rPr>
        <w:t>Tereny rolnicze w gospodarstwach rolnych, hodowlanych i ogrodniczych</w:t>
      </w:r>
      <w:r w:rsidRPr="00FF7DCE">
        <w:rPr>
          <w:lang w:val="pl-PL"/>
        </w:rPr>
        <w:t> </w:t>
      </w:r>
    </w:p>
    <w:p w:rsidR="005F39A9" w:rsidRPr="00FF7DCE" w:rsidRDefault="005F39A9">
      <w:pPr>
        <w:keepLines/>
        <w:spacing w:before="120" w:after="120"/>
        <w:ind w:firstLine="340"/>
        <w:rPr>
          <w:lang w:val="pl-PL"/>
        </w:rPr>
      </w:pPr>
      <w:r w:rsidRPr="00FF7DCE">
        <w:rPr>
          <w:b/>
          <w:lang w:val="pl-PL"/>
        </w:rPr>
        <w:t>§ 38. </w:t>
      </w:r>
      <w:r w:rsidRPr="00FF7DCE">
        <w:rPr>
          <w:lang w:val="pl-PL"/>
        </w:rPr>
        <w:t>Dla terenów oznaczonych na rysunku planu symbolem R i R1 ustala się: </w:t>
      </w:r>
    </w:p>
    <w:p w:rsidR="005F39A9" w:rsidRPr="00FF7DCE" w:rsidRDefault="005F39A9">
      <w:pPr>
        <w:spacing w:before="120" w:after="120"/>
        <w:ind w:left="340" w:hanging="227"/>
        <w:rPr>
          <w:lang w:val="pl-PL"/>
        </w:rPr>
      </w:pPr>
      <w:r w:rsidRPr="00FF7DCE">
        <w:rPr>
          <w:lang w:val="pl-PL"/>
        </w:rPr>
        <w:t>1) przeznaczenie podstawowe: tereny rolnicze w gospodarstwach rolnych, hodowlanych i ogrodniczych (bez prawa zabudowy kubaturowej , z zastrzeżeniem pktu 2 lit.a);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rozbudowa zabudowy zagrodowej na bezpośrednio sąsiadujących terenach oznaczonych symbolem R (na obszarze nie większym niż dotychczasowa powierzchnia istniejącej zabudowy zagrodowej), z zachowaniem przepisów szczegółowych jak dla terenów MR, </w:t>
      </w:r>
    </w:p>
    <w:p w:rsidR="005F39A9" w:rsidRPr="00FF7DCE" w:rsidRDefault="005F39A9">
      <w:pPr>
        <w:keepLines/>
        <w:spacing w:before="120" w:after="120"/>
        <w:ind w:left="567" w:hanging="227"/>
        <w:rPr>
          <w:lang w:val="pl-PL"/>
        </w:rPr>
      </w:pPr>
      <w:r w:rsidRPr="00FF7DCE">
        <w:rPr>
          <w:lang w:val="pl-PL"/>
        </w:rPr>
        <w:t>b) na terenie oznaczonym R1 zakaz zabudowy kubaturowej; do czasu realizacji planowanej drogi regionalnej dopuszcza się dotychczasowe użytkowanie terenu; ustala się nieprzekraczalne linie zabudowy 10 -20 m od linii rozgraniczających terenu R1według rysunku planu, </w:t>
      </w:r>
    </w:p>
    <w:p w:rsidR="005F39A9" w:rsidRPr="00FF7DCE" w:rsidRDefault="005F39A9">
      <w:pPr>
        <w:keepLines/>
        <w:spacing w:before="120" w:after="120"/>
        <w:ind w:left="567" w:hanging="227"/>
        <w:rPr>
          <w:lang w:val="pl-PL"/>
        </w:rPr>
      </w:pPr>
      <w:r w:rsidRPr="00FF7DCE">
        <w:rPr>
          <w:lang w:val="pl-PL"/>
        </w:rPr>
        <w:lastRenderedPageBreak/>
        <w:t>c) urządzenia i obiekty infrastruktury technicznej ( w tym dojazdy do działek rolnych), </w:t>
      </w:r>
    </w:p>
    <w:p w:rsidR="005F39A9" w:rsidRPr="00FF7DCE" w:rsidRDefault="005F39A9">
      <w:pPr>
        <w:keepLines/>
        <w:spacing w:before="120" w:after="120"/>
        <w:ind w:left="567" w:hanging="227"/>
        <w:rPr>
          <w:lang w:val="pl-PL"/>
        </w:rPr>
      </w:pPr>
      <w:r w:rsidRPr="00FF7DCE">
        <w:rPr>
          <w:lang w:val="pl-PL"/>
        </w:rPr>
        <w:t>d) ciągi piesze, pieszo-jezdne i ścieżki rowerowe; </w:t>
      </w:r>
    </w:p>
    <w:p w:rsidR="005F39A9" w:rsidRPr="00FF7DCE" w:rsidRDefault="005F39A9">
      <w:pPr>
        <w:spacing w:before="120" w:after="120"/>
        <w:ind w:left="340" w:hanging="227"/>
        <w:rPr>
          <w:lang w:val="pl-PL"/>
        </w:rPr>
      </w:pPr>
      <w:r w:rsidRPr="00FF7DCE">
        <w:rPr>
          <w:lang w:val="pl-PL"/>
        </w:rPr>
        <w:t>3)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4)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5)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6) zasady modernizacji, rozbudowy i budowy systemów komunikacji - odpowiednio zgodnie z ustaleniami §13; </w:t>
      </w:r>
    </w:p>
    <w:p w:rsidR="005F39A9" w:rsidRPr="00FF7DCE" w:rsidRDefault="005F39A9">
      <w:pPr>
        <w:spacing w:before="120" w:after="120"/>
        <w:ind w:left="340" w:hanging="227"/>
        <w:rPr>
          <w:lang w:val="pl-PL"/>
        </w:rPr>
      </w:pPr>
      <w:r w:rsidRPr="00FF7DCE">
        <w:rPr>
          <w:lang w:val="pl-PL"/>
        </w:rPr>
        <w:t>7) zasady modernizacji, przebudowy i budowy infrastruktury technicznej – odpowiednio zgodnie z ustaleniami §14; </w:t>
      </w:r>
    </w:p>
    <w:p w:rsidR="005F39A9" w:rsidRPr="00FF7DCE" w:rsidRDefault="005F39A9">
      <w:pPr>
        <w:keepNext/>
        <w:jc w:val="center"/>
        <w:rPr>
          <w:lang w:val="pl-PL"/>
        </w:rPr>
      </w:pPr>
      <w:r w:rsidRPr="00FF7DCE">
        <w:rPr>
          <w:b/>
          <w:lang w:val="pl-PL"/>
        </w:rPr>
        <w:t>Rozdział 33.</w:t>
      </w:r>
      <w:r w:rsidRPr="00FF7DCE">
        <w:rPr>
          <w:lang w:val="pl-PL"/>
        </w:rPr>
        <w:br/>
      </w:r>
      <w:r w:rsidRPr="00FF7DCE">
        <w:rPr>
          <w:b/>
          <w:lang w:val="pl-PL"/>
        </w:rPr>
        <w:t>Tereny leśne KPN</w:t>
      </w:r>
      <w:r w:rsidRPr="00FF7DCE">
        <w:rPr>
          <w:lang w:val="pl-PL"/>
        </w:rPr>
        <w:t> </w:t>
      </w:r>
    </w:p>
    <w:p w:rsidR="005F39A9" w:rsidRPr="00FF7DCE" w:rsidRDefault="005F39A9">
      <w:pPr>
        <w:keepLines/>
        <w:spacing w:before="120" w:after="120"/>
        <w:ind w:firstLine="340"/>
        <w:rPr>
          <w:lang w:val="pl-PL"/>
        </w:rPr>
      </w:pPr>
      <w:r w:rsidRPr="00FF7DCE">
        <w:rPr>
          <w:b/>
          <w:lang w:val="pl-PL"/>
        </w:rPr>
        <w:t>§ 39. </w:t>
      </w:r>
      <w:r w:rsidRPr="00FF7DCE">
        <w:rPr>
          <w:lang w:val="pl-PL"/>
        </w:rPr>
        <w:t>Dla terenów oznaczonych na rysunku planu symbolem ZL/ZN ustala się: </w:t>
      </w:r>
    </w:p>
    <w:p w:rsidR="005F39A9" w:rsidRPr="00FF7DCE" w:rsidRDefault="005F39A9">
      <w:pPr>
        <w:spacing w:before="120" w:after="120"/>
        <w:ind w:left="340" w:hanging="227"/>
        <w:rPr>
          <w:lang w:val="pl-PL"/>
        </w:rPr>
      </w:pPr>
      <w:r w:rsidRPr="00FF7DCE">
        <w:rPr>
          <w:lang w:val="pl-PL"/>
        </w:rPr>
        <w:t>1) przeznaczenie podstawowe: tereny leśne Kampinoskiego Parku Narodowego; </w:t>
      </w:r>
    </w:p>
    <w:p w:rsidR="005F39A9" w:rsidRPr="00FF7DCE" w:rsidRDefault="005F39A9">
      <w:pPr>
        <w:spacing w:before="120" w:after="120"/>
        <w:ind w:left="340" w:hanging="227"/>
        <w:rPr>
          <w:lang w:val="pl-PL"/>
        </w:rPr>
      </w:pPr>
      <w:r w:rsidRPr="00FF7DCE">
        <w:rPr>
          <w:lang w:val="pl-PL"/>
        </w:rPr>
        <w:t>2) zagospodarowanie zgodne z celami ochrony przyrody na podstawie planu ochrony lub zadań ochronnych; </w:t>
      </w:r>
    </w:p>
    <w:p w:rsidR="005F39A9" w:rsidRPr="00FF7DCE" w:rsidRDefault="005F39A9">
      <w:pPr>
        <w:spacing w:before="120" w:after="120"/>
        <w:ind w:left="340" w:hanging="227"/>
        <w:rPr>
          <w:lang w:val="pl-PL"/>
        </w:rPr>
      </w:pPr>
      <w:r w:rsidRPr="00FF7DCE">
        <w:rPr>
          <w:lang w:val="pl-PL"/>
        </w:rPr>
        <w:t>3) </w:t>
      </w:r>
      <w:r w:rsidR="006D5A14" w:rsidRPr="009306FF">
        <w:rPr>
          <w:lang w:val="pl-PL"/>
        </w:rPr>
        <w:t>(.....* )</w:t>
      </w:r>
      <w:r w:rsidRPr="00FF7DCE">
        <w:rPr>
          <w:lang w:val="pl-PL"/>
        </w:rPr>
        <w:t>. Dopuszcza się remonty i wymianę istniejącej zabudowy; dopuszcza się funkcję eko- i agroturystyczną w istniejącej zabudowie wsi Buda; </w:t>
      </w:r>
    </w:p>
    <w:p w:rsidR="005F39A9" w:rsidRPr="00FF7DCE" w:rsidRDefault="005F39A9">
      <w:pPr>
        <w:spacing w:before="120" w:after="120"/>
        <w:ind w:left="340" w:hanging="227"/>
        <w:rPr>
          <w:lang w:val="pl-PL"/>
        </w:rPr>
      </w:pPr>
      <w:r w:rsidRPr="00FF7DCE">
        <w:rPr>
          <w:lang w:val="pl-PL"/>
        </w:rPr>
        <w:t>4)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5)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6) szczególne warunki zagospodarowania terenów oraz ograniczenia w ich użytkowaniu, w tym zakaz zabudowy - odpowiednio zgodnie z ustaleniami §12. </w:t>
      </w:r>
    </w:p>
    <w:p w:rsidR="005F39A9" w:rsidRPr="00FF7DCE" w:rsidRDefault="005F39A9">
      <w:pPr>
        <w:keepNext/>
        <w:jc w:val="center"/>
        <w:rPr>
          <w:lang w:val="pl-PL"/>
        </w:rPr>
      </w:pPr>
      <w:r w:rsidRPr="00FF7DCE">
        <w:rPr>
          <w:b/>
          <w:lang w:val="pl-PL"/>
        </w:rPr>
        <w:t>Rozdział 34.</w:t>
      </w:r>
      <w:r w:rsidRPr="00FF7DCE">
        <w:rPr>
          <w:lang w:val="pl-PL"/>
        </w:rPr>
        <w:br/>
      </w:r>
      <w:r w:rsidRPr="00FF7DCE">
        <w:rPr>
          <w:b/>
          <w:lang w:val="pl-PL"/>
        </w:rPr>
        <w:t>Tereny leśne</w:t>
      </w:r>
      <w:r w:rsidRPr="00FF7DCE">
        <w:rPr>
          <w:lang w:val="pl-PL"/>
        </w:rPr>
        <w:t> </w:t>
      </w:r>
    </w:p>
    <w:p w:rsidR="005F39A9" w:rsidRPr="00FF7DCE" w:rsidRDefault="005F39A9">
      <w:pPr>
        <w:keepLines/>
        <w:spacing w:before="120" w:after="120"/>
        <w:ind w:firstLine="340"/>
        <w:rPr>
          <w:lang w:val="pl-PL"/>
        </w:rPr>
      </w:pPr>
      <w:r w:rsidRPr="00FF7DCE">
        <w:rPr>
          <w:b/>
          <w:lang w:val="pl-PL"/>
        </w:rPr>
        <w:t>§ 40. </w:t>
      </w:r>
      <w:r w:rsidRPr="00FF7DCE">
        <w:rPr>
          <w:lang w:val="pl-PL"/>
        </w:rPr>
        <w:t>Dla terenów oznaczonych na rysunku planu symbolem ZL ustala się: </w:t>
      </w:r>
    </w:p>
    <w:p w:rsidR="005F39A9" w:rsidRPr="00FF7DCE" w:rsidRDefault="005F39A9">
      <w:pPr>
        <w:spacing w:before="120" w:after="120"/>
        <w:ind w:left="340" w:hanging="227"/>
        <w:rPr>
          <w:lang w:val="pl-PL"/>
        </w:rPr>
      </w:pPr>
      <w:r w:rsidRPr="00FF7DCE">
        <w:rPr>
          <w:lang w:val="pl-PL"/>
        </w:rPr>
        <w:t>1) przeznaczenie podstawowe: tereny leśne; </w:t>
      </w:r>
    </w:p>
    <w:p w:rsidR="005F39A9" w:rsidRPr="00FF7DCE" w:rsidRDefault="005F39A9">
      <w:pPr>
        <w:spacing w:before="120" w:after="120"/>
        <w:ind w:left="340" w:hanging="227"/>
        <w:rPr>
          <w:lang w:val="pl-PL"/>
        </w:rPr>
      </w:pPr>
      <w:r w:rsidRPr="00FF7DCE">
        <w:rPr>
          <w:lang w:val="pl-PL"/>
        </w:rPr>
        <w:t>2) przeznaczenie dopuszczalne: </w:t>
      </w:r>
    </w:p>
    <w:p w:rsidR="005F39A9" w:rsidRPr="00FF7DCE" w:rsidRDefault="005F39A9">
      <w:pPr>
        <w:keepLines/>
        <w:spacing w:before="120" w:after="120"/>
        <w:ind w:left="567" w:hanging="227"/>
        <w:rPr>
          <w:lang w:val="pl-PL"/>
        </w:rPr>
      </w:pPr>
      <w:r w:rsidRPr="00FF7DCE">
        <w:rPr>
          <w:lang w:val="pl-PL"/>
        </w:rPr>
        <w:t>a) funkcja rekreacyjno-wypoczynkowa (bez obiektów kubaturowych), </w:t>
      </w:r>
    </w:p>
    <w:p w:rsidR="005F39A9" w:rsidRPr="00FF7DCE" w:rsidRDefault="005F39A9">
      <w:pPr>
        <w:keepLines/>
        <w:spacing w:before="120" w:after="120"/>
        <w:ind w:left="567" w:hanging="227"/>
        <w:rPr>
          <w:lang w:val="pl-PL"/>
        </w:rPr>
      </w:pPr>
      <w:r w:rsidRPr="00FF7DCE">
        <w:rPr>
          <w:lang w:val="pl-PL"/>
        </w:rPr>
        <w:t>b) wykorzystanie dróg leśnych do prowadzenia ciągów spacerowych ,szlaków turystycznych i ścieżek rowerowych, </w:t>
      </w:r>
    </w:p>
    <w:p w:rsidR="005F39A9" w:rsidRPr="00FF7DCE" w:rsidRDefault="005F39A9">
      <w:pPr>
        <w:keepLines/>
        <w:spacing w:before="120" w:after="120"/>
        <w:ind w:left="567" w:hanging="227"/>
        <w:rPr>
          <w:lang w:val="pl-PL"/>
        </w:rPr>
      </w:pPr>
      <w:r w:rsidRPr="00FF7DCE">
        <w:rPr>
          <w:lang w:val="pl-PL"/>
        </w:rPr>
        <w:t>c) terenowe urządzenia turystyczne jak miejsca odpoczynku z wiatami i sanitariatami, ławki, pomosty, wieże obserwacyjne, informacje planszowe, oznakowanie i drogowskazy, </w:t>
      </w:r>
    </w:p>
    <w:p w:rsidR="005F39A9" w:rsidRPr="00FF7DCE" w:rsidRDefault="005F39A9">
      <w:pPr>
        <w:keepLines/>
        <w:spacing w:before="120" w:after="120"/>
        <w:ind w:left="567" w:hanging="227"/>
        <w:rPr>
          <w:lang w:val="pl-PL"/>
        </w:rPr>
      </w:pPr>
      <w:r w:rsidRPr="00FF7DCE">
        <w:rPr>
          <w:lang w:val="pl-PL"/>
        </w:rPr>
        <w:t>d) sieci infrastruktury technicznej w przypadku braku możliwości innego prowadzenia (w tym dojazdy do działek leśnych); </w:t>
      </w:r>
    </w:p>
    <w:p w:rsidR="005F39A9" w:rsidRPr="00FF7DCE" w:rsidRDefault="005F39A9">
      <w:pPr>
        <w:spacing w:before="120" w:after="120"/>
        <w:ind w:left="340" w:hanging="227"/>
        <w:rPr>
          <w:lang w:val="pl-PL"/>
        </w:rPr>
      </w:pPr>
      <w:r w:rsidRPr="00FF7DCE">
        <w:rPr>
          <w:lang w:val="pl-PL"/>
        </w:rPr>
        <w:t>3) zasady zagospodarowania terenu: </w:t>
      </w:r>
    </w:p>
    <w:p w:rsidR="005F39A9" w:rsidRPr="00FF7DCE" w:rsidRDefault="005F39A9">
      <w:pPr>
        <w:keepLines/>
        <w:spacing w:before="120" w:after="120"/>
        <w:ind w:left="567" w:hanging="227"/>
        <w:rPr>
          <w:lang w:val="pl-PL"/>
        </w:rPr>
      </w:pPr>
      <w:r w:rsidRPr="00FF7DCE">
        <w:rPr>
          <w:lang w:val="pl-PL"/>
        </w:rPr>
        <w:t>a) zagospodarowanie lasów na cele związane z gospodarką leśną, </w:t>
      </w:r>
    </w:p>
    <w:p w:rsidR="005F39A9" w:rsidRPr="00FF7DCE" w:rsidRDefault="005F39A9">
      <w:pPr>
        <w:keepLines/>
        <w:spacing w:before="120" w:after="120"/>
        <w:ind w:left="567" w:hanging="227"/>
        <w:rPr>
          <w:lang w:val="pl-PL"/>
        </w:rPr>
      </w:pPr>
      <w:r w:rsidRPr="00FF7DCE">
        <w:rPr>
          <w:lang w:val="pl-PL"/>
        </w:rPr>
        <w:lastRenderedPageBreak/>
        <w:t>b) zachowanie i użytkowanie według ustawy o lasach oraz ochronie gruntów rolnych i leśnych, zgodnie z planami urządzenia lasów dla lasów państwowych i uproszczonymi planami urządzenia lasów dla lasów prywatnych, </w:t>
      </w:r>
    </w:p>
    <w:p w:rsidR="005F39A9" w:rsidRPr="00FF7DCE" w:rsidRDefault="005F39A9">
      <w:pPr>
        <w:keepLines/>
        <w:spacing w:before="120" w:after="120"/>
        <w:ind w:left="567" w:hanging="227"/>
        <w:rPr>
          <w:lang w:val="pl-PL"/>
        </w:rPr>
      </w:pPr>
      <w:r w:rsidRPr="00FF7DCE">
        <w:rPr>
          <w:lang w:val="pl-PL"/>
        </w:rPr>
        <w:t>c) zapewnienie odpowiednich dojazdów pożarowych i zaopatrzenia wodnego dla obszarów leśnych; </w:t>
      </w:r>
    </w:p>
    <w:p w:rsidR="005F39A9" w:rsidRPr="00FF7DCE" w:rsidRDefault="005F39A9">
      <w:pPr>
        <w:spacing w:before="120" w:after="120"/>
        <w:ind w:left="340" w:hanging="227"/>
        <w:rPr>
          <w:lang w:val="pl-PL"/>
        </w:rPr>
      </w:pPr>
      <w:r w:rsidRPr="00FF7DCE">
        <w:rPr>
          <w:lang w:val="pl-PL"/>
        </w:rPr>
        <w:t>4) zasady ochrony środowiska, przyrody i krajobrazu kulturowego, w tym dotyczące terenów i obiektów chronionych na podstawie przepisów odrębnych– odpowiednio zgodnie z ustaleniami §9; </w:t>
      </w:r>
    </w:p>
    <w:p w:rsidR="005F39A9" w:rsidRPr="00FF7DCE" w:rsidRDefault="005F39A9">
      <w:pPr>
        <w:spacing w:before="120" w:after="120"/>
        <w:ind w:left="340" w:hanging="227"/>
        <w:rPr>
          <w:lang w:val="pl-PL"/>
        </w:rPr>
      </w:pPr>
      <w:r w:rsidRPr="00FF7DCE">
        <w:rPr>
          <w:lang w:val="pl-PL"/>
        </w:rPr>
        <w:t>5) zasady ochrony dziedzictwa kulturowego i zabytków - odpowiednio zgodnie z ustaleniami §10; </w:t>
      </w:r>
    </w:p>
    <w:p w:rsidR="005F39A9" w:rsidRPr="00FF7DCE" w:rsidRDefault="005F39A9">
      <w:pPr>
        <w:spacing w:before="120" w:after="120"/>
        <w:ind w:left="340" w:hanging="227"/>
        <w:rPr>
          <w:lang w:val="pl-PL"/>
        </w:rPr>
      </w:pPr>
      <w:r w:rsidRPr="00FF7DCE">
        <w:rPr>
          <w:lang w:val="pl-PL"/>
        </w:rPr>
        <w:t>6) szczególne warunki zagospodarowania terenów oraz ograniczenia w ich użytkowaniu, w tym zakaz zabudowy - odpowiednio zgodnie z ustaleniami §12; </w:t>
      </w:r>
    </w:p>
    <w:p w:rsidR="005F39A9" w:rsidRPr="00FF7DCE" w:rsidRDefault="005F39A9">
      <w:pPr>
        <w:spacing w:before="120" w:after="120"/>
        <w:ind w:left="340" w:hanging="227"/>
        <w:rPr>
          <w:lang w:val="pl-PL"/>
        </w:rPr>
      </w:pPr>
      <w:r w:rsidRPr="00FF7DCE">
        <w:rPr>
          <w:lang w:val="pl-PL"/>
        </w:rPr>
        <w:t>7) zasady modernizacji, przebudowy i budowy infrastruktury technicznej - odpowiednio zgodnie z ustaleniami §14. </w:t>
      </w:r>
    </w:p>
    <w:p w:rsidR="005F39A9" w:rsidRPr="00FF7DCE" w:rsidRDefault="005F39A9">
      <w:pPr>
        <w:keepNext/>
        <w:jc w:val="center"/>
        <w:rPr>
          <w:lang w:val="pl-PL"/>
        </w:rPr>
      </w:pPr>
      <w:r w:rsidRPr="00FF7DCE">
        <w:rPr>
          <w:b/>
          <w:lang w:val="pl-PL"/>
        </w:rPr>
        <w:t>Rozdział 35.</w:t>
      </w:r>
      <w:r w:rsidRPr="00FF7DCE">
        <w:rPr>
          <w:lang w:val="pl-PL"/>
        </w:rPr>
        <w:br/>
      </w:r>
      <w:r w:rsidRPr="00FF7DCE">
        <w:rPr>
          <w:b/>
          <w:lang w:val="pl-PL"/>
        </w:rPr>
        <w:t>Tereny wód powierzchniowych</w:t>
      </w:r>
      <w:r w:rsidRPr="00FF7DCE">
        <w:rPr>
          <w:lang w:val="pl-PL"/>
        </w:rPr>
        <w:t> </w:t>
      </w:r>
    </w:p>
    <w:p w:rsidR="005F39A9" w:rsidRPr="00FF7DCE" w:rsidRDefault="005F39A9">
      <w:pPr>
        <w:keepLines/>
        <w:spacing w:before="120" w:after="120"/>
        <w:ind w:firstLine="340"/>
        <w:rPr>
          <w:lang w:val="pl-PL"/>
        </w:rPr>
      </w:pPr>
      <w:r w:rsidRPr="00FF7DCE">
        <w:rPr>
          <w:b/>
          <w:lang w:val="pl-PL"/>
        </w:rPr>
        <w:t>§ 41. </w:t>
      </w:r>
      <w:r w:rsidRPr="00FF7DCE">
        <w:rPr>
          <w:lang w:val="pl-PL"/>
        </w:rPr>
        <w:t>Dla terenów oznaczonych na rysunku planu symbolem WS ustala się przeznaczenie podstawowe: tereny wód powierzchniowych. Ustala się zachowanie i użytkowanie cieków wodnych, rowów melioracyjnych, zbiorników wodnych, stawów i oczek wodnych według przepisów prawa wodnego. </w:t>
      </w:r>
    </w:p>
    <w:p w:rsidR="005F39A9" w:rsidRPr="00FF7DCE" w:rsidRDefault="005F39A9">
      <w:pPr>
        <w:keepNext/>
        <w:keepLines/>
        <w:jc w:val="center"/>
        <w:rPr>
          <w:lang w:val="pl-PL"/>
        </w:rPr>
      </w:pPr>
      <w:r w:rsidRPr="00FF7DCE">
        <w:rPr>
          <w:b/>
          <w:lang w:val="pl-PL"/>
        </w:rPr>
        <w:t>Rozdział 36.</w:t>
      </w:r>
      <w:r w:rsidRPr="00FF7DCE">
        <w:rPr>
          <w:lang w:val="pl-PL"/>
        </w:rPr>
        <w:br/>
      </w:r>
      <w:r w:rsidRPr="00FF7DCE">
        <w:rPr>
          <w:b/>
          <w:lang w:val="pl-PL"/>
        </w:rPr>
        <w:t>Tereny komunikacji</w:t>
      </w:r>
      <w:r w:rsidRPr="00FF7DCE">
        <w:rPr>
          <w:lang w:val="pl-PL"/>
        </w:rPr>
        <w:t> </w:t>
      </w:r>
    </w:p>
    <w:p w:rsidR="005F39A9" w:rsidRPr="00FF7DCE" w:rsidRDefault="005F39A9">
      <w:pPr>
        <w:keepLines/>
        <w:spacing w:before="120" w:after="120"/>
        <w:ind w:firstLine="340"/>
        <w:rPr>
          <w:lang w:val="pl-PL"/>
        </w:rPr>
      </w:pPr>
      <w:r w:rsidRPr="00FF7DCE">
        <w:rPr>
          <w:b/>
          <w:lang w:val="pl-PL"/>
        </w:rPr>
        <w:t>§ 42. </w:t>
      </w:r>
      <w:r w:rsidRPr="00FF7DCE">
        <w:rPr>
          <w:lang w:val="pl-PL"/>
        </w:rPr>
        <w:t>1. Dla realizacji wyznaczonego planem układu komunikacyjnego dróg publicznych KD, ciągów pieszych KDP i dróg wewnętrznych KDW ustala się pasy terenu określone liniami rozgraniczającymi na rysunku planu (ulice lokalne, dojazdowe i ciągi piesze mają kategorię drogi gminnej): </w:t>
      </w:r>
    </w:p>
    <w:p w:rsidR="005F39A9" w:rsidRPr="00FF7DCE" w:rsidRDefault="005F39A9">
      <w:pPr>
        <w:spacing w:before="120" w:after="120"/>
        <w:ind w:left="283" w:firstLine="227"/>
        <w:rPr>
          <w:lang w:val="pl-PL"/>
        </w:rPr>
      </w:pPr>
    </w:p>
    <w:p w:rsidR="005F39A9" w:rsidRPr="00FF7DCE" w:rsidRDefault="005F39A9">
      <w:pPr>
        <w:rPr>
          <w:lang w:val="pl-PL"/>
        </w:rPr>
      </w:pPr>
      <w:r w:rsidRPr="00FF7DCE">
        <w:rPr>
          <w:lang w:val="pl-PL"/>
        </w:rPr>
        <w:t> </w:t>
      </w:r>
    </w:p>
    <w:tbl>
      <w:tblPr>
        <w:tblW w:w="5000" w:type="pct"/>
        <w:tblCellMar>
          <w:left w:w="0" w:type="dxa"/>
          <w:right w:w="0" w:type="dxa"/>
        </w:tblCellMar>
        <w:tblLook w:val="00A0"/>
      </w:tblPr>
      <w:tblGrid>
        <w:gridCol w:w="1346"/>
        <w:gridCol w:w="1943"/>
        <w:gridCol w:w="1535"/>
        <w:gridCol w:w="4307"/>
      </w:tblGrid>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Symbol przeznaczenia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Nazwa drogi/ ulicy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Klasa </w:t>
            </w:r>
            <w:r>
              <w:rPr>
                <w:rFonts w:ascii="Times New Roman" w:hAnsi="Times New Roman" w:cs="Times New Roman"/>
                <w:sz w:val="18"/>
              </w:rPr>
              <w:t>(</w:t>
            </w:r>
            <w:r>
              <w:rPr>
                <w:rFonts w:ascii="Times New Roman" w:hAnsi="Times New Roman" w:cs="Times New Roman"/>
                <w:b/>
                <w:sz w:val="18"/>
              </w:rPr>
              <w:t>kategoria-</w:t>
            </w:r>
            <w:r>
              <w:rPr>
                <w:rFonts w:ascii="Times New Roman" w:hAnsi="Times New Roman" w:cs="Times New Roman"/>
                <w:sz w:val="18"/>
              </w:rPr>
              <w:br/>
              <w:t>podano informacyjnie)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Szerokość w liniach rozgraniczających </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BORZĘCIN MAŁY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Ustala się płn. linię rozgraniczającą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Kosmowska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Ustala się płd 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Trakt Królewski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przy granicy z Ożarowem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Ustala się płn.-wsch. linię rozgraniczającą ( 5 mod granicy gminy)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1-2KDD </w:t>
            </w:r>
            <w:r>
              <w:rPr>
                <w:rFonts w:ascii="Times New Roman" w:hAnsi="Times New Roman" w:cs="Times New Roman"/>
                <w:sz w:val="18"/>
              </w:rPr>
              <w:br/>
              <w:t>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dojazdowa  </w:t>
            </w:r>
            <w:r>
              <w:rPr>
                <w:rFonts w:ascii="Times New Roman" w:hAnsi="Times New Roman" w:cs="Times New Roman"/>
                <w:sz w:val="18"/>
              </w:rPr>
              <w:b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 10 m </w:t>
            </w:r>
            <w:r>
              <w:rPr>
                <w:rFonts w:ascii="Times New Roman" w:hAnsi="Times New Roman" w:cs="Times New Roman"/>
                <w:sz w:val="18"/>
              </w:rPr>
              <w:b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1-4KDD </w:t>
            </w:r>
            <w:r>
              <w:rPr>
                <w:rFonts w:ascii="Times New Roman" w:hAnsi="Times New Roman" w:cs="Times New Roman"/>
                <w:sz w:val="18"/>
              </w:rPr>
              <w:br/>
              <w:t>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dojazdowa  </w:t>
            </w:r>
            <w:r>
              <w:rPr>
                <w:rFonts w:ascii="Times New Roman" w:hAnsi="Times New Roman" w:cs="Times New Roman"/>
                <w:sz w:val="18"/>
              </w:rPr>
              <w:b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r>
              <w:rPr>
                <w:rFonts w:ascii="Times New Roman" w:hAnsi="Times New Roman" w:cs="Times New Roman"/>
                <w:sz w:val="18"/>
              </w:rPr>
              <w:b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BORZĘCIN DUŻY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16- 24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2-2KDG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j.w.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Ustala się płn. linię rozgraniczającą</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Sobieskiego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21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Kosmowska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Ustala się płd. 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2-3KDZ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Spacerowa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13,5-24,5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Trakt Królewski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2-2KDL </w:t>
            </w:r>
            <w:r>
              <w:rPr>
                <w:rFonts w:ascii="Times New Roman" w:hAnsi="Times New Roman" w:cs="Times New Roman"/>
                <w:sz w:val="18"/>
              </w:rPr>
              <w:br/>
              <w:t>2-3KDL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Wodnisko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lokalna </w:t>
            </w:r>
            <w:r>
              <w:rPr>
                <w:rFonts w:ascii="Times New Roman" w:hAnsi="Times New Roman" w:cs="Times New Roman"/>
                <w:sz w:val="18"/>
              </w:rPr>
              <w:b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r>
              <w:rPr>
                <w:rFonts w:ascii="Times New Roman" w:hAnsi="Times New Roman" w:cs="Times New Roman"/>
                <w:sz w:val="18"/>
              </w:rPr>
              <w:b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Ukośna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Poprzeczna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lokalna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2-6KDL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Trakt Królewski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10,5- 11,5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4,5- 5,5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7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Krańcowa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przy granicy z Ożarowem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płn. linię rozgraniczającą ( 5 mod granicy gminy)</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przy granicy z Ożarowem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płn. linię rozgraniczającą ( 4 mod granicy gminy)</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2-1KDW-4KDW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5- 10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MARIEW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ul.Wólczyńska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15- 19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ul.Kwiatowa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11,5- 13,5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3-3KDZ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ul.Spacerowa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ul.Łąkowa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STANISŁAWÓW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4-1KDD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4-2KDD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5-7,3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4-1KDW-2KDW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4- 6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ZALESIE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Trakt Królewski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11,5- 12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Trakt Królewski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11,5- 13,5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6 m </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WIERZBIN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w:t>
            </w:r>
            <w:r>
              <w:rPr>
                <w:rFonts w:ascii="Times New Roman" w:hAnsi="Times New Roman" w:cs="Times New Roman"/>
                <w:sz w:val="18"/>
              </w:rPr>
              <w:lastRenderedPageBreak/>
              <w:t xml:space="preserve">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 20,3- 24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6-1KDZ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Sobieskiego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16- 21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Królowej Marysieńki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16- 19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Królewicza Jakuba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13,5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Królowej Marysieńki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6-1KDW-4KDW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5- 6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WOJCIESZYN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20- 23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Wspólna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12- 14,5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Trakt Lubelski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m- 16,5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ul.Borowa Droga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5- 7,4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7-2KDP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7-3KDP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7-1KDW-15KDW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5- 10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TOPOLIN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Sobieskiego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Batorego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Chrobrego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płn. linię rozgraniczającą ( 5 mod granicy gminy)</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KOCZARGI NOWE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16,5- 22,8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9-2KDG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Ustala się płn. linię rozgraniczającą</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uL.Szkolna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Klonowa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14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9-2KDL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Bugaj</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Ustala się zach. linię rozgraniczającą</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Bugaj</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13,5- 15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9-4KDL </w:t>
            </w:r>
            <w:r>
              <w:rPr>
                <w:rFonts w:ascii="Times New Roman" w:hAnsi="Times New Roman" w:cs="Times New Roman"/>
                <w:sz w:val="18"/>
              </w:rPr>
              <w:br/>
              <w:t xml:space="preserve">9-5KDL </w:t>
            </w:r>
            <w:r>
              <w:rPr>
                <w:rFonts w:ascii="Times New Roman" w:hAnsi="Times New Roman" w:cs="Times New Roman"/>
                <w:sz w:val="18"/>
              </w:rPr>
              <w:br/>
              <w:t>9-1KDD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ul. Różana </w:t>
            </w:r>
            <w:r>
              <w:rPr>
                <w:rFonts w:ascii="Times New Roman" w:hAnsi="Times New Roman" w:cs="Times New Roman"/>
                <w:sz w:val="18"/>
              </w:rPr>
              <w:br/>
              <w:t>ul. Wiosenna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lokalna </w:t>
            </w:r>
            <w:r>
              <w:rPr>
                <w:rFonts w:ascii="Times New Roman" w:hAnsi="Times New Roman" w:cs="Times New Roman"/>
                <w:sz w:val="18"/>
              </w:rPr>
              <w:br/>
              <w:t xml:space="preserve"> lokalna </w:t>
            </w:r>
            <w:r>
              <w:rPr>
                <w:rFonts w:ascii="Times New Roman" w:hAnsi="Times New Roman" w:cs="Times New Roman"/>
                <w:sz w:val="18"/>
              </w:rPr>
              <w:b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 12 m </w:t>
            </w:r>
            <w:r>
              <w:rPr>
                <w:rFonts w:ascii="Times New Roman" w:hAnsi="Times New Roman" w:cs="Times New Roman"/>
                <w:sz w:val="18"/>
              </w:rPr>
              <w:br/>
              <w:t xml:space="preserve">13 m </w:t>
            </w:r>
            <w:r>
              <w:rPr>
                <w:rFonts w:ascii="Times New Roman" w:hAnsi="Times New Roman" w:cs="Times New Roman"/>
                <w:sz w:val="18"/>
              </w:rPr>
              <w:b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9-1KDW-3KDW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KOCZARGI STARE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Szkolna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Akacjowa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10,6- 14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Górki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Górki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Górki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8,7- 12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Klonowa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10-6KDL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ul.Jaworowa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ul.Sasanki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ul.Wrzosowa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ul.Sosnowa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9- 9,4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ul.Wiśniowa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ul.Brzozowa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ul.Cisowa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ul.Lipowa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ul.Dębowa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Leśna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8,5- 9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ul.Magnolii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ul.Orzechowa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ul.Leszczynowa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ul.Jarzębinowa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ul.Podleśna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12-15,5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10-30KDD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3- 7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10-3KDP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10-4KDP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10-5KDP </w:t>
            </w:r>
            <w:r>
              <w:rPr>
                <w:rFonts w:ascii="Times New Roman" w:hAnsi="Times New Roman" w:cs="Times New Roman"/>
                <w:sz w:val="18"/>
              </w:rPr>
              <w:br/>
              <w:t xml:space="preserve">10-6KDP </w:t>
            </w:r>
            <w:r>
              <w:rPr>
                <w:rFonts w:ascii="Times New Roman" w:hAnsi="Times New Roman" w:cs="Times New Roman"/>
                <w:sz w:val="18"/>
              </w:rPr>
              <w:br/>
              <w:t xml:space="preserve">10-7KDP </w:t>
            </w:r>
            <w:r>
              <w:rPr>
                <w:rFonts w:ascii="Times New Roman" w:hAnsi="Times New Roman" w:cs="Times New Roman"/>
                <w:sz w:val="18"/>
              </w:rPr>
              <w:br/>
              <w:t>10-8KDP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 ciąg pieszy </w:t>
            </w:r>
            <w:r w:rsidRPr="00FF7DCE">
              <w:rPr>
                <w:rFonts w:ascii="Times New Roman" w:hAnsi="Times New Roman" w:cs="Times New Roman"/>
                <w:sz w:val="18"/>
                <w:lang w:val="pl-PL"/>
              </w:rPr>
              <w:br/>
              <w:t xml:space="preserve">ciąg pieszy </w:t>
            </w:r>
            <w:r w:rsidRPr="00FF7DCE">
              <w:rPr>
                <w:rFonts w:ascii="Times New Roman" w:hAnsi="Times New Roman" w:cs="Times New Roman"/>
                <w:sz w:val="18"/>
                <w:lang w:val="pl-PL"/>
              </w:rPr>
              <w:br/>
              <w:t xml:space="preserve">ciąg pieszy </w:t>
            </w:r>
            <w:r w:rsidRPr="00FF7DCE">
              <w:rPr>
                <w:rFonts w:ascii="Times New Roman" w:hAnsi="Times New Roman" w:cs="Times New Roman"/>
                <w:sz w:val="18"/>
                <w:lang w:val="pl-PL"/>
              </w:rPr>
              <w:br/>
              <w:t>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sidRPr="00FF7DCE">
              <w:rPr>
                <w:rFonts w:ascii="Times New Roman" w:hAnsi="Times New Roman" w:cs="Times New Roman"/>
                <w:sz w:val="18"/>
                <w:lang w:val="pl-PL"/>
              </w:rPr>
              <w:t> </w:t>
            </w:r>
            <w:r>
              <w:rPr>
                <w:rFonts w:ascii="Times New Roman" w:hAnsi="Times New Roman" w:cs="Times New Roman"/>
                <w:sz w:val="18"/>
              </w:rPr>
              <w:t xml:space="preserve">5 m </w:t>
            </w:r>
            <w:r>
              <w:rPr>
                <w:rFonts w:ascii="Times New Roman" w:hAnsi="Times New Roman" w:cs="Times New Roman"/>
                <w:sz w:val="18"/>
              </w:rPr>
              <w:br/>
              <w:t xml:space="preserve">6 m </w:t>
            </w:r>
            <w:r>
              <w:rPr>
                <w:rFonts w:ascii="Times New Roman" w:hAnsi="Times New Roman" w:cs="Times New Roman"/>
                <w:sz w:val="18"/>
              </w:rPr>
              <w:br/>
              <w:t xml:space="preserve">4 m </w:t>
            </w:r>
            <w:r>
              <w:rPr>
                <w:rFonts w:ascii="Times New Roman" w:hAnsi="Times New Roman" w:cs="Times New Roman"/>
                <w:sz w:val="18"/>
              </w:rPr>
              <w:br/>
              <w:t xml:space="preserve">4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10-1KDW-8KDW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4- 9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LIPKÓW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Akacjowa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12- 13,5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Mościckiego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13- 17,5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11-3KDZ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Paschalisa Jakubowicza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Paschalisa Jakubowicza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11-16,5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Karabeli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7- 13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płd linię rozgraniczającą</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ul.Kontuszowa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7- 12,5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8,9- 12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11-10KDD </w:t>
            </w:r>
            <w:r>
              <w:rPr>
                <w:rFonts w:ascii="Times New Roman" w:hAnsi="Times New Roman" w:cs="Times New Roman"/>
                <w:sz w:val="18"/>
              </w:rPr>
              <w:br/>
              <w:t>11-11KDD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 ul.Przy Parku </w:t>
            </w:r>
            <w:r w:rsidRPr="00FF7DCE">
              <w:rPr>
                <w:rFonts w:ascii="Times New Roman" w:hAnsi="Times New Roman" w:cs="Times New Roman"/>
                <w:sz w:val="18"/>
                <w:lang w:val="pl-PL"/>
              </w:rPr>
              <w:br/>
              <w:t>ul.Hetmańska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sidRPr="00FF7DCE">
              <w:rPr>
                <w:rFonts w:ascii="Times New Roman" w:hAnsi="Times New Roman" w:cs="Times New Roman"/>
                <w:sz w:val="18"/>
                <w:lang w:val="pl-PL"/>
              </w:rPr>
              <w:t> </w:t>
            </w:r>
            <w:r>
              <w:rPr>
                <w:rFonts w:ascii="Times New Roman" w:hAnsi="Times New Roman" w:cs="Times New Roman"/>
                <w:sz w:val="18"/>
              </w:rPr>
              <w:t xml:space="preserve">dojazdowa </w:t>
            </w:r>
            <w:r>
              <w:rPr>
                <w:rFonts w:ascii="Times New Roman" w:hAnsi="Times New Roman" w:cs="Times New Roman"/>
                <w:sz w:val="18"/>
              </w:rPr>
              <w:b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 9 m </w:t>
            </w:r>
            <w:r>
              <w:rPr>
                <w:rFonts w:ascii="Times New Roman" w:hAnsi="Times New Roman" w:cs="Times New Roman"/>
                <w:sz w:val="18"/>
              </w:rPr>
              <w:b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ul.Rocha Kowalskiego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8- 11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5,5- 7,5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ul.Jastrzębia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4,5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11-2KDP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11-3KDP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K.Szetkiewicza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11-4KDP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11-5KDP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11-6KDP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3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11-1KDW-13KDW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3,5- 10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ZIELONKI WIEŚ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18,8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12-2KDG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r>
            <w:r>
              <w:rPr>
                <w:rFonts w:ascii="Times New Roman" w:hAnsi="Times New Roman" w:cs="Times New Roman"/>
                <w:sz w:val="18"/>
              </w:rPr>
              <w:lastRenderedPageBreak/>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lastRenderedPageBreak/>
              <w:t>Ustala się płn. 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12-1KDL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Białej Góry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12-17,5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Sportowa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15,5-16,5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12-6KDL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12-7KDL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12-8KDL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12-9KDL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12-10KDL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Spokojna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Cicha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12-4KDD </w:t>
            </w:r>
            <w:r>
              <w:rPr>
                <w:rFonts w:ascii="Times New Roman" w:hAnsi="Times New Roman" w:cs="Times New Roman"/>
                <w:sz w:val="18"/>
              </w:rPr>
              <w:br/>
              <w:t xml:space="preserve">12-5KDD </w:t>
            </w:r>
            <w:r>
              <w:rPr>
                <w:rFonts w:ascii="Times New Roman" w:hAnsi="Times New Roman" w:cs="Times New Roman"/>
                <w:sz w:val="18"/>
              </w:rPr>
              <w:br/>
              <w:t xml:space="preserve">12-6KDD </w:t>
            </w:r>
            <w:r>
              <w:rPr>
                <w:rFonts w:ascii="Times New Roman" w:hAnsi="Times New Roman" w:cs="Times New Roman"/>
                <w:sz w:val="18"/>
              </w:rPr>
              <w:br/>
              <w:t xml:space="preserve">12-7KDD </w:t>
            </w:r>
            <w:r>
              <w:rPr>
                <w:rFonts w:ascii="Times New Roman" w:hAnsi="Times New Roman" w:cs="Times New Roman"/>
                <w:sz w:val="18"/>
              </w:rPr>
              <w:br/>
              <w:t>12-8KDD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sidRPr="00FF7DCE">
              <w:rPr>
                <w:rFonts w:ascii="Times New Roman" w:hAnsi="Times New Roman" w:cs="Times New Roman"/>
                <w:sz w:val="18"/>
                <w:lang w:val="pl-PL"/>
              </w:rPr>
              <w:t> </w:t>
            </w:r>
            <w:r>
              <w:rPr>
                <w:rFonts w:ascii="Times New Roman" w:hAnsi="Times New Roman" w:cs="Times New Roman"/>
                <w:sz w:val="18"/>
              </w:rPr>
              <w:t xml:space="preserve">10 m </w:t>
            </w:r>
            <w:r>
              <w:rPr>
                <w:rFonts w:ascii="Times New Roman" w:hAnsi="Times New Roman" w:cs="Times New Roman"/>
                <w:sz w:val="18"/>
              </w:rPr>
              <w:br/>
              <w:t xml:space="preserve">10 m </w:t>
            </w:r>
            <w:r>
              <w:rPr>
                <w:rFonts w:ascii="Times New Roman" w:hAnsi="Times New Roman" w:cs="Times New Roman"/>
                <w:sz w:val="18"/>
              </w:rPr>
              <w:br/>
              <w:t xml:space="preserve">10 m </w:t>
            </w:r>
            <w:r>
              <w:rPr>
                <w:rFonts w:ascii="Times New Roman" w:hAnsi="Times New Roman" w:cs="Times New Roman"/>
                <w:sz w:val="18"/>
              </w:rPr>
              <w:br/>
              <w:t xml:space="preserve">10 m </w:t>
            </w:r>
            <w:r>
              <w:rPr>
                <w:rFonts w:ascii="Times New Roman" w:hAnsi="Times New Roman" w:cs="Times New Roman"/>
                <w:sz w:val="18"/>
              </w:rPr>
              <w:b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ul.Prosta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9-10m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ul.Dobra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12-1KDP </w:t>
            </w:r>
            <w:r>
              <w:rPr>
                <w:rFonts w:ascii="Times New Roman" w:hAnsi="Times New Roman" w:cs="Times New Roman"/>
                <w:sz w:val="18"/>
              </w:rPr>
              <w:br/>
              <w:t>12-2KDP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ciąg pieszy </w:t>
            </w:r>
            <w:r>
              <w:rPr>
                <w:rFonts w:ascii="Times New Roman" w:hAnsi="Times New Roman" w:cs="Times New Roman"/>
                <w:sz w:val="18"/>
              </w:rPr>
              <w:br/>
              <w:t>ciąg pieszy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 4 m </w:t>
            </w:r>
            <w:r>
              <w:rPr>
                <w:rFonts w:ascii="Times New Roman" w:hAnsi="Times New Roman" w:cs="Times New Roman"/>
                <w:sz w:val="18"/>
              </w:rPr>
              <w:br/>
              <w:t xml:space="preserve">5,8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12-1KDW-2KDW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4- 5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ZIELONKI PARCELE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19- 24,8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ul.Południowa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14- 22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Zachodnia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Wieruchowska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 (powiatowa)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10- 11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Północna, ul.Piaskowa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ul.Okrężna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ul.Okrężna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Zagrodowa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14- 17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Stacyjna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7,5- 10,5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Spokojna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Słoneczna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8,5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13-7KDD </w:t>
            </w:r>
            <w:r>
              <w:rPr>
                <w:rFonts w:ascii="Times New Roman" w:hAnsi="Times New Roman" w:cs="Times New Roman"/>
                <w:sz w:val="18"/>
              </w:rPr>
              <w:br/>
              <w:t>13-8KDD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ul. Kręta </w:t>
            </w:r>
            <w:r>
              <w:rPr>
                <w:rFonts w:ascii="Times New Roman" w:hAnsi="Times New Roman" w:cs="Times New Roman"/>
                <w:sz w:val="18"/>
              </w:rPr>
              <w:br/>
              <w:t>ul.Piaskowa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dojazdowa </w:t>
            </w:r>
            <w:r>
              <w:rPr>
                <w:rFonts w:ascii="Times New Roman" w:hAnsi="Times New Roman" w:cs="Times New Roman"/>
                <w:sz w:val="18"/>
              </w:rPr>
              <w:b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6,5- 10,4 m</w:t>
            </w:r>
            <w:r>
              <w:rPr>
                <w:rFonts w:ascii="Times New Roman" w:hAnsi="Times New Roman" w:cs="Times New Roman"/>
                <w:sz w:val="18"/>
              </w:rPr>
              <w:b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13-9KDD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ul.Rekreacyjna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13-12KDD </w:t>
            </w:r>
            <w:r>
              <w:rPr>
                <w:rFonts w:ascii="Times New Roman" w:hAnsi="Times New Roman" w:cs="Times New Roman"/>
                <w:sz w:val="18"/>
              </w:rPr>
              <w:br/>
              <w:t>13-13KDD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dojazdowa  </w:t>
            </w:r>
            <w:r>
              <w:rPr>
                <w:rFonts w:ascii="Times New Roman" w:hAnsi="Times New Roman" w:cs="Times New Roman"/>
                <w:sz w:val="18"/>
              </w:rPr>
              <w:b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 9 m </w:t>
            </w:r>
            <w:r>
              <w:rPr>
                <w:rFonts w:ascii="Times New Roman" w:hAnsi="Times New Roman" w:cs="Times New Roman"/>
                <w:sz w:val="18"/>
              </w:rPr>
              <w:br/>
              <w:t xml:space="preserve">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13-1-2KDW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5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STARE BABICE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16,5- 19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Okulickiego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9,6- 17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Sikorskiego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13,2- 21,5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Sienkiewicza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13- 15,7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14-4KDZ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Hubala Dobrzańskiego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Zbiorcza (gminna)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15,0- 24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14-5KDZ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 Zbiorcza (powia- </w:t>
            </w:r>
            <w:r w:rsidRPr="00FF7DCE">
              <w:rPr>
                <w:rFonts w:ascii="Times New Roman" w:hAnsi="Times New Roman" w:cs="Times New Roman"/>
                <w:sz w:val="18"/>
                <w:lang w:val="pl-PL"/>
              </w:rPr>
              <w:br/>
              <w:t>towa lub gminna)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20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14-6KDZ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Izabelińska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14,7- 18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14-7KDZ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Izabelińska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północno-zachodnią 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Piłsudskiego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12,8- 30,4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Polna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13,5- 19,7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Kościuszki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Mizikowskiego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14-6KDL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projektowana obwodnica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15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14-6aKDL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ul.Zielona-projektowana obwodnica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południową 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14-7KDL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Thomee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14-8KDL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Osiedlowa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14-9KDL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Osiedlowa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12- 16,8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14-10KDL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j.w.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Kutrzeby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9,2- 13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Kutrzeby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 Koczarska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16- 17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14-13aKDL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ul.Małego Księcia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ul.Gwiaździsta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ul.Pogodna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14-16KDL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ul.Zaciszna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14-17KDL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j.w.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14-18KDL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12- 15,6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14-19KDL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14-20KDL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ul.Pohulanki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13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14-20aKDL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ul.Pohulanki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zachodnią 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dawna ul. Piłsudskiego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14,7- 16,7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Kresowa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13,2- 18,2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14-5KDD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Rynek</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7,8- 20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18,5- 23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8- 11,6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10- 10,8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ul.Wołodyjowskiego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7,5- 9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13- 15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Mizikowskiego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8,3- 10,8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ul.Kampinoska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ul.Zielony Zaułek</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6- 11,3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10,6- 16,2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10,5- 11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Szembeka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5- 5,7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Kręta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ul.Leśnych Skrzatów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ul.Okrężna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4,4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14-2KDP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14-3KDP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14-1KDW-21KDW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5- 12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BABICE NOWE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14- 23,2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Okulickiego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Zbiorcza </w:t>
            </w:r>
            <w:r>
              <w:rPr>
                <w:rFonts w:ascii="Times New Roman" w:hAnsi="Times New Roman" w:cs="Times New Roman"/>
                <w:sz w:val="18"/>
              </w:rPr>
              <w:br/>
              <w:t>(wojewódzka)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16,4- 17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Ogrodnicza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Zbiorcza </w:t>
            </w:r>
            <w:r>
              <w:rPr>
                <w:rFonts w:ascii="Times New Roman" w:hAnsi="Times New Roman" w:cs="Times New Roman"/>
                <w:sz w:val="18"/>
              </w:rPr>
              <w:br/>
              <w:t>(powiatowa)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12,4- 17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15-3KDZ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Ogrodnicza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Zbiorcza </w:t>
            </w:r>
            <w:r>
              <w:rPr>
                <w:rFonts w:ascii="Times New Roman" w:hAnsi="Times New Roman" w:cs="Times New Roman"/>
                <w:sz w:val="18"/>
              </w:rPr>
              <w:br/>
              <w:t>(powiatowa)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12,5 m- 13,5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15-4KDZ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projektowana obwodnica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Zbiorcza -docelowo główna </w:t>
            </w:r>
            <w:r>
              <w:rPr>
                <w:rFonts w:ascii="Times New Roman" w:hAnsi="Times New Roman" w:cs="Times New Roman"/>
                <w:sz w:val="18"/>
              </w:rPr>
              <w:br/>
              <w:t>(wojewódzka)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20 m (docelowoszerokość jak dla planowanej drogi regionalnej)</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Dolna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Wieruchowska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10,2- 11,2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15-2KDD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ul.Witosa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ul.Kresowa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Kresowa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6- 8,5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8- 14,3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ul.Miła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Ożarowska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15-1KDW-4 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4- 10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JANÓW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17-1KDZ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Sikorskiego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Zbiorcza-docelowo główna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20,5- 21,3 m</w:t>
            </w:r>
            <w:r w:rsidRPr="00FF7DCE">
              <w:rPr>
                <w:rFonts w:ascii="Times New Roman" w:hAnsi="Times New Roman" w:cs="Times New Roman"/>
                <w:sz w:val="18"/>
                <w:lang w:val="pl-PL"/>
              </w:rPr>
              <w:br/>
              <w:t>docelowo przewiduje się poszerzenie linii rozgraniczających po stronie Lasu Bemowskiego do szerokości jak dla planowanej drogi regionalnej</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17-1KDL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Andersa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Ustala się północnąlinię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17-3KDL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Projektowana obwodnica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Ustala się południowąlinię rozgraniczającą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17-14KDD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17-3KDW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wewnętrzna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 m </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LATCHORZEW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16- 20,3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Hubala Dobrzańskiego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Zbiorcza (gminna)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16- 22 m</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18-2KDZ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Hubala Dobrzańskiego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Zbiorcza (gminna)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Ustala się płd.linię rozgraniczajacą</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18-3KDZ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projektowana obwodnica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Zbiorcza </w:t>
            </w:r>
            <w:r>
              <w:rPr>
                <w:rFonts w:ascii="Times New Roman" w:hAnsi="Times New Roman" w:cs="Times New Roman"/>
                <w:sz w:val="18"/>
              </w:rPr>
              <w:br/>
              <w:t>-docelowo główna 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20- 24 m</w:t>
            </w:r>
            <w:r w:rsidRPr="00FF7DCE">
              <w:rPr>
                <w:rFonts w:ascii="Times New Roman" w:hAnsi="Times New Roman" w:cs="Times New Roman"/>
                <w:sz w:val="18"/>
                <w:lang w:val="pl-PL"/>
              </w:rPr>
              <w:br/>
              <w:t>docelowo przewiduje się poszerzenie linii rozgraniczających do szerokości jak dla planowanej drogi regionalne</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18-4KDZ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ul.Szeligowska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Zbiorcza (gminna)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Ustala się płn.linię rozgraniczajacą ( 4 mod granicy gminy)</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Na Skraju</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14,5- 26,3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Decowskiego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lokalna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Reymonta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Decowskiego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Grupy Kampinos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Armii Krajowej</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Zająca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Baczyńskiego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Kusocińskiego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Zająca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13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Kompanii Jerzyków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Kobendzy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11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Powstańców Styczniowych</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Jastrzembowskiego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Janowskiego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11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Grabowskiego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11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Grabowskiego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Grabowskiego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18-16KDD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Armii Poznań</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Janowskiego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11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18-18KDD </w:t>
            </w:r>
            <w:r>
              <w:rPr>
                <w:rFonts w:ascii="Times New Roman" w:hAnsi="Times New Roman" w:cs="Times New Roman"/>
                <w:sz w:val="18"/>
              </w:rPr>
              <w:br/>
              <w:t xml:space="preserve">18-19KDD </w:t>
            </w:r>
            <w:r>
              <w:rPr>
                <w:rFonts w:ascii="Times New Roman" w:hAnsi="Times New Roman" w:cs="Times New Roman"/>
                <w:sz w:val="18"/>
              </w:rPr>
              <w:br/>
              <w:t xml:space="preserve">18-20KDD </w:t>
            </w:r>
            <w:r>
              <w:rPr>
                <w:rFonts w:ascii="Times New Roman" w:hAnsi="Times New Roman" w:cs="Times New Roman"/>
                <w:sz w:val="18"/>
              </w:rPr>
              <w:br/>
              <w:t xml:space="preserve">18-21KDD </w:t>
            </w:r>
            <w:r>
              <w:rPr>
                <w:rFonts w:ascii="Times New Roman" w:hAnsi="Times New Roman" w:cs="Times New Roman"/>
                <w:sz w:val="18"/>
              </w:rPr>
              <w:br/>
              <w:t xml:space="preserve">18-22KDD </w:t>
            </w:r>
            <w:r>
              <w:rPr>
                <w:rFonts w:ascii="Times New Roman" w:hAnsi="Times New Roman" w:cs="Times New Roman"/>
                <w:sz w:val="18"/>
              </w:rPr>
              <w:br/>
              <w:t xml:space="preserve">18-23KDD </w:t>
            </w:r>
            <w:r>
              <w:rPr>
                <w:rFonts w:ascii="Times New Roman" w:hAnsi="Times New Roman" w:cs="Times New Roman"/>
                <w:sz w:val="18"/>
              </w:rPr>
              <w:br/>
              <w:t xml:space="preserve">18-24KDD </w:t>
            </w:r>
            <w:r>
              <w:rPr>
                <w:rFonts w:ascii="Times New Roman" w:hAnsi="Times New Roman" w:cs="Times New Roman"/>
                <w:sz w:val="18"/>
              </w:rPr>
              <w:br/>
              <w:t xml:space="preserve">18-25KDD </w:t>
            </w:r>
            <w:r>
              <w:rPr>
                <w:rFonts w:ascii="Times New Roman" w:hAnsi="Times New Roman" w:cs="Times New Roman"/>
                <w:sz w:val="18"/>
              </w:rPr>
              <w:br/>
              <w:t xml:space="preserve">18-26KDD </w:t>
            </w:r>
            <w:r>
              <w:rPr>
                <w:rFonts w:ascii="Times New Roman" w:hAnsi="Times New Roman" w:cs="Times New Roman"/>
                <w:sz w:val="18"/>
              </w:rPr>
              <w:br/>
              <w:t xml:space="preserve">18-27KDD </w:t>
            </w:r>
            <w:r>
              <w:rPr>
                <w:rFonts w:ascii="Times New Roman" w:hAnsi="Times New Roman" w:cs="Times New Roman"/>
                <w:sz w:val="18"/>
              </w:rPr>
              <w:br/>
              <w:t xml:space="preserve">18-28KDD </w:t>
            </w:r>
            <w:r>
              <w:rPr>
                <w:rFonts w:ascii="Times New Roman" w:hAnsi="Times New Roman" w:cs="Times New Roman"/>
                <w:sz w:val="18"/>
              </w:rPr>
              <w:br/>
              <w:t xml:space="preserve">18-29KDD </w:t>
            </w:r>
            <w:r>
              <w:rPr>
                <w:rFonts w:ascii="Times New Roman" w:hAnsi="Times New Roman" w:cs="Times New Roman"/>
                <w:sz w:val="18"/>
              </w:rPr>
              <w:br/>
              <w:t xml:space="preserve">18-30KDD </w:t>
            </w:r>
            <w:r>
              <w:rPr>
                <w:rFonts w:ascii="Times New Roman" w:hAnsi="Times New Roman" w:cs="Times New Roman"/>
                <w:sz w:val="18"/>
              </w:rPr>
              <w:br/>
              <w:t xml:space="preserve">18-31KDD </w:t>
            </w:r>
            <w:r>
              <w:rPr>
                <w:rFonts w:ascii="Times New Roman" w:hAnsi="Times New Roman" w:cs="Times New Roman"/>
                <w:sz w:val="18"/>
              </w:rPr>
              <w:br/>
              <w:t>18-32KDD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ul. Wójcickiego </w:t>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t xml:space="preserve">ul.Asnyka </w:t>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t xml:space="preserve">ul.Zana </w:t>
            </w:r>
            <w:r w:rsidRPr="00FF7DCE">
              <w:rPr>
                <w:rFonts w:ascii="Times New Roman" w:hAnsi="Times New Roman" w:cs="Times New Roman"/>
                <w:sz w:val="18"/>
                <w:lang w:val="pl-PL"/>
              </w:rPr>
              <w:br/>
              <w:t xml:space="preserve">ul.Szeligowska </w:t>
            </w:r>
            <w:r w:rsidRPr="00FF7DCE">
              <w:rPr>
                <w:rFonts w:ascii="Times New Roman" w:hAnsi="Times New Roman" w:cs="Times New Roman"/>
                <w:sz w:val="18"/>
                <w:lang w:val="pl-PL"/>
              </w:rPr>
              <w:br/>
              <w:t xml:space="preserve">ul.Szeligowska </w:t>
            </w:r>
            <w:r w:rsidRPr="00FF7DCE">
              <w:rPr>
                <w:rFonts w:ascii="Times New Roman" w:hAnsi="Times New Roman" w:cs="Times New Roman"/>
                <w:sz w:val="18"/>
                <w:lang w:val="pl-PL"/>
              </w:rPr>
              <w:br/>
              <w:t xml:space="preserve">ul.Szeligowska </w:t>
            </w:r>
            <w:r w:rsidRPr="00FF7DCE">
              <w:rPr>
                <w:rFonts w:ascii="Times New Roman" w:hAnsi="Times New Roman" w:cs="Times New Roman"/>
                <w:sz w:val="18"/>
                <w:lang w:val="pl-PL"/>
              </w:rPr>
              <w:br/>
              <w:t>ul.Lwowska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 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 xml:space="preserve">dojazdowa  </w:t>
            </w:r>
            <w:r w:rsidRPr="00FF7DCE">
              <w:rPr>
                <w:rFonts w:ascii="Times New Roman" w:hAnsi="Times New Roman" w:cs="Times New Roman"/>
                <w:sz w:val="18"/>
                <w:lang w:val="pl-PL"/>
              </w:rPr>
              <w:b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 xml:space="preserve">10 m </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10- 12 m</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 xml:space="preserve">10 m </w:t>
            </w:r>
            <w:r w:rsidRPr="00FF7DCE">
              <w:rPr>
                <w:rFonts w:ascii="Times New Roman" w:hAnsi="Times New Roman" w:cs="Times New Roman"/>
                <w:sz w:val="18"/>
                <w:lang w:val="pl-PL"/>
              </w:rPr>
              <w:br/>
              <w:t xml:space="preserve">8 m </w:t>
            </w:r>
            <w:r w:rsidRPr="00FF7DCE">
              <w:rPr>
                <w:rFonts w:ascii="Times New Roman" w:hAnsi="Times New Roman" w:cs="Times New Roman"/>
                <w:sz w:val="18"/>
                <w:lang w:val="pl-PL"/>
              </w:rPr>
              <w:br/>
              <w:t xml:space="preserve">5 m </w:t>
            </w:r>
            <w:r w:rsidRPr="00FF7DCE">
              <w:rPr>
                <w:rFonts w:ascii="Times New Roman" w:hAnsi="Times New Roman" w:cs="Times New Roman"/>
                <w:sz w:val="18"/>
                <w:lang w:val="pl-PL"/>
              </w:rPr>
              <w:br/>
              <w:t xml:space="preserve">12,8 m </w:t>
            </w:r>
            <w:r w:rsidRPr="00FF7DCE">
              <w:rPr>
                <w:rFonts w:ascii="Times New Roman" w:hAnsi="Times New Roman" w:cs="Times New Roman"/>
                <w:sz w:val="18"/>
                <w:lang w:val="pl-PL"/>
              </w:rPr>
              <w:br/>
              <w:t>7,3- 8,6 m</w:t>
            </w:r>
            <w:r w:rsidRPr="00FF7DCE">
              <w:rPr>
                <w:rFonts w:ascii="Times New Roman" w:hAnsi="Times New Roman" w:cs="Times New Roman"/>
                <w:sz w:val="18"/>
                <w:lang w:val="pl-PL"/>
              </w:rPr>
              <w:br/>
              <w:t>6,5- 8 m</w:t>
            </w:r>
            <w:r w:rsidRPr="00FF7DCE">
              <w:rPr>
                <w:rFonts w:ascii="Times New Roman" w:hAnsi="Times New Roman" w:cs="Times New Roman"/>
                <w:sz w:val="18"/>
                <w:lang w:val="pl-PL"/>
              </w:rPr>
              <w:b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4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18-2KDP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4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18-3KDP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18-4KDP </w:t>
            </w:r>
            <w:r>
              <w:rPr>
                <w:rFonts w:ascii="Times New Roman" w:hAnsi="Times New Roman" w:cs="Times New Roman"/>
                <w:sz w:val="18"/>
              </w:rPr>
              <w:br/>
              <w:t>18-5KDP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br/>
              <w:t>ul.Na Skraju</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Ciąg pieszy </w:t>
            </w:r>
            <w:r>
              <w:rPr>
                <w:rFonts w:ascii="Times New Roman" w:hAnsi="Times New Roman" w:cs="Times New Roman"/>
                <w:sz w:val="18"/>
              </w:rPr>
              <w:br/>
              <w:t>Ciąg pieszy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 m </w:t>
            </w:r>
            <w:r>
              <w:rPr>
                <w:rFonts w:ascii="Times New Roman" w:hAnsi="Times New Roman" w:cs="Times New Roman"/>
                <w:sz w:val="18"/>
              </w:rPr>
              <w:b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18-1KDW-11KDW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6- 14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LUBICZÓW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19-1KDD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19-2KDD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19-3KDD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19-4KDD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19-5KDD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19-1KDW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BLIZNE JASIŃSKIEGO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20-1KDG </w:t>
            </w:r>
            <w:r>
              <w:rPr>
                <w:rFonts w:ascii="Times New Roman" w:hAnsi="Times New Roman" w:cs="Times New Roman"/>
                <w:sz w:val="18"/>
              </w:rPr>
              <w:br/>
            </w:r>
            <w:r>
              <w:rPr>
                <w:rFonts w:ascii="Times New Roman" w:hAnsi="Times New Roman" w:cs="Times New Roman"/>
                <w:sz w:val="18"/>
              </w:rPr>
              <w:br/>
            </w:r>
            <w:r>
              <w:rPr>
                <w:rFonts w:ascii="Times New Roman" w:hAnsi="Times New Roman" w:cs="Times New Roman"/>
                <w:sz w:val="18"/>
              </w:rPr>
              <w:br/>
            </w:r>
            <w:r>
              <w:rPr>
                <w:rFonts w:ascii="Times New Roman" w:hAnsi="Times New Roman" w:cs="Times New Roman"/>
                <w:sz w:val="18"/>
              </w:rPr>
              <w:br/>
              <w:t>20-1KDZ</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Ul.Warszawska</w:t>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t>ul. Hubala Dobrzańskiego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left"/>
              <w:rPr>
                <w:rFonts w:ascii="Times New Roman" w:hAnsi="Times New Roman" w:cs="Times New Roman"/>
                <w:sz w:val="18"/>
                <w:lang w:val="pl-PL"/>
              </w:rPr>
            </w:pPr>
            <w:r w:rsidRPr="00FF7DCE">
              <w:rPr>
                <w:rFonts w:ascii="Times New Roman" w:hAnsi="Times New Roman" w:cs="Times New Roman"/>
                <w:sz w:val="18"/>
                <w:lang w:val="pl-PL"/>
              </w:rPr>
              <w:t xml:space="preserve">Główna-docelowo zbiorcza </w:t>
            </w:r>
            <w:r w:rsidRPr="00FF7DCE">
              <w:rPr>
                <w:rFonts w:ascii="Times New Roman" w:hAnsi="Times New Roman" w:cs="Times New Roman"/>
                <w:sz w:val="18"/>
                <w:lang w:val="pl-PL"/>
              </w:rPr>
              <w:br/>
              <w:t>(wojewódzka)</w:t>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t>Zbiorcza (gminna)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17,5- 20,5 m</w:t>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r>
            <w:r w:rsidRPr="00FF7DCE">
              <w:rPr>
                <w:rFonts w:ascii="Times New Roman" w:hAnsi="Times New Roman" w:cs="Times New Roman"/>
                <w:sz w:val="18"/>
                <w:lang w:val="pl-PL"/>
              </w:rPr>
              <w:br/>
              <w:t>Ustala się płd.linię rozgraniczajacą</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Prusa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8- 11,5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Kochanowskiego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Kochanowskiego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Kraszewskiego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8,2- 8,8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Kraszewskiego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Świerczewskiego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7- 10,4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Reja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Reja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Mickiewicza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Kościuszki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10- 15,5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Zagłoby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9,6- 11,5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Zagłoby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ul.Mickiewicza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8,2- 8,7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Chopina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Chopina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8,6- 10,5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Moniuszki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7,5- 8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Moniuszki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8- 9,7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20-18KDD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Sienkiewicza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8- 8,7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Sienkiewicza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Kopernika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6,2- 7,5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Żeromskiego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7,2- 10,6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Orzeszkowej</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6,5- 8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Konopnickiej</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7,5- 9,2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Skargi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Skargi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7,7- 10,5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20-29KDD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20-30KDD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20-31KDD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ul.Kopernika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20-32KDD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7,7- 9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20-33KDD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ul.Topolowa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20-1KDW-5KDW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5- 6 m</w:t>
            </w:r>
          </w:p>
        </w:tc>
      </w:tr>
      <w:tr w:rsidR="00FF7DCE" w:rsidTr="00FF7DCE">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b/>
                <w:sz w:val="18"/>
              </w:rPr>
              <w:t xml:space="preserve">BLIZNE ŁASZCZYŃSKIEGO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21-1KDS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Trasa AK</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Ekspresowa </w:t>
            </w:r>
            <w:r>
              <w:rPr>
                <w:rFonts w:ascii="Times New Roman" w:hAnsi="Times New Roman" w:cs="Times New Roman"/>
                <w:sz w:val="18"/>
              </w:rPr>
              <w:br/>
              <w:t>(krajowa)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60- 94,5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35- 37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21-2KDG</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Warszawska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Główna-docelowo zbiorcza </w:t>
            </w:r>
            <w:r>
              <w:rPr>
                <w:rFonts w:ascii="Times New Roman" w:hAnsi="Times New Roman" w:cs="Times New Roman"/>
                <w:sz w:val="18"/>
              </w:rPr>
              <w:br/>
              <w:t>(wojewódzka)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26- 40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Łaszczyńskiego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8,8- 12,7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Przejazd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10,3- 12,1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Graniczna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11,6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21-5KDL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21-6KDL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21-7KDL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21-8KDL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21-9KDL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ul.Gościnna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11- 12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21-10KDL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21-11KDL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21-12KDL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rsidRPr="00FF7DC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21-13KDL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 Batalionów Chłopskich</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Pr="00FF7DCE" w:rsidRDefault="005F39A9">
            <w:pPr>
              <w:jc w:val="center"/>
              <w:rPr>
                <w:rFonts w:ascii="Times New Roman" w:hAnsi="Times New Roman" w:cs="Times New Roman"/>
                <w:sz w:val="18"/>
                <w:lang w:val="pl-PL"/>
              </w:rPr>
            </w:pPr>
            <w:r w:rsidRPr="00FF7DCE">
              <w:rPr>
                <w:rFonts w:ascii="Times New Roman" w:hAnsi="Times New Roman" w:cs="Times New Roman"/>
                <w:sz w:val="18"/>
                <w:lang w:val="pl-PL"/>
              </w:rPr>
              <w:t>Ustala się płn.linię rozgraniczającą</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21-14KDL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lokalna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12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Kościuszki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14,6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Graniczna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9,6- 11,6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ul.Topolowa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8,5- 10,8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Niska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Niska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Zielna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8- 8,5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Zielna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Długa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8,6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Długa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8,3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lastRenderedPageBreak/>
              <w:t>21-10KDD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Jasna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Wysoka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Mała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8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ul. Przechodnia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7,2- 9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21-14KDD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7- 9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21-15KDD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21-16KDD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ul.Fortowa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10,5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21-17KDD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ul.Fortowa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6 -7,5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21-18KDD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21-19KDD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21-20KDD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21-21KDD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21-22KDD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ul.św.Mikołaja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7- 10 m</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21-23KDD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dojazdowa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5 m </w:t>
            </w:r>
          </w:p>
        </w:tc>
      </w:tr>
      <w:tr w:rsidR="005F39A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21-24KDD </w:t>
            </w:r>
            <w:r>
              <w:rPr>
                <w:rFonts w:ascii="Times New Roman" w:hAnsi="Times New Roman" w:cs="Times New Roman"/>
                <w:sz w:val="18"/>
              </w:rPr>
              <w:br/>
              <w:t>21-1KDW-7KDW</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left"/>
              <w:rPr>
                <w:rFonts w:ascii="Times New Roman" w:hAnsi="Times New Roman" w:cs="Times New Roman"/>
                <w:sz w:val="18"/>
              </w:rPr>
            </w:pPr>
            <w:r>
              <w:rPr>
                <w:rFonts w:ascii="Times New Roman" w:hAnsi="Times New Roman" w:cs="Times New Roman"/>
                <w:sz w:val="18"/>
              </w:rPr>
              <w:t xml:space="preserve">  dojazdowa  </w:t>
            </w:r>
            <w:r>
              <w:rPr>
                <w:rFonts w:ascii="Times New Roman" w:hAnsi="Times New Roman" w:cs="Times New Roman"/>
                <w:sz w:val="18"/>
              </w:rPr>
              <w:br/>
              <w:t>wewnętrzna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F39A9" w:rsidRDefault="005F39A9">
            <w:pPr>
              <w:jc w:val="center"/>
              <w:rPr>
                <w:rFonts w:ascii="Times New Roman" w:hAnsi="Times New Roman" w:cs="Times New Roman"/>
                <w:sz w:val="18"/>
              </w:rPr>
            </w:pPr>
            <w:r>
              <w:rPr>
                <w:rFonts w:ascii="Times New Roman" w:hAnsi="Times New Roman" w:cs="Times New Roman"/>
                <w:sz w:val="18"/>
              </w:rPr>
              <w:t xml:space="preserve">9 m </w:t>
            </w:r>
            <w:r>
              <w:rPr>
                <w:rFonts w:ascii="Times New Roman" w:hAnsi="Times New Roman" w:cs="Times New Roman"/>
                <w:sz w:val="18"/>
              </w:rPr>
              <w:br/>
              <w:t>3,5- 8 m</w:t>
            </w:r>
          </w:p>
        </w:tc>
      </w:tr>
    </w:tbl>
    <w:p w:rsidR="005F39A9" w:rsidRPr="00FF7DCE" w:rsidRDefault="005F39A9">
      <w:pPr>
        <w:keepLines/>
        <w:spacing w:before="120" w:after="120"/>
        <w:ind w:firstLine="340"/>
        <w:rPr>
          <w:rFonts w:ascii="Times New Roman" w:hAnsi="Times New Roman" w:cs="Times New Roman"/>
          <w:sz w:val="18"/>
          <w:lang w:val="pl-PL"/>
        </w:rPr>
      </w:pPr>
      <w:r w:rsidRPr="00FF7DCE">
        <w:rPr>
          <w:lang w:val="pl-PL"/>
        </w:rPr>
        <w:t>2. Zasady ochrony środowiska, przyrody i krajobrazu kulturowego, w tym dotyczące terenów i obiektów chronionych na podstawie przepisów odrębnych– odpowiednio zgodnie z ustaleniami §9. </w:t>
      </w:r>
    </w:p>
    <w:p w:rsidR="005F39A9" w:rsidRPr="00FF7DCE" w:rsidRDefault="005F39A9">
      <w:pPr>
        <w:keepLines/>
        <w:spacing w:before="120" w:after="120"/>
        <w:ind w:firstLine="340"/>
        <w:rPr>
          <w:lang w:val="pl-PL"/>
        </w:rPr>
      </w:pPr>
      <w:r w:rsidRPr="00FF7DCE">
        <w:rPr>
          <w:lang w:val="pl-PL"/>
        </w:rPr>
        <w:t>3. Zasady ochrony dziedzictwa kulturowego i zabytków - odpowiednio zgodnie z ustaleniami §10. </w:t>
      </w:r>
    </w:p>
    <w:p w:rsidR="005F39A9" w:rsidRPr="00FF7DCE" w:rsidRDefault="005F39A9">
      <w:pPr>
        <w:keepLines/>
        <w:spacing w:before="120" w:after="120"/>
        <w:ind w:firstLine="340"/>
        <w:rPr>
          <w:lang w:val="pl-PL"/>
        </w:rPr>
      </w:pPr>
      <w:r w:rsidRPr="00FF7DCE">
        <w:rPr>
          <w:lang w:val="pl-PL"/>
        </w:rPr>
        <w:t>4. Szczególne warunki zagospodarowania terenów oraz ograniczenia w ich użytkowaniu, w tym zakaz zabudowy - odpowiednio zgodnie z ustaleniami §12. </w:t>
      </w:r>
    </w:p>
    <w:p w:rsidR="005F39A9" w:rsidRPr="00FF7DCE" w:rsidRDefault="005F39A9">
      <w:pPr>
        <w:keepLines/>
        <w:spacing w:before="120" w:after="120"/>
        <w:ind w:firstLine="340"/>
        <w:rPr>
          <w:lang w:val="pl-PL"/>
        </w:rPr>
      </w:pPr>
      <w:r w:rsidRPr="00FF7DCE">
        <w:rPr>
          <w:lang w:val="pl-PL"/>
        </w:rPr>
        <w:t>5. Zasady modernizacji, rozbudowy i budowy systemów komunikacji - odpowiednio zgodnie z ustaleniami §13. </w:t>
      </w:r>
    </w:p>
    <w:p w:rsidR="005F39A9" w:rsidRPr="00FF7DCE" w:rsidRDefault="005F39A9">
      <w:pPr>
        <w:keepLines/>
        <w:spacing w:before="120" w:after="120"/>
        <w:ind w:firstLine="340"/>
        <w:rPr>
          <w:lang w:val="pl-PL"/>
        </w:rPr>
      </w:pPr>
      <w:r w:rsidRPr="00FF7DCE">
        <w:rPr>
          <w:lang w:val="pl-PL"/>
        </w:rPr>
        <w:t>6. Zasady modernizacji, przebudowy i budowy infrastruktury technicznej - odpowiednio zgodnie z ustaleniami §14. </w:t>
      </w:r>
    </w:p>
    <w:p w:rsidR="005F39A9" w:rsidRPr="00FF7DCE" w:rsidRDefault="005F39A9">
      <w:pPr>
        <w:keepLines/>
        <w:spacing w:before="120" w:after="120"/>
        <w:ind w:firstLine="340"/>
        <w:rPr>
          <w:lang w:val="pl-PL"/>
        </w:rPr>
      </w:pPr>
      <w:r w:rsidRPr="00FF7DCE">
        <w:rPr>
          <w:lang w:val="pl-PL"/>
        </w:rPr>
        <w:t>7. Sposób i termin tymczasowego zagospodarowania, urządzania i użytkowania terenów - zgodnie z ustaleniami §15. </w:t>
      </w:r>
    </w:p>
    <w:p w:rsidR="005F39A9" w:rsidRPr="00FF7DCE" w:rsidRDefault="005F39A9">
      <w:pPr>
        <w:keepNext/>
        <w:keepLines/>
        <w:jc w:val="center"/>
        <w:rPr>
          <w:lang w:val="pl-PL"/>
        </w:rPr>
      </w:pPr>
      <w:r w:rsidRPr="00FF7DCE">
        <w:rPr>
          <w:b/>
          <w:lang w:val="pl-PL"/>
        </w:rPr>
        <w:t>Rozdział 37.</w:t>
      </w:r>
      <w:r w:rsidRPr="00FF7DCE">
        <w:rPr>
          <w:lang w:val="pl-PL"/>
        </w:rPr>
        <w:br/>
      </w:r>
      <w:r w:rsidRPr="00FF7DCE">
        <w:rPr>
          <w:b/>
          <w:lang w:val="pl-PL"/>
        </w:rPr>
        <w:t>Stawki procentowe</w:t>
      </w:r>
      <w:r w:rsidRPr="00FF7DCE">
        <w:rPr>
          <w:lang w:val="pl-PL"/>
        </w:rPr>
        <w:t> </w:t>
      </w:r>
    </w:p>
    <w:p w:rsidR="005F39A9" w:rsidRPr="00FF7DCE" w:rsidRDefault="005F39A9">
      <w:pPr>
        <w:keepLines/>
        <w:spacing w:before="120" w:after="120"/>
        <w:ind w:firstLine="340"/>
        <w:rPr>
          <w:lang w:val="pl-PL"/>
        </w:rPr>
      </w:pPr>
      <w:r w:rsidRPr="00FF7DCE">
        <w:rPr>
          <w:b/>
          <w:lang w:val="pl-PL"/>
        </w:rPr>
        <w:t>§ 43. </w:t>
      </w:r>
      <w:r w:rsidRPr="00FF7DCE">
        <w:rPr>
          <w:lang w:val="pl-PL"/>
        </w:rPr>
        <w:t>Ustala się stawki procentowe: </w:t>
      </w:r>
    </w:p>
    <w:p w:rsidR="005F39A9" w:rsidRPr="00FF7DCE" w:rsidRDefault="005F39A9">
      <w:pPr>
        <w:spacing w:before="120" w:after="120"/>
        <w:ind w:left="340" w:hanging="227"/>
        <w:rPr>
          <w:lang w:val="pl-PL"/>
        </w:rPr>
      </w:pPr>
      <w:r w:rsidRPr="00FF7DCE">
        <w:rPr>
          <w:lang w:val="pl-PL"/>
        </w:rPr>
        <w:t>1) w wysokości 0% dla terenów: U1, U1a, UKS,ZP2, ZP3, ZN1, ZP, ZP/US, ZP/US1, U/US, ZC, R i R1,ZL/ZN, ZL, WS, KDS, KDG, KDZ, KDL, KDD, KDP, KDW, KS, KK, IE,I W, IK, IT; </w:t>
      </w:r>
    </w:p>
    <w:p w:rsidR="005F39A9" w:rsidRPr="00FF7DCE" w:rsidRDefault="005F39A9">
      <w:pPr>
        <w:spacing w:before="120" w:after="120"/>
        <w:ind w:left="340" w:hanging="227"/>
        <w:rPr>
          <w:lang w:val="pl-PL"/>
        </w:rPr>
      </w:pPr>
      <w:r w:rsidRPr="00FF7DCE">
        <w:rPr>
          <w:lang w:val="pl-PL"/>
        </w:rPr>
        <w:t>2) w wysokości 10% dla terenów MU, MN1, MN1a, MN2, MN3, MN3a, MN1-2/U2, MW, MR, MR1,U2, U3, U3a, U4, UP, UPa, U2/ZPa. </w:t>
      </w:r>
    </w:p>
    <w:p w:rsidR="005F39A9" w:rsidRPr="00FF7DCE" w:rsidRDefault="005F39A9">
      <w:pPr>
        <w:keepNext/>
        <w:jc w:val="center"/>
        <w:rPr>
          <w:lang w:val="pl-PL"/>
        </w:rPr>
      </w:pPr>
      <w:r w:rsidRPr="00FF7DCE">
        <w:rPr>
          <w:b/>
          <w:caps/>
          <w:lang w:val="pl-PL"/>
        </w:rPr>
        <w:t>Dział IV.</w:t>
      </w:r>
      <w:r w:rsidRPr="00FF7DCE">
        <w:rPr>
          <w:lang w:val="pl-PL"/>
        </w:rPr>
        <w:br/>
      </w:r>
      <w:r w:rsidRPr="00FF7DCE">
        <w:rPr>
          <w:b/>
          <w:lang w:val="pl-PL"/>
        </w:rPr>
        <w:t>Przepisy przejściowe i końcowe</w:t>
      </w:r>
      <w:r w:rsidRPr="00FF7DCE">
        <w:rPr>
          <w:lang w:val="pl-PL"/>
        </w:rPr>
        <w:t> </w:t>
      </w:r>
    </w:p>
    <w:p w:rsidR="005F39A9" w:rsidRPr="00FF7DCE" w:rsidRDefault="005F39A9">
      <w:pPr>
        <w:keepLines/>
        <w:spacing w:before="120" w:after="120"/>
        <w:ind w:firstLine="340"/>
        <w:rPr>
          <w:lang w:val="pl-PL"/>
        </w:rPr>
      </w:pPr>
      <w:r w:rsidRPr="00FF7DCE">
        <w:rPr>
          <w:b/>
          <w:lang w:val="pl-PL"/>
        </w:rPr>
        <w:t>§ 44. </w:t>
      </w:r>
      <w:r w:rsidRPr="00FF7DCE">
        <w:rPr>
          <w:lang w:val="pl-PL"/>
        </w:rPr>
        <w:t>Na obszarze objętym planem tracą moc miejscowe plany zagospodarowania przestrzennego: </w:t>
      </w:r>
    </w:p>
    <w:p w:rsidR="005F39A9" w:rsidRPr="00FF7DCE" w:rsidRDefault="005F39A9">
      <w:pPr>
        <w:spacing w:before="120" w:after="120"/>
        <w:ind w:left="340" w:hanging="227"/>
        <w:rPr>
          <w:lang w:val="pl-PL"/>
        </w:rPr>
      </w:pPr>
      <w:r w:rsidRPr="00FF7DCE">
        <w:rPr>
          <w:lang w:val="pl-PL"/>
        </w:rPr>
        <w:t>1) wsi Buda uchwalony uchwałą Nr XIX / 227 / 2000 Rady Gminy Stare Babice z dnia 27 kwietnia 2000 roku (Dz. Urz. Woj. Maz. Nr. 77, Poz. 783) w sprawie uchwalenia miejscowego planu zagospodarowania przestrzennego zachodniej części gminy Stare Babice; </w:t>
      </w:r>
    </w:p>
    <w:p w:rsidR="005F39A9" w:rsidRPr="00FF7DCE" w:rsidRDefault="005F39A9">
      <w:pPr>
        <w:spacing w:before="120" w:after="120"/>
        <w:ind w:left="340" w:hanging="227"/>
        <w:rPr>
          <w:lang w:val="pl-PL"/>
        </w:rPr>
      </w:pPr>
      <w:r w:rsidRPr="00FF7DCE">
        <w:rPr>
          <w:lang w:val="pl-PL"/>
        </w:rPr>
        <w:t xml:space="preserve">2) wsi: Mariew, Borzęcin Mały, Borzęcin Duży, Zalesie, Topolin, Koczargi Nowe, Zielonki Wieś, Zielonki Parcele, części wsi: Stanisławów, Wojcieszyn, Wierzbin uchwalony uchwałą Nr X / 59 / 03 Rady Gminy Stare Babice z dnia 25 września 2003 roku (Dz. Urz. Woj. Maz. Nr 281, Poz. 7449) </w:t>
      </w:r>
      <w:r w:rsidRPr="00FF7DCE">
        <w:rPr>
          <w:lang w:val="pl-PL"/>
        </w:rPr>
        <w:lastRenderedPageBreak/>
        <w:t>w sprawie uchwalenia zmiany części miejscowego planu zagospodarowania przestrzennego zachodniej części gminy Stare Babice, oraz uchwalony uchwałą Nr XV/105/04 Rady Gminy Stare Babice z dnia 26 lutego 2004 roku (Dz. Urz. Woj. Maz. Nr. 105, poz. 2534)prostującą błąd w uchwale Nr X / 59 / 03 Rady Gminy Stare Babice z dnia 25 września 2003 roku i uchwalony uchwałą Nr XXXI / 242 / 05 Rady Gminy Stare Babice z dnia 29 września 2005 roku (Dz. Urz. Woj. Maz. Nr. 238, poz. 7820)prostującą błąd w uchwale Nr X / 59 / 03 Rady Gminy Stare Babice z dnia 25 września 2003 roku; </w:t>
      </w:r>
    </w:p>
    <w:p w:rsidR="005F39A9" w:rsidRPr="00FF7DCE" w:rsidRDefault="005F39A9">
      <w:pPr>
        <w:spacing w:before="120" w:after="120"/>
        <w:ind w:left="340" w:hanging="227"/>
        <w:rPr>
          <w:lang w:val="pl-PL"/>
        </w:rPr>
      </w:pPr>
      <w:r w:rsidRPr="00FF7DCE">
        <w:rPr>
          <w:lang w:val="pl-PL"/>
        </w:rPr>
        <w:t>3) części wsi Wojcieszyn i części wsi Wierzbin uchwalony uchwałą Nr III / 10 / 06 Rady Gminy Stare Babice z dnia 21 grudnia 2006 roku (Dz. Urz. Woj. Maz. Nr 30, Poz. 593) w sprawie uchwalenia zmiany części miejscowego planu zagospodarowania przestrzennego zachodniej części gminy Stare Babice w zakresie części wsi Wojcieszyn i wsi Wierzbin, </w:t>
      </w:r>
    </w:p>
    <w:p w:rsidR="005F39A9" w:rsidRPr="00FF7DCE" w:rsidRDefault="005F39A9">
      <w:pPr>
        <w:spacing w:before="120" w:after="120"/>
        <w:ind w:left="340" w:hanging="227"/>
        <w:rPr>
          <w:lang w:val="pl-PL"/>
        </w:rPr>
      </w:pPr>
      <w:r w:rsidRPr="00FF7DCE">
        <w:rPr>
          <w:lang w:val="pl-PL"/>
        </w:rPr>
        <w:t>4) części wsi Stanisławów uchwalony uchwałą Nr III / 11 / 06 Rady Gminy Stare Babice z dnia 21 grudnia 2006 roku (Dz. Urz. Woj. Maz. Nr 30, Poz. 594) w sprawie uchwalenia zmiany części miejscowego planu zagospodarowania przestrzennego zachodniej części gminy Stare Babice w zakresie kompleksu, składającego się z działek ew. nr 22/3, 22/4, 22/5 we wsi Stanisławów; </w:t>
      </w:r>
    </w:p>
    <w:p w:rsidR="005F39A9" w:rsidRPr="00FF7DCE" w:rsidRDefault="005F39A9">
      <w:pPr>
        <w:spacing w:before="120" w:after="120"/>
        <w:ind w:left="340" w:hanging="227"/>
        <w:rPr>
          <w:lang w:val="pl-PL"/>
        </w:rPr>
      </w:pPr>
      <w:r w:rsidRPr="00FF7DCE">
        <w:rPr>
          <w:lang w:val="pl-PL"/>
        </w:rPr>
        <w:t>5) wsi Koczargi Stare uchwalony uchwałą Nr XXVII / 316 / 2001 Rady Gminy Stare Babice z dnia 29 marca 2001 roku ( Dz. Urz. Woj. Maz. Nr 132, Poz. 1819 ) w sprawie uchwalenia miejscowego planu zagospodarowania przestrzennego zachodniej części gminy Stare Babice – wieś Koczargi Stare oraz uchwałą Nr XXXIX / 333 / 06 Rady Gminy Stare Babice z dnia 29 czerwca 2006 roku ( Dz. Urz. Woj. Maz. Nr 160, Poz. 6274) w sprawie uchwalenia miejscowego planu zagospodarowania przestrzennego zachodniej części gminy Stare Babice – w zakresie części wsi Koczargi Stare, stanowiącego zmiany miejscowego planu zagospodarowania przestrzennego zachodniej części gminy Stare Babice – wieś Koczargi Stare zatwierdzonego uchwałą Rady Gminy Stare Babice nr XXVII/316/2001 z dnia 29 marca 2001r. ( Dz. Urz. Woj. Maz. Nr 132, Poz. 1819); </w:t>
      </w:r>
    </w:p>
    <w:p w:rsidR="005F39A9" w:rsidRPr="00FF7DCE" w:rsidRDefault="005F39A9">
      <w:pPr>
        <w:spacing w:before="120" w:after="120"/>
        <w:ind w:left="340" w:hanging="227"/>
        <w:rPr>
          <w:lang w:val="pl-PL"/>
        </w:rPr>
      </w:pPr>
      <w:r w:rsidRPr="00FF7DCE">
        <w:rPr>
          <w:lang w:val="pl-PL"/>
        </w:rPr>
        <w:t>6) wsi: Lipków uchwalony uchwałą Nr XV / 122 / 99 Rady Gminy Stare Babice z dnia 16 grudnia 1999 roku ( Dz. Urz. Woj. Warsz. Nr 32, Poz. 221 z 2000 roku ) w sprawie uchwalenia miejscowego planu zagospodarowania przestrzennego wsi Lipków oraz uchwałą Nr XXV / 399 / 2001 Rady Gminy Stare Babice z dnia 27 grudnia 2001 roku (Dz. Urz. Woj. Maz. Nr 63, Poz. 1279 ) w sprawie uchwalenia miejscowego planu zagospodarowania przestrzennego części wsi Lipków, zwaną Kolonią Lipków, oraz uchwałą Nr XXXIX / 436 / 2002 Rady Gminy Stare Babice z dnia 14 czerwca 2002 r. ( Dz. Urz. Woj. Maz. Nr 205, Poz. 5057) w sprawie uchwalenia zmiany miejscowego planu zagospodarowania przestrzennego części wsi Lipków, oraz uchwałą Nr VI / 39 / 03 Rady Gminy Stare Babice z dnia 24 kwietnia 2003 roku ( Dz. Urz. Woj. Maz. Nr 189, Poz. 4758 ) w sprawie uchwalenia zmiany miejscowego planu zagospodarowania przestrzennego części wsi Lipków; </w:t>
      </w:r>
    </w:p>
    <w:p w:rsidR="005F39A9" w:rsidRPr="00FF7DCE" w:rsidRDefault="005F39A9">
      <w:pPr>
        <w:spacing w:before="120" w:after="120"/>
        <w:ind w:left="340" w:hanging="227"/>
        <w:rPr>
          <w:lang w:val="pl-PL"/>
        </w:rPr>
      </w:pPr>
      <w:r w:rsidRPr="00FF7DCE">
        <w:rPr>
          <w:lang w:val="pl-PL"/>
        </w:rPr>
        <w:t>7) wsi Latchorzew uchwalony uchwałą Nr XXVIII / 245 / 98 Rady Gminy Stare Babice z dnia 19 kwietnia 1998 roku ( Dz. Urz. Woj. Warsz. Nr 33, Poz. 108 ) w sprawie uchwalenia miejscowego planu zagospodarowania przestrzennego części wsi Latchorzew; </w:t>
      </w:r>
    </w:p>
    <w:p w:rsidR="005F39A9" w:rsidRPr="00FF7DCE" w:rsidRDefault="005F39A9">
      <w:pPr>
        <w:spacing w:before="120" w:after="120"/>
        <w:ind w:left="340" w:hanging="227"/>
        <w:rPr>
          <w:lang w:val="pl-PL"/>
        </w:rPr>
      </w:pPr>
      <w:r w:rsidRPr="00FF7DCE">
        <w:rPr>
          <w:lang w:val="pl-PL"/>
        </w:rPr>
        <w:t>8) wsi: Blizne Jasińskiego i Blizne Łaszczyńskiego uchwalony uchwałą Nr XXVI / 229 / 98 Rady Gminy Stare Babice z dnia 5 lutego 1998 roku ( Dz. Urz. Woj. Warsz. Nr 19, Poz. 55 ) w sprawie uchwalenia miejscowego planu zagospodarowania przestrzennego wsi Blizne Jasińskiego, Blizne Łaszczyńskiego i Lubiczów oraz uchwałą Nr XXXV / 288 / 2006 Rady Gminy Stare Babice z dnia 16 lutego 2006 roku ( Dz. Urz. Woj. Maz. Nr 67, Poz. 2193 ) w sprawie uchwalenia zmiany części miejscowego planu zagospodarowania przestrzennego wsi Blizne Jasińskiego, Blizne Łaszczyńskiego i Lubiczów; </w:t>
      </w:r>
    </w:p>
    <w:p w:rsidR="005F39A9" w:rsidRPr="00FF7DCE" w:rsidRDefault="005F39A9">
      <w:pPr>
        <w:spacing w:before="120" w:after="120"/>
        <w:ind w:left="340" w:hanging="227"/>
        <w:rPr>
          <w:lang w:val="pl-PL"/>
        </w:rPr>
      </w:pPr>
      <w:r w:rsidRPr="00FF7DCE">
        <w:rPr>
          <w:lang w:val="pl-PL"/>
        </w:rPr>
        <w:t>9) wsi Lubiczów uchwalony uchwałą Nr X / 61 / 03 Rady Gminy Stare Babice z dnia 25 września 2003 roku ( Dz. Urz. Woj. Maz. Nr 281, Poz. 7451 ) w sprawie uchwalenia miejscowego planu zagospodarowania przestrzennego wsi Blizne Jasińskiego, Blizne Łaszczyńskiego i Lubiczów – w zakresie wsi Lubiczów. </w:t>
      </w:r>
    </w:p>
    <w:p w:rsidR="005F39A9" w:rsidRPr="00FF7DCE" w:rsidRDefault="005F39A9">
      <w:pPr>
        <w:keepLines/>
        <w:spacing w:before="120" w:after="120"/>
        <w:ind w:firstLine="340"/>
        <w:rPr>
          <w:lang w:val="pl-PL"/>
        </w:rPr>
      </w:pPr>
      <w:r w:rsidRPr="00FF7DCE">
        <w:rPr>
          <w:b/>
          <w:lang w:val="pl-PL"/>
        </w:rPr>
        <w:lastRenderedPageBreak/>
        <w:t>§ 45. </w:t>
      </w:r>
      <w:r w:rsidRPr="00FF7DCE">
        <w:rPr>
          <w:lang w:val="pl-PL"/>
        </w:rPr>
        <w:t>Wykonanie uchwały powierza się Wójtowi Gminy Stare Babice. </w:t>
      </w:r>
    </w:p>
    <w:p w:rsidR="005F39A9" w:rsidRPr="00FF7DCE" w:rsidRDefault="005F39A9">
      <w:pPr>
        <w:keepLines/>
        <w:spacing w:before="120" w:after="120"/>
        <w:ind w:firstLine="340"/>
        <w:rPr>
          <w:lang w:val="pl-PL"/>
        </w:rPr>
      </w:pPr>
      <w:r w:rsidRPr="00FF7DCE">
        <w:rPr>
          <w:b/>
          <w:lang w:val="pl-PL"/>
        </w:rPr>
        <w:t>§ 46. </w:t>
      </w:r>
      <w:r w:rsidRPr="00FF7DCE">
        <w:rPr>
          <w:lang w:val="pl-PL"/>
        </w:rPr>
        <w:t>1. Uchwała wymaga ogłoszenia w Dzienniku Urzędowym Województwa Mazowieckiego, wywieszenia na tablicy ogłoszeń Urzędu Gminy oraz zamieszczenia na oficjalnej stronie internetowej Urzędu Gminy. </w:t>
      </w:r>
    </w:p>
    <w:p w:rsidR="005F39A9" w:rsidRDefault="005F39A9">
      <w:pPr>
        <w:keepLines/>
        <w:spacing w:before="120" w:after="120"/>
        <w:ind w:firstLine="340"/>
        <w:rPr>
          <w:lang w:val="pl-PL"/>
        </w:rPr>
      </w:pPr>
      <w:r w:rsidRPr="00FF7DCE">
        <w:rPr>
          <w:lang w:val="pl-PL"/>
        </w:rPr>
        <w:t>2. Uchwała wchodzi w życie po upływie 30 dni od dnia jej ogłoszenia w Dzienniku Urzędowym Województwa Mazowieckiego. </w:t>
      </w:r>
    </w:p>
    <w:p w:rsidR="009306FF" w:rsidRDefault="009306FF" w:rsidP="009306FF">
      <w:pPr>
        <w:spacing w:after="280" w:afterAutospacing="1"/>
      </w:pPr>
    </w:p>
    <w:p w:rsidR="009306FF" w:rsidRPr="009306FF" w:rsidRDefault="009306FF" w:rsidP="009306FF">
      <w:pPr>
        <w:spacing w:after="280" w:afterAutospacing="1"/>
        <w:rPr>
          <w:lang w:val="pl-PL"/>
        </w:rPr>
      </w:pPr>
      <w:r w:rsidRPr="009306FF">
        <w:rPr>
          <w:lang w:val="pl-PL"/>
        </w:rPr>
        <w:t xml:space="preserve">Informacja dodatkowa </w:t>
      </w:r>
      <w:r w:rsidR="001F4B9B">
        <w:rPr>
          <w:lang w:val="pl-PL"/>
        </w:rPr>
        <w:t>z dnia 12 lutego 2013 r.</w:t>
      </w:r>
      <w:r w:rsidRPr="009306FF">
        <w:rPr>
          <w:lang w:val="pl-PL"/>
        </w:rPr>
        <w:t xml:space="preserve">– nie stanowi </w:t>
      </w:r>
      <w:r w:rsidR="001F4B9B">
        <w:rPr>
          <w:lang w:val="pl-PL"/>
        </w:rPr>
        <w:t xml:space="preserve">ona </w:t>
      </w:r>
      <w:r w:rsidRPr="009306FF">
        <w:rPr>
          <w:lang w:val="pl-PL"/>
        </w:rPr>
        <w:t>treści uchwały :</w:t>
      </w:r>
    </w:p>
    <w:p w:rsidR="005F39A9" w:rsidRPr="00FF7DCE" w:rsidRDefault="009306FF" w:rsidP="009306FF">
      <w:pPr>
        <w:spacing w:after="280" w:afterAutospacing="1"/>
        <w:rPr>
          <w:lang w:val="pl-PL"/>
        </w:rPr>
      </w:pPr>
      <w:r w:rsidRPr="009306FF">
        <w:rPr>
          <w:lang w:val="pl-PL"/>
        </w:rPr>
        <w:t xml:space="preserve">(.....* ) w ten sposób oznaczono przepisy lub ich części , które zniknęły z treści uchwały w wyniku stwierdzenia ich nieważności </w:t>
      </w:r>
      <w:r w:rsidR="001F4B9B">
        <w:rPr>
          <w:lang w:val="pl-PL"/>
        </w:rPr>
        <w:t>Wyrokiem Wojewódzkiego Sadu Administracyjnego</w:t>
      </w:r>
      <w:r w:rsidRPr="009306FF">
        <w:rPr>
          <w:lang w:val="pl-PL"/>
        </w:rPr>
        <w:t xml:space="preserve"> z dnia </w:t>
      </w:r>
      <w:r w:rsidR="001F4B9B">
        <w:rPr>
          <w:lang w:val="pl-PL"/>
        </w:rPr>
        <w:t>10</w:t>
      </w:r>
      <w:r w:rsidRPr="009306FF">
        <w:rPr>
          <w:lang w:val="pl-PL"/>
        </w:rPr>
        <w:t xml:space="preserve"> </w:t>
      </w:r>
      <w:r w:rsidR="001F4B9B">
        <w:rPr>
          <w:lang w:val="pl-PL"/>
        </w:rPr>
        <w:t>lipca</w:t>
      </w:r>
      <w:r w:rsidRPr="009306FF">
        <w:rPr>
          <w:lang w:val="pl-PL"/>
        </w:rPr>
        <w:t xml:space="preserve"> 201</w:t>
      </w:r>
      <w:r w:rsidR="001F4B9B">
        <w:rPr>
          <w:lang w:val="pl-PL"/>
        </w:rPr>
        <w:t>2</w:t>
      </w:r>
      <w:r w:rsidRPr="009306FF">
        <w:rPr>
          <w:lang w:val="pl-PL"/>
        </w:rPr>
        <w:t xml:space="preserve">r – </w:t>
      </w:r>
      <w:r w:rsidR="001F4B9B">
        <w:rPr>
          <w:lang w:val="pl-PL"/>
        </w:rPr>
        <w:t xml:space="preserve">Sygn. akt </w:t>
      </w:r>
      <w:r w:rsidR="001F4B9B" w:rsidRPr="001F4B9B">
        <w:rPr>
          <w:b/>
          <w:lang w:val="pl-PL"/>
        </w:rPr>
        <w:t>IV sA/Wa 96/12</w:t>
      </w:r>
      <w:r w:rsidR="001F4B9B">
        <w:rPr>
          <w:b/>
          <w:lang w:val="pl-PL"/>
        </w:rPr>
        <w:t xml:space="preserve">. </w:t>
      </w:r>
      <w:r w:rsidR="001F4B9B" w:rsidRPr="001F4B9B">
        <w:rPr>
          <w:lang w:val="pl-PL"/>
        </w:rPr>
        <w:t>Wyrok ten stał się w dniu 12 lutego 2013r prawomocny w wyniku oddalenia skargi kasacyjnej Rady Gminy Stare Babice wyrokiem Naczelnego sądu Administracyjnego z tego samego dnia</w:t>
      </w:r>
      <w:r w:rsidR="001F4B9B">
        <w:rPr>
          <w:b/>
          <w:lang w:val="pl-PL"/>
        </w:rPr>
        <w:t xml:space="preserve"> </w:t>
      </w:r>
      <w:r w:rsidR="001F4B9B">
        <w:rPr>
          <w:lang w:val="pl-PL"/>
        </w:rPr>
        <w:t>s</w:t>
      </w:r>
      <w:r w:rsidR="001F4B9B" w:rsidRPr="001F4B9B">
        <w:rPr>
          <w:lang w:val="pl-PL"/>
        </w:rPr>
        <w:t>ygn. akt</w:t>
      </w:r>
      <w:r w:rsidR="001F4B9B">
        <w:rPr>
          <w:b/>
          <w:lang w:val="pl-PL"/>
        </w:rPr>
        <w:t xml:space="preserve"> II OSK 2460/12.</w:t>
      </w:r>
      <w:r w:rsidR="005F39A9" w:rsidRPr="00FF7DCE">
        <w:rPr>
          <w:lang w:val="pl-PL"/>
        </w:rPr>
        <w:t> </w:t>
      </w:r>
    </w:p>
    <w:tbl>
      <w:tblPr>
        <w:tblW w:w="5000" w:type="pct"/>
        <w:tblCellMar>
          <w:left w:w="0" w:type="dxa"/>
          <w:right w:w="0" w:type="dxa"/>
        </w:tblCellMar>
        <w:tblLook w:val="00A0"/>
      </w:tblPr>
      <w:tblGrid>
        <w:gridCol w:w="4535"/>
        <w:gridCol w:w="4536"/>
      </w:tblGrid>
      <w:tr w:rsidR="005F39A9" w:rsidRPr="001F4B9B">
        <w:tc>
          <w:tcPr>
            <w:tcW w:w="2500" w:type="pct"/>
          </w:tcPr>
          <w:p w:rsidR="005F39A9" w:rsidRPr="00FF7DCE" w:rsidRDefault="005F39A9">
            <w:pPr>
              <w:keepNext/>
              <w:keepLines/>
              <w:rPr>
                <w:lang w:val="pl-PL"/>
              </w:rPr>
            </w:pPr>
          </w:p>
        </w:tc>
        <w:tc>
          <w:tcPr>
            <w:tcW w:w="2500" w:type="pct"/>
          </w:tcPr>
          <w:p w:rsidR="00FF7DCE" w:rsidRPr="001F4B9B" w:rsidRDefault="005F39A9" w:rsidP="00FF7DCE">
            <w:pPr>
              <w:keepNext/>
              <w:keepLines/>
              <w:spacing w:before="560" w:after="560"/>
              <w:ind w:left="567" w:right="567"/>
              <w:jc w:val="center"/>
              <w:rPr>
                <w:b/>
                <w:lang w:val="pl-PL"/>
              </w:rPr>
            </w:pPr>
            <w:r w:rsidRPr="001F4B9B">
              <w:rPr>
                <w:lang w:val="pl-PL"/>
              </w:rPr>
              <w:t>Wiceprzewodniczący Rady Gminy </w:t>
            </w:r>
            <w:r w:rsidRPr="001F4B9B">
              <w:rPr>
                <w:lang w:val="pl-PL"/>
              </w:rPr>
              <w:br/>
            </w:r>
            <w:r w:rsidRPr="001F4B9B">
              <w:rPr>
                <w:lang w:val="pl-PL"/>
              </w:rPr>
              <w:br/>
            </w:r>
            <w:r w:rsidRPr="001F4B9B">
              <w:rPr>
                <w:lang w:val="pl-PL"/>
              </w:rPr>
              <w:br/>
            </w:r>
            <w:r w:rsidRPr="001F4B9B">
              <w:rPr>
                <w:b/>
                <w:lang w:val="pl-PL"/>
              </w:rPr>
              <w:t>Tadeusz Wiśniewski</w:t>
            </w:r>
          </w:p>
          <w:p w:rsidR="009306FF" w:rsidRPr="001F4B9B" w:rsidRDefault="009306FF" w:rsidP="00FF7DCE">
            <w:pPr>
              <w:keepNext/>
              <w:keepLines/>
              <w:spacing w:before="560" w:after="560"/>
              <w:ind w:left="567" w:right="567"/>
              <w:jc w:val="center"/>
              <w:rPr>
                <w:b/>
                <w:lang w:val="pl-PL"/>
              </w:rPr>
            </w:pPr>
          </w:p>
          <w:p w:rsidR="00FF7DCE" w:rsidRPr="001F4B9B" w:rsidRDefault="00FF7DCE" w:rsidP="00FF7DCE">
            <w:pPr>
              <w:keepNext/>
              <w:keepLines/>
              <w:spacing w:before="560" w:after="560"/>
              <w:ind w:left="-4535" w:right="567"/>
              <w:jc w:val="left"/>
              <w:rPr>
                <w:b/>
                <w:lang w:val="pl-PL"/>
              </w:rPr>
            </w:pPr>
          </w:p>
          <w:p w:rsidR="00FF7DCE" w:rsidRPr="001F4B9B" w:rsidRDefault="00FF7DCE" w:rsidP="00FF7DCE">
            <w:pPr>
              <w:keepNext/>
              <w:keepLines/>
              <w:spacing w:before="560" w:after="560"/>
              <w:ind w:left="-4535" w:right="567"/>
              <w:jc w:val="left"/>
              <w:rPr>
                <w:lang w:val="pl-PL"/>
              </w:rPr>
            </w:pPr>
          </w:p>
        </w:tc>
      </w:tr>
    </w:tbl>
    <w:p w:rsidR="005F39A9" w:rsidRPr="001F4B9B" w:rsidRDefault="005F39A9">
      <w:pPr>
        <w:spacing w:after="280" w:afterAutospacing="1"/>
        <w:rPr>
          <w:lang w:val="pl-PL"/>
        </w:rPr>
      </w:pPr>
    </w:p>
    <w:p w:rsidR="005F39A9" w:rsidRPr="001F4B9B" w:rsidRDefault="005F39A9">
      <w:pPr>
        <w:spacing w:after="280" w:afterAutospacing="1"/>
        <w:rPr>
          <w:lang w:val="pl-PL"/>
        </w:rPr>
        <w:sectPr w:rsidR="005F39A9" w:rsidRPr="001F4B9B">
          <w:footerReference w:type="default" r:id="rId6"/>
          <w:pgSz w:w="11905" w:h="16837"/>
          <w:pgMar w:top="1417" w:right="1417" w:bottom="1417" w:left="1417" w:header="708" w:footer="708" w:gutter="0"/>
          <w:cols w:space="708"/>
          <w:docGrid w:linePitch="360"/>
        </w:sectPr>
      </w:pPr>
    </w:p>
    <w:p w:rsidR="005F39A9" w:rsidRPr="00FF7DCE" w:rsidRDefault="008F694F">
      <w:pPr>
        <w:keepNext/>
        <w:spacing w:before="280" w:after="280" w:afterAutospacing="1" w:line="360" w:lineRule="auto"/>
        <w:ind w:left="4535"/>
        <w:jc w:val="left"/>
        <w:rPr>
          <w:lang w:val="pl-PL"/>
        </w:rPr>
      </w:pPr>
      <w:r>
        <w:lastRenderedPageBreak/>
        <w:fldChar w:fldCharType="begin"/>
      </w:r>
      <w:r>
        <w:fldChar w:fldCharType="end"/>
      </w:r>
      <w:r w:rsidR="005F39A9" w:rsidRPr="00FF7DCE">
        <w:rPr>
          <w:lang w:val="pl-PL"/>
        </w:rPr>
        <w:t>Załącznik Nr 1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7" w:history="1">
        <w:r w:rsidR="005F39A9" w:rsidRPr="00FF7DCE">
          <w:rPr>
            <w:rStyle w:val="Hipercze"/>
            <w:rFonts w:cs="Calibri"/>
            <w:u w:val="none"/>
            <w:lang w:val="pl-PL"/>
          </w:rPr>
          <w:t>Zalacznik1.tif</w:t>
        </w:r>
      </w:hyperlink>
    </w:p>
    <w:p w:rsidR="005F39A9" w:rsidRPr="00FF7DCE" w:rsidRDefault="005F39A9">
      <w:pPr>
        <w:keepNext/>
        <w:spacing w:after="480"/>
        <w:jc w:val="center"/>
        <w:rPr>
          <w:lang w:val="pl-PL"/>
        </w:rPr>
      </w:pPr>
      <w:r w:rsidRPr="00FF7DCE">
        <w:rPr>
          <w:b/>
          <w:lang w:val="pl-PL"/>
        </w:rPr>
        <w:t>Załącznik Nr 1 rysunek nr 01 - ze zbiorczym rozmieszczeniem rysunków</w:t>
      </w:r>
      <w:r w:rsidRPr="00FF7DCE">
        <w:rPr>
          <w:lang w:val="pl-PL"/>
        </w:rPr>
        <w:t> </w:t>
      </w:r>
    </w:p>
    <w:p w:rsidR="005F39A9" w:rsidRPr="00FF7DCE" w:rsidRDefault="005F39A9">
      <w:pPr>
        <w:keepNext/>
        <w:spacing w:after="480"/>
        <w:jc w:val="center"/>
        <w:rPr>
          <w:lang w:val="pl-PL"/>
        </w:rPr>
        <w:sectPr w:rsidR="005F39A9" w:rsidRPr="00FF7DCE">
          <w:footerReference w:type="default" r:id="rId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9" w:history="1">
        <w:r w:rsidR="005F39A9" w:rsidRPr="00FF7DCE">
          <w:rPr>
            <w:rStyle w:val="Hipercze"/>
            <w:rFonts w:cs="Calibri"/>
            <w:u w:val="none"/>
            <w:lang w:val="pl-PL"/>
          </w:rPr>
          <w:t>Zalacznik2.tif</w:t>
        </w:r>
      </w:hyperlink>
    </w:p>
    <w:p w:rsidR="005F39A9" w:rsidRPr="00FF7DCE" w:rsidRDefault="005F39A9">
      <w:pPr>
        <w:keepNext/>
        <w:spacing w:after="480"/>
        <w:jc w:val="center"/>
        <w:rPr>
          <w:lang w:val="pl-PL"/>
        </w:rPr>
      </w:pPr>
      <w:r w:rsidRPr="00FF7DCE">
        <w:rPr>
          <w:b/>
          <w:lang w:val="pl-PL"/>
        </w:rPr>
        <w:t>Załącznik Nr 1 rysunek nr 02</w:t>
      </w:r>
      <w:r w:rsidRPr="00FF7DCE">
        <w:rPr>
          <w:lang w:val="pl-PL"/>
        </w:rPr>
        <w:t> </w:t>
      </w:r>
    </w:p>
    <w:p w:rsidR="005F39A9" w:rsidRPr="00FF7DCE" w:rsidRDefault="005F39A9">
      <w:pPr>
        <w:keepNext/>
        <w:spacing w:after="480"/>
        <w:jc w:val="center"/>
        <w:rPr>
          <w:lang w:val="pl-PL"/>
        </w:rPr>
        <w:sectPr w:rsidR="005F39A9" w:rsidRPr="00FF7DCE">
          <w:footerReference w:type="default" r:id="rId1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1" w:history="1">
        <w:r w:rsidR="005F39A9" w:rsidRPr="00FF7DCE">
          <w:rPr>
            <w:rStyle w:val="Hipercze"/>
            <w:rFonts w:cs="Calibri"/>
            <w:u w:val="none"/>
            <w:lang w:val="pl-PL"/>
          </w:rPr>
          <w:t>Zalacznik3.tif</w:t>
        </w:r>
      </w:hyperlink>
    </w:p>
    <w:p w:rsidR="005F39A9" w:rsidRPr="00FF7DCE" w:rsidRDefault="005F39A9">
      <w:pPr>
        <w:keepNext/>
        <w:spacing w:after="480"/>
        <w:jc w:val="center"/>
        <w:rPr>
          <w:lang w:val="pl-PL"/>
        </w:rPr>
      </w:pPr>
      <w:r w:rsidRPr="00FF7DCE">
        <w:rPr>
          <w:b/>
          <w:lang w:val="pl-PL"/>
        </w:rPr>
        <w:t>Załącznik Nr 1 rysunek nr 03</w:t>
      </w:r>
      <w:r w:rsidRPr="00FF7DCE">
        <w:rPr>
          <w:lang w:val="pl-PL"/>
        </w:rPr>
        <w:t> </w:t>
      </w:r>
    </w:p>
    <w:p w:rsidR="005F39A9" w:rsidRPr="00FF7DCE" w:rsidRDefault="005F39A9">
      <w:pPr>
        <w:keepNext/>
        <w:spacing w:after="480"/>
        <w:jc w:val="center"/>
        <w:rPr>
          <w:lang w:val="pl-PL"/>
        </w:rPr>
        <w:sectPr w:rsidR="005F39A9" w:rsidRPr="00FF7DCE">
          <w:footerReference w:type="default" r:id="rId1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3" w:history="1">
        <w:r w:rsidR="005F39A9" w:rsidRPr="00FF7DCE">
          <w:rPr>
            <w:rStyle w:val="Hipercze"/>
            <w:rFonts w:cs="Calibri"/>
            <w:u w:val="none"/>
            <w:lang w:val="pl-PL"/>
          </w:rPr>
          <w:t>Zalacznik4.tif</w:t>
        </w:r>
      </w:hyperlink>
    </w:p>
    <w:p w:rsidR="005F39A9" w:rsidRPr="00FF7DCE" w:rsidRDefault="005F39A9">
      <w:pPr>
        <w:keepNext/>
        <w:spacing w:after="480"/>
        <w:jc w:val="center"/>
        <w:rPr>
          <w:lang w:val="pl-PL"/>
        </w:rPr>
      </w:pPr>
      <w:r w:rsidRPr="00FF7DCE">
        <w:rPr>
          <w:b/>
          <w:lang w:val="pl-PL"/>
        </w:rPr>
        <w:t>Załącznik Nr 1 rysunek nr 04</w:t>
      </w:r>
      <w:r w:rsidRPr="00FF7DCE">
        <w:rPr>
          <w:lang w:val="pl-PL"/>
        </w:rPr>
        <w:t> </w:t>
      </w:r>
    </w:p>
    <w:p w:rsidR="005F39A9" w:rsidRPr="00FF7DCE" w:rsidRDefault="005F39A9">
      <w:pPr>
        <w:keepNext/>
        <w:spacing w:after="480"/>
        <w:jc w:val="center"/>
        <w:rPr>
          <w:lang w:val="pl-PL"/>
        </w:rPr>
        <w:sectPr w:rsidR="005F39A9" w:rsidRPr="00FF7DCE">
          <w:footerReference w:type="default" r:id="rId1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5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5" w:history="1">
        <w:r w:rsidR="005F39A9" w:rsidRPr="00FF7DCE">
          <w:rPr>
            <w:rStyle w:val="Hipercze"/>
            <w:rFonts w:cs="Calibri"/>
            <w:u w:val="none"/>
            <w:lang w:val="pl-PL"/>
          </w:rPr>
          <w:t>Zalacznik5.tif</w:t>
        </w:r>
      </w:hyperlink>
    </w:p>
    <w:p w:rsidR="005F39A9" w:rsidRPr="00FF7DCE" w:rsidRDefault="005F39A9">
      <w:pPr>
        <w:keepNext/>
        <w:spacing w:after="480"/>
        <w:jc w:val="center"/>
        <w:rPr>
          <w:lang w:val="pl-PL"/>
        </w:rPr>
      </w:pPr>
      <w:r w:rsidRPr="00FF7DCE">
        <w:rPr>
          <w:b/>
          <w:lang w:val="pl-PL"/>
        </w:rPr>
        <w:t>Załącznik Nr 1 rysunek nr 05</w:t>
      </w:r>
      <w:r w:rsidRPr="00FF7DCE">
        <w:rPr>
          <w:lang w:val="pl-PL"/>
        </w:rPr>
        <w:t> </w:t>
      </w:r>
    </w:p>
    <w:p w:rsidR="005F39A9" w:rsidRPr="00FF7DCE" w:rsidRDefault="005F39A9">
      <w:pPr>
        <w:keepNext/>
        <w:spacing w:after="480"/>
        <w:jc w:val="center"/>
        <w:rPr>
          <w:lang w:val="pl-PL"/>
        </w:rPr>
        <w:sectPr w:rsidR="005F39A9" w:rsidRPr="00FF7DCE">
          <w:footerReference w:type="default" r:id="rId1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6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7" w:history="1">
        <w:r w:rsidR="005F39A9" w:rsidRPr="00FF7DCE">
          <w:rPr>
            <w:rStyle w:val="Hipercze"/>
            <w:rFonts w:cs="Calibri"/>
            <w:u w:val="none"/>
            <w:lang w:val="pl-PL"/>
          </w:rPr>
          <w:t>Zalacznik6.tif</w:t>
        </w:r>
      </w:hyperlink>
    </w:p>
    <w:p w:rsidR="005F39A9" w:rsidRPr="00FF7DCE" w:rsidRDefault="005F39A9">
      <w:pPr>
        <w:keepNext/>
        <w:spacing w:after="480"/>
        <w:jc w:val="center"/>
        <w:rPr>
          <w:lang w:val="pl-PL"/>
        </w:rPr>
      </w:pPr>
      <w:r w:rsidRPr="00FF7DCE">
        <w:rPr>
          <w:b/>
          <w:lang w:val="pl-PL"/>
        </w:rPr>
        <w:t>Załącznik Nr 1 rysunek nr 06</w:t>
      </w:r>
      <w:r w:rsidRPr="00FF7DCE">
        <w:rPr>
          <w:lang w:val="pl-PL"/>
        </w:rPr>
        <w:t> </w:t>
      </w:r>
    </w:p>
    <w:p w:rsidR="005F39A9" w:rsidRPr="00FF7DCE" w:rsidRDefault="005F39A9">
      <w:pPr>
        <w:keepNext/>
        <w:spacing w:after="480"/>
        <w:jc w:val="center"/>
        <w:rPr>
          <w:lang w:val="pl-PL"/>
        </w:rPr>
        <w:sectPr w:rsidR="005F39A9" w:rsidRPr="00FF7DCE">
          <w:footerReference w:type="default" r:id="rId1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7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9" w:history="1">
        <w:r w:rsidR="005F39A9" w:rsidRPr="00FF7DCE">
          <w:rPr>
            <w:rStyle w:val="Hipercze"/>
            <w:rFonts w:cs="Calibri"/>
            <w:u w:val="none"/>
            <w:lang w:val="pl-PL"/>
          </w:rPr>
          <w:t>Zalacznik7.tif</w:t>
        </w:r>
      </w:hyperlink>
    </w:p>
    <w:p w:rsidR="005F39A9" w:rsidRPr="00FF7DCE" w:rsidRDefault="005F39A9">
      <w:pPr>
        <w:keepNext/>
        <w:spacing w:after="480"/>
        <w:jc w:val="center"/>
        <w:rPr>
          <w:lang w:val="pl-PL"/>
        </w:rPr>
      </w:pPr>
      <w:r w:rsidRPr="00FF7DCE">
        <w:rPr>
          <w:b/>
          <w:lang w:val="pl-PL"/>
        </w:rPr>
        <w:t>Załącznik Nr 1 rysunek nr 07</w:t>
      </w:r>
      <w:r w:rsidRPr="00FF7DCE">
        <w:rPr>
          <w:lang w:val="pl-PL"/>
        </w:rPr>
        <w:t> </w:t>
      </w:r>
    </w:p>
    <w:p w:rsidR="005F39A9" w:rsidRPr="00FF7DCE" w:rsidRDefault="005F39A9">
      <w:pPr>
        <w:keepNext/>
        <w:spacing w:after="480"/>
        <w:jc w:val="center"/>
        <w:rPr>
          <w:lang w:val="pl-PL"/>
        </w:rPr>
        <w:sectPr w:rsidR="005F39A9" w:rsidRPr="00FF7DCE">
          <w:footerReference w:type="default" r:id="rId2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8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21" w:history="1">
        <w:r w:rsidR="005F39A9" w:rsidRPr="00FF7DCE">
          <w:rPr>
            <w:rStyle w:val="Hipercze"/>
            <w:rFonts w:cs="Calibri"/>
            <w:u w:val="none"/>
            <w:lang w:val="pl-PL"/>
          </w:rPr>
          <w:t>Zalacznik8.tif</w:t>
        </w:r>
      </w:hyperlink>
    </w:p>
    <w:p w:rsidR="005F39A9" w:rsidRPr="00FF7DCE" w:rsidRDefault="005F39A9">
      <w:pPr>
        <w:keepNext/>
        <w:spacing w:after="480"/>
        <w:jc w:val="center"/>
        <w:rPr>
          <w:lang w:val="pl-PL"/>
        </w:rPr>
      </w:pPr>
      <w:r w:rsidRPr="00FF7DCE">
        <w:rPr>
          <w:b/>
          <w:lang w:val="pl-PL"/>
        </w:rPr>
        <w:t>Załącznik Nr 1 rysunek nr 08</w:t>
      </w:r>
      <w:r w:rsidRPr="00FF7DCE">
        <w:rPr>
          <w:lang w:val="pl-PL"/>
        </w:rPr>
        <w:t> </w:t>
      </w:r>
    </w:p>
    <w:p w:rsidR="005F39A9" w:rsidRPr="00FF7DCE" w:rsidRDefault="005F39A9">
      <w:pPr>
        <w:keepNext/>
        <w:spacing w:after="480"/>
        <w:jc w:val="center"/>
        <w:rPr>
          <w:lang w:val="pl-PL"/>
        </w:rPr>
        <w:sectPr w:rsidR="005F39A9" w:rsidRPr="00FF7DCE">
          <w:footerReference w:type="default" r:id="rId2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9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23" w:history="1">
        <w:r w:rsidR="005F39A9" w:rsidRPr="00FF7DCE">
          <w:rPr>
            <w:rStyle w:val="Hipercze"/>
            <w:rFonts w:cs="Calibri"/>
            <w:u w:val="none"/>
            <w:lang w:val="pl-PL"/>
          </w:rPr>
          <w:t>Zalacznik9.tif</w:t>
        </w:r>
      </w:hyperlink>
    </w:p>
    <w:p w:rsidR="005F39A9" w:rsidRPr="00FF7DCE" w:rsidRDefault="005F39A9">
      <w:pPr>
        <w:keepNext/>
        <w:spacing w:after="480"/>
        <w:jc w:val="center"/>
        <w:rPr>
          <w:lang w:val="pl-PL"/>
        </w:rPr>
      </w:pPr>
      <w:r w:rsidRPr="00FF7DCE">
        <w:rPr>
          <w:b/>
          <w:lang w:val="pl-PL"/>
        </w:rPr>
        <w:t>Załącznik Nr 1 rysunek nr 09</w:t>
      </w:r>
      <w:r w:rsidRPr="00FF7DCE">
        <w:rPr>
          <w:lang w:val="pl-PL"/>
        </w:rPr>
        <w:t> </w:t>
      </w:r>
    </w:p>
    <w:p w:rsidR="005F39A9" w:rsidRPr="00FF7DCE" w:rsidRDefault="005F39A9">
      <w:pPr>
        <w:keepNext/>
        <w:spacing w:after="480"/>
        <w:jc w:val="center"/>
        <w:rPr>
          <w:lang w:val="pl-PL"/>
        </w:rPr>
        <w:sectPr w:rsidR="005F39A9" w:rsidRPr="00FF7DCE">
          <w:footerReference w:type="default" r:id="rId2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10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25" w:history="1">
        <w:r w:rsidR="005F39A9" w:rsidRPr="00FF7DCE">
          <w:rPr>
            <w:rStyle w:val="Hipercze"/>
            <w:rFonts w:cs="Calibri"/>
            <w:u w:val="none"/>
            <w:lang w:val="pl-PL"/>
          </w:rPr>
          <w:t>Zalacznik10.tif</w:t>
        </w:r>
      </w:hyperlink>
    </w:p>
    <w:p w:rsidR="005F39A9" w:rsidRPr="00FF7DCE" w:rsidRDefault="005F39A9">
      <w:pPr>
        <w:keepNext/>
        <w:spacing w:after="480"/>
        <w:jc w:val="center"/>
        <w:rPr>
          <w:lang w:val="pl-PL"/>
        </w:rPr>
      </w:pPr>
      <w:r w:rsidRPr="00FF7DCE">
        <w:rPr>
          <w:b/>
          <w:lang w:val="pl-PL"/>
        </w:rPr>
        <w:t>Załącznik Nr 1 rysunek nr 10</w:t>
      </w:r>
      <w:r w:rsidRPr="00FF7DCE">
        <w:rPr>
          <w:lang w:val="pl-PL"/>
        </w:rPr>
        <w:t> </w:t>
      </w:r>
    </w:p>
    <w:p w:rsidR="005F39A9" w:rsidRPr="00FF7DCE" w:rsidRDefault="005F39A9">
      <w:pPr>
        <w:keepNext/>
        <w:spacing w:after="480"/>
        <w:jc w:val="center"/>
        <w:rPr>
          <w:lang w:val="pl-PL"/>
        </w:rPr>
        <w:sectPr w:rsidR="005F39A9" w:rsidRPr="00FF7DCE">
          <w:footerReference w:type="default" r:id="rId2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11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27" w:history="1">
        <w:r w:rsidR="005F39A9" w:rsidRPr="00FF7DCE">
          <w:rPr>
            <w:rStyle w:val="Hipercze"/>
            <w:rFonts w:cs="Calibri"/>
            <w:u w:val="none"/>
            <w:lang w:val="pl-PL"/>
          </w:rPr>
          <w:t>Zalacznik11.tif</w:t>
        </w:r>
      </w:hyperlink>
    </w:p>
    <w:p w:rsidR="005F39A9" w:rsidRPr="00FF7DCE" w:rsidRDefault="005F39A9">
      <w:pPr>
        <w:keepNext/>
        <w:spacing w:after="480"/>
        <w:jc w:val="center"/>
        <w:rPr>
          <w:lang w:val="pl-PL"/>
        </w:rPr>
      </w:pPr>
      <w:r w:rsidRPr="00FF7DCE">
        <w:rPr>
          <w:b/>
          <w:lang w:val="pl-PL"/>
        </w:rPr>
        <w:t>Załącznik Nr 1 rysunek nr 11</w:t>
      </w:r>
      <w:r w:rsidRPr="00FF7DCE">
        <w:rPr>
          <w:lang w:val="pl-PL"/>
        </w:rPr>
        <w:t> </w:t>
      </w:r>
    </w:p>
    <w:p w:rsidR="005F39A9" w:rsidRPr="00FF7DCE" w:rsidRDefault="005F39A9">
      <w:pPr>
        <w:keepNext/>
        <w:spacing w:after="480"/>
        <w:jc w:val="center"/>
        <w:rPr>
          <w:lang w:val="pl-PL"/>
        </w:rPr>
        <w:sectPr w:rsidR="005F39A9" w:rsidRPr="00FF7DCE">
          <w:footerReference w:type="default" r:id="rId2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12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29" w:history="1">
        <w:r w:rsidR="005F39A9" w:rsidRPr="00FF7DCE">
          <w:rPr>
            <w:rStyle w:val="Hipercze"/>
            <w:rFonts w:cs="Calibri"/>
            <w:u w:val="none"/>
            <w:lang w:val="pl-PL"/>
          </w:rPr>
          <w:t>Zalacznik12.tif</w:t>
        </w:r>
      </w:hyperlink>
    </w:p>
    <w:p w:rsidR="005F39A9" w:rsidRPr="00FF7DCE" w:rsidRDefault="005F39A9">
      <w:pPr>
        <w:keepNext/>
        <w:spacing w:after="480"/>
        <w:jc w:val="center"/>
        <w:rPr>
          <w:lang w:val="pl-PL"/>
        </w:rPr>
      </w:pPr>
      <w:r w:rsidRPr="00FF7DCE">
        <w:rPr>
          <w:b/>
          <w:lang w:val="pl-PL"/>
        </w:rPr>
        <w:t>Załącznik Nr 1 rysunek nr 12</w:t>
      </w:r>
      <w:r w:rsidRPr="00FF7DCE">
        <w:rPr>
          <w:lang w:val="pl-PL"/>
        </w:rPr>
        <w:t> </w:t>
      </w:r>
    </w:p>
    <w:p w:rsidR="005F39A9" w:rsidRPr="00FF7DCE" w:rsidRDefault="005F39A9">
      <w:pPr>
        <w:keepNext/>
        <w:spacing w:after="480"/>
        <w:jc w:val="center"/>
        <w:rPr>
          <w:lang w:val="pl-PL"/>
        </w:rPr>
        <w:sectPr w:rsidR="005F39A9" w:rsidRPr="00FF7DCE">
          <w:footerReference w:type="default" r:id="rId3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13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31" w:history="1">
        <w:r w:rsidR="005F39A9" w:rsidRPr="00FF7DCE">
          <w:rPr>
            <w:rStyle w:val="Hipercze"/>
            <w:rFonts w:cs="Calibri"/>
            <w:u w:val="none"/>
            <w:lang w:val="pl-PL"/>
          </w:rPr>
          <w:t>Zalacznik13.tif</w:t>
        </w:r>
      </w:hyperlink>
    </w:p>
    <w:p w:rsidR="005F39A9" w:rsidRPr="00FF7DCE" w:rsidRDefault="005F39A9">
      <w:pPr>
        <w:keepNext/>
        <w:spacing w:after="480"/>
        <w:jc w:val="center"/>
        <w:rPr>
          <w:lang w:val="pl-PL"/>
        </w:rPr>
      </w:pPr>
      <w:r w:rsidRPr="00FF7DCE">
        <w:rPr>
          <w:b/>
          <w:lang w:val="pl-PL"/>
        </w:rPr>
        <w:t>Załącznik Nr 1 rysunek nr 13</w:t>
      </w:r>
      <w:r w:rsidRPr="00FF7DCE">
        <w:rPr>
          <w:lang w:val="pl-PL"/>
        </w:rPr>
        <w:t> </w:t>
      </w:r>
    </w:p>
    <w:p w:rsidR="005F39A9" w:rsidRPr="00FF7DCE" w:rsidRDefault="005F39A9">
      <w:pPr>
        <w:keepNext/>
        <w:spacing w:after="480"/>
        <w:jc w:val="center"/>
        <w:rPr>
          <w:lang w:val="pl-PL"/>
        </w:rPr>
        <w:sectPr w:rsidR="005F39A9" w:rsidRPr="00FF7DCE">
          <w:footerReference w:type="default" r:id="rId3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14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33" w:history="1">
        <w:r w:rsidR="005F39A9" w:rsidRPr="00FF7DCE">
          <w:rPr>
            <w:rStyle w:val="Hipercze"/>
            <w:rFonts w:cs="Calibri"/>
            <w:u w:val="none"/>
            <w:lang w:val="pl-PL"/>
          </w:rPr>
          <w:t>Zalacznik14.tif</w:t>
        </w:r>
      </w:hyperlink>
    </w:p>
    <w:p w:rsidR="005F39A9" w:rsidRPr="00FF7DCE" w:rsidRDefault="005F39A9">
      <w:pPr>
        <w:keepNext/>
        <w:spacing w:after="480"/>
        <w:jc w:val="center"/>
        <w:rPr>
          <w:lang w:val="pl-PL"/>
        </w:rPr>
      </w:pPr>
      <w:r w:rsidRPr="00FF7DCE">
        <w:rPr>
          <w:b/>
          <w:lang w:val="pl-PL"/>
        </w:rPr>
        <w:t>Załącznik Nr 1 rysunek nr 14</w:t>
      </w:r>
      <w:r w:rsidRPr="00FF7DCE">
        <w:rPr>
          <w:lang w:val="pl-PL"/>
        </w:rPr>
        <w:t> </w:t>
      </w:r>
    </w:p>
    <w:p w:rsidR="005F39A9" w:rsidRPr="00FF7DCE" w:rsidRDefault="005F39A9">
      <w:pPr>
        <w:keepNext/>
        <w:spacing w:after="480"/>
        <w:jc w:val="center"/>
        <w:rPr>
          <w:lang w:val="pl-PL"/>
        </w:rPr>
        <w:sectPr w:rsidR="005F39A9" w:rsidRPr="00FF7DCE">
          <w:footerReference w:type="default" r:id="rId3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15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35" w:history="1">
        <w:r w:rsidR="005F39A9" w:rsidRPr="00FF7DCE">
          <w:rPr>
            <w:rStyle w:val="Hipercze"/>
            <w:rFonts w:cs="Calibri"/>
            <w:u w:val="none"/>
            <w:lang w:val="pl-PL"/>
          </w:rPr>
          <w:t>Zalacznik15.tif</w:t>
        </w:r>
      </w:hyperlink>
    </w:p>
    <w:p w:rsidR="005F39A9" w:rsidRPr="00FF7DCE" w:rsidRDefault="005F39A9">
      <w:pPr>
        <w:keepNext/>
        <w:spacing w:after="480"/>
        <w:jc w:val="center"/>
        <w:rPr>
          <w:lang w:val="pl-PL"/>
        </w:rPr>
      </w:pPr>
      <w:r w:rsidRPr="00FF7DCE">
        <w:rPr>
          <w:b/>
          <w:lang w:val="pl-PL"/>
        </w:rPr>
        <w:t>Załącznik Nr 1 rysunek nr 15</w:t>
      </w:r>
      <w:r w:rsidRPr="00FF7DCE">
        <w:rPr>
          <w:lang w:val="pl-PL"/>
        </w:rPr>
        <w:t> </w:t>
      </w:r>
    </w:p>
    <w:p w:rsidR="005F39A9" w:rsidRPr="00FF7DCE" w:rsidRDefault="005F39A9">
      <w:pPr>
        <w:keepNext/>
        <w:spacing w:after="480"/>
        <w:jc w:val="center"/>
        <w:rPr>
          <w:lang w:val="pl-PL"/>
        </w:rPr>
        <w:sectPr w:rsidR="005F39A9" w:rsidRPr="00FF7DCE">
          <w:footerReference w:type="default" r:id="rId3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16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37" w:history="1">
        <w:r w:rsidR="005F39A9" w:rsidRPr="00FF7DCE">
          <w:rPr>
            <w:rStyle w:val="Hipercze"/>
            <w:rFonts w:cs="Calibri"/>
            <w:u w:val="none"/>
            <w:lang w:val="pl-PL"/>
          </w:rPr>
          <w:t>Zalacznik16.tif</w:t>
        </w:r>
      </w:hyperlink>
    </w:p>
    <w:p w:rsidR="005F39A9" w:rsidRPr="00FF7DCE" w:rsidRDefault="005F39A9">
      <w:pPr>
        <w:keepNext/>
        <w:spacing w:after="480"/>
        <w:jc w:val="center"/>
        <w:rPr>
          <w:lang w:val="pl-PL"/>
        </w:rPr>
      </w:pPr>
      <w:r w:rsidRPr="00FF7DCE">
        <w:rPr>
          <w:b/>
          <w:lang w:val="pl-PL"/>
        </w:rPr>
        <w:t>Załącznik Nr 1 rysunek nr 16</w:t>
      </w:r>
      <w:r w:rsidRPr="00FF7DCE">
        <w:rPr>
          <w:lang w:val="pl-PL"/>
        </w:rPr>
        <w:t> </w:t>
      </w:r>
    </w:p>
    <w:p w:rsidR="005F39A9" w:rsidRPr="00FF7DCE" w:rsidRDefault="005F39A9">
      <w:pPr>
        <w:keepNext/>
        <w:spacing w:after="480"/>
        <w:jc w:val="center"/>
        <w:rPr>
          <w:lang w:val="pl-PL"/>
        </w:rPr>
        <w:sectPr w:rsidR="005F39A9" w:rsidRPr="00FF7DCE">
          <w:footerReference w:type="default" r:id="rId3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17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39" w:history="1">
        <w:r w:rsidR="005F39A9" w:rsidRPr="00FF7DCE">
          <w:rPr>
            <w:rStyle w:val="Hipercze"/>
            <w:rFonts w:cs="Calibri"/>
            <w:u w:val="none"/>
            <w:lang w:val="pl-PL"/>
          </w:rPr>
          <w:t>Zalacznik17.tif</w:t>
        </w:r>
      </w:hyperlink>
    </w:p>
    <w:p w:rsidR="005F39A9" w:rsidRPr="00FF7DCE" w:rsidRDefault="005F39A9">
      <w:pPr>
        <w:keepNext/>
        <w:spacing w:after="480"/>
        <w:jc w:val="center"/>
        <w:rPr>
          <w:lang w:val="pl-PL"/>
        </w:rPr>
      </w:pPr>
      <w:r w:rsidRPr="00FF7DCE">
        <w:rPr>
          <w:b/>
          <w:lang w:val="pl-PL"/>
        </w:rPr>
        <w:t>Załącznik Nr 1 rysunek nr 17</w:t>
      </w:r>
      <w:r w:rsidRPr="00FF7DCE">
        <w:rPr>
          <w:lang w:val="pl-PL"/>
        </w:rPr>
        <w:t> </w:t>
      </w:r>
    </w:p>
    <w:p w:rsidR="005F39A9" w:rsidRPr="00FF7DCE" w:rsidRDefault="005F39A9">
      <w:pPr>
        <w:keepNext/>
        <w:spacing w:after="480"/>
        <w:jc w:val="center"/>
        <w:rPr>
          <w:lang w:val="pl-PL"/>
        </w:rPr>
        <w:sectPr w:rsidR="005F39A9" w:rsidRPr="00FF7DCE">
          <w:footerReference w:type="default" r:id="rId4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18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41" w:history="1">
        <w:r w:rsidR="005F39A9" w:rsidRPr="00FF7DCE">
          <w:rPr>
            <w:rStyle w:val="Hipercze"/>
            <w:rFonts w:cs="Calibri"/>
            <w:u w:val="none"/>
            <w:lang w:val="pl-PL"/>
          </w:rPr>
          <w:t>Zalacznik18.tif</w:t>
        </w:r>
      </w:hyperlink>
    </w:p>
    <w:p w:rsidR="005F39A9" w:rsidRPr="00FF7DCE" w:rsidRDefault="005F39A9">
      <w:pPr>
        <w:keepNext/>
        <w:spacing w:after="480"/>
        <w:jc w:val="center"/>
        <w:rPr>
          <w:lang w:val="pl-PL"/>
        </w:rPr>
      </w:pPr>
      <w:r w:rsidRPr="00FF7DCE">
        <w:rPr>
          <w:b/>
          <w:lang w:val="pl-PL"/>
        </w:rPr>
        <w:t>Załącznik Nr 1 rysunek nr 18</w:t>
      </w:r>
      <w:r w:rsidRPr="00FF7DCE">
        <w:rPr>
          <w:lang w:val="pl-PL"/>
        </w:rPr>
        <w:t> </w:t>
      </w:r>
    </w:p>
    <w:p w:rsidR="005F39A9" w:rsidRPr="00FF7DCE" w:rsidRDefault="005F39A9">
      <w:pPr>
        <w:keepNext/>
        <w:spacing w:after="480"/>
        <w:jc w:val="center"/>
        <w:rPr>
          <w:lang w:val="pl-PL"/>
        </w:rPr>
        <w:sectPr w:rsidR="005F39A9" w:rsidRPr="00FF7DCE">
          <w:footerReference w:type="default" r:id="rId4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19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43" w:history="1">
        <w:r w:rsidR="005F39A9" w:rsidRPr="00FF7DCE">
          <w:rPr>
            <w:rStyle w:val="Hipercze"/>
            <w:rFonts w:cs="Calibri"/>
            <w:u w:val="none"/>
            <w:lang w:val="pl-PL"/>
          </w:rPr>
          <w:t>Zalacznik19.tif</w:t>
        </w:r>
      </w:hyperlink>
    </w:p>
    <w:p w:rsidR="005F39A9" w:rsidRPr="00FF7DCE" w:rsidRDefault="005F39A9">
      <w:pPr>
        <w:keepNext/>
        <w:spacing w:after="480"/>
        <w:jc w:val="center"/>
        <w:rPr>
          <w:lang w:val="pl-PL"/>
        </w:rPr>
      </w:pPr>
      <w:r w:rsidRPr="00FF7DCE">
        <w:rPr>
          <w:b/>
          <w:lang w:val="pl-PL"/>
        </w:rPr>
        <w:t>Załącznik Nr 1 rysunek nr 19</w:t>
      </w:r>
      <w:r w:rsidRPr="00FF7DCE">
        <w:rPr>
          <w:lang w:val="pl-PL"/>
        </w:rPr>
        <w:t> </w:t>
      </w:r>
    </w:p>
    <w:p w:rsidR="005F39A9" w:rsidRPr="00FF7DCE" w:rsidRDefault="005F39A9">
      <w:pPr>
        <w:keepNext/>
        <w:spacing w:after="480"/>
        <w:jc w:val="center"/>
        <w:rPr>
          <w:lang w:val="pl-PL"/>
        </w:rPr>
        <w:sectPr w:rsidR="005F39A9" w:rsidRPr="00FF7DCE">
          <w:footerReference w:type="default" r:id="rId4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20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45" w:history="1">
        <w:r w:rsidR="005F39A9" w:rsidRPr="00FF7DCE">
          <w:rPr>
            <w:rStyle w:val="Hipercze"/>
            <w:rFonts w:cs="Calibri"/>
            <w:u w:val="none"/>
            <w:lang w:val="pl-PL"/>
          </w:rPr>
          <w:t>Zalacznik20.tif</w:t>
        </w:r>
      </w:hyperlink>
    </w:p>
    <w:p w:rsidR="005F39A9" w:rsidRPr="00FF7DCE" w:rsidRDefault="005F39A9">
      <w:pPr>
        <w:keepNext/>
        <w:spacing w:after="480"/>
        <w:jc w:val="center"/>
        <w:rPr>
          <w:lang w:val="pl-PL"/>
        </w:rPr>
      </w:pPr>
      <w:r w:rsidRPr="00FF7DCE">
        <w:rPr>
          <w:b/>
          <w:lang w:val="pl-PL"/>
        </w:rPr>
        <w:t>Załącznik Nr 1 rysunek nr 20</w:t>
      </w:r>
      <w:r w:rsidRPr="00FF7DCE">
        <w:rPr>
          <w:lang w:val="pl-PL"/>
        </w:rPr>
        <w:t> </w:t>
      </w:r>
    </w:p>
    <w:p w:rsidR="005F39A9" w:rsidRPr="00FF7DCE" w:rsidRDefault="005F39A9">
      <w:pPr>
        <w:keepNext/>
        <w:spacing w:after="480"/>
        <w:jc w:val="center"/>
        <w:rPr>
          <w:lang w:val="pl-PL"/>
        </w:rPr>
        <w:sectPr w:rsidR="005F39A9" w:rsidRPr="00FF7DCE">
          <w:footerReference w:type="default" r:id="rId4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21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47" w:history="1">
        <w:r w:rsidR="005F39A9" w:rsidRPr="00FF7DCE">
          <w:rPr>
            <w:rStyle w:val="Hipercze"/>
            <w:rFonts w:cs="Calibri"/>
            <w:u w:val="none"/>
            <w:lang w:val="pl-PL"/>
          </w:rPr>
          <w:t>Zalacznik21.tif</w:t>
        </w:r>
      </w:hyperlink>
    </w:p>
    <w:p w:rsidR="005F39A9" w:rsidRPr="00FF7DCE" w:rsidRDefault="005F39A9">
      <w:pPr>
        <w:keepNext/>
        <w:spacing w:after="480"/>
        <w:jc w:val="center"/>
        <w:rPr>
          <w:lang w:val="pl-PL"/>
        </w:rPr>
      </w:pPr>
      <w:r w:rsidRPr="00FF7DCE">
        <w:rPr>
          <w:b/>
          <w:lang w:val="pl-PL"/>
        </w:rPr>
        <w:t>Załącznik Nr 1 rysunek nr 21</w:t>
      </w:r>
      <w:r w:rsidRPr="00FF7DCE">
        <w:rPr>
          <w:lang w:val="pl-PL"/>
        </w:rPr>
        <w:t> </w:t>
      </w:r>
    </w:p>
    <w:p w:rsidR="005F39A9" w:rsidRPr="00FF7DCE" w:rsidRDefault="005F39A9">
      <w:pPr>
        <w:keepNext/>
        <w:spacing w:after="480"/>
        <w:jc w:val="center"/>
        <w:rPr>
          <w:lang w:val="pl-PL"/>
        </w:rPr>
        <w:sectPr w:rsidR="005F39A9" w:rsidRPr="00FF7DCE">
          <w:footerReference w:type="default" r:id="rId4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22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49" w:history="1">
        <w:r w:rsidR="005F39A9" w:rsidRPr="00FF7DCE">
          <w:rPr>
            <w:rStyle w:val="Hipercze"/>
            <w:rFonts w:cs="Calibri"/>
            <w:u w:val="none"/>
            <w:lang w:val="pl-PL"/>
          </w:rPr>
          <w:t>Zalacznik22.tif</w:t>
        </w:r>
      </w:hyperlink>
    </w:p>
    <w:p w:rsidR="005F39A9" w:rsidRPr="00FF7DCE" w:rsidRDefault="005F39A9">
      <w:pPr>
        <w:keepNext/>
        <w:spacing w:after="480"/>
        <w:jc w:val="center"/>
        <w:rPr>
          <w:lang w:val="pl-PL"/>
        </w:rPr>
      </w:pPr>
      <w:r w:rsidRPr="00FF7DCE">
        <w:rPr>
          <w:b/>
          <w:lang w:val="pl-PL"/>
        </w:rPr>
        <w:t>Załącznik Nr 1 rysunek nr 22</w:t>
      </w:r>
      <w:r w:rsidRPr="00FF7DCE">
        <w:rPr>
          <w:lang w:val="pl-PL"/>
        </w:rPr>
        <w:t> </w:t>
      </w:r>
    </w:p>
    <w:p w:rsidR="005F39A9" w:rsidRPr="00FF7DCE" w:rsidRDefault="005F39A9">
      <w:pPr>
        <w:keepNext/>
        <w:spacing w:after="480"/>
        <w:jc w:val="center"/>
        <w:rPr>
          <w:lang w:val="pl-PL"/>
        </w:rPr>
        <w:sectPr w:rsidR="005F39A9" w:rsidRPr="00FF7DCE">
          <w:footerReference w:type="default" r:id="rId5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23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51" w:history="1">
        <w:r w:rsidR="005F39A9" w:rsidRPr="00FF7DCE">
          <w:rPr>
            <w:rStyle w:val="Hipercze"/>
            <w:rFonts w:cs="Calibri"/>
            <w:u w:val="none"/>
            <w:lang w:val="pl-PL"/>
          </w:rPr>
          <w:t>Zalacznik23.tif</w:t>
        </w:r>
      </w:hyperlink>
    </w:p>
    <w:p w:rsidR="005F39A9" w:rsidRPr="00FF7DCE" w:rsidRDefault="005F39A9">
      <w:pPr>
        <w:keepNext/>
        <w:spacing w:after="480"/>
        <w:jc w:val="center"/>
        <w:rPr>
          <w:lang w:val="pl-PL"/>
        </w:rPr>
      </w:pPr>
      <w:r w:rsidRPr="00FF7DCE">
        <w:rPr>
          <w:b/>
          <w:lang w:val="pl-PL"/>
        </w:rPr>
        <w:t>Załącznik Nr 1 rysunek nr 23</w:t>
      </w:r>
      <w:r w:rsidRPr="00FF7DCE">
        <w:rPr>
          <w:lang w:val="pl-PL"/>
        </w:rPr>
        <w:t> </w:t>
      </w:r>
    </w:p>
    <w:p w:rsidR="005F39A9" w:rsidRPr="00FF7DCE" w:rsidRDefault="005F39A9">
      <w:pPr>
        <w:keepNext/>
        <w:spacing w:after="480"/>
        <w:jc w:val="center"/>
        <w:rPr>
          <w:lang w:val="pl-PL"/>
        </w:rPr>
        <w:sectPr w:rsidR="005F39A9" w:rsidRPr="00FF7DCE">
          <w:footerReference w:type="default" r:id="rId5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24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53" w:history="1">
        <w:r w:rsidR="005F39A9" w:rsidRPr="00FF7DCE">
          <w:rPr>
            <w:rStyle w:val="Hipercze"/>
            <w:rFonts w:cs="Calibri"/>
            <w:u w:val="none"/>
            <w:lang w:val="pl-PL"/>
          </w:rPr>
          <w:t>Zalacznik24.tif</w:t>
        </w:r>
      </w:hyperlink>
    </w:p>
    <w:p w:rsidR="005F39A9" w:rsidRPr="00FF7DCE" w:rsidRDefault="005F39A9">
      <w:pPr>
        <w:keepNext/>
        <w:spacing w:after="480"/>
        <w:jc w:val="center"/>
        <w:rPr>
          <w:lang w:val="pl-PL"/>
        </w:rPr>
      </w:pPr>
      <w:r w:rsidRPr="00FF7DCE">
        <w:rPr>
          <w:b/>
          <w:lang w:val="pl-PL"/>
        </w:rPr>
        <w:t>Załącznik Nr 1 rysunek nr 24</w:t>
      </w:r>
      <w:r w:rsidRPr="00FF7DCE">
        <w:rPr>
          <w:lang w:val="pl-PL"/>
        </w:rPr>
        <w:t> </w:t>
      </w:r>
    </w:p>
    <w:p w:rsidR="005F39A9" w:rsidRPr="00FF7DCE" w:rsidRDefault="005F39A9">
      <w:pPr>
        <w:keepNext/>
        <w:spacing w:after="480"/>
        <w:jc w:val="center"/>
        <w:rPr>
          <w:lang w:val="pl-PL"/>
        </w:rPr>
        <w:sectPr w:rsidR="005F39A9" w:rsidRPr="00FF7DCE">
          <w:footerReference w:type="default" r:id="rId5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25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55" w:history="1">
        <w:r w:rsidR="005F39A9" w:rsidRPr="00FF7DCE">
          <w:rPr>
            <w:rStyle w:val="Hipercze"/>
            <w:rFonts w:cs="Calibri"/>
            <w:u w:val="none"/>
            <w:lang w:val="pl-PL"/>
          </w:rPr>
          <w:t>Zalacznik25.tif</w:t>
        </w:r>
      </w:hyperlink>
    </w:p>
    <w:p w:rsidR="005F39A9" w:rsidRPr="00FF7DCE" w:rsidRDefault="005F39A9">
      <w:pPr>
        <w:keepNext/>
        <w:spacing w:after="480"/>
        <w:jc w:val="center"/>
        <w:rPr>
          <w:lang w:val="pl-PL"/>
        </w:rPr>
      </w:pPr>
      <w:r w:rsidRPr="00FF7DCE">
        <w:rPr>
          <w:b/>
          <w:lang w:val="pl-PL"/>
        </w:rPr>
        <w:t>Załącznik Nr 1 rysunek nr 25</w:t>
      </w:r>
      <w:r w:rsidRPr="00FF7DCE">
        <w:rPr>
          <w:lang w:val="pl-PL"/>
        </w:rPr>
        <w:t> </w:t>
      </w:r>
    </w:p>
    <w:p w:rsidR="005F39A9" w:rsidRPr="00FF7DCE" w:rsidRDefault="005F39A9">
      <w:pPr>
        <w:keepNext/>
        <w:spacing w:after="480"/>
        <w:jc w:val="center"/>
        <w:rPr>
          <w:lang w:val="pl-PL"/>
        </w:rPr>
        <w:sectPr w:rsidR="005F39A9" w:rsidRPr="00FF7DCE">
          <w:footerReference w:type="default" r:id="rId5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26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57" w:history="1">
        <w:r w:rsidR="005F39A9" w:rsidRPr="00FF7DCE">
          <w:rPr>
            <w:rStyle w:val="Hipercze"/>
            <w:rFonts w:cs="Calibri"/>
            <w:u w:val="none"/>
            <w:lang w:val="pl-PL"/>
          </w:rPr>
          <w:t>Zalacznik26.tif</w:t>
        </w:r>
      </w:hyperlink>
    </w:p>
    <w:p w:rsidR="005F39A9" w:rsidRPr="00FF7DCE" w:rsidRDefault="005F39A9">
      <w:pPr>
        <w:keepNext/>
        <w:spacing w:after="480"/>
        <w:jc w:val="center"/>
        <w:rPr>
          <w:lang w:val="pl-PL"/>
        </w:rPr>
      </w:pPr>
      <w:r w:rsidRPr="00FF7DCE">
        <w:rPr>
          <w:b/>
          <w:lang w:val="pl-PL"/>
        </w:rPr>
        <w:t>Załącznik Nr 1 rysunek nr 26</w:t>
      </w:r>
      <w:r w:rsidRPr="00FF7DCE">
        <w:rPr>
          <w:lang w:val="pl-PL"/>
        </w:rPr>
        <w:t> </w:t>
      </w:r>
    </w:p>
    <w:p w:rsidR="005F39A9" w:rsidRPr="00FF7DCE" w:rsidRDefault="005F39A9">
      <w:pPr>
        <w:keepNext/>
        <w:spacing w:after="480"/>
        <w:jc w:val="center"/>
        <w:rPr>
          <w:lang w:val="pl-PL"/>
        </w:rPr>
        <w:sectPr w:rsidR="005F39A9" w:rsidRPr="00FF7DCE">
          <w:footerReference w:type="default" r:id="rId5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27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59" w:history="1">
        <w:r w:rsidR="005F39A9" w:rsidRPr="00FF7DCE">
          <w:rPr>
            <w:rStyle w:val="Hipercze"/>
            <w:rFonts w:cs="Calibri"/>
            <w:u w:val="none"/>
            <w:lang w:val="pl-PL"/>
          </w:rPr>
          <w:t>Zalacznik27.tif</w:t>
        </w:r>
      </w:hyperlink>
    </w:p>
    <w:p w:rsidR="005F39A9" w:rsidRPr="00FF7DCE" w:rsidRDefault="005F39A9">
      <w:pPr>
        <w:keepNext/>
        <w:spacing w:after="480"/>
        <w:jc w:val="center"/>
        <w:rPr>
          <w:lang w:val="pl-PL"/>
        </w:rPr>
      </w:pPr>
      <w:r w:rsidRPr="00FF7DCE">
        <w:rPr>
          <w:b/>
          <w:lang w:val="pl-PL"/>
        </w:rPr>
        <w:t>Załącznik Nr 1 rysunek nr 27</w:t>
      </w:r>
      <w:r w:rsidRPr="00FF7DCE">
        <w:rPr>
          <w:lang w:val="pl-PL"/>
        </w:rPr>
        <w:t> </w:t>
      </w:r>
    </w:p>
    <w:p w:rsidR="005F39A9" w:rsidRPr="00FF7DCE" w:rsidRDefault="005F39A9">
      <w:pPr>
        <w:keepNext/>
        <w:spacing w:after="480"/>
        <w:jc w:val="center"/>
        <w:rPr>
          <w:lang w:val="pl-PL"/>
        </w:rPr>
        <w:sectPr w:rsidR="005F39A9" w:rsidRPr="00FF7DCE">
          <w:footerReference w:type="default" r:id="rId6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28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61" w:history="1">
        <w:r w:rsidR="005F39A9" w:rsidRPr="00FF7DCE">
          <w:rPr>
            <w:rStyle w:val="Hipercze"/>
            <w:rFonts w:cs="Calibri"/>
            <w:u w:val="none"/>
            <w:lang w:val="pl-PL"/>
          </w:rPr>
          <w:t>Zalacznik28.tif</w:t>
        </w:r>
      </w:hyperlink>
    </w:p>
    <w:p w:rsidR="005F39A9" w:rsidRPr="00FF7DCE" w:rsidRDefault="005F39A9">
      <w:pPr>
        <w:keepNext/>
        <w:spacing w:after="480"/>
        <w:jc w:val="center"/>
        <w:rPr>
          <w:lang w:val="pl-PL"/>
        </w:rPr>
      </w:pPr>
      <w:r w:rsidRPr="00FF7DCE">
        <w:rPr>
          <w:b/>
          <w:lang w:val="pl-PL"/>
        </w:rPr>
        <w:t>Załącznik Nr 1 rysunek nr 28</w:t>
      </w:r>
      <w:r w:rsidRPr="00FF7DCE">
        <w:rPr>
          <w:lang w:val="pl-PL"/>
        </w:rPr>
        <w:t> </w:t>
      </w:r>
    </w:p>
    <w:p w:rsidR="005F39A9" w:rsidRPr="00FF7DCE" w:rsidRDefault="005F39A9">
      <w:pPr>
        <w:keepNext/>
        <w:spacing w:after="480"/>
        <w:jc w:val="center"/>
        <w:rPr>
          <w:lang w:val="pl-PL"/>
        </w:rPr>
        <w:sectPr w:rsidR="005F39A9" w:rsidRPr="00FF7DCE">
          <w:footerReference w:type="default" r:id="rId6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29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63" w:history="1">
        <w:r w:rsidR="005F39A9" w:rsidRPr="00FF7DCE">
          <w:rPr>
            <w:rStyle w:val="Hipercze"/>
            <w:rFonts w:cs="Calibri"/>
            <w:u w:val="none"/>
            <w:lang w:val="pl-PL"/>
          </w:rPr>
          <w:t>Zalacznik29.tif</w:t>
        </w:r>
      </w:hyperlink>
    </w:p>
    <w:p w:rsidR="005F39A9" w:rsidRPr="00FF7DCE" w:rsidRDefault="005F39A9">
      <w:pPr>
        <w:keepNext/>
        <w:spacing w:after="480"/>
        <w:jc w:val="center"/>
        <w:rPr>
          <w:lang w:val="pl-PL"/>
        </w:rPr>
      </w:pPr>
      <w:r w:rsidRPr="00FF7DCE">
        <w:rPr>
          <w:b/>
          <w:lang w:val="pl-PL"/>
        </w:rPr>
        <w:t>Załącznik Nr 1 rysunek nr 29</w:t>
      </w:r>
      <w:r w:rsidRPr="00FF7DCE">
        <w:rPr>
          <w:lang w:val="pl-PL"/>
        </w:rPr>
        <w:t> </w:t>
      </w:r>
    </w:p>
    <w:p w:rsidR="005F39A9" w:rsidRPr="00FF7DCE" w:rsidRDefault="005F39A9">
      <w:pPr>
        <w:keepNext/>
        <w:spacing w:after="480"/>
        <w:jc w:val="center"/>
        <w:rPr>
          <w:lang w:val="pl-PL"/>
        </w:rPr>
        <w:sectPr w:rsidR="005F39A9" w:rsidRPr="00FF7DCE">
          <w:footerReference w:type="default" r:id="rId6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30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65" w:history="1">
        <w:r w:rsidR="005F39A9" w:rsidRPr="00FF7DCE">
          <w:rPr>
            <w:rStyle w:val="Hipercze"/>
            <w:rFonts w:cs="Calibri"/>
            <w:u w:val="none"/>
            <w:lang w:val="pl-PL"/>
          </w:rPr>
          <w:t>Zalacznik30.tif</w:t>
        </w:r>
      </w:hyperlink>
    </w:p>
    <w:p w:rsidR="005F39A9" w:rsidRPr="00FF7DCE" w:rsidRDefault="005F39A9">
      <w:pPr>
        <w:keepNext/>
        <w:spacing w:after="480"/>
        <w:jc w:val="center"/>
        <w:rPr>
          <w:lang w:val="pl-PL"/>
        </w:rPr>
      </w:pPr>
      <w:r w:rsidRPr="00FF7DCE">
        <w:rPr>
          <w:b/>
          <w:lang w:val="pl-PL"/>
        </w:rPr>
        <w:t>Załącznik Nr 1 rysunek nr 30</w:t>
      </w:r>
      <w:r w:rsidRPr="00FF7DCE">
        <w:rPr>
          <w:lang w:val="pl-PL"/>
        </w:rPr>
        <w:t> </w:t>
      </w:r>
    </w:p>
    <w:p w:rsidR="005F39A9" w:rsidRPr="00FF7DCE" w:rsidRDefault="005F39A9">
      <w:pPr>
        <w:keepNext/>
        <w:spacing w:after="480"/>
        <w:jc w:val="center"/>
        <w:rPr>
          <w:lang w:val="pl-PL"/>
        </w:rPr>
        <w:sectPr w:rsidR="005F39A9" w:rsidRPr="00FF7DCE">
          <w:footerReference w:type="default" r:id="rId6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31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67" w:history="1">
        <w:r w:rsidR="005F39A9" w:rsidRPr="00FF7DCE">
          <w:rPr>
            <w:rStyle w:val="Hipercze"/>
            <w:rFonts w:cs="Calibri"/>
            <w:u w:val="none"/>
            <w:lang w:val="pl-PL"/>
          </w:rPr>
          <w:t>Zalacznik31.tif</w:t>
        </w:r>
      </w:hyperlink>
    </w:p>
    <w:p w:rsidR="005F39A9" w:rsidRPr="00FF7DCE" w:rsidRDefault="005F39A9">
      <w:pPr>
        <w:keepNext/>
        <w:spacing w:after="480"/>
        <w:jc w:val="center"/>
        <w:rPr>
          <w:lang w:val="pl-PL"/>
        </w:rPr>
      </w:pPr>
      <w:r w:rsidRPr="00FF7DCE">
        <w:rPr>
          <w:b/>
          <w:lang w:val="pl-PL"/>
        </w:rPr>
        <w:t>Załącznik Nr 1 rysunek nr 31</w:t>
      </w:r>
      <w:r w:rsidRPr="00FF7DCE">
        <w:rPr>
          <w:lang w:val="pl-PL"/>
        </w:rPr>
        <w:t> </w:t>
      </w:r>
    </w:p>
    <w:p w:rsidR="005F39A9" w:rsidRPr="00FF7DCE" w:rsidRDefault="005F39A9">
      <w:pPr>
        <w:keepNext/>
        <w:spacing w:after="480"/>
        <w:jc w:val="center"/>
        <w:rPr>
          <w:lang w:val="pl-PL"/>
        </w:rPr>
        <w:sectPr w:rsidR="005F39A9" w:rsidRPr="00FF7DCE">
          <w:footerReference w:type="default" r:id="rId6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32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69" w:history="1">
        <w:r w:rsidR="005F39A9" w:rsidRPr="00FF7DCE">
          <w:rPr>
            <w:rStyle w:val="Hipercze"/>
            <w:rFonts w:cs="Calibri"/>
            <w:u w:val="none"/>
            <w:lang w:val="pl-PL"/>
          </w:rPr>
          <w:t>Zalacznik32.tif</w:t>
        </w:r>
      </w:hyperlink>
    </w:p>
    <w:p w:rsidR="005F39A9" w:rsidRPr="00FF7DCE" w:rsidRDefault="005F39A9">
      <w:pPr>
        <w:keepNext/>
        <w:spacing w:after="480"/>
        <w:jc w:val="center"/>
        <w:rPr>
          <w:lang w:val="pl-PL"/>
        </w:rPr>
      </w:pPr>
      <w:r w:rsidRPr="00FF7DCE">
        <w:rPr>
          <w:b/>
          <w:lang w:val="pl-PL"/>
        </w:rPr>
        <w:t>Załącznik Nr 1 rysunek nr 32</w:t>
      </w:r>
      <w:r w:rsidRPr="00FF7DCE">
        <w:rPr>
          <w:lang w:val="pl-PL"/>
        </w:rPr>
        <w:t> </w:t>
      </w:r>
    </w:p>
    <w:p w:rsidR="005F39A9" w:rsidRPr="00FF7DCE" w:rsidRDefault="005F39A9">
      <w:pPr>
        <w:keepNext/>
        <w:spacing w:after="480"/>
        <w:jc w:val="center"/>
        <w:rPr>
          <w:lang w:val="pl-PL"/>
        </w:rPr>
        <w:sectPr w:rsidR="005F39A9" w:rsidRPr="00FF7DCE">
          <w:footerReference w:type="default" r:id="rId7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33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71" w:history="1">
        <w:r w:rsidR="005F39A9" w:rsidRPr="00FF7DCE">
          <w:rPr>
            <w:rStyle w:val="Hipercze"/>
            <w:rFonts w:cs="Calibri"/>
            <w:u w:val="none"/>
            <w:lang w:val="pl-PL"/>
          </w:rPr>
          <w:t>Zalacznik33.tif</w:t>
        </w:r>
      </w:hyperlink>
    </w:p>
    <w:p w:rsidR="005F39A9" w:rsidRPr="00FF7DCE" w:rsidRDefault="005F39A9">
      <w:pPr>
        <w:keepNext/>
        <w:spacing w:after="480"/>
        <w:jc w:val="center"/>
        <w:rPr>
          <w:lang w:val="pl-PL"/>
        </w:rPr>
      </w:pPr>
      <w:r w:rsidRPr="00FF7DCE">
        <w:rPr>
          <w:b/>
          <w:lang w:val="pl-PL"/>
        </w:rPr>
        <w:t>Załącznik Nr 1 rysunek nr 33</w:t>
      </w:r>
      <w:r w:rsidRPr="00FF7DCE">
        <w:rPr>
          <w:lang w:val="pl-PL"/>
        </w:rPr>
        <w:t> </w:t>
      </w:r>
    </w:p>
    <w:p w:rsidR="005F39A9" w:rsidRPr="00FF7DCE" w:rsidRDefault="005F39A9">
      <w:pPr>
        <w:keepNext/>
        <w:spacing w:after="480"/>
        <w:jc w:val="center"/>
        <w:rPr>
          <w:lang w:val="pl-PL"/>
        </w:rPr>
        <w:sectPr w:rsidR="005F39A9" w:rsidRPr="00FF7DCE">
          <w:footerReference w:type="default" r:id="rId7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34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73" w:history="1">
        <w:r w:rsidR="005F39A9" w:rsidRPr="00FF7DCE">
          <w:rPr>
            <w:rStyle w:val="Hipercze"/>
            <w:rFonts w:cs="Calibri"/>
            <w:u w:val="none"/>
            <w:lang w:val="pl-PL"/>
          </w:rPr>
          <w:t>Zalacznik34.tif</w:t>
        </w:r>
      </w:hyperlink>
    </w:p>
    <w:p w:rsidR="005F39A9" w:rsidRPr="00FF7DCE" w:rsidRDefault="005F39A9">
      <w:pPr>
        <w:keepNext/>
        <w:spacing w:after="480"/>
        <w:jc w:val="center"/>
        <w:rPr>
          <w:lang w:val="pl-PL"/>
        </w:rPr>
      </w:pPr>
      <w:r w:rsidRPr="00FF7DCE">
        <w:rPr>
          <w:b/>
          <w:lang w:val="pl-PL"/>
        </w:rPr>
        <w:t>Załącznik Nr 1 rysunek nr 34</w:t>
      </w:r>
      <w:r w:rsidRPr="00FF7DCE">
        <w:rPr>
          <w:lang w:val="pl-PL"/>
        </w:rPr>
        <w:t> </w:t>
      </w:r>
    </w:p>
    <w:p w:rsidR="005F39A9" w:rsidRPr="00FF7DCE" w:rsidRDefault="005F39A9">
      <w:pPr>
        <w:keepNext/>
        <w:spacing w:after="480"/>
        <w:jc w:val="center"/>
        <w:rPr>
          <w:lang w:val="pl-PL"/>
        </w:rPr>
        <w:sectPr w:rsidR="005F39A9" w:rsidRPr="00FF7DCE">
          <w:footerReference w:type="default" r:id="rId7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35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75" w:history="1">
        <w:r w:rsidR="005F39A9" w:rsidRPr="00FF7DCE">
          <w:rPr>
            <w:rStyle w:val="Hipercze"/>
            <w:rFonts w:cs="Calibri"/>
            <w:u w:val="none"/>
            <w:lang w:val="pl-PL"/>
          </w:rPr>
          <w:t>Zalacznik35.tif</w:t>
        </w:r>
      </w:hyperlink>
    </w:p>
    <w:p w:rsidR="005F39A9" w:rsidRPr="00FF7DCE" w:rsidRDefault="005F39A9">
      <w:pPr>
        <w:keepNext/>
        <w:spacing w:after="480"/>
        <w:jc w:val="center"/>
        <w:rPr>
          <w:lang w:val="pl-PL"/>
        </w:rPr>
      </w:pPr>
      <w:r w:rsidRPr="00FF7DCE">
        <w:rPr>
          <w:b/>
          <w:lang w:val="pl-PL"/>
        </w:rPr>
        <w:t>Załącznik Nr 1 rysunek nr 35</w:t>
      </w:r>
      <w:r w:rsidRPr="00FF7DCE">
        <w:rPr>
          <w:lang w:val="pl-PL"/>
        </w:rPr>
        <w:t> </w:t>
      </w:r>
    </w:p>
    <w:p w:rsidR="005F39A9" w:rsidRPr="00FF7DCE" w:rsidRDefault="005F39A9">
      <w:pPr>
        <w:keepNext/>
        <w:spacing w:after="480"/>
        <w:jc w:val="center"/>
        <w:rPr>
          <w:lang w:val="pl-PL"/>
        </w:rPr>
        <w:sectPr w:rsidR="005F39A9" w:rsidRPr="00FF7DCE">
          <w:footerReference w:type="default" r:id="rId7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36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77" w:history="1">
        <w:r w:rsidR="005F39A9" w:rsidRPr="00FF7DCE">
          <w:rPr>
            <w:rStyle w:val="Hipercze"/>
            <w:rFonts w:cs="Calibri"/>
            <w:u w:val="none"/>
            <w:lang w:val="pl-PL"/>
          </w:rPr>
          <w:t>Zalacznik36.tif</w:t>
        </w:r>
      </w:hyperlink>
    </w:p>
    <w:p w:rsidR="005F39A9" w:rsidRPr="00FF7DCE" w:rsidRDefault="005F39A9">
      <w:pPr>
        <w:keepNext/>
        <w:spacing w:after="480"/>
        <w:jc w:val="center"/>
        <w:rPr>
          <w:lang w:val="pl-PL"/>
        </w:rPr>
      </w:pPr>
      <w:r w:rsidRPr="00FF7DCE">
        <w:rPr>
          <w:b/>
          <w:lang w:val="pl-PL"/>
        </w:rPr>
        <w:t>Załącznik Nr 1 rysunek nr 36</w:t>
      </w:r>
      <w:r w:rsidRPr="00FF7DCE">
        <w:rPr>
          <w:lang w:val="pl-PL"/>
        </w:rPr>
        <w:t> </w:t>
      </w:r>
    </w:p>
    <w:p w:rsidR="005F39A9" w:rsidRPr="00FF7DCE" w:rsidRDefault="005F39A9">
      <w:pPr>
        <w:keepNext/>
        <w:spacing w:after="480"/>
        <w:jc w:val="center"/>
        <w:rPr>
          <w:lang w:val="pl-PL"/>
        </w:rPr>
        <w:sectPr w:rsidR="005F39A9" w:rsidRPr="00FF7DCE">
          <w:footerReference w:type="default" r:id="rId7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37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79" w:history="1">
        <w:r w:rsidR="005F39A9" w:rsidRPr="00FF7DCE">
          <w:rPr>
            <w:rStyle w:val="Hipercze"/>
            <w:rFonts w:cs="Calibri"/>
            <w:u w:val="none"/>
            <w:lang w:val="pl-PL"/>
          </w:rPr>
          <w:t>Zalacznik37.tif</w:t>
        </w:r>
      </w:hyperlink>
    </w:p>
    <w:p w:rsidR="005F39A9" w:rsidRPr="00FF7DCE" w:rsidRDefault="005F39A9">
      <w:pPr>
        <w:keepNext/>
        <w:spacing w:after="480"/>
        <w:jc w:val="center"/>
        <w:rPr>
          <w:lang w:val="pl-PL"/>
        </w:rPr>
      </w:pPr>
      <w:r w:rsidRPr="00FF7DCE">
        <w:rPr>
          <w:b/>
          <w:lang w:val="pl-PL"/>
        </w:rPr>
        <w:t>Załącznik Nr 1 rysunek nr 37</w:t>
      </w:r>
      <w:r w:rsidRPr="00FF7DCE">
        <w:rPr>
          <w:lang w:val="pl-PL"/>
        </w:rPr>
        <w:t> </w:t>
      </w:r>
    </w:p>
    <w:p w:rsidR="005F39A9" w:rsidRPr="00FF7DCE" w:rsidRDefault="005F39A9">
      <w:pPr>
        <w:keepNext/>
        <w:spacing w:after="480"/>
        <w:jc w:val="center"/>
        <w:rPr>
          <w:lang w:val="pl-PL"/>
        </w:rPr>
        <w:sectPr w:rsidR="005F39A9" w:rsidRPr="00FF7DCE">
          <w:footerReference w:type="default" r:id="rId8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38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81" w:history="1">
        <w:r w:rsidR="005F39A9" w:rsidRPr="00FF7DCE">
          <w:rPr>
            <w:rStyle w:val="Hipercze"/>
            <w:rFonts w:cs="Calibri"/>
            <w:u w:val="none"/>
            <w:lang w:val="pl-PL"/>
          </w:rPr>
          <w:t>Zalacznik38.tif</w:t>
        </w:r>
      </w:hyperlink>
    </w:p>
    <w:p w:rsidR="005F39A9" w:rsidRPr="00FF7DCE" w:rsidRDefault="005F39A9">
      <w:pPr>
        <w:keepNext/>
        <w:spacing w:after="480"/>
        <w:jc w:val="center"/>
        <w:rPr>
          <w:lang w:val="pl-PL"/>
        </w:rPr>
      </w:pPr>
      <w:r w:rsidRPr="00FF7DCE">
        <w:rPr>
          <w:b/>
          <w:lang w:val="pl-PL"/>
        </w:rPr>
        <w:t>Załącznik Nr 1 rysunek nr 38</w:t>
      </w:r>
      <w:r w:rsidRPr="00FF7DCE">
        <w:rPr>
          <w:lang w:val="pl-PL"/>
        </w:rPr>
        <w:t> </w:t>
      </w:r>
    </w:p>
    <w:p w:rsidR="005F39A9" w:rsidRPr="00FF7DCE" w:rsidRDefault="005F39A9">
      <w:pPr>
        <w:keepNext/>
        <w:spacing w:after="480"/>
        <w:jc w:val="center"/>
        <w:rPr>
          <w:lang w:val="pl-PL"/>
        </w:rPr>
        <w:sectPr w:rsidR="005F39A9" w:rsidRPr="00FF7DCE">
          <w:footerReference w:type="default" r:id="rId8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39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83" w:history="1">
        <w:r w:rsidR="005F39A9" w:rsidRPr="00FF7DCE">
          <w:rPr>
            <w:rStyle w:val="Hipercze"/>
            <w:rFonts w:cs="Calibri"/>
            <w:u w:val="none"/>
            <w:lang w:val="pl-PL"/>
          </w:rPr>
          <w:t>Zalacznik39.tif</w:t>
        </w:r>
      </w:hyperlink>
    </w:p>
    <w:p w:rsidR="005F39A9" w:rsidRPr="00FF7DCE" w:rsidRDefault="005F39A9">
      <w:pPr>
        <w:keepNext/>
        <w:spacing w:after="480"/>
        <w:jc w:val="center"/>
        <w:rPr>
          <w:lang w:val="pl-PL"/>
        </w:rPr>
      </w:pPr>
      <w:r w:rsidRPr="00FF7DCE">
        <w:rPr>
          <w:b/>
          <w:lang w:val="pl-PL"/>
        </w:rPr>
        <w:t>Załącznik Nr 1 rysunek nr 39</w:t>
      </w:r>
      <w:r w:rsidRPr="00FF7DCE">
        <w:rPr>
          <w:lang w:val="pl-PL"/>
        </w:rPr>
        <w:t> </w:t>
      </w:r>
    </w:p>
    <w:p w:rsidR="005F39A9" w:rsidRPr="00FF7DCE" w:rsidRDefault="005F39A9">
      <w:pPr>
        <w:keepNext/>
        <w:spacing w:after="480"/>
        <w:jc w:val="center"/>
        <w:rPr>
          <w:lang w:val="pl-PL"/>
        </w:rPr>
        <w:sectPr w:rsidR="005F39A9" w:rsidRPr="00FF7DCE">
          <w:footerReference w:type="default" r:id="rId8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40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85" w:history="1">
        <w:r w:rsidR="005F39A9" w:rsidRPr="00FF7DCE">
          <w:rPr>
            <w:rStyle w:val="Hipercze"/>
            <w:rFonts w:cs="Calibri"/>
            <w:u w:val="none"/>
            <w:lang w:val="pl-PL"/>
          </w:rPr>
          <w:t>Zalacznik40.tif</w:t>
        </w:r>
      </w:hyperlink>
    </w:p>
    <w:p w:rsidR="005F39A9" w:rsidRPr="00FF7DCE" w:rsidRDefault="005F39A9">
      <w:pPr>
        <w:keepNext/>
        <w:spacing w:after="480"/>
        <w:jc w:val="center"/>
        <w:rPr>
          <w:lang w:val="pl-PL"/>
        </w:rPr>
      </w:pPr>
      <w:r w:rsidRPr="00FF7DCE">
        <w:rPr>
          <w:b/>
          <w:lang w:val="pl-PL"/>
        </w:rPr>
        <w:t>Załącznik Nr 1 rysunek nr 40</w:t>
      </w:r>
      <w:r w:rsidRPr="00FF7DCE">
        <w:rPr>
          <w:lang w:val="pl-PL"/>
        </w:rPr>
        <w:t> </w:t>
      </w:r>
    </w:p>
    <w:p w:rsidR="005F39A9" w:rsidRPr="00FF7DCE" w:rsidRDefault="005F39A9">
      <w:pPr>
        <w:keepNext/>
        <w:spacing w:after="480"/>
        <w:jc w:val="center"/>
        <w:rPr>
          <w:lang w:val="pl-PL"/>
        </w:rPr>
        <w:sectPr w:rsidR="005F39A9" w:rsidRPr="00FF7DCE">
          <w:footerReference w:type="default" r:id="rId8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41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87" w:history="1">
        <w:r w:rsidR="005F39A9" w:rsidRPr="00FF7DCE">
          <w:rPr>
            <w:rStyle w:val="Hipercze"/>
            <w:rFonts w:cs="Calibri"/>
            <w:u w:val="none"/>
            <w:lang w:val="pl-PL"/>
          </w:rPr>
          <w:t>Zalacznik41.tif</w:t>
        </w:r>
      </w:hyperlink>
    </w:p>
    <w:p w:rsidR="005F39A9" w:rsidRPr="00FF7DCE" w:rsidRDefault="005F39A9">
      <w:pPr>
        <w:keepNext/>
        <w:spacing w:after="480"/>
        <w:jc w:val="center"/>
        <w:rPr>
          <w:lang w:val="pl-PL"/>
        </w:rPr>
      </w:pPr>
      <w:r w:rsidRPr="00FF7DCE">
        <w:rPr>
          <w:b/>
          <w:lang w:val="pl-PL"/>
        </w:rPr>
        <w:t>Załącznik Nr 1 rysunek nr 41</w:t>
      </w:r>
      <w:r w:rsidRPr="00FF7DCE">
        <w:rPr>
          <w:lang w:val="pl-PL"/>
        </w:rPr>
        <w:t> </w:t>
      </w:r>
    </w:p>
    <w:p w:rsidR="005F39A9" w:rsidRPr="00FF7DCE" w:rsidRDefault="005F39A9">
      <w:pPr>
        <w:keepNext/>
        <w:spacing w:after="480"/>
        <w:jc w:val="center"/>
        <w:rPr>
          <w:lang w:val="pl-PL"/>
        </w:rPr>
        <w:sectPr w:rsidR="005F39A9" w:rsidRPr="00FF7DCE">
          <w:footerReference w:type="default" r:id="rId8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42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89" w:history="1">
        <w:r w:rsidR="005F39A9" w:rsidRPr="00FF7DCE">
          <w:rPr>
            <w:rStyle w:val="Hipercze"/>
            <w:rFonts w:cs="Calibri"/>
            <w:u w:val="none"/>
            <w:lang w:val="pl-PL"/>
          </w:rPr>
          <w:t>Zalacznik42.tif</w:t>
        </w:r>
      </w:hyperlink>
    </w:p>
    <w:p w:rsidR="005F39A9" w:rsidRPr="00FF7DCE" w:rsidRDefault="005F39A9">
      <w:pPr>
        <w:keepNext/>
        <w:spacing w:after="480"/>
        <w:jc w:val="center"/>
        <w:rPr>
          <w:lang w:val="pl-PL"/>
        </w:rPr>
      </w:pPr>
      <w:r w:rsidRPr="00FF7DCE">
        <w:rPr>
          <w:b/>
          <w:lang w:val="pl-PL"/>
        </w:rPr>
        <w:t>Załącznik Nr 1 rysunek nr 42</w:t>
      </w:r>
      <w:r w:rsidRPr="00FF7DCE">
        <w:rPr>
          <w:lang w:val="pl-PL"/>
        </w:rPr>
        <w:t> </w:t>
      </w:r>
    </w:p>
    <w:p w:rsidR="005F39A9" w:rsidRPr="00FF7DCE" w:rsidRDefault="005F39A9">
      <w:pPr>
        <w:keepNext/>
        <w:spacing w:after="480"/>
        <w:jc w:val="center"/>
        <w:rPr>
          <w:lang w:val="pl-PL"/>
        </w:rPr>
        <w:sectPr w:rsidR="005F39A9" w:rsidRPr="00FF7DCE">
          <w:footerReference w:type="default" r:id="rId9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43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91" w:history="1">
        <w:r w:rsidR="005F39A9" w:rsidRPr="00FF7DCE">
          <w:rPr>
            <w:rStyle w:val="Hipercze"/>
            <w:rFonts w:cs="Calibri"/>
            <w:u w:val="none"/>
            <w:lang w:val="pl-PL"/>
          </w:rPr>
          <w:t>Zalacznik43.tif</w:t>
        </w:r>
      </w:hyperlink>
    </w:p>
    <w:p w:rsidR="005F39A9" w:rsidRPr="00FF7DCE" w:rsidRDefault="005F39A9">
      <w:pPr>
        <w:keepNext/>
        <w:spacing w:after="480"/>
        <w:jc w:val="center"/>
        <w:rPr>
          <w:lang w:val="pl-PL"/>
        </w:rPr>
      </w:pPr>
      <w:r w:rsidRPr="00FF7DCE">
        <w:rPr>
          <w:b/>
          <w:lang w:val="pl-PL"/>
        </w:rPr>
        <w:t>Załącznik Nr 1 rysunek nr 43</w:t>
      </w:r>
      <w:r w:rsidRPr="00FF7DCE">
        <w:rPr>
          <w:lang w:val="pl-PL"/>
        </w:rPr>
        <w:t> </w:t>
      </w:r>
    </w:p>
    <w:p w:rsidR="005F39A9" w:rsidRPr="00FF7DCE" w:rsidRDefault="005F39A9">
      <w:pPr>
        <w:keepNext/>
        <w:spacing w:after="480"/>
        <w:jc w:val="center"/>
        <w:rPr>
          <w:lang w:val="pl-PL"/>
        </w:rPr>
        <w:sectPr w:rsidR="005F39A9" w:rsidRPr="00FF7DCE">
          <w:footerReference w:type="default" r:id="rId9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44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93" w:history="1">
        <w:r w:rsidR="005F39A9" w:rsidRPr="00FF7DCE">
          <w:rPr>
            <w:rStyle w:val="Hipercze"/>
            <w:rFonts w:cs="Calibri"/>
            <w:u w:val="none"/>
            <w:lang w:val="pl-PL"/>
          </w:rPr>
          <w:t>Zalacznik44.tif</w:t>
        </w:r>
      </w:hyperlink>
    </w:p>
    <w:p w:rsidR="005F39A9" w:rsidRPr="00FF7DCE" w:rsidRDefault="005F39A9">
      <w:pPr>
        <w:keepNext/>
        <w:spacing w:after="480"/>
        <w:jc w:val="center"/>
        <w:rPr>
          <w:lang w:val="pl-PL"/>
        </w:rPr>
      </w:pPr>
      <w:r w:rsidRPr="00FF7DCE">
        <w:rPr>
          <w:b/>
          <w:lang w:val="pl-PL"/>
        </w:rPr>
        <w:t>Załącznik Nr 1 rysunek nr 44</w:t>
      </w:r>
      <w:r w:rsidRPr="00FF7DCE">
        <w:rPr>
          <w:lang w:val="pl-PL"/>
        </w:rPr>
        <w:t> </w:t>
      </w:r>
    </w:p>
    <w:p w:rsidR="005F39A9" w:rsidRPr="00FF7DCE" w:rsidRDefault="005F39A9">
      <w:pPr>
        <w:keepNext/>
        <w:spacing w:after="480"/>
        <w:jc w:val="center"/>
        <w:rPr>
          <w:lang w:val="pl-PL"/>
        </w:rPr>
        <w:sectPr w:rsidR="005F39A9" w:rsidRPr="00FF7DCE">
          <w:footerReference w:type="default" r:id="rId9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45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95" w:history="1">
        <w:r w:rsidR="005F39A9" w:rsidRPr="00FF7DCE">
          <w:rPr>
            <w:rStyle w:val="Hipercze"/>
            <w:rFonts w:cs="Calibri"/>
            <w:u w:val="none"/>
            <w:lang w:val="pl-PL"/>
          </w:rPr>
          <w:t>Zalacznik45.tif</w:t>
        </w:r>
      </w:hyperlink>
    </w:p>
    <w:p w:rsidR="005F39A9" w:rsidRPr="00FF7DCE" w:rsidRDefault="005F39A9">
      <w:pPr>
        <w:keepNext/>
        <w:spacing w:after="480"/>
        <w:jc w:val="center"/>
        <w:rPr>
          <w:lang w:val="pl-PL"/>
        </w:rPr>
      </w:pPr>
      <w:r w:rsidRPr="00FF7DCE">
        <w:rPr>
          <w:b/>
          <w:lang w:val="pl-PL"/>
        </w:rPr>
        <w:t>Załącznik Nr 1 rysunek nr 45</w:t>
      </w:r>
      <w:r w:rsidRPr="00FF7DCE">
        <w:rPr>
          <w:lang w:val="pl-PL"/>
        </w:rPr>
        <w:t> </w:t>
      </w:r>
    </w:p>
    <w:p w:rsidR="005F39A9" w:rsidRPr="00FF7DCE" w:rsidRDefault="005F39A9">
      <w:pPr>
        <w:keepNext/>
        <w:spacing w:after="480"/>
        <w:jc w:val="center"/>
        <w:rPr>
          <w:lang w:val="pl-PL"/>
        </w:rPr>
        <w:sectPr w:rsidR="005F39A9" w:rsidRPr="00FF7DCE">
          <w:footerReference w:type="default" r:id="rId9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46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97" w:history="1">
        <w:r w:rsidR="005F39A9" w:rsidRPr="00FF7DCE">
          <w:rPr>
            <w:rStyle w:val="Hipercze"/>
            <w:rFonts w:cs="Calibri"/>
            <w:u w:val="none"/>
            <w:lang w:val="pl-PL"/>
          </w:rPr>
          <w:t>Zalacznik46.tif</w:t>
        </w:r>
      </w:hyperlink>
    </w:p>
    <w:p w:rsidR="005F39A9" w:rsidRPr="00FF7DCE" w:rsidRDefault="005F39A9">
      <w:pPr>
        <w:keepNext/>
        <w:spacing w:after="480"/>
        <w:jc w:val="center"/>
        <w:rPr>
          <w:lang w:val="pl-PL"/>
        </w:rPr>
      </w:pPr>
      <w:r w:rsidRPr="00FF7DCE">
        <w:rPr>
          <w:b/>
          <w:lang w:val="pl-PL"/>
        </w:rPr>
        <w:t>Załącznik Nr 1 rysunek nr 46</w:t>
      </w:r>
      <w:r w:rsidRPr="00FF7DCE">
        <w:rPr>
          <w:lang w:val="pl-PL"/>
        </w:rPr>
        <w:t> </w:t>
      </w:r>
    </w:p>
    <w:p w:rsidR="005F39A9" w:rsidRPr="00FF7DCE" w:rsidRDefault="005F39A9">
      <w:pPr>
        <w:keepNext/>
        <w:spacing w:after="480"/>
        <w:jc w:val="center"/>
        <w:rPr>
          <w:lang w:val="pl-PL"/>
        </w:rPr>
        <w:sectPr w:rsidR="005F39A9" w:rsidRPr="00FF7DCE">
          <w:footerReference w:type="default" r:id="rId9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47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99" w:history="1">
        <w:r w:rsidR="005F39A9" w:rsidRPr="00FF7DCE">
          <w:rPr>
            <w:rStyle w:val="Hipercze"/>
            <w:rFonts w:cs="Calibri"/>
            <w:u w:val="none"/>
            <w:lang w:val="pl-PL"/>
          </w:rPr>
          <w:t>Zalacznik47.tif</w:t>
        </w:r>
      </w:hyperlink>
    </w:p>
    <w:p w:rsidR="005F39A9" w:rsidRPr="00FF7DCE" w:rsidRDefault="005F39A9">
      <w:pPr>
        <w:keepNext/>
        <w:spacing w:after="480"/>
        <w:jc w:val="center"/>
        <w:rPr>
          <w:lang w:val="pl-PL"/>
        </w:rPr>
      </w:pPr>
      <w:r w:rsidRPr="00FF7DCE">
        <w:rPr>
          <w:b/>
          <w:lang w:val="pl-PL"/>
        </w:rPr>
        <w:t>Załącznik Nr 1 rysunek nr 47</w:t>
      </w:r>
      <w:r w:rsidRPr="00FF7DCE">
        <w:rPr>
          <w:lang w:val="pl-PL"/>
        </w:rPr>
        <w:t> </w:t>
      </w:r>
    </w:p>
    <w:p w:rsidR="005F39A9" w:rsidRPr="00FF7DCE" w:rsidRDefault="005F39A9">
      <w:pPr>
        <w:keepNext/>
        <w:spacing w:after="480"/>
        <w:jc w:val="center"/>
        <w:rPr>
          <w:lang w:val="pl-PL"/>
        </w:rPr>
        <w:sectPr w:rsidR="005F39A9" w:rsidRPr="00FF7DCE">
          <w:footerReference w:type="default" r:id="rId10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48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01" w:history="1">
        <w:r w:rsidR="005F39A9" w:rsidRPr="00FF7DCE">
          <w:rPr>
            <w:rStyle w:val="Hipercze"/>
            <w:rFonts w:cs="Calibri"/>
            <w:u w:val="none"/>
            <w:lang w:val="pl-PL"/>
          </w:rPr>
          <w:t>Zalacznik48.tif</w:t>
        </w:r>
      </w:hyperlink>
    </w:p>
    <w:p w:rsidR="005F39A9" w:rsidRPr="00FF7DCE" w:rsidRDefault="005F39A9">
      <w:pPr>
        <w:keepNext/>
        <w:spacing w:after="480"/>
        <w:jc w:val="center"/>
        <w:rPr>
          <w:lang w:val="pl-PL"/>
        </w:rPr>
      </w:pPr>
      <w:r w:rsidRPr="00FF7DCE">
        <w:rPr>
          <w:b/>
          <w:lang w:val="pl-PL"/>
        </w:rPr>
        <w:t>Załącznik Nr 1 rysunek nr 48</w:t>
      </w:r>
      <w:r w:rsidRPr="00FF7DCE">
        <w:rPr>
          <w:lang w:val="pl-PL"/>
        </w:rPr>
        <w:t> </w:t>
      </w:r>
    </w:p>
    <w:p w:rsidR="005F39A9" w:rsidRPr="00FF7DCE" w:rsidRDefault="005F39A9">
      <w:pPr>
        <w:keepNext/>
        <w:spacing w:after="480"/>
        <w:jc w:val="center"/>
        <w:rPr>
          <w:lang w:val="pl-PL"/>
        </w:rPr>
        <w:sectPr w:rsidR="005F39A9" w:rsidRPr="00FF7DCE">
          <w:footerReference w:type="default" r:id="rId10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49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03" w:history="1">
        <w:r w:rsidR="005F39A9" w:rsidRPr="00FF7DCE">
          <w:rPr>
            <w:rStyle w:val="Hipercze"/>
            <w:rFonts w:cs="Calibri"/>
            <w:u w:val="none"/>
            <w:lang w:val="pl-PL"/>
          </w:rPr>
          <w:t>Zalacznik49.tif</w:t>
        </w:r>
      </w:hyperlink>
    </w:p>
    <w:p w:rsidR="005F39A9" w:rsidRPr="00FF7DCE" w:rsidRDefault="005F39A9">
      <w:pPr>
        <w:keepNext/>
        <w:spacing w:after="480"/>
        <w:jc w:val="center"/>
        <w:rPr>
          <w:lang w:val="pl-PL"/>
        </w:rPr>
      </w:pPr>
      <w:r w:rsidRPr="00FF7DCE">
        <w:rPr>
          <w:b/>
          <w:lang w:val="pl-PL"/>
        </w:rPr>
        <w:t>Załącznik Nr 1 rysunek nr 49</w:t>
      </w:r>
      <w:r w:rsidRPr="00FF7DCE">
        <w:rPr>
          <w:lang w:val="pl-PL"/>
        </w:rPr>
        <w:t> </w:t>
      </w:r>
    </w:p>
    <w:p w:rsidR="005F39A9" w:rsidRPr="00FF7DCE" w:rsidRDefault="005F39A9">
      <w:pPr>
        <w:keepNext/>
        <w:spacing w:after="480"/>
        <w:jc w:val="center"/>
        <w:rPr>
          <w:lang w:val="pl-PL"/>
        </w:rPr>
        <w:sectPr w:rsidR="005F39A9" w:rsidRPr="00FF7DCE">
          <w:footerReference w:type="default" r:id="rId104"/>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50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05" w:history="1">
        <w:r w:rsidR="005F39A9" w:rsidRPr="00FF7DCE">
          <w:rPr>
            <w:rStyle w:val="Hipercze"/>
            <w:rFonts w:cs="Calibri"/>
            <w:u w:val="none"/>
            <w:lang w:val="pl-PL"/>
          </w:rPr>
          <w:t>Zalacznik50.tif</w:t>
        </w:r>
      </w:hyperlink>
    </w:p>
    <w:p w:rsidR="005F39A9" w:rsidRPr="00FF7DCE" w:rsidRDefault="005F39A9">
      <w:pPr>
        <w:keepNext/>
        <w:spacing w:after="480"/>
        <w:jc w:val="center"/>
        <w:rPr>
          <w:lang w:val="pl-PL"/>
        </w:rPr>
      </w:pPr>
      <w:r w:rsidRPr="00FF7DCE">
        <w:rPr>
          <w:b/>
          <w:lang w:val="pl-PL"/>
        </w:rPr>
        <w:t>Załącznik Nr 1 rysunek nr 50</w:t>
      </w:r>
      <w:r w:rsidRPr="00FF7DCE">
        <w:rPr>
          <w:lang w:val="pl-PL"/>
        </w:rPr>
        <w:t> </w:t>
      </w:r>
    </w:p>
    <w:p w:rsidR="005F39A9" w:rsidRPr="00FF7DCE" w:rsidRDefault="005F39A9">
      <w:pPr>
        <w:keepNext/>
        <w:spacing w:after="480"/>
        <w:jc w:val="center"/>
        <w:rPr>
          <w:lang w:val="pl-PL"/>
        </w:rPr>
        <w:sectPr w:rsidR="005F39A9" w:rsidRPr="00FF7DCE">
          <w:footerReference w:type="default" r:id="rId106"/>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51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07" w:history="1">
        <w:r w:rsidR="005F39A9" w:rsidRPr="00FF7DCE">
          <w:rPr>
            <w:rStyle w:val="Hipercze"/>
            <w:rFonts w:cs="Calibri"/>
            <w:u w:val="none"/>
            <w:lang w:val="pl-PL"/>
          </w:rPr>
          <w:t>Zalacznik51.tif</w:t>
        </w:r>
      </w:hyperlink>
    </w:p>
    <w:p w:rsidR="005F39A9" w:rsidRPr="00FF7DCE" w:rsidRDefault="005F39A9">
      <w:pPr>
        <w:keepNext/>
        <w:spacing w:after="480"/>
        <w:jc w:val="center"/>
        <w:rPr>
          <w:lang w:val="pl-PL"/>
        </w:rPr>
      </w:pPr>
      <w:r w:rsidRPr="00FF7DCE">
        <w:rPr>
          <w:b/>
          <w:lang w:val="pl-PL"/>
        </w:rPr>
        <w:t>Załącznik Nr 1 rysunek nr 51</w:t>
      </w:r>
      <w:r w:rsidRPr="00FF7DCE">
        <w:rPr>
          <w:lang w:val="pl-PL"/>
        </w:rPr>
        <w:t> </w:t>
      </w:r>
    </w:p>
    <w:p w:rsidR="005F39A9" w:rsidRPr="00FF7DCE" w:rsidRDefault="005F39A9">
      <w:pPr>
        <w:keepNext/>
        <w:spacing w:after="480"/>
        <w:jc w:val="center"/>
        <w:rPr>
          <w:lang w:val="pl-PL"/>
        </w:rPr>
        <w:sectPr w:rsidR="005F39A9" w:rsidRPr="00FF7DCE">
          <w:footerReference w:type="default" r:id="rId108"/>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52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09" w:history="1">
        <w:r w:rsidR="005F39A9" w:rsidRPr="00FF7DCE">
          <w:rPr>
            <w:rStyle w:val="Hipercze"/>
            <w:rFonts w:cs="Calibri"/>
            <w:u w:val="none"/>
            <w:lang w:val="pl-PL"/>
          </w:rPr>
          <w:t>Zalacznik52.tif</w:t>
        </w:r>
      </w:hyperlink>
    </w:p>
    <w:p w:rsidR="005F39A9" w:rsidRPr="00FF7DCE" w:rsidRDefault="005F39A9">
      <w:pPr>
        <w:keepNext/>
        <w:spacing w:after="480"/>
        <w:jc w:val="center"/>
        <w:rPr>
          <w:lang w:val="pl-PL"/>
        </w:rPr>
      </w:pPr>
      <w:r w:rsidRPr="00FF7DCE">
        <w:rPr>
          <w:b/>
          <w:lang w:val="pl-PL"/>
        </w:rPr>
        <w:t>Załącznik Nr 1 rysunek nr 52</w:t>
      </w:r>
      <w:r w:rsidRPr="00FF7DCE">
        <w:rPr>
          <w:lang w:val="pl-PL"/>
        </w:rPr>
        <w:t> </w:t>
      </w:r>
    </w:p>
    <w:p w:rsidR="005F39A9" w:rsidRPr="00FF7DCE" w:rsidRDefault="005F39A9">
      <w:pPr>
        <w:keepNext/>
        <w:spacing w:after="480"/>
        <w:jc w:val="center"/>
        <w:rPr>
          <w:lang w:val="pl-PL"/>
        </w:rPr>
        <w:sectPr w:rsidR="005F39A9" w:rsidRPr="00FF7DCE">
          <w:footerReference w:type="default" r:id="rId110"/>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53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11" w:history="1">
        <w:r w:rsidR="005F39A9" w:rsidRPr="00FF7DCE">
          <w:rPr>
            <w:rStyle w:val="Hipercze"/>
            <w:rFonts w:cs="Calibri"/>
            <w:u w:val="none"/>
            <w:lang w:val="pl-PL"/>
          </w:rPr>
          <w:t>Zalacznik53.tif</w:t>
        </w:r>
      </w:hyperlink>
    </w:p>
    <w:p w:rsidR="005F39A9" w:rsidRPr="00FF7DCE" w:rsidRDefault="005F39A9">
      <w:pPr>
        <w:keepNext/>
        <w:spacing w:after="480"/>
        <w:jc w:val="center"/>
        <w:rPr>
          <w:lang w:val="pl-PL"/>
        </w:rPr>
      </w:pPr>
      <w:r w:rsidRPr="00FF7DCE">
        <w:rPr>
          <w:b/>
          <w:lang w:val="pl-PL"/>
        </w:rPr>
        <w:t>Załącznik Nr 2</w:t>
      </w:r>
      <w:r w:rsidRPr="00FF7DCE">
        <w:rPr>
          <w:lang w:val="pl-PL"/>
        </w:rPr>
        <w:t> </w:t>
      </w:r>
    </w:p>
    <w:p w:rsidR="005F39A9" w:rsidRPr="00FF7DCE" w:rsidRDefault="005F39A9">
      <w:pPr>
        <w:keepNext/>
        <w:spacing w:after="480"/>
        <w:jc w:val="center"/>
        <w:rPr>
          <w:lang w:val="pl-PL"/>
        </w:rPr>
        <w:sectPr w:rsidR="005F39A9" w:rsidRPr="00FF7DCE">
          <w:footerReference w:type="default" r:id="rId112"/>
          <w:pgSz w:w="11905" w:h="16837"/>
          <w:pgMar w:top="1417" w:right="1417" w:bottom="1417" w:left="1417" w:header="708" w:footer="708" w:gutter="0"/>
          <w:pgNumType w:start="1"/>
          <w:cols w:space="708"/>
          <w:docGrid w:linePitch="360"/>
        </w:sectPr>
      </w:pPr>
    </w:p>
    <w:p w:rsidR="005F39A9" w:rsidRPr="00FF7DCE" w:rsidRDefault="008F694F">
      <w:pPr>
        <w:keepNext/>
        <w:spacing w:before="280" w:after="280" w:line="360" w:lineRule="auto"/>
        <w:ind w:left="4535"/>
        <w:jc w:val="left"/>
        <w:rPr>
          <w:lang w:val="pl-PL"/>
        </w:rPr>
      </w:pPr>
      <w:r>
        <w:lastRenderedPageBreak/>
        <w:fldChar w:fldCharType="begin"/>
      </w:r>
      <w:r>
        <w:fldChar w:fldCharType="end"/>
      </w:r>
      <w:r w:rsidR="005F39A9" w:rsidRPr="00FF7DCE">
        <w:rPr>
          <w:lang w:val="pl-PL"/>
        </w:rPr>
        <w:t>Załącznik Nr 54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13" w:history="1">
        <w:r w:rsidR="005F39A9" w:rsidRPr="00FF7DCE">
          <w:rPr>
            <w:rStyle w:val="Hipercze"/>
            <w:rFonts w:cs="Calibri"/>
            <w:u w:val="none"/>
            <w:lang w:val="pl-PL"/>
          </w:rPr>
          <w:t>Zalacznik54.doc</w:t>
        </w:r>
      </w:hyperlink>
    </w:p>
    <w:p w:rsidR="005F39A9" w:rsidRPr="00FF7DCE" w:rsidRDefault="005F39A9">
      <w:pPr>
        <w:keepNext/>
        <w:spacing w:after="480"/>
        <w:jc w:val="center"/>
        <w:rPr>
          <w:lang w:val="pl-PL"/>
        </w:rPr>
      </w:pPr>
      <w:r w:rsidRPr="00FF7DCE">
        <w:rPr>
          <w:b/>
          <w:lang w:val="pl-PL"/>
        </w:rPr>
        <w:t>Załącznik Nr 3</w:t>
      </w:r>
      <w:r w:rsidRPr="00FF7DCE">
        <w:rPr>
          <w:lang w:val="pl-PL"/>
        </w:rPr>
        <w:t> </w:t>
      </w:r>
    </w:p>
    <w:p w:rsidR="005F39A9" w:rsidRPr="00FF7DCE" w:rsidRDefault="005F39A9">
      <w:pPr>
        <w:keepNext/>
        <w:spacing w:after="480"/>
        <w:jc w:val="center"/>
        <w:rPr>
          <w:lang w:val="pl-PL"/>
        </w:rPr>
        <w:sectPr w:rsidR="005F39A9" w:rsidRPr="00FF7DCE">
          <w:footerReference w:type="default" r:id="rId114"/>
          <w:pgSz w:w="11905" w:h="16837"/>
          <w:pgMar w:top="1417" w:right="1417" w:bottom="1417" w:left="1417" w:header="708" w:footer="708" w:gutter="0"/>
          <w:pgNumType w:start="1"/>
          <w:cols w:space="708"/>
          <w:docGrid w:linePitch="360"/>
        </w:sectPr>
      </w:pPr>
    </w:p>
    <w:p w:rsidR="005F39A9" w:rsidRDefault="008F694F">
      <w:pPr>
        <w:keepNext/>
        <w:spacing w:before="280" w:after="280" w:line="360" w:lineRule="auto"/>
        <w:ind w:left="4535"/>
        <w:jc w:val="left"/>
      </w:pPr>
      <w:r>
        <w:lastRenderedPageBreak/>
        <w:fldChar w:fldCharType="begin"/>
      </w:r>
      <w:r>
        <w:fldChar w:fldCharType="end"/>
      </w:r>
      <w:r w:rsidR="005F39A9" w:rsidRPr="00FF7DCE">
        <w:rPr>
          <w:lang w:val="pl-PL"/>
        </w:rPr>
        <w:t>Załącznik Nr 55 do Uchwały Nr VIII/55/11</w:t>
      </w:r>
      <w:r w:rsidR="005F39A9" w:rsidRPr="00FF7DCE">
        <w:rPr>
          <w:lang w:val="pl-PL"/>
        </w:rPr>
        <w:br/>
        <w:t>Rady Gminy Stare Babice</w:t>
      </w:r>
      <w:r w:rsidR="005F39A9" w:rsidRPr="00FF7DCE">
        <w:rPr>
          <w:lang w:val="pl-PL"/>
        </w:rPr>
        <w:br/>
        <w:t>z dnia 30 czerwca 2011 r.</w:t>
      </w:r>
      <w:r w:rsidR="005F39A9" w:rsidRPr="00FF7DCE">
        <w:rPr>
          <w:lang w:val="pl-PL"/>
        </w:rPr>
        <w:br/>
      </w:r>
      <w:hyperlink r:id="rId115" w:history="1">
        <w:r w:rsidR="005F39A9">
          <w:rPr>
            <w:rStyle w:val="Hipercze"/>
            <w:rFonts w:cs="Calibri"/>
            <w:u w:val="none"/>
          </w:rPr>
          <w:t>Zalacznik55.doc</w:t>
        </w:r>
      </w:hyperlink>
    </w:p>
    <w:p w:rsidR="005F39A9" w:rsidRDefault="005F39A9">
      <w:pPr>
        <w:keepNext/>
        <w:spacing w:after="480"/>
        <w:jc w:val="center"/>
      </w:pPr>
      <w:r>
        <w:rPr>
          <w:b/>
        </w:rPr>
        <w:t>Załącznik Nr 4</w:t>
      </w:r>
      <w:r>
        <w:t> </w:t>
      </w:r>
    </w:p>
    <w:sectPr w:rsidR="005F39A9" w:rsidSect="00302110">
      <w:footerReference w:type="default" r:id="rId116"/>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4AC" w:rsidRDefault="00F624AC" w:rsidP="00302110">
      <w:r>
        <w:separator/>
      </w:r>
    </w:p>
  </w:endnote>
  <w:endnote w:type="continuationSeparator" w:id="1">
    <w:p w:rsidR="00F624AC" w:rsidRDefault="00F624AC" w:rsidP="0030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1F4B9B">
            <w:rPr>
              <w:rFonts w:ascii="Times New Roman" w:hAnsi="Times New Roman" w:cs="Times New Roman"/>
              <w:noProof/>
              <w:sz w:val="18"/>
            </w:rPr>
            <w:t>58</w:t>
          </w:r>
          <w:r>
            <w:rPr>
              <w:rFonts w:ascii="Times New Roman" w:hAnsi="Times New Roman" w:cs="Times New Roman"/>
              <w:sz w:val="18"/>
            </w:rPr>
            <w:fldChar w:fldCharType="end"/>
          </w:r>
        </w:p>
      </w:tc>
    </w:tr>
  </w:tbl>
  <w:p w:rsidR="009306FF" w:rsidRDefault="009306F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1F4B9B">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6047"/>
      <w:gridCol w:w="3024"/>
    </w:tblGrid>
    <w:tr w:rsidR="009306FF">
      <w:tc>
        <w:tcPr>
          <w:tcW w:w="6047" w:type="dxa"/>
          <w:tcBorders>
            <w:top w:val="single" w:sz="6" w:space="0" w:color="auto"/>
            <w:left w:val="nil"/>
            <w:bottom w:val="nil"/>
            <w:right w:val="nil"/>
          </w:tcBorders>
          <w:tcMar>
            <w:top w:w="100" w:type="dxa"/>
          </w:tcMar>
        </w:tcPr>
        <w:p w:rsidR="009306FF" w:rsidRDefault="009306FF">
          <w:pPr>
            <w:jc w:val="left"/>
            <w:rPr>
              <w:rFonts w:ascii="Times New Roman" w:hAnsi="Times New Roman" w:cs="Times New Roman"/>
              <w:sz w:val="18"/>
            </w:rPr>
          </w:pPr>
          <w:r>
            <w:rPr>
              <w:rFonts w:ascii="Times New Roman" w:hAnsi="Times New Roman" w:cs="Times New Roman"/>
              <w:sz w:val="18"/>
            </w:rPr>
            <w:t>Id: OQUNB-HOYAK-VJGRO-PTAQH-SGXRZ</w:t>
          </w:r>
        </w:p>
      </w:tc>
      <w:tc>
        <w:tcPr>
          <w:tcW w:w="3024" w:type="dxa"/>
          <w:tcBorders>
            <w:top w:val="single" w:sz="6" w:space="0" w:color="auto"/>
            <w:left w:val="nil"/>
            <w:bottom w:val="nil"/>
            <w:right w:val="nil"/>
          </w:tcBorders>
          <w:tcMar>
            <w:top w:w="100" w:type="dxa"/>
          </w:tcMar>
        </w:tcPr>
        <w:p w:rsidR="009306FF" w:rsidRDefault="009306FF">
          <w:pPr>
            <w:jc w:val="right"/>
            <w:rPr>
              <w:rFonts w:ascii="Times New Roman" w:hAnsi="Times New Roman" w:cs="Times New Roman"/>
              <w:sz w:val="18"/>
            </w:rPr>
          </w:pPr>
          <w:r>
            <w:rPr>
              <w:rFonts w:ascii="Times New Roman" w:hAnsi="Times New Roman" w:cs="Times New Roman"/>
              <w:sz w:val="18"/>
            </w:rPr>
            <w:t xml:space="preserve">Strona </w:t>
          </w:r>
          <w:r>
            <w:rPr>
              <w:rFonts w:ascii="Times New Roman" w:hAnsi="Times New Roman" w:cs="Times New Roman"/>
              <w:sz w:val="18"/>
            </w:rPr>
            <w:fldChar w:fldCharType="begin"/>
          </w:r>
          <w:r>
            <w:rPr>
              <w:rFonts w:ascii="Times New Roman" w:hAnsi="Times New Roman" w:cs="Times New Roman"/>
              <w:sz w:val="18"/>
            </w:rPr>
            <w:instrText>PAGE</w:instrText>
          </w:r>
          <w:r>
            <w:rPr>
              <w:rFonts w:ascii="Times New Roman" w:hAnsi="Times New Roman" w:cs="Times New Roman"/>
              <w:sz w:val="18"/>
            </w:rPr>
            <w:fldChar w:fldCharType="separate"/>
          </w:r>
          <w:r w:rsidR="006D5A14">
            <w:rPr>
              <w:rFonts w:ascii="Times New Roman" w:hAnsi="Times New Roman" w:cs="Times New Roman"/>
              <w:noProof/>
              <w:sz w:val="18"/>
            </w:rPr>
            <w:t>1</w:t>
          </w:r>
          <w:r>
            <w:rPr>
              <w:rFonts w:ascii="Times New Roman" w:hAnsi="Times New Roman" w:cs="Times New Roman"/>
              <w:sz w:val="18"/>
            </w:rPr>
            <w:fldChar w:fldCharType="end"/>
          </w:r>
        </w:p>
      </w:tc>
    </w:tr>
  </w:tbl>
  <w:p w:rsidR="009306FF" w:rsidRDefault="00930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4AC" w:rsidRDefault="00F624AC" w:rsidP="00302110">
      <w:r>
        <w:separator/>
      </w:r>
    </w:p>
  </w:footnote>
  <w:footnote w:type="continuationSeparator" w:id="1">
    <w:p w:rsidR="00F624AC" w:rsidRDefault="00F624AC" w:rsidP="00302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302110"/>
    <w:rsid w:val="001F4B9B"/>
    <w:rsid w:val="00216601"/>
    <w:rsid w:val="00216EC7"/>
    <w:rsid w:val="00302110"/>
    <w:rsid w:val="0034108B"/>
    <w:rsid w:val="004E7A17"/>
    <w:rsid w:val="005F39A9"/>
    <w:rsid w:val="00676FF1"/>
    <w:rsid w:val="006D5A14"/>
    <w:rsid w:val="00781EEB"/>
    <w:rsid w:val="008F694F"/>
    <w:rsid w:val="009306FF"/>
    <w:rsid w:val="00A77B3E"/>
    <w:rsid w:val="00B149AA"/>
    <w:rsid w:val="00D817BE"/>
    <w:rsid w:val="00E56C4B"/>
    <w:rsid w:val="00F10FA2"/>
    <w:rsid w:val="00F624AC"/>
    <w:rsid w:val="00FF69F8"/>
    <w:rsid w:val="00FF7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110"/>
    <w:pPr>
      <w:jc w:val="both"/>
    </w:pPr>
    <w:rPr>
      <w:rFonts w:ascii="Calibri" w:hAnsi="Calibri" w:cs="Calibri"/>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F69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ntTable" Target="fontTable.xml"/><Relationship Id="rId21" Type="http://schemas.openxmlformats.org/officeDocument/2006/relationships/hyperlink" Target="Zalacznik8.tif" TargetMode="External"/><Relationship Id="rId42" Type="http://schemas.openxmlformats.org/officeDocument/2006/relationships/footer" Target="footer19.xml"/><Relationship Id="rId47" Type="http://schemas.openxmlformats.org/officeDocument/2006/relationships/hyperlink" Target="Zalacznik21.tif" TargetMode="External"/><Relationship Id="rId63" Type="http://schemas.openxmlformats.org/officeDocument/2006/relationships/hyperlink" Target="Zalacznik29.tif" TargetMode="External"/><Relationship Id="rId68" Type="http://schemas.openxmlformats.org/officeDocument/2006/relationships/footer" Target="footer32.xml"/><Relationship Id="rId84" Type="http://schemas.openxmlformats.org/officeDocument/2006/relationships/footer" Target="footer40.xml"/><Relationship Id="rId89" Type="http://schemas.openxmlformats.org/officeDocument/2006/relationships/hyperlink" Target="Zalacznik42.tif" TargetMode="External"/><Relationship Id="rId112" Type="http://schemas.openxmlformats.org/officeDocument/2006/relationships/footer" Target="footer54.xml"/><Relationship Id="rId16" Type="http://schemas.openxmlformats.org/officeDocument/2006/relationships/footer" Target="footer6.xml"/><Relationship Id="rId107" Type="http://schemas.openxmlformats.org/officeDocument/2006/relationships/hyperlink" Target="Zalacznik51.tif" TargetMode="External"/><Relationship Id="rId11" Type="http://schemas.openxmlformats.org/officeDocument/2006/relationships/hyperlink" Target="Zalacznik3.tif" TargetMode="Externa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yperlink" Target="Zalacznik16.tif" TargetMode="External"/><Relationship Id="rId40" Type="http://schemas.openxmlformats.org/officeDocument/2006/relationships/footer" Target="footer18.xml"/><Relationship Id="rId45" Type="http://schemas.openxmlformats.org/officeDocument/2006/relationships/hyperlink" Target="Zalacznik20.tif" TargetMode="External"/><Relationship Id="rId53" Type="http://schemas.openxmlformats.org/officeDocument/2006/relationships/hyperlink" Target="Zalacznik24.tif" TargetMode="External"/><Relationship Id="rId58" Type="http://schemas.openxmlformats.org/officeDocument/2006/relationships/footer" Target="footer27.xml"/><Relationship Id="rId66" Type="http://schemas.openxmlformats.org/officeDocument/2006/relationships/footer" Target="footer31.xml"/><Relationship Id="rId74" Type="http://schemas.openxmlformats.org/officeDocument/2006/relationships/footer" Target="footer35.xml"/><Relationship Id="rId79" Type="http://schemas.openxmlformats.org/officeDocument/2006/relationships/hyperlink" Target="Zalacznik37.tif" TargetMode="External"/><Relationship Id="rId87" Type="http://schemas.openxmlformats.org/officeDocument/2006/relationships/hyperlink" Target="Zalacznik41.tif" TargetMode="External"/><Relationship Id="rId102" Type="http://schemas.openxmlformats.org/officeDocument/2006/relationships/footer" Target="footer49.xml"/><Relationship Id="rId110" Type="http://schemas.openxmlformats.org/officeDocument/2006/relationships/footer" Target="footer53.xml"/><Relationship Id="rId115" Type="http://schemas.openxmlformats.org/officeDocument/2006/relationships/hyperlink" Target="Zalacznik55.doc" TargetMode="External"/><Relationship Id="rId5" Type="http://schemas.openxmlformats.org/officeDocument/2006/relationships/endnotes" Target="endnotes.xml"/><Relationship Id="rId61" Type="http://schemas.openxmlformats.org/officeDocument/2006/relationships/hyperlink" Target="Zalacznik28.tif" TargetMode="External"/><Relationship Id="rId82" Type="http://schemas.openxmlformats.org/officeDocument/2006/relationships/footer" Target="footer39.xml"/><Relationship Id="rId90" Type="http://schemas.openxmlformats.org/officeDocument/2006/relationships/footer" Target="footer43.xml"/><Relationship Id="rId95" Type="http://schemas.openxmlformats.org/officeDocument/2006/relationships/hyperlink" Target="Zalacznik45.tif" TargetMode="External"/><Relationship Id="rId19" Type="http://schemas.openxmlformats.org/officeDocument/2006/relationships/hyperlink" Target="Zalacznik7.tif" TargetMode="Externa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yperlink" Target="Zalacznik11.tif" TargetMode="External"/><Relationship Id="rId30" Type="http://schemas.openxmlformats.org/officeDocument/2006/relationships/footer" Target="footer13.xml"/><Relationship Id="rId35" Type="http://schemas.openxmlformats.org/officeDocument/2006/relationships/hyperlink" Target="Zalacznik15.tif" TargetMode="External"/><Relationship Id="rId43" Type="http://schemas.openxmlformats.org/officeDocument/2006/relationships/hyperlink" Target="Zalacznik19.tif" TargetMode="Externa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yperlink" Target="Zalacznik32.tif" TargetMode="External"/><Relationship Id="rId77" Type="http://schemas.openxmlformats.org/officeDocument/2006/relationships/hyperlink" Target="Zalacznik36.tif" TargetMode="External"/><Relationship Id="rId100" Type="http://schemas.openxmlformats.org/officeDocument/2006/relationships/footer" Target="footer48.xml"/><Relationship Id="rId105" Type="http://schemas.openxmlformats.org/officeDocument/2006/relationships/hyperlink" Target="Zalacznik50.tif" TargetMode="External"/><Relationship Id="rId113" Type="http://schemas.openxmlformats.org/officeDocument/2006/relationships/hyperlink" Target="Zalacznik54.doc" TargetMode="External"/><Relationship Id="rId118"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Zalacznik23.tif" TargetMode="External"/><Relationship Id="rId72" Type="http://schemas.openxmlformats.org/officeDocument/2006/relationships/footer" Target="footer34.xml"/><Relationship Id="rId80" Type="http://schemas.openxmlformats.org/officeDocument/2006/relationships/footer" Target="footer38.xml"/><Relationship Id="rId85" Type="http://schemas.openxmlformats.org/officeDocument/2006/relationships/hyperlink" Target="Zalacznik40.tif" TargetMode="External"/><Relationship Id="rId93" Type="http://schemas.openxmlformats.org/officeDocument/2006/relationships/hyperlink" Target="Zalacznik44.tif" TargetMode="External"/><Relationship Id="rId98" Type="http://schemas.openxmlformats.org/officeDocument/2006/relationships/footer" Target="footer47.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hyperlink" Target="Zalacznik6.tif" TargetMode="External"/><Relationship Id="rId25" Type="http://schemas.openxmlformats.org/officeDocument/2006/relationships/hyperlink" Target="Zalacznik10.tif" TargetMode="External"/><Relationship Id="rId33" Type="http://schemas.openxmlformats.org/officeDocument/2006/relationships/hyperlink" Target="Zalacznik14.tif" TargetMode="Externa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yperlink" Target="Zalacznik27.tif" TargetMode="External"/><Relationship Id="rId67" Type="http://schemas.openxmlformats.org/officeDocument/2006/relationships/hyperlink" Target="Zalacznik31.tif" TargetMode="External"/><Relationship Id="rId103" Type="http://schemas.openxmlformats.org/officeDocument/2006/relationships/hyperlink" Target="Zalacznik49.tif" TargetMode="External"/><Relationship Id="rId108" Type="http://schemas.openxmlformats.org/officeDocument/2006/relationships/footer" Target="footer52.xml"/><Relationship Id="rId116" Type="http://schemas.openxmlformats.org/officeDocument/2006/relationships/footer" Target="footer56.xml"/><Relationship Id="rId20" Type="http://schemas.openxmlformats.org/officeDocument/2006/relationships/footer" Target="footer8.xml"/><Relationship Id="rId41" Type="http://schemas.openxmlformats.org/officeDocument/2006/relationships/hyperlink" Target="Zalacznik18.tif" TargetMode="Externa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yperlink" Target="Zalacznik35.tif" TargetMode="External"/><Relationship Id="rId83" Type="http://schemas.openxmlformats.org/officeDocument/2006/relationships/hyperlink" Target="Zalacznik39.tif" TargetMode="External"/><Relationship Id="rId88" Type="http://schemas.openxmlformats.org/officeDocument/2006/relationships/footer" Target="footer42.xml"/><Relationship Id="rId91" Type="http://schemas.openxmlformats.org/officeDocument/2006/relationships/hyperlink" Target="Zalacznik43.tif" TargetMode="External"/><Relationship Id="rId96" Type="http://schemas.openxmlformats.org/officeDocument/2006/relationships/footer" Target="footer46.xml"/><Relationship Id="rId111" Type="http://schemas.openxmlformats.org/officeDocument/2006/relationships/hyperlink" Target="Zalacznik53.tif"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Zalacznik5.tif" TargetMode="External"/><Relationship Id="rId23" Type="http://schemas.openxmlformats.org/officeDocument/2006/relationships/hyperlink" Target="Zalacznik9.tif" TargetMode="Externa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yperlink" Target="Zalacznik22.tif" TargetMode="External"/><Relationship Id="rId57" Type="http://schemas.openxmlformats.org/officeDocument/2006/relationships/hyperlink" Target="Zalacznik26.tif" TargetMode="External"/><Relationship Id="rId106" Type="http://schemas.openxmlformats.org/officeDocument/2006/relationships/footer" Target="footer51.xml"/><Relationship Id="rId114" Type="http://schemas.openxmlformats.org/officeDocument/2006/relationships/footer" Target="footer55.xml"/><Relationship Id="rId10" Type="http://schemas.openxmlformats.org/officeDocument/2006/relationships/footer" Target="footer3.xml"/><Relationship Id="rId31" Type="http://schemas.openxmlformats.org/officeDocument/2006/relationships/hyperlink" Target="Zalacznik13.tif" TargetMode="Externa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yperlink" Target="Zalacznik30.tif" TargetMode="External"/><Relationship Id="rId73" Type="http://schemas.openxmlformats.org/officeDocument/2006/relationships/hyperlink" Target="Zalacznik34.tif" TargetMode="External"/><Relationship Id="rId78" Type="http://schemas.openxmlformats.org/officeDocument/2006/relationships/footer" Target="footer37.xml"/><Relationship Id="rId81" Type="http://schemas.openxmlformats.org/officeDocument/2006/relationships/hyperlink" Target="Zalacznik38.tif" TargetMode="External"/><Relationship Id="rId86" Type="http://schemas.openxmlformats.org/officeDocument/2006/relationships/footer" Target="footer41.xml"/><Relationship Id="rId94" Type="http://schemas.openxmlformats.org/officeDocument/2006/relationships/footer" Target="footer45.xml"/><Relationship Id="rId99" Type="http://schemas.openxmlformats.org/officeDocument/2006/relationships/hyperlink" Target="Zalacznik47.tif" TargetMode="External"/><Relationship Id="rId101" Type="http://schemas.openxmlformats.org/officeDocument/2006/relationships/hyperlink" Target="Zalacznik48.tif" TargetMode="External"/><Relationship Id="rId4" Type="http://schemas.openxmlformats.org/officeDocument/2006/relationships/footnotes" Target="footnotes.xml"/><Relationship Id="rId9" Type="http://schemas.openxmlformats.org/officeDocument/2006/relationships/hyperlink" Target="Zalacznik2.tif" TargetMode="External"/><Relationship Id="rId13" Type="http://schemas.openxmlformats.org/officeDocument/2006/relationships/hyperlink" Target="Zalacznik4.tif" TargetMode="External"/><Relationship Id="rId18" Type="http://schemas.openxmlformats.org/officeDocument/2006/relationships/footer" Target="footer7.xml"/><Relationship Id="rId39" Type="http://schemas.openxmlformats.org/officeDocument/2006/relationships/hyperlink" Target="Zalacznik17.tif" TargetMode="External"/><Relationship Id="rId109" Type="http://schemas.openxmlformats.org/officeDocument/2006/relationships/hyperlink" Target="Zalacznik52.tif" TargetMode="Externa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hyperlink" Target="Zalacznik25.tif" TargetMode="External"/><Relationship Id="rId76" Type="http://schemas.openxmlformats.org/officeDocument/2006/relationships/footer" Target="footer36.xml"/><Relationship Id="rId97" Type="http://schemas.openxmlformats.org/officeDocument/2006/relationships/hyperlink" Target="Zalacznik46.tif" TargetMode="External"/><Relationship Id="rId104" Type="http://schemas.openxmlformats.org/officeDocument/2006/relationships/footer" Target="footer50.xml"/><Relationship Id="rId7" Type="http://schemas.openxmlformats.org/officeDocument/2006/relationships/hyperlink" Target="Zalacznik1.tif" TargetMode="External"/><Relationship Id="rId71" Type="http://schemas.openxmlformats.org/officeDocument/2006/relationships/hyperlink" Target="Zalacznik33.tif" TargetMode="External"/><Relationship Id="rId92" Type="http://schemas.openxmlformats.org/officeDocument/2006/relationships/footer" Target="footer44.xml"/><Relationship Id="rId2" Type="http://schemas.openxmlformats.org/officeDocument/2006/relationships/settings" Target="settings.xml"/><Relationship Id="rId29" Type="http://schemas.openxmlformats.org/officeDocument/2006/relationships/hyperlink" Target="Zalacznik12.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113</Pages>
  <Words>22720</Words>
  <Characters>136320</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Uchwała</vt:lpstr>
    </vt:vector>
  </TitlesOfParts>
  <Company>Rada Gminy Stare Babice</Company>
  <LinksUpToDate>false</LinksUpToDate>
  <CharactersWithSpaces>158723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uchwalenia miejscowego planu zagospodarowania przestrzennego gminy Stare Babice</dc:subject>
  <dc:creator>ANOW</dc:creator>
  <cp:keywords/>
  <dc:description/>
  <cp:lastModifiedBy>kste</cp:lastModifiedBy>
  <cp:revision>11</cp:revision>
  <dcterms:created xsi:type="dcterms:W3CDTF">2013-03-01T10:56:00Z</dcterms:created>
  <dcterms:modified xsi:type="dcterms:W3CDTF">2013-03-01T12:05:00Z</dcterms:modified>
  <cp:category>Akt prawny</cp:category>
</cp:coreProperties>
</file>