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E8" w:rsidRDefault="00051DE8" w:rsidP="00051DE8"/>
    <w:p w:rsidR="004B03DB" w:rsidRDefault="00051DE8" w:rsidP="004B03DB">
      <w:pPr>
        <w:pStyle w:val="Nagwek3"/>
        <w:spacing w:line="240" w:lineRule="auto"/>
        <w:ind w:left="567" w:right="-286"/>
        <w:jc w:val="center"/>
        <w:rPr>
          <w:szCs w:val="16"/>
        </w:rPr>
      </w:pPr>
      <w:r>
        <w:rPr>
          <w:szCs w:val="16"/>
        </w:rPr>
        <w:t>Uchwała Budżetowa</w:t>
      </w:r>
      <w:r w:rsidR="004B03DB">
        <w:rPr>
          <w:szCs w:val="16"/>
        </w:rPr>
        <w:t xml:space="preserve"> Gminy Stare Babice</w:t>
      </w:r>
    </w:p>
    <w:p w:rsidR="00051DE8" w:rsidRDefault="00051DE8" w:rsidP="00051DE8">
      <w:pPr>
        <w:pStyle w:val="Nagwek3"/>
        <w:spacing w:line="240" w:lineRule="auto"/>
        <w:ind w:left="567" w:right="-286"/>
        <w:jc w:val="center"/>
        <w:rPr>
          <w:szCs w:val="16"/>
        </w:rPr>
      </w:pPr>
      <w:r>
        <w:rPr>
          <w:szCs w:val="16"/>
        </w:rPr>
        <w:t xml:space="preserve"> na rok 201</w:t>
      </w:r>
      <w:r w:rsidR="008856F0">
        <w:rPr>
          <w:szCs w:val="16"/>
        </w:rPr>
        <w:t>2</w:t>
      </w:r>
    </w:p>
    <w:p w:rsidR="00051DE8" w:rsidRDefault="00051DE8" w:rsidP="00051DE8">
      <w:pPr>
        <w:pStyle w:val="Nagwek3"/>
        <w:spacing w:line="240" w:lineRule="auto"/>
        <w:ind w:left="567" w:right="-286"/>
        <w:jc w:val="center"/>
        <w:rPr>
          <w:szCs w:val="16"/>
        </w:rPr>
      </w:pPr>
      <w:r>
        <w:rPr>
          <w:szCs w:val="16"/>
        </w:rPr>
        <w:t>Nr  ...............</w:t>
      </w:r>
    </w:p>
    <w:p w:rsidR="004B03DB" w:rsidRPr="004B03DB" w:rsidRDefault="004B03DB" w:rsidP="004B03DB">
      <w:pPr>
        <w:jc w:val="center"/>
      </w:pPr>
      <w:r>
        <w:t>Rady Gminy Stare Babice</w:t>
      </w:r>
    </w:p>
    <w:p w:rsidR="00051DE8" w:rsidRDefault="00051DE8" w:rsidP="00051DE8">
      <w:pPr>
        <w:ind w:left="567" w:right="-286"/>
        <w:jc w:val="center"/>
        <w:rPr>
          <w:b/>
          <w:szCs w:val="16"/>
        </w:rPr>
      </w:pPr>
      <w:r>
        <w:rPr>
          <w:b/>
          <w:szCs w:val="16"/>
        </w:rPr>
        <w:t>z dnia ....................</w:t>
      </w:r>
    </w:p>
    <w:p w:rsidR="00051DE8" w:rsidRDefault="00051DE8" w:rsidP="00051DE8">
      <w:pPr>
        <w:pStyle w:val="Tekstpodstawowy2"/>
        <w:spacing w:line="240" w:lineRule="auto"/>
        <w:ind w:left="567" w:right="-286"/>
        <w:rPr>
          <w:color w:val="000000"/>
          <w:szCs w:val="16"/>
        </w:rPr>
      </w:pPr>
    </w:p>
    <w:p w:rsidR="00763F6F" w:rsidRDefault="00763F6F" w:rsidP="00051DE8">
      <w:pPr>
        <w:pStyle w:val="Tekstpodstawowy2"/>
        <w:spacing w:line="240" w:lineRule="auto"/>
        <w:ind w:left="567" w:right="-286"/>
        <w:rPr>
          <w:color w:val="000000"/>
          <w:szCs w:val="16"/>
        </w:rPr>
      </w:pPr>
    </w:p>
    <w:p w:rsidR="00051DE8" w:rsidRDefault="00051DE8" w:rsidP="004B03DB">
      <w:pPr>
        <w:pStyle w:val="Tekstpodstawowy2"/>
        <w:spacing w:line="240" w:lineRule="auto"/>
        <w:ind w:right="-286"/>
        <w:rPr>
          <w:color w:val="000000"/>
          <w:szCs w:val="16"/>
        </w:rPr>
      </w:pPr>
      <w:r>
        <w:rPr>
          <w:color w:val="000000"/>
          <w:szCs w:val="16"/>
        </w:rPr>
        <w:t xml:space="preserve">Na podstawie </w:t>
      </w:r>
      <w:r>
        <w:rPr>
          <w:bCs/>
          <w:color w:val="000000"/>
          <w:szCs w:val="16"/>
        </w:rPr>
        <w:t>art. 18 ust. 2 pkt</w:t>
      </w:r>
      <w:r w:rsidR="004B03DB">
        <w:rPr>
          <w:bCs/>
          <w:color w:val="000000"/>
          <w:szCs w:val="16"/>
        </w:rPr>
        <w:t>.</w:t>
      </w:r>
      <w:r>
        <w:rPr>
          <w:bCs/>
          <w:color w:val="000000"/>
          <w:szCs w:val="16"/>
        </w:rPr>
        <w:t xml:space="preserve"> 4 </w:t>
      </w:r>
      <w:r>
        <w:rPr>
          <w:color w:val="000000"/>
          <w:szCs w:val="16"/>
        </w:rPr>
        <w:t xml:space="preserve">ustawy z dnia 8 marca 1990 r. o samorządzie gminnym (Dz. U. z 2001 r. Nr 142, poz.1591 z </w:t>
      </w:r>
      <w:proofErr w:type="spellStart"/>
      <w:r>
        <w:rPr>
          <w:color w:val="000000"/>
          <w:szCs w:val="16"/>
        </w:rPr>
        <w:t>późn</w:t>
      </w:r>
      <w:proofErr w:type="spellEnd"/>
      <w:r>
        <w:rPr>
          <w:color w:val="000000"/>
          <w:szCs w:val="16"/>
        </w:rPr>
        <w:t>. zm.) oraz art. 211, art. 212, art. 214, art. 215,</w:t>
      </w:r>
      <w:r w:rsidR="004B03DB">
        <w:rPr>
          <w:color w:val="000000"/>
          <w:szCs w:val="16"/>
        </w:rPr>
        <w:t xml:space="preserve"> art.216,</w:t>
      </w:r>
      <w:r>
        <w:rPr>
          <w:color w:val="000000"/>
          <w:szCs w:val="16"/>
        </w:rPr>
        <w:t xml:space="preserve">  art. 217,  art. 235,</w:t>
      </w:r>
      <w:r w:rsidR="004B03DB">
        <w:rPr>
          <w:color w:val="000000"/>
          <w:szCs w:val="16"/>
        </w:rPr>
        <w:t xml:space="preserve"> art. 236,</w:t>
      </w:r>
      <w:r>
        <w:rPr>
          <w:color w:val="000000"/>
          <w:szCs w:val="16"/>
        </w:rPr>
        <w:t xml:space="preserve">  art. 237, art. 239</w:t>
      </w:r>
      <w:r w:rsidR="004B03DB">
        <w:rPr>
          <w:color w:val="000000"/>
          <w:szCs w:val="16"/>
        </w:rPr>
        <w:t>, art. 242, art. 258, art. 264 ust. 3</w:t>
      </w:r>
      <w:r>
        <w:rPr>
          <w:color w:val="000000"/>
          <w:szCs w:val="16"/>
        </w:rPr>
        <w:t xml:space="preserve"> ustawy z dnia 27 sierpnia 2009 r</w:t>
      </w:r>
      <w:r w:rsidR="004B03DB">
        <w:rPr>
          <w:color w:val="000000"/>
          <w:szCs w:val="16"/>
        </w:rPr>
        <w:t>.</w:t>
      </w:r>
      <w:r>
        <w:rPr>
          <w:color w:val="000000"/>
          <w:szCs w:val="16"/>
        </w:rPr>
        <w:t xml:space="preserve">  o finansach publicznych (Dz. U. Nr 157, poz. 1240</w:t>
      </w:r>
      <w:r w:rsidR="004B03DB">
        <w:rPr>
          <w:color w:val="000000"/>
          <w:szCs w:val="16"/>
        </w:rPr>
        <w:t xml:space="preserve"> ze zm.</w:t>
      </w:r>
      <w:r>
        <w:rPr>
          <w:color w:val="000000"/>
          <w:szCs w:val="16"/>
        </w:rPr>
        <w:t xml:space="preserve"> ) </w:t>
      </w:r>
      <w:r>
        <w:rPr>
          <w:b/>
          <w:szCs w:val="16"/>
        </w:rPr>
        <w:t>Rada Gminy w</w:t>
      </w:r>
      <w:r w:rsidR="00D121F2">
        <w:rPr>
          <w:b/>
          <w:szCs w:val="16"/>
        </w:rPr>
        <w:t xml:space="preserve"> Starych Babicach</w:t>
      </w:r>
      <w:r>
        <w:rPr>
          <w:b/>
          <w:szCs w:val="16"/>
        </w:rPr>
        <w:t xml:space="preserve"> uchwala, co następuje ;</w:t>
      </w:r>
    </w:p>
    <w:p w:rsidR="00051DE8" w:rsidRDefault="00051DE8" w:rsidP="00051DE8">
      <w:pPr>
        <w:ind w:left="567" w:right="-286"/>
        <w:jc w:val="both"/>
        <w:rPr>
          <w:b/>
          <w:szCs w:val="16"/>
        </w:rPr>
      </w:pPr>
    </w:p>
    <w:p w:rsidR="00795119" w:rsidRDefault="00795119" w:rsidP="00051DE8">
      <w:pPr>
        <w:ind w:left="567" w:right="-286"/>
        <w:jc w:val="both"/>
        <w:rPr>
          <w:b/>
          <w:szCs w:val="16"/>
        </w:rPr>
      </w:pPr>
    </w:p>
    <w:p w:rsidR="00051DE8" w:rsidRDefault="00051DE8" w:rsidP="00051DE8">
      <w:pPr>
        <w:ind w:left="567" w:right="-286"/>
        <w:jc w:val="center"/>
        <w:rPr>
          <w:b/>
          <w:szCs w:val="16"/>
        </w:rPr>
      </w:pPr>
      <w:r>
        <w:rPr>
          <w:b/>
          <w:szCs w:val="16"/>
        </w:rPr>
        <w:t>§ 1.</w:t>
      </w:r>
    </w:p>
    <w:p w:rsidR="00051DE8" w:rsidRDefault="00051DE8" w:rsidP="00051DE8">
      <w:pPr>
        <w:ind w:left="567" w:right="-286"/>
        <w:jc w:val="both"/>
        <w:rPr>
          <w:b/>
          <w:szCs w:val="16"/>
        </w:rPr>
      </w:pPr>
    </w:p>
    <w:p w:rsidR="00051DE8" w:rsidRPr="00795119" w:rsidRDefault="00051DE8" w:rsidP="00051DE8">
      <w:pPr>
        <w:numPr>
          <w:ilvl w:val="0"/>
          <w:numId w:val="1"/>
        </w:numPr>
        <w:ind w:right="-286"/>
        <w:jc w:val="both"/>
        <w:rPr>
          <w:b/>
          <w:szCs w:val="16"/>
        </w:rPr>
      </w:pPr>
      <w:r>
        <w:rPr>
          <w:szCs w:val="16"/>
        </w:rPr>
        <w:t xml:space="preserve">Ustala się dochody w łącznej kwocie </w:t>
      </w:r>
      <w:r w:rsidR="00FB555C">
        <w:rPr>
          <w:szCs w:val="16"/>
        </w:rPr>
        <w:t xml:space="preserve">     </w:t>
      </w:r>
      <w:r w:rsidR="00636299">
        <w:rPr>
          <w:b/>
          <w:szCs w:val="16"/>
        </w:rPr>
        <w:t>66 649 897</w:t>
      </w:r>
      <w:r w:rsidR="00BE3C7C">
        <w:rPr>
          <w:b/>
          <w:szCs w:val="16"/>
        </w:rPr>
        <w:t>,00</w:t>
      </w:r>
      <w:r w:rsidR="00D121F2" w:rsidRPr="00795119">
        <w:rPr>
          <w:b/>
          <w:szCs w:val="16"/>
        </w:rPr>
        <w:t xml:space="preserve"> </w:t>
      </w:r>
      <w:r w:rsidRPr="00795119">
        <w:rPr>
          <w:b/>
          <w:szCs w:val="16"/>
        </w:rPr>
        <w:t xml:space="preserve">zł, </w:t>
      </w:r>
    </w:p>
    <w:p w:rsidR="00051DE8" w:rsidRDefault="00051DE8" w:rsidP="00051DE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:rsidR="00051DE8" w:rsidRPr="00402B4E" w:rsidRDefault="00051DE8" w:rsidP="00402B4E">
      <w:pPr>
        <w:pStyle w:val="Akapitzlist"/>
        <w:numPr>
          <w:ilvl w:val="0"/>
          <w:numId w:val="21"/>
        </w:numPr>
        <w:ind w:right="-286"/>
        <w:jc w:val="both"/>
        <w:rPr>
          <w:szCs w:val="16"/>
        </w:rPr>
      </w:pPr>
      <w:r w:rsidRPr="00402B4E">
        <w:rPr>
          <w:szCs w:val="16"/>
        </w:rPr>
        <w:t xml:space="preserve">bieżące w kwocie </w:t>
      </w:r>
      <w:r w:rsidR="004C1461">
        <w:rPr>
          <w:szCs w:val="16"/>
        </w:rPr>
        <w:t xml:space="preserve">         </w:t>
      </w:r>
      <w:r w:rsidR="00636299">
        <w:rPr>
          <w:szCs w:val="16"/>
        </w:rPr>
        <w:t>61 369 897</w:t>
      </w:r>
      <w:r w:rsidR="00BE3C7C" w:rsidRPr="00402B4E">
        <w:rPr>
          <w:szCs w:val="16"/>
        </w:rPr>
        <w:t>,00</w:t>
      </w:r>
      <w:r w:rsidR="00D121F2" w:rsidRPr="00402B4E">
        <w:rPr>
          <w:szCs w:val="16"/>
        </w:rPr>
        <w:t xml:space="preserve"> </w:t>
      </w:r>
      <w:r w:rsidRPr="00402B4E">
        <w:rPr>
          <w:szCs w:val="16"/>
        </w:rPr>
        <w:t>zł,</w:t>
      </w:r>
    </w:p>
    <w:p w:rsidR="00051DE8" w:rsidRPr="00402B4E" w:rsidRDefault="00051DE8" w:rsidP="00402B4E">
      <w:pPr>
        <w:pStyle w:val="Akapitzlist"/>
        <w:numPr>
          <w:ilvl w:val="0"/>
          <w:numId w:val="21"/>
        </w:numPr>
        <w:ind w:right="-286"/>
        <w:jc w:val="both"/>
        <w:rPr>
          <w:szCs w:val="16"/>
        </w:rPr>
      </w:pPr>
      <w:r w:rsidRPr="00402B4E">
        <w:rPr>
          <w:szCs w:val="16"/>
        </w:rPr>
        <w:t>majątkowe w kwocie</w:t>
      </w:r>
      <w:r w:rsidRPr="00402B4E">
        <w:rPr>
          <w:szCs w:val="16"/>
        </w:rPr>
        <w:tab/>
      </w:r>
      <w:r w:rsidR="004B03DB" w:rsidRPr="00402B4E">
        <w:rPr>
          <w:szCs w:val="16"/>
        </w:rPr>
        <w:t>5 </w:t>
      </w:r>
      <w:r w:rsidR="00636299">
        <w:rPr>
          <w:szCs w:val="16"/>
        </w:rPr>
        <w:t>280</w:t>
      </w:r>
      <w:r w:rsidR="004B03DB" w:rsidRPr="00402B4E">
        <w:rPr>
          <w:szCs w:val="16"/>
        </w:rPr>
        <w:t xml:space="preserve"> 000</w:t>
      </w:r>
      <w:r w:rsidR="00BE3C7C" w:rsidRPr="00402B4E">
        <w:rPr>
          <w:szCs w:val="16"/>
        </w:rPr>
        <w:t>,00</w:t>
      </w:r>
      <w:r w:rsidR="00D121F2" w:rsidRPr="00402B4E">
        <w:rPr>
          <w:szCs w:val="16"/>
        </w:rPr>
        <w:t xml:space="preserve"> </w:t>
      </w:r>
      <w:r w:rsidRPr="00402B4E">
        <w:rPr>
          <w:szCs w:val="16"/>
        </w:rPr>
        <w:t xml:space="preserve">zł, </w:t>
      </w:r>
    </w:p>
    <w:p w:rsidR="00051DE8" w:rsidRDefault="00051DE8" w:rsidP="00051DE8">
      <w:pPr>
        <w:ind w:left="1980" w:right="-286"/>
        <w:jc w:val="both"/>
        <w:rPr>
          <w:szCs w:val="16"/>
        </w:rPr>
      </w:pPr>
    </w:p>
    <w:p w:rsidR="00051DE8" w:rsidRDefault="00051DE8" w:rsidP="00051DE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:rsidR="00051DE8" w:rsidRDefault="00051DE8" w:rsidP="00051DE8">
      <w:pPr>
        <w:ind w:left="851" w:right="-286"/>
        <w:jc w:val="both"/>
        <w:rPr>
          <w:szCs w:val="16"/>
        </w:rPr>
      </w:pPr>
    </w:p>
    <w:p w:rsidR="00051DE8" w:rsidRPr="00795119" w:rsidRDefault="00D121F2" w:rsidP="00051DE8">
      <w:pPr>
        <w:pStyle w:val="Tekstpodstawowywcity2"/>
        <w:numPr>
          <w:ilvl w:val="0"/>
          <w:numId w:val="1"/>
        </w:numPr>
        <w:spacing w:line="240" w:lineRule="auto"/>
        <w:ind w:right="-286"/>
        <w:rPr>
          <w:b/>
          <w:szCs w:val="16"/>
        </w:rPr>
      </w:pPr>
      <w:r>
        <w:rPr>
          <w:spacing w:val="-2"/>
          <w:szCs w:val="16"/>
        </w:rPr>
        <w:t xml:space="preserve">Ustala się wydatki </w:t>
      </w:r>
      <w:r w:rsidR="00051DE8">
        <w:rPr>
          <w:spacing w:val="-2"/>
          <w:szCs w:val="16"/>
        </w:rPr>
        <w:t xml:space="preserve">w łącznej  kwocie </w:t>
      </w:r>
      <w:r w:rsidR="00051DE8">
        <w:rPr>
          <w:spacing w:val="-2"/>
          <w:szCs w:val="16"/>
        </w:rPr>
        <w:tab/>
      </w:r>
      <w:r w:rsidR="00E41217">
        <w:rPr>
          <w:b/>
          <w:spacing w:val="-2"/>
          <w:szCs w:val="16"/>
        </w:rPr>
        <w:t>64 080 374</w:t>
      </w:r>
      <w:r w:rsidR="00BE3C7C">
        <w:rPr>
          <w:b/>
          <w:spacing w:val="-2"/>
          <w:szCs w:val="16"/>
        </w:rPr>
        <w:t>,00</w:t>
      </w:r>
      <w:r w:rsidRPr="00795119">
        <w:rPr>
          <w:b/>
          <w:spacing w:val="-2"/>
          <w:szCs w:val="16"/>
        </w:rPr>
        <w:t xml:space="preserve"> </w:t>
      </w:r>
      <w:r w:rsidR="00051DE8" w:rsidRPr="00795119">
        <w:rPr>
          <w:b/>
          <w:spacing w:val="-2"/>
          <w:szCs w:val="16"/>
        </w:rPr>
        <w:t>zł</w:t>
      </w:r>
    </w:p>
    <w:p w:rsidR="00051DE8" w:rsidRDefault="00051DE8" w:rsidP="00051DE8">
      <w:pPr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:rsidR="00051DE8" w:rsidRPr="00402B4E" w:rsidRDefault="00051DE8" w:rsidP="00402B4E">
      <w:pPr>
        <w:pStyle w:val="Akapitzlist"/>
        <w:numPr>
          <w:ilvl w:val="0"/>
          <w:numId w:val="20"/>
        </w:numPr>
        <w:ind w:right="-286"/>
        <w:jc w:val="both"/>
        <w:rPr>
          <w:szCs w:val="16"/>
        </w:rPr>
      </w:pPr>
      <w:r w:rsidRPr="00402B4E">
        <w:rPr>
          <w:szCs w:val="16"/>
        </w:rPr>
        <w:t>bieżące w kwocie</w:t>
      </w:r>
      <w:r w:rsidRPr="00402B4E">
        <w:rPr>
          <w:szCs w:val="16"/>
        </w:rPr>
        <w:tab/>
      </w:r>
      <w:r w:rsidRPr="00402B4E">
        <w:rPr>
          <w:szCs w:val="16"/>
        </w:rPr>
        <w:tab/>
      </w:r>
      <w:r w:rsidR="00E41217">
        <w:rPr>
          <w:szCs w:val="16"/>
        </w:rPr>
        <w:t>56 712 484</w:t>
      </w:r>
      <w:r w:rsidR="00BE3C7C" w:rsidRPr="00402B4E">
        <w:rPr>
          <w:szCs w:val="16"/>
        </w:rPr>
        <w:t>,00</w:t>
      </w:r>
      <w:r w:rsidR="00D121F2" w:rsidRPr="00402B4E">
        <w:rPr>
          <w:szCs w:val="16"/>
        </w:rPr>
        <w:t xml:space="preserve"> </w:t>
      </w:r>
      <w:r w:rsidRPr="00402B4E">
        <w:rPr>
          <w:szCs w:val="16"/>
        </w:rPr>
        <w:t>zł,</w:t>
      </w:r>
    </w:p>
    <w:p w:rsidR="00051DE8" w:rsidRDefault="00051DE8" w:rsidP="00402B4E">
      <w:pPr>
        <w:pStyle w:val="Tekstpodstawowywcity2"/>
        <w:numPr>
          <w:ilvl w:val="0"/>
          <w:numId w:val="20"/>
        </w:numPr>
        <w:spacing w:line="240" w:lineRule="auto"/>
        <w:ind w:right="-286"/>
        <w:rPr>
          <w:szCs w:val="16"/>
        </w:rPr>
      </w:pPr>
      <w:r>
        <w:rPr>
          <w:szCs w:val="16"/>
        </w:rPr>
        <w:t>majątkowe w kwocie</w:t>
      </w:r>
      <w:r>
        <w:rPr>
          <w:szCs w:val="16"/>
        </w:rPr>
        <w:tab/>
      </w:r>
      <w:r w:rsidR="004B03DB">
        <w:rPr>
          <w:szCs w:val="16"/>
        </w:rPr>
        <w:t xml:space="preserve">  7</w:t>
      </w:r>
      <w:r w:rsidR="00E41217">
        <w:rPr>
          <w:szCs w:val="16"/>
        </w:rPr>
        <w:t> 367 890</w:t>
      </w:r>
      <w:r w:rsidR="00BE3C7C">
        <w:rPr>
          <w:szCs w:val="16"/>
        </w:rPr>
        <w:t>,00</w:t>
      </w:r>
      <w:r w:rsidR="00D121F2">
        <w:rPr>
          <w:szCs w:val="16"/>
        </w:rPr>
        <w:t xml:space="preserve"> </w:t>
      </w:r>
      <w:r>
        <w:rPr>
          <w:szCs w:val="16"/>
        </w:rPr>
        <w:t>zł,</w:t>
      </w:r>
    </w:p>
    <w:p w:rsidR="00051DE8" w:rsidRDefault="00051DE8" w:rsidP="00051DE8">
      <w:pPr>
        <w:pStyle w:val="Tekstpodstawowywcity2"/>
        <w:spacing w:line="240" w:lineRule="auto"/>
        <w:ind w:left="1980" w:right="-286"/>
        <w:rPr>
          <w:szCs w:val="16"/>
        </w:rPr>
      </w:pPr>
    </w:p>
    <w:p w:rsidR="006C1F84" w:rsidRDefault="00051DE8" w:rsidP="00D121F2">
      <w:pPr>
        <w:ind w:right="-286"/>
        <w:jc w:val="both"/>
        <w:rPr>
          <w:b/>
          <w:bCs/>
          <w:szCs w:val="16"/>
        </w:rPr>
      </w:pPr>
      <w:r>
        <w:rPr>
          <w:szCs w:val="16"/>
        </w:rPr>
        <w:t xml:space="preserve">                 zgodnie z załączoną do niniejszej uchwały </w:t>
      </w:r>
      <w:r>
        <w:rPr>
          <w:b/>
          <w:bCs/>
          <w:szCs w:val="16"/>
        </w:rPr>
        <w:t xml:space="preserve">tabelą  nr 2 i nr 2a </w:t>
      </w:r>
      <w:r w:rsidR="00D121F2">
        <w:rPr>
          <w:b/>
          <w:bCs/>
          <w:szCs w:val="16"/>
        </w:rPr>
        <w:t>.</w:t>
      </w:r>
    </w:p>
    <w:p w:rsidR="006C1F84" w:rsidRDefault="006C1F84" w:rsidP="00051DE8">
      <w:pPr>
        <w:ind w:right="-286"/>
        <w:jc w:val="both"/>
        <w:rPr>
          <w:b/>
          <w:bCs/>
          <w:szCs w:val="16"/>
        </w:rPr>
      </w:pPr>
    </w:p>
    <w:p w:rsidR="00051DE8" w:rsidRDefault="00051DE8" w:rsidP="00051DE8">
      <w:pPr>
        <w:ind w:left="851" w:right="-286"/>
        <w:jc w:val="both"/>
        <w:rPr>
          <w:szCs w:val="16"/>
        </w:rPr>
      </w:pPr>
    </w:p>
    <w:p w:rsidR="00051DE8" w:rsidRDefault="00051DE8" w:rsidP="00051DE8">
      <w:pPr>
        <w:pStyle w:val="Tekstpodstawowywcity2"/>
        <w:spacing w:line="240" w:lineRule="auto"/>
        <w:ind w:left="360" w:right="-286"/>
        <w:jc w:val="center"/>
        <w:rPr>
          <w:b/>
          <w:szCs w:val="16"/>
        </w:rPr>
      </w:pPr>
      <w:r>
        <w:rPr>
          <w:b/>
          <w:szCs w:val="16"/>
        </w:rPr>
        <w:t>§ 2.</w:t>
      </w:r>
    </w:p>
    <w:p w:rsidR="00051DE8" w:rsidRDefault="00051DE8" w:rsidP="00051DE8">
      <w:pPr>
        <w:pStyle w:val="Tekstpodstawowywcity2"/>
        <w:spacing w:line="240" w:lineRule="auto"/>
        <w:ind w:left="567" w:right="-286"/>
        <w:jc w:val="center"/>
        <w:rPr>
          <w:b/>
          <w:szCs w:val="16"/>
        </w:rPr>
      </w:pPr>
    </w:p>
    <w:p w:rsidR="00051DE8" w:rsidRDefault="00051DE8" w:rsidP="00CC0BBB">
      <w:pPr>
        <w:pStyle w:val="Tekstpodstawowywcity2"/>
        <w:numPr>
          <w:ilvl w:val="0"/>
          <w:numId w:val="2"/>
        </w:numPr>
        <w:tabs>
          <w:tab w:val="left" w:pos="0"/>
        </w:tabs>
        <w:spacing w:line="240" w:lineRule="auto"/>
        <w:ind w:right="-286"/>
        <w:rPr>
          <w:szCs w:val="16"/>
        </w:rPr>
      </w:pPr>
      <w:r>
        <w:rPr>
          <w:szCs w:val="16"/>
        </w:rPr>
        <w:t xml:space="preserve"> </w:t>
      </w:r>
      <w:r>
        <w:rPr>
          <w:spacing w:val="-2"/>
          <w:szCs w:val="16"/>
        </w:rPr>
        <w:t xml:space="preserve">Ustala się </w:t>
      </w:r>
      <w:r w:rsidR="00CC0BBB">
        <w:rPr>
          <w:szCs w:val="16"/>
        </w:rPr>
        <w:t xml:space="preserve">nadwyżkę </w:t>
      </w:r>
      <w:r>
        <w:rPr>
          <w:szCs w:val="16"/>
        </w:rPr>
        <w:t xml:space="preserve">w wysokości </w:t>
      </w:r>
      <w:r w:rsidR="00E41217">
        <w:rPr>
          <w:b/>
          <w:szCs w:val="16"/>
        </w:rPr>
        <w:t>2 569 523</w:t>
      </w:r>
      <w:r w:rsidR="00BE3C7C">
        <w:rPr>
          <w:b/>
          <w:szCs w:val="16"/>
        </w:rPr>
        <w:t>,00</w:t>
      </w:r>
      <w:r w:rsidRPr="00795119">
        <w:rPr>
          <w:b/>
          <w:szCs w:val="16"/>
        </w:rPr>
        <w:t xml:space="preserve"> zł</w:t>
      </w:r>
      <w:r w:rsidR="004B03DB">
        <w:rPr>
          <w:b/>
          <w:szCs w:val="16"/>
        </w:rPr>
        <w:t>.</w:t>
      </w:r>
      <w:r>
        <w:rPr>
          <w:szCs w:val="16"/>
        </w:rPr>
        <w:t xml:space="preserve"> </w:t>
      </w:r>
      <w:r w:rsidR="00CC0BBB">
        <w:rPr>
          <w:szCs w:val="16"/>
        </w:rPr>
        <w:t>z przeznaczeniem na:</w:t>
      </w:r>
    </w:p>
    <w:p w:rsidR="00051DE8" w:rsidRPr="00BE5143" w:rsidRDefault="00CC0BBB" w:rsidP="00402B4E">
      <w:pPr>
        <w:pStyle w:val="Tekstpodstawowywcity2"/>
        <w:numPr>
          <w:ilvl w:val="0"/>
          <w:numId w:val="18"/>
        </w:numPr>
        <w:spacing w:line="240" w:lineRule="auto"/>
        <w:ind w:right="-286"/>
        <w:rPr>
          <w:szCs w:val="16"/>
        </w:rPr>
      </w:pPr>
      <w:r>
        <w:rPr>
          <w:szCs w:val="16"/>
        </w:rPr>
        <w:t>planowaną spłatę rat</w:t>
      </w:r>
      <w:r w:rsidR="00051DE8">
        <w:rPr>
          <w:szCs w:val="16"/>
        </w:rPr>
        <w:t xml:space="preserve"> kredytów w kwocie  </w:t>
      </w:r>
      <w:r w:rsidR="00E41217" w:rsidRPr="00BE5143">
        <w:rPr>
          <w:szCs w:val="16"/>
        </w:rPr>
        <w:t>2 569 523</w:t>
      </w:r>
      <w:r w:rsidR="00BE3C7C" w:rsidRPr="00BE5143">
        <w:rPr>
          <w:szCs w:val="16"/>
        </w:rPr>
        <w:t>,00</w:t>
      </w:r>
      <w:r w:rsidR="00051DE8" w:rsidRPr="00BE5143">
        <w:rPr>
          <w:szCs w:val="16"/>
        </w:rPr>
        <w:t xml:space="preserve"> zł</w:t>
      </w:r>
      <w:r w:rsidR="004B03DB" w:rsidRPr="00BE5143">
        <w:rPr>
          <w:szCs w:val="16"/>
        </w:rPr>
        <w:t>.</w:t>
      </w:r>
    </w:p>
    <w:p w:rsidR="00051DE8" w:rsidRDefault="00051DE8" w:rsidP="00051DE8">
      <w:pPr>
        <w:pStyle w:val="Tekstpodstawowywcity2"/>
        <w:spacing w:line="240" w:lineRule="auto"/>
        <w:ind w:left="1276" w:right="-286"/>
        <w:rPr>
          <w:szCs w:val="16"/>
        </w:rPr>
      </w:pPr>
    </w:p>
    <w:p w:rsidR="00051DE8" w:rsidRDefault="004B03DB" w:rsidP="004B03DB">
      <w:pPr>
        <w:pStyle w:val="Tekstpodstawowywcity2"/>
        <w:numPr>
          <w:ilvl w:val="0"/>
          <w:numId w:val="2"/>
        </w:numPr>
        <w:tabs>
          <w:tab w:val="clear" w:pos="720"/>
          <w:tab w:val="left" w:pos="567"/>
          <w:tab w:val="num" w:pos="851"/>
        </w:tabs>
        <w:spacing w:line="240" w:lineRule="auto"/>
        <w:ind w:left="851" w:right="-286" w:hanging="491"/>
        <w:rPr>
          <w:szCs w:val="16"/>
        </w:rPr>
      </w:pPr>
      <w:r>
        <w:rPr>
          <w:spacing w:val="-2"/>
          <w:szCs w:val="16"/>
        </w:rPr>
        <w:t xml:space="preserve">   </w:t>
      </w:r>
      <w:r w:rsidR="00051DE8">
        <w:rPr>
          <w:spacing w:val="-2"/>
          <w:szCs w:val="16"/>
        </w:rPr>
        <w:t xml:space="preserve">Ustala się </w:t>
      </w:r>
      <w:r w:rsidR="00051DE8">
        <w:rPr>
          <w:szCs w:val="16"/>
        </w:rPr>
        <w:t>przychody  budżetu w kwocie</w:t>
      </w:r>
      <w:r w:rsidR="00BE5143">
        <w:rPr>
          <w:szCs w:val="16"/>
        </w:rPr>
        <w:t xml:space="preserve"> </w:t>
      </w:r>
      <w:r w:rsidR="00433727">
        <w:rPr>
          <w:b/>
          <w:szCs w:val="16"/>
        </w:rPr>
        <w:t>1 432 477</w:t>
      </w:r>
      <w:r w:rsidR="00BE3C7C">
        <w:rPr>
          <w:b/>
          <w:szCs w:val="16"/>
        </w:rPr>
        <w:t>,00</w:t>
      </w:r>
      <w:r w:rsidR="00795119">
        <w:rPr>
          <w:b/>
          <w:szCs w:val="16"/>
        </w:rPr>
        <w:t xml:space="preserve"> </w:t>
      </w:r>
      <w:r w:rsidR="00051DE8" w:rsidRPr="00795119">
        <w:rPr>
          <w:b/>
          <w:szCs w:val="16"/>
        </w:rPr>
        <w:t>zł</w:t>
      </w:r>
      <w:r>
        <w:rPr>
          <w:b/>
          <w:szCs w:val="16"/>
        </w:rPr>
        <w:t>.</w:t>
      </w:r>
      <w:r w:rsidR="00051DE8">
        <w:rPr>
          <w:szCs w:val="16"/>
        </w:rPr>
        <w:t>, z następujących tytułów;</w:t>
      </w:r>
    </w:p>
    <w:p w:rsidR="00051DE8" w:rsidRPr="00BE5143" w:rsidRDefault="00051DE8" w:rsidP="00402B4E">
      <w:pPr>
        <w:pStyle w:val="Tekstpodstawowywcity2"/>
        <w:numPr>
          <w:ilvl w:val="0"/>
          <w:numId w:val="16"/>
        </w:numPr>
        <w:tabs>
          <w:tab w:val="left" w:pos="567"/>
        </w:tabs>
        <w:spacing w:line="240" w:lineRule="auto"/>
        <w:ind w:right="-286"/>
        <w:rPr>
          <w:szCs w:val="16"/>
        </w:rPr>
      </w:pPr>
      <w:r>
        <w:rPr>
          <w:szCs w:val="16"/>
        </w:rPr>
        <w:t xml:space="preserve">wolne środki w kwocie </w:t>
      </w:r>
      <w:r w:rsidR="00433727">
        <w:rPr>
          <w:szCs w:val="16"/>
        </w:rPr>
        <w:t>1 432 477</w:t>
      </w:r>
      <w:r w:rsidR="00BE3C7C" w:rsidRPr="00BE5143">
        <w:rPr>
          <w:szCs w:val="16"/>
        </w:rPr>
        <w:t>,00</w:t>
      </w:r>
      <w:r w:rsidR="00D121F2" w:rsidRPr="00BE5143">
        <w:rPr>
          <w:szCs w:val="16"/>
        </w:rPr>
        <w:t xml:space="preserve"> </w:t>
      </w:r>
      <w:r w:rsidRPr="00BE5143">
        <w:rPr>
          <w:szCs w:val="16"/>
        </w:rPr>
        <w:t>zł</w:t>
      </w:r>
      <w:r w:rsidR="00BE5143" w:rsidRPr="00BE5143">
        <w:rPr>
          <w:szCs w:val="16"/>
        </w:rPr>
        <w:t>.</w:t>
      </w:r>
    </w:p>
    <w:p w:rsidR="00BE5143" w:rsidRDefault="00BE5143" w:rsidP="00BE5143">
      <w:pPr>
        <w:pStyle w:val="Tekstpodstawowywcity2"/>
        <w:tabs>
          <w:tab w:val="left" w:pos="567"/>
        </w:tabs>
        <w:spacing w:line="240" w:lineRule="auto"/>
        <w:ind w:left="1416" w:right="-286"/>
        <w:rPr>
          <w:szCs w:val="16"/>
        </w:rPr>
      </w:pPr>
    </w:p>
    <w:p w:rsidR="00051DE8" w:rsidRDefault="00BE5143" w:rsidP="00051DE8">
      <w:pPr>
        <w:pStyle w:val="Tekstpodstawowywcity2"/>
        <w:numPr>
          <w:ilvl w:val="0"/>
          <w:numId w:val="2"/>
        </w:numPr>
        <w:tabs>
          <w:tab w:val="left" w:pos="567"/>
        </w:tabs>
        <w:spacing w:line="240" w:lineRule="auto"/>
        <w:ind w:right="-286"/>
        <w:rPr>
          <w:szCs w:val="16"/>
        </w:rPr>
      </w:pPr>
      <w:r>
        <w:rPr>
          <w:spacing w:val="-2"/>
          <w:szCs w:val="16"/>
        </w:rPr>
        <w:t xml:space="preserve">  </w:t>
      </w:r>
      <w:r w:rsidR="00051DE8">
        <w:rPr>
          <w:spacing w:val="-2"/>
          <w:szCs w:val="16"/>
        </w:rPr>
        <w:t xml:space="preserve">Ustala się </w:t>
      </w:r>
      <w:r w:rsidR="00051DE8">
        <w:rPr>
          <w:szCs w:val="16"/>
        </w:rPr>
        <w:t xml:space="preserve">rozchody budżetu w kwocie </w:t>
      </w:r>
      <w:r w:rsidR="00433727">
        <w:rPr>
          <w:b/>
          <w:szCs w:val="16"/>
        </w:rPr>
        <w:t>4 002 000</w:t>
      </w:r>
      <w:r w:rsidR="00BE3C7C">
        <w:rPr>
          <w:b/>
          <w:szCs w:val="16"/>
        </w:rPr>
        <w:t>,00</w:t>
      </w:r>
      <w:r w:rsidR="00D121F2" w:rsidRPr="00795119">
        <w:rPr>
          <w:b/>
          <w:szCs w:val="16"/>
        </w:rPr>
        <w:t xml:space="preserve"> </w:t>
      </w:r>
      <w:r w:rsidR="00051DE8" w:rsidRPr="00795119">
        <w:rPr>
          <w:b/>
          <w:szCs w:val="16"/>
        </w:rPr>
        <w:t>zł,</w:t>
      </w:r>
      <w:r w:rsidR="00051DE8">
        <w:rPr>
          <w:szCs w:val="16"/>
        </w:rPr>
        <w:t xml:space="preserve">  z następujących tytułów;</w:t>
      </w:r>
    </w:p>
    <w:p w:rsidR="00051DE8" w:rsidRDefault="00051DE8" w:rsidP="00402B4E">
      <w:pPr>
        <w:pStyle w:val="Tekstpodstawowywcity2"/>
        <w:numPr>
          <w:ilvl w:val="0"/>
          <w:numId w:val="15"/>
        </w:numPr>
        <w:tabs>
          <w:tab w:val="left" w:pos="567"/>
        </w:tabs>
        <w:spacing w:line="240" w:lineRule="auto"/>
        <w:ind w:right="-286"/>
        <w:rPr>
          <w:szCs w:val="16"/>
        </w:rPr>
      </w:pPr>
      <w:r>
        <w:rPr>
          <w:szCs w:val="16"/>
        </w:rPr>
        <w:t xml:space="preserve">spłaty otrzymanych kredytów w kwocie  </w:t>
      </w:r>
      <w:r w:rsidR="00433727">
        <w:rPr>
          <w:szCs w:val="16"/>
        </w:rPr>
        <w:t>4 002 000</w:t>
      </w:r>
      <w:r w:rsidR="00BE3C7C">
        <w:rPr>
          <w:szCs w:val="16"/>
        </w:rPr>
        <w:t>,00</w:t>
      </w:r>
      <w:r>
        <w:rPr>
          <w:szCs w:val="16"/>
        </w:rPr>
        <w:tab/>
      </w:r>
      <w:r w:rsidR="00BE3C7C">
        <w:rPr>
          <w:szCs w:val="16"/>
        </w:rPr>
        <w:t xml:space="preserve"> </w:t>
      </w:r>
      <w:r>
        <w:rPr>
          <w:szCs w:val="16"/>
        </w:rPr>
        <w:t>zł</w:t>
      </w:r>
      <w:r w:rsidR="00122D87">
        <w:rPr>
          <w:szCs w:val="16"/>
        </w:rPr>
        <w:t>.</w:t>
      </w:r>
    </w:p>
    <w:p w:rsidR="00433727" w:rsidRPr="00433727" w:rsidRDefault="00433727" w:rsidP="00433727">
      <w:pPr>
        <w:ind w:left="360" w:right="-286"/>
        <w:jc w:val="both"/>
        <w:rPr>
          <w:bCs/>
          <w:color w:val="000000"/>
          <w:szCs w:val="16"/>
        </w:rPr>
      </w:pPr>
    </w:p>
    <w:p w:rsidR="00585DCA" w:rsidRDefault="00051DE8" w:rsidP="00051DE8">
      <w:pPr>
        <w:numPr>
          <w:ilvl w:val="0"/>
          <w:numId w:val="2"/>
        </w:numPr>
        <w:ind w:right="-286"/>
        <w:jc w:val="both"/>
        <w:rPr>
          <w:bCs/>
          <w:color w:val="000000"/>
          <w:szCs w:val="16"/>
        </w:rPr>
      </w:pPr>
      <w:r>
        <w:rPr>
          <w:spacing w:val="-2"/>
          <w:szCs w:val="16"/>
        </w:rPr>
        <w:t xml:space="preserve">Ustala się </w:t>
      </w:r>
      <w:r>
        <w:rPr>
          <w:bCs/>
          <w:color w:val="000000"/>
          <w:szCs w:val="16"/>
        </w:rPr>
        <w:t>limity zobowiązań</w:t>
      </w:r>
      <w:r w:rsidR="00585DCA">
        <w:rPr>
          <w:bCs/>
          <w:color w:val="000000"/>
          <w:szCs w:val="16"/>
        </w:rPr>
        <w:t>:</w:t>
      </w:r>
    </w:p>
    <w:p w:rsidR="00585DCA" w:rsidRDefault="00051DE8" w:rsidP="00402B4E">
      <w:pPr>
        <w:pStyle w:val="Akapitzlist"/>
        <w:numPr>
          <w:ilvl w:val="0"/>
          <w:numId w:val="13"/>
        </w:numPr>
        <w:ind w:right="-286"/>
        <w:jc w:val="both"/>
        <w:rPr>
          <w:bCs/>
          <w:color w:val="000000"/>
          <w:szCs w:val="16"/>
        </w:rPr>
      </w:pPr>
      <w:r w:rsidRPr="00585DCA">
        <w:rPr>
          <w:bCs/>
          <w:color w:val="000000"/>
          <w:szCs w:val="16"/>
        </w:rPr>
        <w:t xml:space="preserve"> do zaciągnięcia na sfinansowanie przejściowego deficytu  w kwocie </w:t>
      </w:r>
      <w:r w:rsidR="00BE3C7C" w:rsidRPr="00585DCA">
        <w:rPr>
          <w:bCs/>
          <w:color w:val="000000"/>
          <w:szCs w:val="16"/>
        </w:rPr>
        <w:t>1 000 000,00 z</w:t>
      </w:r>
      <w:r w:rsidRPr="00585DCA">
        <w:rPr>
          <w:bCs/>
          <w:color w:val="000000"/>
          <w:szCs w:val="16"/>
        </w:rPr>
        <w:t xml:space="preserve">ł, </w:t>
      </w:r>
    </w:p>
    <w:p w:rsidR="004604C0" w:rsidRPr="00585DCA" w:rsidRDefault="00585DCA" w:rsidP="00402B4E">
      <w:pPr>
        <w:pStyle w:val="Akapitzlist"/>
        <w:numPr>
          <w:ilvl w:val="0"/>
          <w:numId w:val="13"/>
        </w:numPr>
        <w:ind w:right="-286"/>
        <w:jc w:val="both"/>
        <w:rPr>
          <w:bCs/>
          <w:color w:val="000000"/>
          <w:szCs w:val="16"/>
        </w:rPr>
      </w:pPr>
      <w:r>
        <w:rPr>
          <w:bCs/>
          <w:color w:val="000000"/>
          <w:szCs w:val="16"/>
        </w:rPr>
        <w:t xml:space="preserve"> </w:t>
      </w:r>
      <w:r w:rsidR="003A1001" w:rsidRPr="00585DCA">
        <w:rPr>
          <w:bCs/>
          <w:color w:val="000000"/>
          <w:szCs w:val="16"/>
        </w:rPr>
        <w:t xml:space="preserve">na </w:t>
      </w:r>
      <w:r>
        <w:rPr>
          <w:bCs/>
          <w:color w:val="000000"/>
          <w:szCs w:val="16"/>
        </w:rPr>
        <w:t>pokrycie zobowiązań planowanych w rozchodach budżetu</w:t>
      </w:r>
      <w:r w:rsidR="00051DE8" w:rsidRPr="00585DCA">
        <w:rPr>
          <w:bCs/>
          <w:color w:val="000000"/>
          <w:szCs w:val="16"/>
        </w:rPr>
        <w:t xml:space="preserve"> określon</w:t>
      </w:r>
      <w:r>
        <w:rPr>
          <w:bCs/>
          <w:color w:val="000000"/>
          <w:szCs w:val="16"/>
        </w:rPr>
        <w:t>ych</w:t>
      </w:r>
      <w:r w:rsidR="00051DE8" w:rsidRPr="00585DCA">
        <w:rPr>
          <w:bCs/>
          <w:color w:val="000000"/>
          <w:szCs w:val="16"/>
        </w:rPr>
        <w:t xml:space="preserve"> </w:t>
      </w:r>
      <w:r>
        <w:rPr>
          <w:bCs/>
          <w:color w:val="000000"/>
          <w:szCs w:val="16"/>
        </w:rPr>
        <w:t>w § 2 ust. 3 pkt. 1.</w:t>
      </w:r>
    </w:p>
    <w:p w:rsidR="00051DE8" w:rsidRDefault="00051DE8" w:rsidP="004604C0">
      <w:pPr>
        <w:ind w:left="720" w:right="-286"/>
        <w:jc w:val="both"/>
        <w:rPr>
          <w:szCs w:val="16"/>
        </w:rPr>
      </w:pPr>
      <w:r>
        <w:rPr>
          <w:bCs/>
          <w:color w:val="000000"/>
          <w:szCs w:val="16"/>
        </w:rPr>
        <w:t xml:space="preserve">    </w:t>
      </w:r>
    </w:p>
    <w:p w:rsidR="00C26021" w:rsidRPr="00C26021" w:rsidRDefault="00C26021" w:rsidP="00C26021">
      <w:pPr>
        <w:pStyle w:val="Akapitzlist"/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Upoważnia się Wójta Gminy Stare Babice do zaciągnięcia zobowiązań z tytułu  kredytów w kwotach określonych limitami z ust. </w:t>
      </w:r>
      <w:r w:rsidR="00585DCA">
        <w:rPr>
          <w:szCs w:val="16"/>
        </w:rPr>
        <w:t>4</w:t>
      </w:r>
      <w:r>
        <w:rPr>
          <w:szCs w:val="16"/>
        </w:rPr>
        <w:t xml:space="preserve">, z których obciążenia w okresie ich spłaty nie </w:t>
      </w:r>
      <w:r>
        <w:rPr>
          <w:szCs w:val="16"/>
        </w:rPr>
        <w:lastRenderedPageBreak/>
        <w:t xml:space="preserve">mogą przekroczyć wielkości długu i kosztów obsługi długu ustalonych w Wieloletniej Prognozie Finansowej Gminy Stare Babice w części określającej Wieloletnią Prognozę Długu. </w:t>
      </w:r>
    </w:p>
    <w:p w:rsidR="00186A3C" w:rsidRDefault="00186A3C" w:rsidP="00051DE8">
      <w:pPr>
        <w:pStyle w:val="Tekstpodstawowywcity2"/>
        <w:spacing w:line="240" w:lineRule="auto"/>
        <w:ind w:left="567" w:right="-286"/>
        <w:jc w:val="center"/>
        <w:rPr>
          <w:b/>
          <w:szCs w:val="16"/>
        </w:rPr>
      </w:pPr>
    </w:p>
    <w:p w:rsidR="00051DE8" w:rsidRDefault="00051DE8" w:rsidP="00051DE8">
      <w:pPr>
        <w:pStyle w:val="Tekstpodstawowywcity2"/>
        <w:spacing w:line="240" w:lineRule="auto"/>
        <w:ind w:left="567" w:right="-286"/>
        <w:jc w:val="center"/>
        <w:rPr>
          <w:b/>
          <w:szCs w:val="16"/>
        </w:rPr>
      </w:pPr>
      <w:r>
        <w:rPr>
          <w:b/>
          <w:szCs w:val="16"/>
        </w:rPr>
        <w:t>§ 3.</w:t>
      </w:r>
    </w:p>
    <w:p w:rsidR="00051DE8" w:rsidRDefault="00051DE8" w:rsidP="00051DE8">
      <w:pPr>
        <w:pStyle w:val="Tekstpodstawowywcity2"/>
        <w:spacing w:line="240" w:lineRule="auto"/>
        <w:ind w:left="567" w:right="-286"/>
        <w:jc w:val="center"/>
        <w:rPr>
          <w:b/>
          <w:szCs w:val="16"/>
        </w:rPr>
      </w:pPr>
    </w:p>
    <w:p w:rsidR="00051DE8" w:rsidRDefault="00402B4E" w:rsidP="00C26021">
      <w:pPr>
        <w:pStyle w:val="Tekstpodstawowywcity2"/>
        <w:numPr>
          <w:ilvl w:val="0"/>
          <w:numId w:val="22"/>
        </w:numPr>
        <w:spacing w:line="240" w:lineRule="auto"/>
        <w:ind w:right="-286"/>
        <w:rPr>
          <w:szCs w:val="16"/>
        </w:rPr>
      </w:pPr>
      <w:r>
        <w:rPr>
          <w:spacing w:val="-2"/>
          <w:szCs w:val="16"/>
        </w:rPr>
        <w:t>Tworzy się</w:t>
      </w:r>
      <w:r w:rsidR="00051DE8">
        <w:rPr>
          <w:spacing w:val="-2"/>
          <w:szCs w:val="16"/>
        </w:rPr>
        <w:t xml:space="preserve"> </w:t>
      </w:r>
      <w:r w:rsidR="00051DE8">
        <w:rPr>
          <w:szCs w:val="16"/>
        </w:rPr>
        <w:t xml:space="preserve">rezerwę ogólną  w wysokości  </w:t>
      </w:r>
      <w:r w:rsidRPr="00C26021">
        <w:rPr>
          <w:b/>
          <w:szCs w:val="16"/>
        </w:rPr>
        <w:t>4</w:t>
      </w:r>
      <w:r w:rsidR="003A1001">
        <w:rPr>
          <w:b/>
          <w:szCs w:val="16"/>
        </w:rPr>
        <w:t>70</w:t>
      </w:r>
      <w:r w:rsidR="00BE3C7C" w:rsidRPr="00BE3C7C">
        <w:rPr>
          <w:b/>
          <w:szCs w:val="16"/>
        </w:rPr>
        <w:t> 000,00</w:t>
      </w:r>
      <w:r w:rsidR="00186A3C" w:rsidRPr="00BE3C7C">
        <w:rPr>
          <w:b/>
          <w:szCs w:val="16"/>
        </w:rPr>
        <w:t xml:space="preserve"> </w:t>
      </w:r>
      <w:r w:rsidR="00051DE8" w:rsidRPr="00BE3C7C">
        <w:rPr>
          <w:b/>
          <w:szCs w:val="16"/>
        </w:rPr>
        <w:t>zł</w:t>
      </w:r>
      <w:r w:rsidR="00051DE8">
        <w:rPr>
          <w:szCs w:val="16"/>
        </w:rPr>
        <w:t xml:space="preserve"> .   </w:t>
      </w:r>
      <w:r w:rsidR="00051DE8">
        <w:rPr>
          <w:szCs w:val="16"/>
        </w:rPr>
        <w:tab/>
        <w:t xml:space="preserve"> </w:t>
      </w:r>
    </w:p>
    <w:p w:rsidR="00051DE8" w:rsidRDefault="00402B4E" w:rsidP="00C26021">
      <w:pPr>
        <w:pStyle w:val="Tekstpodstawowywcity2"/>
        <w:numPr>
          <w:ilvl w:val="0"/>
          <w:numId w:val="22"/>
        </w:numPr>
        <w:spacing w:line="240" w:lineRule="auto"/>
        <w:ind w:right="-286"/>
        <w:rPr>
          <w:szCs w:val="16"/>
        </w:rPr>
      </w:pPr>
      <w:r>
        <w:rPr>
          <w:spacing w:val="-2"/>
          <w:szCs w:val="16"/>
        </w:rPr>
        <w:t xml:space="preserve">Tworzy </w:t>
      </w:r>
      <w:r w:rsidR="00051DE8">
        <w:rPr>
          <w:spacing w:val="-2"/>
          <w:szCs w:val="16"/>
        </w:rPr>
        <w:t xml:space="preserve">się </w:t>
      </w:r>
      <w:r w:rsidR="00051DE8">
        <w:rPr>
          <w:szCs w:val="16"/>
        </w:rPr>
        <w:t xml:space="preserve">rezerwy celowe  w wysokości  </w:t>
      </w:r>
      <w:r>
        <w:rPr>
          <w:b/>
          <w:szCs w:val="16"/>
        </w:rPr>
        <w:t>3</w:t>
      </w:r>
      <w:r w:rsidR="004E177A">
        <w:rPr>
          <w:b/>
          <w:szCs w:val="16"/>
        </w:rPr>
        <w:t>3</w:t>
      </w:r>
      <w:r>
        <w:rPr>
          <w:b/>
          <w:szCs w:val="16"/>
        </w:rPr>
        <w:t>0</w:t>
      </w:r>
      <w:r w:rsidR="004604C0" w:rsidRPr="006744A2">
        <w:rPr>
          <w:b/>
          <w:szCs w:val="16"/>
        </w:rPr>
        <w:t xml:space="preserve"> </w:t>
      </w:r>
      <w:r w:rsidR="004604C0">
        <w:rPr>
          <w:b/>
          <w:szCs w:val="16"/>
        </w:rPr>
        <w:t>000</w:t>
      </w:r>
      <w:r w:rsidR="00BE3C7C">
        <w:rPr>
          <w:b/>
          <w:szCs w:val="16"/>
        </w:rPr>
        <w:t>,00</w:t>
      </w:r>
      <w:r w:rsidR="00186A3C" w:rsidRPr="00BE3C7C">
        <w:rPr>
          <w:b/>
          <w:szCs w:val="16"/>
        </w:rPr>
        <w:t xml:space="preserve"> </w:t>
      </w:r>
      <w:r w:rsidR="00051DE8" w:rsidRPr="00BE3C7C">
        <w:rPr>
          <w:b/>
          <w:szCs w:val="16"/>
        </w:rPr>
        <w:t xml:space="preserve"> zł</w:t>
      </w:r>
      <w:r w:rsidR="006744A2">
        <w:rPr>
          <w:b/>
          <w:szCs w:val="16"/>
        </w:rPr>
        <w:t>.</w:t>
      </w:r>
      <w:r w:rsidR="00051DE8">
        <w:rPr>
          <w:szCs w:val="16"/>
        </w:rPr>
        <w:t xml:space="preserve"> z </w:t>
      </w:r>
      <w:r>
        <w:rPr>
          <w:szCs w:val="16"/>
        </w:rPr>
        <w:t>czego:</w:t>
      </w:r>
      <w:r w:rsidR="00051DE8">
        <w:rPr>
          <w:szCs w:val="16"/>
        </w:rPr>
        <w:t xml:space="preserve">   </w:t>
      </w:r>
    </w:p>
    <w:p w:rsidR="00051DE8" w:rsidRDefault="00051DE8" w:rsidP="004604C0">
      <w:pPr>
        <w:pStyle w:val="Tekstpodstawowywcity2"/>
        <w:numPr>
          <w:ilvl w:val="0"/>
          <w:numId w:val="12"/>
        </w:numPr>
        <w:spacing w:line="240" w:lineRule="auto"/>
        <w:ind w:right="-286"/>
        <w:rPr>
          <w:szCs w:val="16"/>
        </w:rPr>
      </w:pPr>
      <w:r>
        <w:rPr>
          <w:szCs w:val="16"/>
        </w:rPr>
        <w:t xml:space="preserve">na </w:t>
      </w:r>
      <w:r w:rsidR="00186A3C">
        <w:rPr>
          <w:szCs w:val="16"/>
        </w:rPr>
        <w:t>zadania inwestycyjne</w:t>
      </w:r>
      <w:r>
        <w:rPr>
          <w:szCs w:val="16"/>
        </w:rPr>
        <w:t xml:space="preserve">  w wysokości </w:t>
      </w:r>
      <w:r w:rsidR="006744A2">
        <w:rPr>
          <w:szCs w:val="16"/>
        </w:rPr>
        <w:t>150 000</w:t>
      </w:r>
      <w:r w:rsidR="00BE3C7C">
        <w:rPr>
          <w:szCs w:val="16"/>
        </w:rPr>
        <w:t>,00</w:t>
      </w:r>
      <w:r w:rsidR="00186A3C">
        <w:rPr>
          <w:szCs w:val="16"/>
        </w:rPr>
        <w:t xml:space="preserve"> </w:t>
      </w:r>
      <w:r>
        <w:rPr>
          <w:szCs w:val="16"/>
        </w:rPr>
        <w:t>zł.</w:t>
      </w:r>
    </w:p>
    <w:p w:rsidR="004604C0" w:rsidRPr="00186A3C" w:rsidRDefault="004604C0" w:rsidP="004604C0">
      <w:pPr>
        <w:pStyle w:val="Tekstpodstawowywcity2"/>
        <w:numPr>
          <w:ilvl w:val="0"/>
          <w:numId w:val="12"/>
        </w:numPr>
        <w:spacing w:line="240" w:lineRule="auto"/>
        <w:ind w:right="-286"/>
        <w:rPr>
          <w:szCs w:val="16"/>
        </w:rPr>
      </w:pPr>
      <w:r>
        <w:rPr>
          <w:szCs w:val="16"/>
        </w:rPr>
        <w:t xml:space="preserve">na realizację zadań własnych z zakresu zarządzania kryzysowego w wysokości </w:t>
      </w:r>
      <w:r w:rsidR="006744A2">
        <w:rPr>
          <w:szCs w:val="16"/>
        </w:rPr>
        <w:t>1</w:t>
      </w:r>
      <w:r w:rsidR="004E177A">
        <w:rPr>
          <w:szCs w:val="16"/>
        </w:rPr>
        <w:t>8</w:t>
      </w:r>
      <w:r w:rsidR="006744A2">
        <w:rPr>
          <w:szCs w:val="16"/>
        </w:rPr>
        <w:t>0 000,00 zł.</w:t>
      </w:r>
    </w:p>
    <w:p w:rsidR="00051DE8" w:rsidRDefault="006744A2" w:rsidP="00051DE8">
      <w:pPr>
        <w:pStyle w:val="Tekstpodstawowywcity2"/>
        <w:spacing w:line="240" w:lineRule="auto"/>
        <w:ind w:left="567" w:right="-286"/>
        <w:jc w:val="center"/>
        <w:rPr>
          <w:b/>
          <w:szCs w:val="16"/>
        </w:rPr>
      </w:pPr>
      <w:r>
        <w:rPr>
          <w:b/>
          <w:szCs w:val="16"/>
        </w:rPr>
        <w:t>§ 4.</w:t>
      </w:r>
    </w:p>
    <w:p w:rsidR="006744A2" w:rsidRDefault="006744A2" w:rsidP="006744A2">
      <w:pPr>
        <w:pStyle w:val="Tekstpodstawowywcity2"/>
        <w:spacing w:line="240" w:lineRule="auto"/>
        <w:ind w:left="567" w:right="-286" w:hanging="567"/>
        <w:jc w:val="center"/>
        <w:rPr>
          <w:b/>
          <w:szCs w:val="16"/>
        </w:rPr>
      </w:pPr>
    </w:p>
    <w:p w:rsidR="006744A2" w:rsidRDefault="006744A2" w:rsidP="006744A2">
      <w:pPr>
        <w:pStyle w:val="Tekstpodstawowywcity2"/>
        <w:spacing w:line="240" w:lineRule="auto"/>
        <w:ind w:left="0" w:right="-286"/>
        <w:jc w:val="left"/>
        <w:rPr>
          <w:b/>
          <w:bCs/>
          <w:szCs w:val="16"/>
        </w:rPr>
      </w:pPr>
      <w:r w:rsidRPr="006744A2">
        <w:rPr>
          <w:szCs w:val="16"/>
        </w:rPr>
        <w:t xml:space="preserve">Z dochodów </w:t>
      </w:r>
      <w:r>
        <w:rPr>
          <w:szCs w:val="16"/>
        </w:rPr>
        <w:t>i wydatków budżetu wyodrębnia się dochody i wydatki związane z realizacj</w:t>
      </w:r>
      <w:r w:rsidR="00C26021">
        <w:rPr>
          <w:szCs w:val="16"/>
        </w:rPr>
        <w:t>ą</w:t>
      </w:r>
      <w:r>
        <w:rPr>
          <w:szCs w:val="16"/>
        </w:rPr>
        <w:t xml:space="preserve"> zadań zleconych z zakresu administracji rządowej i innych zadań zleconych ustawami zgodnie z załączoną do niniejszej uchwały </w:t>
      </w:r>
      <w:r>
        <w:rPr>
          <w:b/>
          <w:bCs/>
          <w:szCs w:val="16"/>
        </w:rPr>
        <w:t>tabelą  nr 3.</w:t>
      </w:r>
    </w:p>
    <w:p w:rsidR="006744A2" w:rsidRDefault="006744A2" w:rsidP="006744A2">
      <w:pPr>
        <w:pStyle w:val="Tekstpodstawowywcity2"/>
        <w:spacing w:line="240" w:lineRule="auto"/>
        <w:ind w:left="0" w:right="-286"/>
        <w:jc w:val="left"/>
        <w:rPr>
          <w:szCs w:val="16"/>
        </w:rPr>
      </w:pPr>
    </w:p>
    <w:p w:rsidR="00743882" w:rsidRDefault="00743882" w:rsidP="00743882">
      <w:pPr>
        <w:pStyle w:val="Tekstpodstawowywcity2"/>
        <w:spacing w:line="240" w:lineRule="auto"/>
        <w:ind w:left="0" w:right="-286"/>
        <w:jc w:val="center"/>
        <w:rPr>
          <w:b/>
          <w:szCs w:val="16"/>
        </w:rPr>
      </w:pPr>
      <w:r>
        <w:rPr>
          <w:b/>
          <w:szCs w:val="16"/>
        </w:rPr>
        <w:t xml:space="preserve">      </w:t>
      </w:r>
      <w:r w:rsidRPr="00743882">
        <w:rPr>
          <w:b/>
          <w:szCs w:val="16"/>
        </w:rPr>
        <w:t>§ 5.</w:t>
      </w:r>
    </w:p>
    <w:p w:rsidR="00743882" w:rsidRPr="00743882" w:rsidRDefault="00743882" w:rsidP="00743882">
      <w:pPr>
        <w:pStyle w:val="Tekstpodstawowywcity2"/>
        <w:spacing w:line="240" w:lineRule="auto"/>
        <w:ind w:left="0" w:right="-286"/>
        <w:jc w:val="center"/>
        <w:rPr>
          <w:b/>
          <w:szCs w:val="16"/>
        </w:rPr>
      </w:pPr>
    </w:p>
    <w:p w:rsidR="00051DE8" w:rsidRDefault="00051DE8" w:rsidP="00051DE8">
      <w:pPr>
        <w:pStyle w:val="Tekstpodstawowywcity2"/>
        <w:spacing w:line="240" w:lineRule="auto"/>
        <w:ind w:left="567" w:right="-286"/>
        <w:rPr>
          <w:b/>
          <w:szCs w:val="16"/>
        </w:rPr>
      </w:pPr>
    </w:p>
    <w:p w:rsidR="00051DE8" w:rsidRDefault="00051DE8" w:rsidP="00051DE8">
      <w:pPr>
        <w:ind w:right="-286"/>
        <w:jc w:val="both"/>
        <w:rPr>
          <w:color w:val="000000"/>
          <w:szCs w:val="16"/>
        </w:rPr>
      </w:pPr>
      <w:r>
        <w:rPr>
          <w:spacing w:val="-2"/>
          <w:szCs w:val="16"/>
        </w:rPr>
        <w:t xml:space="preserve">Ustala się </w:t>
      </w:r>
      <w:r>
        <w:rPr>
          <w:color w:val="000000"/>
          <w:szCs w:val="16"/>
        </w:rPr>
        <w:t>dotacje udzielone z budżetu gminy podmiotom należącym i nie należącym do sektora finansów publicznych zgodnie </w:t>
      </w:r>
      <w:r>
        <w:rPr>
          <w:b/>
          <w:bCs/>
          <w:color w:val="000000"/>
          <w:szCs w:val="16"/>
        </w:rPr>
        <w:t xml:space="preserve">z załącznikiem nr </w:t>
      </w:r>
      <w:r w:rsidR="004E2EEE">
        <w:rPr>
          <w:b/>
          <w:bCs/>
          <w:color w:val="000000"/>
          <w:szCs w:val="16"/>
        </w:rPr>
        <w:t>1</w:t>
      </w:r>
      <w:r>
        <w:rPr>
          <w:color w:val="000000"/>
          <w:szCs w:val="16"/>
        </w:rPr>
        <w:t xml:space="preserve"> do niniejszej uchwały.</w:t>
      </w:r>
    </w:p>
    <w:p w:rsidR="00051DE8" w:rsidRDefault="00051DE8" w:rsidP="00765625">
      <w:pPr>
        <w:pStyle w:val="Tekstpodstawowywcity2"/>
        <w:spacing w:line="240" w:lineRule="auto"/>
        <w:ind w:left="0" w:right="-286"/>
        <w:rPr>
          <w:b/>
          <w:szCs w:val="16"/>
        </w:rPr>
      </w:pPr>
    </w:p>
    <w:p w:rsidR="00051DE8" w:rsidRDefault="00051DE8" w:rsidP="00051DE8">
      <w:pPr>
        <w:pStyle w:val="Tekstpodstawowywcity2"/>
        <w:spacing w:line="240" w:lineRule="auto"/>
        <w:ind w:left="567" w:right="-286"/>
        <w:jc w:val="center"/>
        <w:rPr>
          <w:b/>
          <w:szCs w:val="16"/>
        </w:rPr>
      </w:pPr>
    </w:p>
    <w:p w:rsidR="00051DE8" w:rsidRDefault="00051DE8" w:rsidP="00051DE8">
      <w:pPr>
        <w:pStyle w:val="Tekstpodstawowywcity2"/>
        <w:spacing w:line="240" w:lineRule="auto"/>
        <w:ind w:left="567" w:right="-286"/>
        <w:jc w:val="center"/>
        <w:rPr>
          <w:b/>
          <w:szCs w:val="16"/>
        </w:rPr>
      </w:pPr>
      <w:r>
        <w:rPr>
          <w:b/>
          <w:szCs w:val="16"/>
        </w:rPr>
        <w:t xml:space="preserve">§ </w:t>
      </w:r>
      <w:r w:rsidR="008856F0">
        <w:rPr>
          <w:b/>
          <w:szCs w:val="16"/>
        </w:rPr>
        <w:t>6</w:t>
      </w:r>
      <w:r w:rsidR="00743882">
        <w:rPr>
          <w:b/>
          <w:szCs w:val="16"/>
        </w:rPr>
        <w:t>.</w:t>
      </w:r>
    </w:p>
    <w:p w:rsidR="00051DE8" w:rsidRDefault="00051DE8" w:rsidP="00051DE8">
      <w:pPr>
        <w:pStyle w:val="Tekstpodstawowywcity2"/>
        <w:spacing w:line="240" w:lineRule="auto"/>
        <w:ind w:left="567" w:right="-286"/>
        <w:rPr>
          <w:szCs w:val="16"/>
        </w:rPr>
      </w:pPr>
    </w:p>
    <w:p w:rsidR="00051DE8" w:rsidRDefault="00051DE8" w:rsidP="00051DE8">
      <w:pPr>
        <w:ind w:right="-286"/>
        <w:jc w:val="both"/>
        <w:rPr>
          <w:bCs/>
          <w:szCs w:val="16"/>
        </w:rPr>
      </w:pPr>
      <w:r>
        <w:rPr>
          <w:bCs/>
          <w:szCs w:val="16"/>
        </w:rPr>
        <w:t xml:space="preserve">Ustala się dochody z tytułu wydania zezwoleń na sprzedaż napojów alkoholowych oraz wydatki na realizację zadań określonych w Gminnym Programie Profilaktyki i Rozwiązywania Problemów Alkoholowych i w Gminnym Programie Przeciwdziałania Narkomanii zgodnie            z </w:t>
      </w:r>
      <w:r>
        <w:rPr>
          <w:b/>
          <w:szCs w:val="16"/>
        </w:rPr>
        <w:t xml:space="preserve">załącznikiem nr </w:t>
      </w:r>
      <w:r w:rsidR="00C26021">
        <w:rPr>
          <w:b/>
          <w:szCs w:val="16"/>
        </w:rPr>
        <w:t>2</w:t>
      </w:r>
      <w:r>
        <w:rPr>
          <w:bCs/>
          <w:szCs w:val="16"/>
        </w:rPr>
        <w:t xml:space="preserve"> do niniejszej uchwały.</w:t>
      </w:r>
    </w:p>
    <w:p w:rsidR="00051DE8" w:rsidRDefault="00051DE8" w:rsidP="00051DE8">
      <w:pPr>
        <w:ind w:right="-286"/>
        <w:jc w:val="both"/>
        <w:rPr>
          <w:bCs/>
          <w:szCs w:val="16"/>
        </w:rPr>
      </w:pPr>
    </w:p>
    <w:p w:rsidR="00051DE8" w:rsidRDefault="00743882" w:rsidP="00743882">
      <w:pPr>
        <w:pStyle w:val="Tekstpodstawowywcity2"/>
        <w:tabs>
          <w:tab w:val="num" w:pos="0"/>
        </w:tabs>
        <w:spacing w:line="240" w:lineRule="auto"/>
        <w:ind w:left="0" w:right="-286"/>
        <w:jc w:val="center"/>
        <w:rPr>
          <w:b/>
          <w:szCs w:val="16"/>
        </w:rPr>
      </w:pPr>
      <w:r>
        <w:rPr>
          <w:b/>
          <w:szCs w:val="16"/>
        </w:rPr>
        <w:t xml:space="preserve">    </w:t>
      </w:r>
      <w:r w:rsidR="008856F0">
        <w:rPr>
          <w:b/>
          <w:szCs w:val="16"/>
        </w:rPr>
        <w:t xml:space="preserve"> §7</w:t>
      </w:r>
      <w:r w:rsidR="00051DE8">
        <w:rPr>
          <w:b/>
          <w:szCs w:val="16"/>
        </w:rPr>
        <w:t>.</w:t>
      </w:r>
    </w:p>
    <w:p w:rsidR="00154426" w:rsidRDefault="00154426" w:rsidP="00743882">
      <w:pPr>
        <w:pStyle w:val="Tekstpodstawowywcity2"/>
        <w:tabs>
          <w:tab w:val="num" w:pos="0"/>
        </w:tabs>
        <w:spacing w:line="240" w:lineRule="auto"/>
        <w:ind w:left="0" w:right="-286"/>
        <w:jc w:val="center"/>
        <w:rPr>
          <w:b/>
          <w:szCs w:val="16"/>
        </w:rPr>
      </w:pPr>
    </w:p>
    <w:p w:rsidR="00743882" w:rsidRDefault="00743882" w:rsidP="00154426">
      <w:pPr>
        <w:pStyle w:val="Tekstpodstawowywcity2"/>
        <w:spacing w:line="240" w:lineRule="auto"/>
        <w:ind w:left="0" w:right="-286"/>
        <w:jc w:val="left"/>
        <w:rPr>
          <w:szCs w:val="16"/>
        </w:rPr>
      </w:pPr>
      <w:r w:rsidRPr="00743882">
        <w:rPr>
          <w:szCs w:val="16"/>
        </w:rPr>
        <w:t xml:space="preserve">Upoważnia się Wójta </w:t>
      </w:r>
      <w:r>
        <w:rPr>
          <w:szCs w:val="16"/>
        </w:rPr>
        <w:t>Gminy Stare Babice do dokonywania</w:t>
      </w:r>
      <w:r w:rsidR="00154426">
        <w:rPr>
          <w:szCs w:val="16"/>
        </w:rPr>
        <w:t xml:space="preserve"> zmian budżetu polegających na przesunięciach między rozdziałami w dziale planu wydatków bieżących w zakresie środków na uposażenia i wynagrodzenia ze stosunku pracy oraz składek od nich naliczanych. </w:t>
      </w:r>
    </w:p>
    <w:p w:rsidR="00154426" w:rsidRDefault="00154426" w:rsidP="00154426">
      <w:pPr>
        <w:pStyle w:val="Tekstpodstawowywcity2"/>
        <w:spacing w:line="240" w:lineRule="auto"/>
        <w:ind w:right="-286"/>
        <w:jc w:val="left"/>
        <w:rPr>
          <w:szCs w:val="16"/>
        </w:rPr>
      </w:pPr>
    </w:p>
    <w:p w:rsidR="00154426" w:rsidRDefault="00154426" w:rsidP="00154426">
      <w:pPr>
        <w:pStyle w:val="Tekstpodstawowywcity2"/>
        <w:spacing w:line="240" w:lineRule="auto"/>
        <w:ind w:right="-286"/>
        <w:jc w:val="left"/>
        <w:rPr>
          <w:szCs w:val="16"/>
        </w:rPr>
      </w:pPr>
    </w:p>
    <w:p w:rsidR="00154426" w:rsidRPr="00154426" w:rsidRDefault="00154426" w:rsidP="00154426">
      <w:pPr>
        <w:pStyle w:val="Tekstpodstawowywcity2"/>
        <w:spacing w:line="240" w:lineRule="auto"/>
        <w:ind w:right="-286"/>
        <w:jc w:val="center"/>
        <w:rPr>
          <w:b/>
          <w:szCs w:val="16"/>
        </w:rPr>
      </w:pPr>
      <w:r w:rsidRPr="00154426">
        <w:rPr>
          <w:b/>
          <w:szCs w:val="16"/>
        </w:rPr>
        <w:t xml:space="preserve">§ </w:t>
      </w:r>
      <w:r w:rsidR="008856F0">
        <w:rPr>
          <w:b/>
          <w:szCs w:val="16"/>
        </w:rPr>
        <w:t>8</w:t>
      </w:r>
      <w:r w:rsidRPr="00154426">
        <w:rPr>
          <w:b/>
          <w:szCs w:val="16"/>
        </w:rPr>
        <w:t>.</w:t>
      </w:r>
    </w:p>
    <w:p w:rsidR="00154426" w:rsidRPr="00743882" w:rsidRDefault="00154426" w:rsidP="00154426">
      <w:pPr>
        <w:pStyle w:val="Tekstpodstawowywcity2"/>
        <w:spacing w:line="240" w:lineRule="auto"/>
        <w:ind w:right="-286"/>
        <w:jc w:val="left"/>
        <w:rPr>
          <w:szCs w:val="16"/>
        </w:rPr>
      </w:pPr>
    </w:p>
    <w:p w:rsidR="00154426" w:rsidRPr="00154426" w:rsidRDefault="00154426" w:rsidP="00154426">
      <w:pPr>
        <w:pStyle w:val="Tekstpodstawowywcity2"/>
        <w:tabs>
          <w:tab w:val="num" w:pos="0"/>
        </w:tabs>
        <w:spacing w:line="240" w:lineRule="auto"/>
        <w:ind w:left="567" w:right="-286" w:hanging="720"/>
        <w:jc w:val="left"/>
        <w:rPr>
          <w:szCs w:val="16"/>
        </w:rPr>
      </w:pPr>
      <w:r w:rsidRPr="00154426">
        <w:rPr>
          <w:szCs w:val="16"/>
        </w:rPr>
        <w:t>W zakresie wykonywania budżetu na 201</w:t>
      </w:r>
      <w:r w:rsidR="008856F0">
        <w:rPr>
          <w:szCs w:val="16"/>
        </w:rPr>
        <w:t>2</w:t>
      </w:r>
      <w:r w:rsidRPr="00154426">
        <w:rPr>
          <w:szCs w:val="16"/>
        </w:rPr>
        <w:t xml:space="preserve"> rok upoważnia się Wójta do</w:t>
      </w:r>
      <w:r>
        <w:rPr>
          <w:szCs w:val="16"/>
        </w:rPr>
        <w:t>:</w:t>
      </w:r>
    </w:p>
    <w:p w:rsidR="00051DE8" w:rsidRDefault="009C6D8F" w:rsidP="00743882">
      <w:pPr>
        <w:pStyle w:val="Tekstpodstawowywcity2"/>
        <w:numPr>
          <w:ilvl w:val="0"/>
          <w:numId w:val="25"/>
        </w:numPr>
        <w:spacing w:line="240" w:lineRule="auto"/>
        <w:ind w:right="-286"/>
        <w:rPr>
          <w:szCs w:val="16"/>
        </w:rPr>
      </w:pPr>
      <w:r>
        <w:rPr>
          <w:szCs w:val="16"/>
        </w:rPr>
        <w:t>z</w:t>
      </w:r>
      <w:r w:rsidR="00051DE8">
        <w:rPr>
          <w:szCs w:val="16"/>
        </w:rPr>
        <w:t xml:space="preserve">aciągania kredytów i pożyczek na pokrycie występującego w ciągu roku </w:t>
      </w:r>
      <w:r w:rsidR="00051DE8">
        <w:rPr>
          <w:bCs/>
          <w:color w:val="000000"/>
          <w:szCs w:val="16"/>
        </w:rPr>
        <w:t xml:space="preserve">przejściowego deficytu budżetu </w:t>
      </w:r>
      <w:r w:rsidR="00051DE8">
        <w:rPr>
          <w:szCs w:val="16"/>
        </w:rPr>
        <w:t>do  wysokości określonej w § 2 ust. 4  niniejszej uchwały.</w:t>
      </w:r>
    </w:p>
    <w:p w:rsidR="00051DE8" w:rsidRDefault="009C6D8F" w:rsidP="009C6D8F">
      <w:pPr>
        <w:pStyle w:val="Tekstpodstawowywcity2"/>
        <w:numPr>
          <w:ilvl w:val="0"/>
          <w:numId w:val="25"/>
        </w:numPr>
        <w:spacing w:line="240" w:lineRule="auto"/>
        <w:ind w:right="-286"/>
        <w:rPr>
          <w:szCs w:val="16"/>
        </w:rPr>
      </w:pPr>
      <w:r>
        <w:rPr>
          <w:szCs w:val="16"/>
        </w:rPr>
        <w:t>l</w:t>
      </w:r>
      <w:r w:rsidR="00051DE8">
        <w:rPr>
          <w:szCs w:val="16"/>
        </w:rPr>
        <w:t>okowania wolnych środków budżetowych na rachunkach bankowych w innych bankach niż bank prowadzący obsługę budżetu gminy.</w:t>
      </w:r>
    </w:p>
    <w:p w:rsidR="00051DE8" w:rsidRDefault="00051DE8" w:rsidP="00051DE8">
      <w:pPr>
        <w:pStyle w:val="Tekstpodstawowywcity2"/>
        <w:spacing w:line="240" w:lineRule="auto"/>
        <w:ind w:left="0" w:right="-286"/>
        <w:jc w:val="center"/>
        <w:rPr>
          <w:b/>
          <w:szCs w:val="16"/>
        </w:rPr>
      </w:pPr>
    </w:p>
    <w:p w:rsidR="00051DE8" w:rsidRDefault="009C6D8F" w:rsidP="00051DE8">
      <w:pPr>
        <w:pStyle w:val="Tekstpodstawowywcity2"/>
        <w:spacing w:line="240" w:lineRule="auto"/>
        <w:ind w:left="0" w:right="-286"/>
        <w:jc w:val="center"/>
        <w:rPr>
          <w:b/>
          <w:szCs w:val="16"/>
        </w:rPr>
      </w:pPr>
      <w:r>
        <w:rPr>
          <w:b/>
          <w:szCs w:val="16"/>
        </w:rPr>
        <w:t xml:space="preserve">  </w:t>
      </w:r>
      <w:r w:rsidR="00051DE8">
        <w:rPr>
          <w:b/>
          <w:szCs w:val="16"/>
        </w:rPr>
        <w:t>§ 10.</w:t>
      </w:r>
    </w:p>
    <w:p w:rsidR="009C6D8F" w:rsidRDefault="009C6D8F" w:rsidP="00051DE8">
      <w:pPr>
        <w:pStyle w:val="Tekstpodstawowywcity2"/>
        <w:spacing w:line="240" w:lineRule="auto"/>
        <w:ind w:left="0" w:right="-286"/>
        <w:jc w:val="center"/>
        <w:rPr>
          <w:b/>
          <w:szCs w:val="16"/>
        </w:rPr>
      </w:pPr>
    </w:p>
    <w:p w:rsidR="00051DE8" w:rsidRDefault="00051DE8" w:rsidP="00BE3C7C">
      <w:pPr>
        <w:pStyle w:val="Tekstpodstawowywcity2"/>
        <w:numPr>
          <w:ilvl w:val="0"/>
          <w:numId w:val="8"/>
        </w:numPr>
        <w:spacing w:before="120" w:line="240" w:lineRule="auto"/>
        <w:ind w:left="284" w:right="-286" w:hanging="284"/>
        <w:rPr>
          <w:szCs w:val="16"/>
        </w:rPr>
      </w:pPr>
      <w:r>
        <w:rPr>
          <w:szCs w:val="16"/>
        </w:rPr>
        <w:t>Wykonanie Uchwały powierza się Wójtowi.</w:t>
      </w:r>
    </w:p>
    <w:p w:rsidR="009C6D8F" w:rsidRDefault="009C6D8F" w:rsidP="009C6D8F">
      <w:pPr>
        <w:pStyle w:val="Tekstpodstawowywcity2"/>
        <w:spacing w:before="120" w:line="240" w:lineRule="auto"/>
        <w:ind w:right="-286"/>
        <w:jc w:val="center"/>
        <w:rPr>
          <w:b/>
          <w:szCs w:val="16"/>
        </w:rPr>
      </w:pPr>
    </w:p>
    <w:p w:rsidR="009C6D8F" w:rsidRPr="009C6D8F" w:rsidRDefault="009C6D8F" w:rsidP="009C6D8F">
      <w:pPr>
        <w:pStyle w:val="Tekstpodstawowywcity2"/>
        <w:spacing w:before="120" w:line="240" w:lineRule="auto"/>
        <w:ind w:right="-286"/>
        <w:jc w:val="center"/>
        <w:rPr>
          <w:b/>
          <w:szCs w:val="16"/>
        </w:rPr>
      </w:pPr>
      <w:r w:rsidRPr="009C6D8F">
        <w:rPr>
          <w:b/>
          <w:szCs w:val="16"/>
        </w:rPr>
        <w:t>§ 11.</w:t>
      </w:r>
    </w:p>
    <w:p w:rsidR="009C6D8F" w:rsidRDefault="009C6D8F" w:rsidP="009C6D8F">
      <w:pPr>
        <w:pStyle w:val="Tekstpodstawowywcity2"/>
        <w:spacing w:before="120" w:line="240" w:lineRule="auto"/>
        <w:ind w:right="-286"/>
        <w:rPr>
          <w:szCs w:val="16"/>
        </w:rPr>
      </w:pPr>
    </w:p>
    <w:p w:rsidR="00051DE8" w:rsidRDefault="00051DE8" w:rsidP="00BE3C7C">
      <w:pPr>
        <w:numPr>
          <w:ilvl w:val="0"/>
          <w:numId w:val="8"/>
        </w:numPr>
        <w:ind w:left="284" w:right="-286" w:hanging="284"/>
        <w:jc w:val="both"/>
        <w:rPr>
          <w:color w:val="000000"/>
          <w:szCs w:val="16"/>
        </w:rPr>
      </w:pPr>
      <w:r>
        <w:rPr>
          <w:szCs w:val="16"/>
        </w:rPr>
        <w:t>Uchwała wchodzi w życie z dniem 1 stycznia 201</w:t>
      </w:r>
      <w:r w:rsidR="008856F0">
        <w:rPr>
          <w:szCs w:val="16"/>
        </w:rPr>
        <w:t>2</w:t>
      </w:r>
      <w:r>
        <w:rPr>
          <w:szCs w:val="16"/>
        </w:rPr>
        <w:t xml:space="preserve"> roku i podlega publikacji</w:t>
      </w:r>
      <w:r>
        <w:rPr>
          <w:color w:val="FF0000"/>
          <w:szCs w:val="16"/>
        </w:rPr>
        <w:t xml:space="preserve"> </w:t>
      </w:r>
      <w:r>
        <w:rPr>
          <w:szCs w:val="16"/>
        </w:rPr>
        <w:t xml:space="preserve">w Dzienniku </w:t>
      </w:r>
      <w:r w:rsidR="00BE3C7C">
        <w:rPr>
          <w:szCs w:val="16"/>
        </w:rPr>
        <w:t xml:space="preserve">   </w:t>
      </w:r>
      <w:r>
        <w:rPr>
          <w:szCs w:val="16"/>
        </w:rPr>
        <w:t xml:space="preserve">Urzędowym Województwa Mazowieckiego </w:t>
      </w:r>
      <w:r>
        <w:rPr>
          <w:color w:val="000000"/>
          <w:szCs w:val="16"/>
        </w:rPr>
        <w:t>oraz na tablicy ogłoszeń Urzędu Gminy.</w:t>
      </w:r>
    </w:p>
    <w:p w:rsidR="009C6D8F" w:rsidRDefault="009C6D8F" w:rsidP="009C6D8F">
      <w:pPr>
        <w:ind w:right="-286"/>
        <w:jc w:val="both"/>
        <w:rPr>
          <w:color w:val="000000"/>
          <w:szCs w:val="16"/>
        </w:rPr>
      </w:pPr>
    </w:p>
    <w:p w:rsidR="00051DE8" w:rsidRDefault="00051DE8" w:rsidP="00051DE8">
      <w:pPr>
        <w:autoSpaceDE w:val="0"/>
        <w:autoSpaceDN w:val="0"/>
        <w:adjustRightInd w:val="0"/>
        <w:ind w:left="4254"/>
        <w:jc w:val="both"/>
        <w:rPr>
          <w:b/>
          <w:bCs/>
          <w:i/>
          <w:color w:val="000000"/>
          <w:szCs w:val="12"/>
        </w:rPr>
      </w:pPr>
    </w:p>
    <w:p w:rsidR="00051DE8" w:rsidRDefault="00051DE8" w:rsidP="00051DE8">
      <w:pPr>
        <w:autoSpaceDE w:val="0"/>
        <w:autoSpaceDN w:val="0"/>
        <w:adjustRightInd w:val="0"/>
        <w:ind w:left="4254"/>
        <w:jc w:val="both"/>
        <w:rPr>
          <w:b/>
          <w:bCs/>
          <w:i/>
          <w:color w:val="000000"/>
          <w:szCs w:val="12"/>
        </w:rPr>
      </w:pPr>
    </w:p>
    <w:p w:rsidR="00051DE8" w:rsidRDefault="00051DE8" w:rsidP="00051DE8">
      <w:pPr>
        <w:autoSpaceDE w:val="0"/>
        <w:autoSpaceDN w:val="0"/>
        <w:adjustRightInd w:val="0"/>
        <w:ind w:left="4254"/>
        <w:jc w:val="both"/>
        <w:rPr>
          <w:b/>
          <w:bCs/>
          <w:i/>
          <w:color w:val="000000"/>
          <w:szCs w:val="12"/>
        </w:rPr>
      </w:pPr>
    </w:p>
    <w:p w:rsidR="00051DE8" w:rsidRDefault="00051DE8" w:rsidP="00051DE8">
      <w:pPr>
        <w:autoSpaceDE w:val="0"/>
        <w:autoSpaceDN w:val="0"/>
        <w:adjustRightInd w:val="0"/>
        <w:jc w:val="both"/>
        <w:rPr>
          <w:b/>
          <w:bCs/>
          <w:i/>
          <w:color w:val="000000"/>
          <w:szCs w:val="12"/>
        </w:rPr>
      </w:pPr>
    </w:p>
    <w:p w:rsidR="00051DE8" w:rsidRDefault="00051DE8" w:rsidP="00051DE8">
      <w:pPr>
        <w:autoSpaceDE w:val="0"/>
        <w:autoSpaceDN w:val="0"/>
        <w:adjustRightInd w:val="0"/>
        <w:ind w:left="4254"/>
        <w:jc w:val="both"/>
        <w:rPr>
          <w:b/>
          <w:bCs/>
          <w:i/>
          <w:color w:val="000000"/>
          <w:szCs w:val="12"/>
        </w:rPr>
      </w:pPr>
    </w:p>
    <w:p w:rsidR="00051DE8" w:rsidRDefault="00051DE8" w:rsidP="00051DE8">
      <w:pPr>
        <w:autoSpaceDE w:val="0"/>
        <w:autoSpaceDN w:val="0"/>
        <w:adjustRightInd w:val="0"/>
        <w:ind w:left="4254"/>
        <w:jc w:val="both"/>
        <w:rPr>
          <w:b/>
          <w:bCs/>
          <w:i/>
          <w:color w:val="000000"/>
          <w:szCs w:val="12"/>
        </w:rPr>
      </w:pPr>
    </w:p>
    <w:p w:rsidR="00051DE8" w:rsidRDefault="00051DE8" w:rsidP="00051DE8">
      <w:pPr>
        <w:autoSpaceDE w:val="0"/>
        <w:autoSpaceDN w:val="0"/>
        <w:adjustRightInd w:val="0"/>
        <w:ind w:left="4254"/>
        <w:jc w:val="both"/>
        <w:rPr>
          <w:b/>
          <w:bCs/>
          <w:i/>
          <w:color w:val="000000"/>
          <w:szCs w:val="12"/>
        </w:rPr>
      </w:pPr>
    </w:p>
    <w:p w:rsidR="00051DE8" w:rsidRDefault="00051DE8" w:rsidP="00051DE8">
      <w:pPr>
        <w:autoSpaceDE w:val="0"/>
        <w:autoSpaceDN w:val="0"/>
        <w:adjustRightInd w:val="0"/>
        <w:ind w:left="4254"/>
        <w:jc w:val="both"/>
        <w:rPr>
          <w:b/>
          <w:bCs/>
          <w:i/>
          <w:color w:val="000000"/>
          <w:szCs w:val="12"/>
        </w:rPr>
      </w:pPr>
    </w:p>
    <w:p w:rsidR="00051DE8" w:rsidRDefault="00051DE8" w:rsidP="00051DE8">
      <w:pPr>
        <w:autoSpaceDE w:val="0"/>
        <w:autoSpaceDN w:val="0"/>
        <w:adjustRightInd w:val="0"/>
        <w:ind w:left="4254"/>
        <w:jc w:val="both"/>
        <w:rPr>
          <w:b/>
          <w:bCs/>
          <w:i/>
          <w:color w:val="000000"/>
          <w:szCs w:val="12"/>
        </w:rPr>
      </w:pPr>
    </w:p>
    <w:p w:rsidR="00D113D6" w:rsidRDefault="00D113D6"/>
    <w:sectPr w:rsidR="00D113D6" w:rsidSect="00D1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FE3"/>
    <w:multiLevelType w:val="hybridMultilevel"/>
    <w:tmpl w:val="1A301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46E39"/>
    <w:multiLevelType w:val="hybridMultilevel"/>
    <w:tmpl w:val="AC4EA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23279"/>
    <w:multiLevelType w:val="hybridMultilevel"/>
    <w:tmpl w:val="1BA278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91F04"/>
    <w:multiLevelType w:val="hybridMultilevel"/>
    <w:tmpl w:val="7D72E47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31EA2D0C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810C5"/>
    <w:multiLevelType w:val="hybridMultilevel"/>
    <w:tmpl w:val="320C5F2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C6C51"/>
    <w:multiLevelType w:val="hybridMultilevel"/>
    <w:tmpl w:val="077A17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13993"/>
    <w:multiLevelType w:val="hybridMultilevel"/>
    <w:tmpl w:val="E99A553A"/>
    <w:lvl w:ilvl="0" w:tplc="04150011">
      <w:start w:val="1"/>
      <w:numFmt w:val="decimal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1C9122F5"/>
    <w:multiLevelType w:val="hybridMultilevel"/>
    <w:tmpl w:val="8A08F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06D4D"/>
    <w:multiLevelType w:val="hybridMultilevel"/>
    <w:tmpl w:val="0510B164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1433F3D"/>
    <w:multiLevelType w:val="hybridMultilevel"/>
    <w:tmpl w:val="860A8CE0"/>
    <w:lvl w:ilvl="0" w:tplc="04150011">
      <w:start w:val="1"/>
      <w:numFmt w:val="decimal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24BE54A0"/>
    <w:multiLevelType w:val="hybridMultilevel"/>
    <w:tmpl w:val="326A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34138"/>
    <w:multiLevelType w:val="hybridMultilevel"/>
    <w:tmpl w:val="64F8F0A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BCF31D1"/>
    <w:multiLevelType w:val="hybridMultilevel"/>
    <w:tmpl w:val="D5B4ED08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E701354"/>
    <w:multiLevelType w:val="hybridMultilevel"/>
    <w:tmpl w:val="F0AE0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DE2FFA"/>
    <w:multiLevelType w:val="hybridMultilevel"/>
    <w:tmpl w:val="87EA94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833203"/>
    <w:multiLevelType w:val="hybridMultilevel"/>
    <w:tmpl w:val="6D92F4C2"/>
    <w:lvl w:ilvl="0" w:tplc="532E69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6088B"/>
    <w:multiLevelType w:val="hybridMultilevel"/>
    <w:tmpl w:val="B49C7A2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19">
    <w:nsid w:val="6123590A"/>
    <w:multiLevelType w:val="hybridMultilevel"/>
    <w:tmpl w:val="5F4E8F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2F63CF2"/>
    <w:multiLevelType w:val="hybridMultilevel"/>
    <w:tmpl w:val="77323650"/>
    <w:lvl w:ilvl="0" w:tplc="229E86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63C960B4"/>
    <w:multiLevelType w:val="hybridMultilevel"/>
    <w:tmpl w:val="D8827F96"/>
    <w:lvl w:ilvl="0" w:tplc="B7140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9A6953"/>
    <w:multiLevelType w:val="hybridMultilevel"/>
    <w:tmpl w:val="D3A4F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72495"/>
    <w:multiLevelType w:val="hybridMultilevel"/>
    <w:tmpl w:val="C57E1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5687F"/>
    <w:multiLevelType w:val="hybridMultilevel"/>
    <w:tmpl w:val="31EA5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D1F4A"/>
    <w:multiLevelType w:val="hybridMultilevel"/>
    <w:tmpl w:val="50F06AA8"/>
    <w:lvl w:ilvl="0" w:tplc="04150011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6">
    <w:nsid w:val="72AE4F10"/>
    <w:multiLevelType w:val="hybridMultilevel"/>
    <w:tmpl w:val="97286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D7C6E"/>
    <w:multiLevelType w:val="hybridMultilevel"/>
    <w:tmpl w:val="A664D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D01E46"/>
    <w:multiLevelType w:val="hybridMultilevel"/>
    <w:tmpl w:val="EEDAD1AC"/>
    <w:lvl w:ilvl="0" w:tplc="8DCA1F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7FEF51E3"/>
    <w:multiLevelType w:val="hybridMultilevel"/>
    <w:tmpl w:val="3C504E20"/>
    <w:lvl w:ilvl="0" w:tplc="B2166B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"/>
  </w:num>
  <w:num w:numId="11">
    <w:abstractNumId w:val="5"/>
  </w:num>
  <w:num w:numId="12">
    <w:abstractNumId w:val="25"/>
  </w:num>
  <w:num w:numId="13">
    <w:abstractNumId w:val="19"/>
  </w:num>
  <w:num w:numId="14">
    <w:abstractNumId w:val="21"/>
  </w:num>
  <w:num w:numId="15">
    <w:abstractNumId w:val="13"/>
  </w:num>
  <w:num w:numId="16">
    <w:abstractNumId w:val="9"/>
  </w:num>
  <w:num w:numId="17">
    <w:abstractNumId w:val="28"/>
  </w:num>
  <w:num w:numId="18">
    <w:abstractNumId w:val="12"/>
  </w:num>
  <w:num w:numId="19">
    <w:abstractNumId w:val="20"/>
  </w:num>
  <w:num w:numId="20">
    <w:abstractNumId w:val="7"/>
  </w:num>
  <w:num w:numId="21">
    <w:abstractNumId w:val="10"/>
  </w:num>
  <w:num w:numId="22">
    <w:abstractNumId w:val="24"/>
  </w:num>
  <w:num w:numId="23">
    <w:abstractNumId w:val="0"/>
  </w:num>
  <w:num w:numId="24">
    <w:abstractNumId w:val="27"/>
  </w:num>
  <w:num w:numId="25">
    <w:abstractNumId w:val="8"/>
  </w:num>
  <w:num w:numId="26">
    <w:abstractNumId w:val="29"/>
  </w:num>
  <w:num w:numId="27">
    <w:abstractNumId w:val="26"/>
  </w:num>
  <w:num w:numId="28">
    <w:abstractNumId w:val="16"/>
  </w:num>
  <w:num w:numId="29">
    <w:abstractNumId w:val="22"/>
  </w:num>
  <w:num w:numId="30">
    <w:abstractNumId w:val="23"/>
  </w:num>
  <w:num w:numId="31">
    <w:abstractNumId w:val="11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051DE8"/>
    <w:rsid w:val="00005B2C"/>
    <w:rsid w:val="00051DE8"/>
    <w:rsid w:val="00093049"/>
    <w:rsid w:val="000D4BF2"/>
    <w:rsid w:val="00122D87"/>
    <w:rsid w:val="00154426"/>
    <w:rsid w:val="00186A3C"/>
    <w:rsid w:val="00234BC3"/>
    <w:rsid w:val="002B215F"/>
    <w:rsid w:val="003A1001"/>
    <w:rsid w:val="00402B4E"/>
    <w:rsid w:val="00433727"/>
    <w:rsid w:val="004604C0"/>
    <w:rsid w:val="00465521"/>
    <w:rsid w:val="004B03DB"/>
    <w:rsid w:val="004C1461"/>
    <w:rsid w:val="004C741D"/>
    <w:rsid w:val="004E177A"/>
    <w:rsid w:val="004E2EEE"/>
    <w:rsid w:val="00585DCA"/>
    <w:rsid w:val="005F2EC6"/>
    <w:rsid w:val="00636299"/>
    <w:rsid w:val="006744A2"/>
    <w:rsid w:val="0068381A"/>
    <w:rsid w:val="006C1F84"/>
    <w:rsid w:val="006C5CA6"/>
    <w:rsid w:val="00743882"/>
    <w:rsid w:val="007578EE"/>
    <w:rsid w:val="00763F6F"/>
    <w:rsid w:val="00765625"/>
    <w:rsid w:val="00795119"/>
    <w:rsid w:val="007E58C1"/>
    <w:rsid w:val="007E77D6"/>
    <w:rsid w:val="008856F0"/>
    <w:rsid w:val="009C6D8F"/>
    <w:rsid w:val="00A75455"/>
    <w:rsid w:val="00AC63C8"/>
    <w:rsid w:val="00AD5636"/>
    <w:rsid w:val="00B86D56"/>
    <w:rsid w:val="00BE3C7C"/>
    <w:rsid w:val="00BE5143"/>
    <w:rsid w:val="00C26021"/>
    <w:rsid w:val="00C77B89"/>
    <w:rsid w:val="00C876C4"/>
    <w:rsid w:val="00CC0BBB"/>
    <w:rsid w:val="00CE0155"/>
    <w:rsid w:val="00D04466"/>
    <w:rsid w:val="00D113D6"/>
    <w:rsid w:val="00D121F2"/>
    <w:rsid w:val="00D22AF1"/>
    <w:rsid w:val="00DA53F9"/>
    <w:rsid w:val="00DB74F0"/>
    <w:rsid w:val="00E03052"/>
    <w:rsid w:val="00E41217"/>
    <w:rsid w:val="00F46560"/>
    <w:rsid w:val="00FB555C"/>
    <w:rsid w:val="00FD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DE8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51DE8"/>
    <w:pPr>
      <w:keepNext/>
      <w:spacing w:line="360" w:lineRule="auto"/>
      <w:outlineLvl w:val="2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51DE8"/>
    <w:rPr>
      <w:rFonts w:eastAsia="Arial Unicode MS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51DE8"/>
    <w:pPr>
      <w:tabs>
        <w:tab w:val="left" w:pos="1440"/>
      </w:tabs>
      <w:ind w:right="-286"/>
      <w:jc w:val="both"/>
    </w:pPr>
    <w:rPr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1DE8"/>
    <w:rPr>
      <w:rFonts w:eastAsia="Times New Roman" w:cs="Times New Roman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51DE8"/>
    <w:pPr>
      <w:ind w:firstLine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1DE8"/>
    <w:rPr>
      <w:rFonts w:eastAsia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51DE8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51DE8"/>
    <w:rPr>
      <w:rFonts w:eastAsia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51DE8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1DE8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0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STARE BABICE</dc:creator>
  <cp:keywords/>
  <dc:description/>
  <cp:lastModifiedBy>IS</cp:lastModifiedBy>
  <cp:revision>31</cp:revision>
  <cp:lastPrinted>2009-11-16T11:18:00Z</cp:lastPrinted>
  <dcterms:created xsi:type="dcterms:W3CDTF">2009-11-05T11:45:00Z</dcterms:created>
  <dcterms:modified xsi:type="dcterms:W3CDTF">2011-11-14T12:00:00Z</dcterms:modified>
</cp:coreProperties>
</file>