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53" w:rsidRDefault="0094123E" w:rsidP="0094123E">
      <w:pPr>
        <w:tabs>
          <w:tab w:val="left" w:pos="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94123E">
        <w:rPr>
          <w:rFonts w:ascii="Times New Roman" w:hAnsi="Times New Roman" w:cs="Times New Roman"/>
          <w:sz w:val="18"/>
          <w:szCs w:val="18"/>
        </w:rPr>
        <w:t>Tabela Nr 8</w:t>
      </w:r>
    </w:p>
    <w:p w:rsidR="0094123E" w:rsidRPr="0094123E" w:rsidRDefault="0094123E" w:rsidP="00D0773C">
      <w:pPr>
        <w:tabs>
          <w:tab w:val="left" w:pos="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DF6053" w:rsidRDefault="00DF6053" w:rsidP="00D0773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INFORMACJA O ZOBOWIĄZANIACH I NALEŻNOŚCIACH</w:t>
      </w:r>
    </w:p>
    <w:p w:rsidR="00DF6053" w:rsidRDefault="00D0773C" w:rsidP="00D0773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ZA </w:t>
      </w:r>
      <w:r w:rsidR="00DF6053">
        <w:rPr>
          <w:rFonts w:ascii="Times New Roman" w:hAnsi="Times New Roman" w:cs="Times New Roman"/>
          <w:b/>
          <w:sz w:val="26"/>
          <w:szCs w:val="28"/>
        </w:rPr>
        <w:t>I PÓŁROCZE 2011 R.</w:t>
      </w:r>
    </w:p>
    <w:p w:rsidR="00DF6053" w:rsidRDefault="00DF6053" w:rsidP="00D0773C">
      <w:pPr>
        <w:tabs>
          <w:tab w:val="left" w:pos="0"/>
        </w:tabs>
        <w:rPr>
          <w:rFonts w:ascii="Times New Roman" w:hAnsi="Times New Roman" w:cs="Times New Roman"/>
          <w:b/>
          <w:sz w:val="26"/>
          <w:szCs w:val="28"/>
        </w:rPr>
      </w:pPr>
    </w:p>
    <w:p w:rsidR="007A4F3B" w:rsidRDefault="007A4F3B" w:rsidP="007A4F3B">
      <w:pPr>
        <w:spacing w:line="360" w:lineRule="auto"/>
        <w:jc w:val="both"/>
      </w:pPr>
      <w:r>
        <w:rPr>
          <w:b/>
          <w:u w:val="single"/>
        </w:rPr>
        <w:t>Zobowiązania długoterminowe</w:t>
      </w:r>
      <w:r>
        <w:t xml:space="preserve"> Gminy Stare Babice wynoszą </w:t>
      </w:r>
      <w:r>
        <w:rPr>
          <w:b/>
        </w:rPr>
        <w:t xml:space="preserve">28 718 373,20 zł. </w:t>
      </w:r>
      <w:r>
        <w:t>i</w:t>
      </w:r>
      <w:r>
        <w:rPr>
          <w:b/>
        </w:rPr>
        <w:t xml:space="preserve"> </w:t>
      </w:r>
      <w:r>
        <w:t xml:space="preserve">składają się na nie zobowiązania: </w:t>
      </w:r>
    </w:p>
    <w:p w:rsidR="007A4F3B" w:rsidRDefault="007A4F3B" w:rsidP="007A4F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</w:pPr>
      <w:r>
        <w:t>z tytułu zaciągniętej długoterminowej pożyczki na sfinansowanie planowanego deficytu budżetu na 2008 rok w wysokości 4 000 000,00 zł, do 3</w:t>
      </w:r>
      <w:r w:rsidR="00D64991">
        <w:t>0</w:t>
      </w:r>
      <w:r>
        <w:t xml:space="preserve"> </w:t>
      </w:r>
      <w:r w:rsidR="00D64991">
        <w:t>czerwca</w:t>
      </w:r>
      <w:r>
        <w:t xml:space="preserve"> 201</w:t>
      </w:r>
      <w:r w:rsidR="00D64991">
        <w:t>1</w:t>
      </w:r>
      <w:r>
        <w:t xml:space="preserve"> r. spłacono 3 311 168,94 zł, do spłaty pozostała kwota 688 831,06 zł;</w:t>
      </w:r>
    </w:p>
    <w:p w:rsidR="007A4F3B" w:rsidRDefault="007A4F3B" w:rsidP="007A4F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</w:pPr>
      <w:r>
        <w:t>z tytułu zaciągniętego kredytu długoterminowego na sfinansowanie planowanego deficytu budżetu na 2009 rok w wysokości 20 000 000,00 zł, do 3</w:t>
      </w:r>
      <w:r w:rsidR="00D64991">
        <w:t>0</w:t>
      </w:r>
      <w:r>
        <w:t xml:space="preserve"> </w:t>
      </w:r>
      <w:r w:rsidR="00D64991">
        <w:t>czerwca</w:t>
      </w:r>
      <w:r>
        <w:t xml:space="preserve"> 201</w:t>
      </w:r>
      <w:r w:rsidR="00D64991">
        <w:t>1</w:t>
      </w:r>
      <w:r>
        <w:t xml:space="preserve"> r. spłacono 2 409 007,65 zł, do spłaty pozostała kwota 17 590 992,35 zł;</w:t>
      </w:r>
    </w:p>
    <w:p w:rsidR="007A4F3B" w:rsidRDefault="007A4F3B" w:rsidP="007A4F3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</w:pPr>
      <w:r>
        <w:t>z tytułu zaciągniętego kredytu długoterminowego na sfinansowanie planowanego deficytu budżetu na 2009 rok w wysokości 3 000 000,00 zł, do 3</w:t>
      </w:r>
      <w:r w:rsidR="00D64991">
        <w:t>0</w:t>
      </w:r>
      <w:r>
        <w:t xml:space="preserve"> </w:t>
      </w:r>
      <w:r w:rsidR="00D64991">
        <w:t>czerwca</w:t>
      </w:r>
      <w:r>
        <w:t xml:space="preserve"> 201</w:t>
      </w:r>
      <w:r w:rsidR="00D64991">
        <w:t>1</w:t>
      </w:r>
      <w:r>
        <w:t xml:space="preserve"> r. spłacono </w:t>
      </w:r>
      <w:r w:rsidR="002C5405">
        <w:t>339 228,00</w:t>
      </w:r>
      <w:r>
        <w:t xml:space="preserve"> zł, do spłaty pozostała kwota </w:t>
      </w:r>
      <w:r w:rsidR="002C5405">
        <w:t>2 660 772,00</w:t>
      </w:r>
      <w:r>
        <w:t xml:space="preserve"> zł.</w:t>
      </w:r>
    </w:p>
    <w:p w:rsidR="00D64991" w:rsidRDefault="007A4F3B" w:rsidP="00D6499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</w:pPr>
      <w:r>
        <w:t xml:space="preserve">z tytułu zaciągniętego kredytu długoterminowego na sfinansowanie planowanego deficytu budżetu na 2010 rok w wysokości 8 000 000,00 zł. </w:t>
      </w:r>
      <w:r w:rsidR="00D64991">
        <w:t>do 30 czerwca 2011 r. spłacono 222 222,21 zł, do spłaty pozostała kwota 7 777 777,79 zł.</w:t>
      </w:r>
    </w:p>
    <w:p w:rsidR="00D64991" w:rsidRDefault="00D64991" w:rsidP="00D64991">
      <w:pPr>
        <w:spacing w:after="0" w:line="360" w:lineRule="auto"/>
        <w:jc w:val="both"/>
      </w:pPr>
    </w:p>
    <w:p w:rsidR="00A4735A" w:rsidRDefault="009C6C1C" w:rsidP="00D0773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F6053">
        <w:rPr>
          <w:rFonts w:ascii="Times New Roman" w:hAnsi="Times New Roman" w:cs="Times New Roman"/>
          <w:b/>
          <w:sz w:val="26"/>
          <w:szCs w:val="28"/>
        </w:rPr>
        <w:t>Zobowiązania krótkoterminowe</w:t>
      </w:r>
      <w:r w:rsidR="006B7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AE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tytułu dostaw towarów i usług oraz dodatkowego wynagrodzenia rocznego wynoszą </w:t>
      </w:r>
      <w:r w:rsidRPr="003B4296">
        <w:rPr>
          <w:rFonts w:ascii="Times New Roman" w:hAnsi="Times New Roman" w:cs="Times New Roman"/>
          <w:b/>
          <w:sz w:val="24"/>
          <w:szCs w:val="24"/>
        </w:rPr>
        <w:t>170</w:t>
      </w:r>
      <w:r w:rsidR="00D07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296">
        <w:rPr>
          <w:rFonts w:ascii="Times New Roman" w:hAnsi="Times New Roman" w:cs="Times New Roman"/>
          <w:b/>
          <w:sz w:val="24"/>
          <w:szCs w:val="24"/>
        </w:rPr>
        <w:t>123,08</w:t>
      </w:r>
      <w:r w:rsidR="003B4296" w:rsidRPr="003B4296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(sprawozdanie Rb-28S).</w:t>
      </w:r>
    </w:p>
    <w:p w:rsidR="009C6C1C" w:rsidRDefault="009C6C1C" w:rsidP="00D0773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F6053">
        <w:rPr>
          <w:rFonts w:ascii="Times New Roman" w:hAnsi="Times New Roman" w:cs="Times New Roman"/>
          <w:b/>
          <w:sz w:val="26"/>
          <w:szCs w:val="28"/>
        </w:rPr>
        <w:t>Zobowiązania wymagalne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5829CD">
        <w:rPr>
          <w:rFonts w:ascii="Times New Roman" w:hAnsi="Times New Roman" w:cs="Times New Roman"/>
          <w:sz w:val="24"/>
          <w:szCs w:val="24"/>
        </w:rPr>
        <w:t xml:space="preserve">koniec </w:t>
      </w:r>
      <w:r>
        <w:rPr>
          <w:rFonts w:ascii="Times New Roman" w:hAnsi="Times New Roman" w:cs="Times New Roman"/>
          <w:sz w:val="24"/>
          <w:szCs w:val="24"/>
        </w:rPr>
        <w:t>30.06.2011 r. wystąpiły na kwotę 7</w:t>
      </w:r>
      <w:r w:rsidR="005829CD">
        <w:rPr>
          <w:rFonts w:ascii="Times New Roman" w:hAnsi="Times New Roman" w:cs="Times New Roman"/>
          <w:sz w:val="24"/>
          <w:szCs w:val="24"/>
        </w:rPr>
        <w:t>06,68 zł. Są to dwie faktury, które wpłynęły do Referatu Finansow</w:t>
      </w:r>
      <w:r w:rsidR="00517C03">
        <w:rPr>
          <w:rFonts w:ascii="Times New Roman" w:hAnsi="Times New Roman" w:cs="Times New Roman"/>
          <w:sz w:val="24"/>
          <w:szCs w:val="24"/>
        </w:rPr>
        <w:t>o-Księgowego</w:t>
      </w:r>
      <w:r w:rsidR="005829CD">
        <w:rPr>
          <w:rFonts w:ascii="Times New Roman" w:hAnsi="Times New Roman" w:cs="Times New Roman"/>
          <w:sz w:val="24"/>
          <w:szCs w:val="24"/>
        </w:rPr>
        <w:t xml:space="preserve"> dn.</w:t>
      </w:r>
      <w:r w:rsidR="006950B2">
        <w:rPr>
          <w:rFonts w:ascii="Times New Roman" w:hAnsi="Times New Roman" w:cs="Times New Roman"/>
          <w:sz w:val="24"/>
          <w:szCs w:val="24"/>
        </w:rPr>
        <w:t xml:space="preserve"> </w:t>
      </w:r>
      <w:r w:rsidR="005829CD">
        <w:rPr>
          <w:rFonts w:ascii="Times New Roman" w:hAnsi="Times New Roman" w:cs="Times New Roman"/>
          <w:sz w:val="24"/>
          <w:szCs w:val="24"/>
        </w:rPr>
        <w:t>04.07.2011r. oraz 05.07.2011 r</w:t>
      </w:r>
      <w:r w:rsidR="00517C03">
        <w:rPr>
          <w:rFonts w:ascii="Times New Roman" w:hAnsi="Times New Roman" w:cs="Times New Roman"/>
          <w:sz w:val="24"/>
          <w:szCs w:val="24"/>
        </w:rPr>
        <w:t>.,</w:t>
      </w:r>
      <w:r w:rsidR="005829CD">
        <w:rPr>
          <w:rFonts w:ascii="Times New Roman" w:hAnsi="Times New Roman" w:cs="Times New Roman"/>
          <w:sz w:val="24"/>
          <w:szCs w:val="24"/>
        </w:rPr>
        <w:t xml:space="preserve"> zostały one  niezwłocznie zapłacone.</w:t>
      </w:r>
    </w:p>
    <w:p w:rsidR="005829CD" w:rsidRPr="002A1F45" w:rsidRDefault="005829CD" w:rsidP="00D24AA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2A1F45">
        <w:rPr>
          <w:rFonts w:ascii="Times New Roman" w:hAnsi="Times New Roman" w:cs="Times New Roman"/>
          <w:b/>
          <w:sz w:val="24"/>
          <w:szCs w:val="24"/>
        </w:rPr>
        <w:t>Należności Gminy Stare Babice na koniec 30.06.2011 r. wynoszą</w:t>
      </w:r>
      <w:r w:rsidR="00995F3A">
        <w:rPr>
          <w:rFonts w:ascii="Times New Roman" w:hAnsi="Times New Roman" w:cs="Times New Roman"/>
          <w:sz w:val="24"/>
          <w:szCs w:val="24"/>
        </w:rPr>
        <w:t xml:space="preserve"> – </w:t>
      </w:r>
      <w:r w:rsidR="00C7090D" w:rsidRPr="00995F3A">
        <w:rPr>
          <w:rFonts w:ascii="Times New Roman" w:hAnsi="Times New Roman" w:cs="Times New Roman"/>
          <w:b/>
          <w:sz w:val="24"/>
          <w:szCs w:val="24"/>
        </w:rPr>
        <w:t>6 336 254,98</w:t>
      </w:r>
      <w:r w:rsidR="00995F3A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="00C7090D" w:rsidRPr="00995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F45">
        <w:rPr>
          <w:rFonts w:ascii="Times New Roman" w:hAnsi="Times New Roman" w:cs="Times New Roman"/>
          <w:b/>
          <w:sz w:val="24"/>
          <w:szCs w:val="24"/>
        </w:rPr>
        <w:t>(sprawozdanie Rb-27S) i obejmują:</w:t>
      </w:r>
    </w:p>
    <w:p w:rsidR="00822FFD" w:rsidRPr="00E75D91" w:rsidRDefault="005829CD" w:rsidP="00D0773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0B2">
        <w:rPr>
          <w:rFonts w:ascii="Times New Roman" w:hAnsi="Times New Roman" w:cs="Times New Roman"/>
          <w:sz w:val="24"/>
          <w:szCs w:val="24"/>
          <w:u w:val="single"/>
        </w:rPr>
        <w:t>Opłatę za wieczyste użytkowanie</w:t>
      </w:r>
      <w:r w:rsidR="00E75D91">
        <w:rPr>
          <w:rFonts w:ascii="Times New Roman" w:hAnsi="Times New Roman" w:cs="Times New Roman"/>
          <w:sz w:val="24"/>
          <w:szCs w:val="24"/>
        </w:rPr>
        <w:t xml:space="preserve">- </w:t>
      </w:r>
      <w:r w:rsidR="00E75D91">
        <w:rPr>
          <w:rFonts w:ascii="Times New Roman" w:hAnsi="Times New Roman" w:cs="Times New Roman"/>
          <w:b/>
          <w:sz w:val="24"/>
          <w:szCs w:val="24"/>
        </w:rPr>
        <w:t>808</w:t>
      </w:r>
      <w:r w:rsidR="00D07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D91">
        <w:rPr>
          <w:rFonts w:ascii="Times New Roman" w:hAnsi="Times New Roman" w:cs="Times New Roman"/>
          <w:b/>
          <w:sz w:val="24"/>
          <w:szCs w:val="24"/>
        </w:rPr>
        <w:t>790,9</w:t>
      </w:r>
      <w:r w:rsidR="00123F06">
        <w:rPr>
          <w:rFonts w:ascii="Times New Roman" w:hAnsi="Times New Roman" w:cs="Times New Roman"/>
          <w:b/>
          <w:sz w:val="24"/>
          <w:szCs w:val="24"/>
        </w:rPr>
        <w:t>4</w:t>
      </w:r>
      <w:r w:rsidR="00E75D91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E75D91" w:rsidRDefault="00E75D91" w:rsidP="00D0773C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Całość zadłużenia wynosi </w:t>
      </w:r>
      <w:r w:rsidRPr="00E75D91">
        <w:rPr>
          <w:rFonts w:ascii="Times New Roman" w:hAnsi="Times New Roman" w:cs="Times New Roman"/>
          <w:sz w:val="24"/>
          <w:szCs w:val="24"/>
        </w:rPr>
        <w:t>808</w:t>
      </w:r>
      <w:r w:rsidR="00C7090D">
        <w:rPr>
          <w:rFonts w:ascii="Times New Roman" w:hAnsi="Times New Roman" w:cs="Times New Roman"/>
          <w:sz w:val="24"/>
          <w:szCs w:val="24"/>
        </w:rPr>
        <w:t xml:space="preserve"> </w:t>
      </w:r>
      <w:r w:rsidRPr="00E75D91">
        <w:rPr>
          <w:rFonts w:ascii="Times New Roman" w:hAnsi="Times New Roman" w:cs="Times New Roman"/>
          <w:sz w:val="24"/>
          <w:szCs w:val="24"/>
        </w:rPr>
        <w:t>790,93 zł</w:t>
      </w:r>
      <w:r>
        <w:rPr>
          <w:rFonts w:ascii="Times New Roman" w:hAnsi="Times New Roman" w:cs="Times New Roman"/>
          <w:sz w:val="24"/>
        </w:rPr>
        <w:t>, w tym 93</w:t>
      </w:r>
      <w:r w:rsidR="00C709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136,86 </w:t>
      </w:r>
      <w:r w:rsidRPr="00DF6053">
        <w:rPr>
          <w:rFonts w:ascii="Times New Roman" w:hAnsi="Times New Roman" w:cs="Times New Roman"/>
          <w:sz w:val="24"/>
        </w:rPr>
        <w:t xml:space="preserve">zł stanowią należności bieżące, </w:t>
      </w:r>
      <w:r w:rsidR="00850BE3">
        <w:rPr>
          <w:rFonts w:ascii="Times New Roman" w:hAnsi="Times New Roman" w:cs="Times New Roman"/>
          <w:sz w:val="24"/>
        </w:rPr>
        <w:t xml:space="preserve">         </w:t>
      </w:r>
      <w:r w:rsidRPr="00DF605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715</w:t>
      </w:r>
      <w:r w:rsidR="00C709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654,08 zł</w:t>
      </w:r>
      <w:r w:rsidR="00850BE3">
        <w:rPr>
          <w:rFonts w:ascii="Times New Roman" w:hAnsi="Times New Roman" w:cs="Times New Roman"/>
          <w:sz w:val="24"/>
        </w:rPr>
        <w:t xml:space="preserve">. </w:t>
      </w:r>
      <w:r w:rsidRPr="00DF6053">
        <w:rPr>
          <w:rFonts w:ascii="Times New Roman" w:hAnsi="Times New Roman" w:cs="Times New Roman"/>
          <w:sz w:val="24"/>
        </w:rPr>
        <w:t xml:space="preserve">– </w:t>
      </w:r>
      <w:r w:rsidR="00850BE3">
        <w:rPr>
          <w:rFonts w:ascii="Times New Roman" w:hAnsi="Times New Roman" w:cs="Times New Roman"/>
          <w:sz w:val="24"/>
        </w:rPr>
        <w:t>zaległe</w:t>
      </w:r>
      <w:r w:rsidRPr="00DF6053">
        <w:rPr>
          <w:rFonts w:ascii="Times New Roman" w:hAnsi="Times New Roman" w:cs="Times New Roman"/>
          <w:sz w:val="24"/>
        </w:rPr>
        <w:t>, wobec których prowadzona jest windykacj</w:t>
      </w:r>
      <w:r>
        <w:rPr>
          <w:rFonts w:ascii="Times New Roman" w:hAnsi="Times New Roman" w:cs="Times New Roman"/>
          <w:sz w:val="24"/>
        </w:rPr>
        <w:t xml:space="preserve">a. </w:t>
      </w:r>
      <w:r w:rsidR="005829CD" w:rsidRPr="00E75D91">
        <w:rPr>
          <w:rFonts w:ascii="Times New Roman" w:hAnsi="Times New Roman" w:cs="Times New Roman"/>
          <w:sz w:val="24"/>
          <w:szCs w:val="24"/>
        </w:rPr>
        <w:t>Wszystkim dłużnikom zostały wystawione wezwania do zapłaty (łącznie</w:t>
      </w:r>
      <w:r w:rsidRPr="00E75D91">
        <w:rPr>
          <w:rFonts w:ascii="Times New Roman" w:hAnsi="Times New Roman" w:cs="Times New Roman"/>
          <w:sz w:val="24"/>
          <w:szCs w:val="24"/>
        </w:rPr>
        <w:t xml:space="preserve"> 17 </w:t>
      </w:r>
      <w:r>
        <w:rPr>
          <w:rFonts w:ascii="Times New Roman" w:hAnsi="Times New Roman" w:cs="Times New Roman"/>
          <w:sz w:val="24"/>
          <w:szCs w:val="24"/>
        </w:rPr>
        <w:t>szt.).</w:t>
      </w:r>
    </w:p>
    <w:p w:rsidR="003B4296" w:rsidRDefault="003B4296" w:rsidP="00D0773C">
      <w:pPr>
        <w:pStyle w:val="Akapitzlist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5D91" w:rsidRPr="003B4296" w:rsidRDefault="003B4296" w:rsidP="00D0773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Opłata za przekształcenie prawa</w:t>
      </w:r>
      <w:r w:rsidR="00E75D91" w:rsidRPr="00E75D91">
        <w:rPr>
          <w:rFonts w:ascii="Times New Roman" w:hAnsi="Times New Roman" w:cs="Times New Roman"/>
          <w:sz w:val="24"/>
          <w:szCs w:val="24"/>
          <w:u w:val="single"/>
        </w:rPr>
        <w:t xml:space="preserve"> użytkowania wieczystego w prawo własności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3B4296">
        <w:rPr>
          <w:rFonts w:ascii="Times New Roman" w:hAnsi="Times New Roman" w:cs="Times New Roman"/>
          <w:b/>
          <w:sz w:val="24"/>
          <w:szCs w:val="24"/>
        </w:rPr>
        <w:t>4</w:t>
      </w:r>
      <w:r w:rsidR="00517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296">
        <w:rPr>
          <w:rFonts w:ascii="Times New Roman" w:hAnsi="Times New Roman" w:cs="Times New Roman"/>
          <w:b/>
          <w:sz w:val="24"/>
          <w:szCs w:val="24"/>
        </w:rPr>
        <w:t>01</w:t>
      </w:r>
      <w:r w:rsidR="00A554B9">
        <w:rPr>
          <w:rFonts w:ascii="Times New Roman" w:hAnsi="Times New Roman" w:cs="Times New Roman"/>
          <w:b/>
          <w:sz w:val="24"/>
          <w:szCs w:val="24"/>
        </w:rPr>
        <w:t>4</w:t>
      </w:r>
      <w:r w:rsidRPr="003B4296">
        <w:rPr>
          <w:rFonts w:ascii="Times New Roman" w:hAnsi="Times New Roman" w:cs="Times New Roman"/>
          <w:b/>
          <w:sz w:val="24"/>
          <w:szCs w:val="24"/>
        </w:rPr>
        <w:t>,</w:t>
      </w:r>
      <w:r w:rsidR="00A554B9">
        <w:rPr>
          <w:rFonts w:ascii="Times New Roman" w:hAnsi="Times New Roman" w:cs="Times New Roman"/>
          <w:b/>
          <w:sz w:val="24"/>
          <w:szCs w:val="24"/>
        </w:rPr>
        <w:t>13</w:t>
      </w:r>
      <w:r w:rsidRPr="003B429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A554B9">
        <w:rPr>
          <w:rFonts w:ascii="Times New Roman" w:hAnsi="Times New Roman" w:cs="Times New Roman"/>
          <w:b/>
          <w:sz w:val="24"/>
          <w:szCs w:val="24"/>
        </w:rPr>
        <w:t>.</w:t>
      </w:r>
    </w:p>
    <w:p w:rsidR="003B4296" w:rsidRDefault="003B4296" w:rsidP="00D0773C">
      <w:pPr>
        <w:pStyle w:val="Akapitzlist"/>
        <w:tabs>
          <w:tab w:val="left" w:pos="0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Całość należności </w:t>
      </w:r>
      <w:r w:rsidR="00D0773C">
        <w:rPr>
          <w:rFonts w:ascii="Times New Roman" w:hAnsi="Times New Roman" w:cs="Times New Roman"/>
          <w:sz w:val="24"/>
          <w:szCs w:val="24"/>
        </w:rPr>
        <w:t>tj. 4</w:t>
      </w:r>
      <w:r w:rsidR="00A554B9">
        <w:rPr>
          <w:rFonts w:ascii="Times New Roman" w:hAnsi="Times New Roman" w:cs="Times New Roman"/>
          <w:sz w:val="24"/>
          <w:szCs w:val="24"/>
        </w:rPr>
        <w:t xml:space="preserve"> </w:t>
      </w:r>
      <w:r w:rsidR="00D0773C">
        <w:rPr>
          <w:rFonts w:ascii="Times New Roman" w:hAnsi="Times New Roman" w:cs="Times New Roman"/>
          <w:sz w:val="24"/>
          <w:szCs w:val="24"/>
        </w:rPr>
        <w:t>01</w:t>
      </w:r>
      <w:r w:rsidR="00A554B9">
        <w:rPr>
          <w:rFonts w:ascii="Times New Roman" w:hAnsi="Times New Roman" w:cs="Times New Roman"/>
          <w:sz w:val="24"/>
          <w:szCs w:val="24"/>
        </w:rPr>
        <w:t>4</w:t>
      </w:r>
      <w:r w:rsidR="00D0773C">
        <w:rPr>
          <w:rFonts w:ascii="Times New Roman" w:hAnsi="Times New Roman" w:cs="Times New Roman"/>
          <w:sz w:val="24"/>
          <w:szCs w:val="24"/>
        </w:rPr>
        <w:t>,</w:t>
      </w:r>
      <w:r w:rsidR="00A554B9">
        <w:rPr>
          <w:rFonts w:ascii="Times New Roman" w:hAnsi="Times New Roman" w:cs="Times New Roman"/>
          <w:sz w:val="24"/>
          <w:szCs w:val="24"/>
        </w:rPr>
        <w:t>13</w:t>
      </w:r>
      <w:r w:rsidR="00D0773C">
        <w:rPr>
          <w:rFonts w:ascii="Times New Roman" w:hAnsi="Times New Roman" w:cs="Times New Roman"/>
          <w:sz w:val="24"/>
          <w:szCs w:val="24"/>
        </w:rPr>
        <w:t xml:space="preserve"> zł</w:t>
      </w:r>
      <w:r w:rsidR="00A554B9">
        <w:rPr>
          <w:rFonts w:ascii="Times New Roman" w:hAnsi="Times New Roman" w:cs="Times New Roman"/>
          <w:sz w:val="24"/>
          <w:szCs w:val="24"/>
        </w:rPr>
        <w:t>.</w:t>
      </w:r>
      <w:r w:rsidR="00D0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obejmuje </w:t>
      </w:r>
      <w:r w:rsidR="00D0773C">
        <w:rPr>
          <w:rFonts w:ascii="Times New Roman" w:hAnsi="Times New Roman" w:cs="Times New Roman"/>
          <w:sz w:val="24"/>
          <w:szCs w:val="24"/>
        </w:rPr>
        <w:t xml:space="preserve">tylko </w:t>
      </w:r>
      <w:r>
        <w:rPr>
          <w:rFonts w:ascii="Times New Roman" w:hAnsi="Times New Roman" w:cs="Times New Roman"/>
          <w:sz w:val="24"/>
          <w:szCs w:val="24"/>
        </w:rPr>
        <w:t>należność zaległą</w:t>
      </w:r>
      <w:r w:rsidR="00D0773C">
        <w:rPr>
          <w:rFonts w:ascii="Times New Roman" w:hAnsi="Times New Roman" w:cs="Times New Roman"/>
          <w:sz w:val="24"/>
          <w:szCs w:val="24"/>
        </w:rPr>
        <w:t>.</w:t>
      </w:r>
      <w:r w:rsidR="008F5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pierwszym półroczu 2011 r</w:t>
      </w:r>
      <w:r w:rsidR="008F56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wysłano jedno wezwanie do zapłaty.</w:t>
      </w:r>
    </w:p>
    <w:p w:rsidR="003B4296" w:rsidRPr="00E75D91" w:rsidRDefault="003B4296" w:rsidP="00D0773C">
      <w:pPr>
        <w:pStyle w:val="Akapitzlist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4296" w:rsidRPr="003B4296" w:rsidRDefault="003B4296" w:rsidP="00D0773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Opłaty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adiacenckie</w:t>
      </w:r>
      <w:proofErr w:type="spellEnd"/>
      <w:r w:rsidR="005829CD" w:rsidRPr="00E75D91">
        <w:rPr>
          <w:rFonts w:ascii="Times New Roman" w:hAnsi="Times New Roman" w:cs="Times New Roman"/>
          <w:sz w:val="24"/>
          <w:szCs w:val="24"/>
          <w:u w:val="single"/>
        </w:rPr>
        <w:t xml:space="preserve"> i planistyczne</w:t>
      </w:r>
      <w:r w:rsidR="00A831EC">
        <w:rPr>
          <w:rFonts w:ascii="Times New Roman" w:hAnsi="Times New Roman" w:cs="Times New Roman"/>
          <w:sz w:val="24"/>
          <w:szCs w:val="24"/>
        </w:rPr>
        <w:t xml:space="preserve"> – </w:t>
      </w:r>
      <w:r w:rsidRPr="003B4296">
        <w:rPr>
          <w:rFonts w:ascii="Times New Roman" w:hAnsi="Times New Roman" w:cs="Times New Roman"/>
          <w:b/>
          <w:sz w:val="24"/>
          <w:szCs w:val="24"/>
        </w:rPr>
        <w:t>712</w:t>
      </w:r>
      <w:r w:rsidR="00D07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296">
        <w:rPr>
          <w:rFonts w:ascii="Times New Roman" w:hAnsi="Times New Roman" w:cs="Times New Roman"/>
          <w:b/>
          <w:sz w:val="24"/>
          <w:szCs w:val="24"/>
        </w:rPr>
        <w:t>124,25 zł</w:t>
      </w:r>
    </w:p>
    <w:p w:rsidR="005829CD" w:rsidRDefault="005829CD" w:rsidP="00D0773C">
      <w:pPr>
        <w:pStyle w:val="Akapitzlist"/>
        <w:tabs>
          <w:tab w:val="left" w:pos="0"/>
        </w:tabs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pierwszym półroczu 2011 r. wysłano </w:t>
      </w:r>
      <w:r w:rsidR="00AD1704">
        <w:rPr>
          <w:rFonts w:ascii="Times New Roman" w:hAnsi="Times New Roman" w:cs="Times New Roman"/>
          <w:sz w:val="24"/>
          <w:szCs w:val="24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>szt. u</w:t>
      </w:r>
      <w:r w:rsidR="00822FFD">
        <w:rPr>
          <w:rFonts w:ascii="Times New Roman" w:hAnsi="Times New Roman" w:cs="Times New Roman"/>
          <w:sz w:val="24"/>
          <w:szCs w:val="24"/>
        </w:rPr>
        <w:t>pomnień i wezwań. Wystawiono</w:t>
      </w:r>
      <w:r w:rsidR="00D0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przekazano właściwym Urzędom Skarbowym tytuły</w:t>
      </w:r>
      <w:r w:rsidR="00E75D91">
        <w:rPr>
          <w:rFonts w:ascii="Times New Roman" w:hAnsi="Times New Roman" w:cs="Times New Roman"/>
          <w:sz w:val="24"/>
          <w:szCs w:val="24"/>
        </w:rPr>
        <w:t xml:space="preserve"> wykonawcze w ilości</w:t>
      </w:r>
      <w:r w:rsidR="00AD1704">
        <w:rPr>
          <w:rFonts w:ascii="Times New Roman" w:hAnsi="Times New Roman" w:cs="Times New Roman"/>
          <w:sz w:val="24"/>
          <w:szCs w:val="24"/>
        </w:rPr>
        <w:t xml:space="preserve"> 9 szt. </w:t>
      </w:r>
      <w:r w:rsidR="00E75D91">
        <w:rPr>
          <w:rFonts w:ascii="Times New Roman" w:hAnsi="Times New Roman" w:cs="Times New Roman"/>
          <w:sz w:val="24"/>
          <w:szCs w:val="24"/>
        </w:rPr>
        <w:t>na k</w:t>
      </w:r>
      <w:r>
        <w:rPr>
          <w:rFonts w:ascii="Times New Roman" w:hAnsi="Times New Roman" w:cs="Times New Roman"/>
          <w:sz w:val="24"/>
          <w:szCs w:val="24"/>
        </w:rPr>
        <w:t>wotę</w:t>
      </w:r>
      <w:r w:rsidR="00AD1704">
        <w:rPr>
          <w:rFonts w:ascii="Times New Roman" w:hAnsi="Times New Roman" w:cs="Times New Roman"/>
          <w:sz w:val="24"/>
          <w:szCs w:val="24"/>
        </w:rPr>
        <w:t xml:space="preserve"> 43</w:t>
      </w:r>
      <w:r w:rsidR="00A554B9">
        <w:rPr>
          <w:rFonts w:ascii="Times New Roman" w:hAnsi="Times New Roman" w:cs="Times New Roman"/>
          <w:sz w:val="24"/>
          <w:szCs w:val="24"/>
        </w:rPr>
        <w:t xml:space="preserve"> </w:t>
      </w:r>
      <w:r w:rsidR="00AD1704">
        <w:rPr>
          <w:rFonts w:ascii="Times New Roman" w:hAnsi="Times New Roman" w:cs="Times New Roman"/>
          <w:sz w:val="24"/>
          <w:szCs w:val="24"/>
        </w:rPr>
        <w:t>2304,20 zł.</w:t>
      </w:r>
    </w:p>
    <w:p w:rsidR="003B4296" w:rsidRDefault="003B4296" w:rsidP="00D0773C">
      <w:pPr>
        <w:pStyle w:val="Akapitzlist"/>
        <w:tabs>
          <w:tab w:val="left" w:pos="0"/>
        </w:tabs>
        <w:spacing w:before="240"/>
        <w:ind w:left="993"/>
        <w:rPr>
          <w:rFonts w:ascii="Times New Roman" w:hAnsi="Times New Roman" w:cs="Times New Roman"/>
          <w:sz w:val="24"/>
          <w:szCs w:val="24"/>
        </w:rPr>
      </w:pPr>
    </w:p>
    <w:p w:rsidR="005829CD" w:rsidRDefault="005829CD" w:rsidP="00D0773C">
      <w:pPr>
        <w:pStyle w:val="Akapitzlist"/>
        <w:numPr>
          <w:ilvl w:val="0"/>
          <w:numId w:val="2"/>
        </w:numPr>
        <w:tabs>
          <w:tab w:val="left" w:pos="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6950B2">
        <w:rPr>
          <w:rFonts w:ascii="Times New Roman" w:hAnsi="Times New Roman" w:cs="Times New Roman"/>
          <w:sz w:val="24"/>
          <w:szCs w:val="24"/>
          <w:u w:val="single"/>
        </w:rPr>
        <w:t>Podatki i opłaty lokalne</w:t>
      </w:r>
      <w:r w:rsidR="00A831EC">
        <w:rPr>
          <w:rFonts w:ascii="Times New Roman" w:hAnsi="Times New Roman" w:cs="Times New Roman"/>
          <w:sz w:val="24"/>
          <w:szCs w:val="24"/>
        </w:rPr>
        <w:t xml:space="preserve"> – </w:t>
      </w:r>
      <w:r w:rsidR="00FE70AD">
        <w:rPr>
          <w:rFonts w:ascii="Times New Roman" w:hAnsi="Times New Roman" w:cs="Times New Roman"/>
          <w:sz w:val="24"/>
          <w:szCs w:val="24"/>
        </w:rPr>
        <w:t xml:space="preserve"> </w:t>
      </w:r>
      <w:r w:rsidR="00A554B9">
        <w:rPr>
          <w:rFonts w:ascii="Times New Roman" w:hAnsi="Times New Roman" w:cs="Times New Roman"/>
          <w:b/>
          <w:sz w:val="24"/>
          <w:szCs w:val="24"/>
        </w:rPr>
        <w:t>4 178 112,08</w:t>
      </w:r>
      <w:r w:rsidR="003B4296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DF6053" w:rsidRDefault="005829CD" w:rsidP="00D0773C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 dłużnikom zos</w:t>
      </w:r>
      <w:r w:rsidR="00FE70AD">
        <w:rPr>
          <w:rFonts w:ascii="Times New Roman" w:hAnsi="Times New Roman" w:cs="Times New Roman"/>
          <w:sz w:val="24"/>
          <w:szCs w:val="24"/>
        </w:rPr>
        <w:t xml:space="preserve">tały wysłane upomnienia (łącznie 1146 </w:t>
      </w:r>
      <w:r w:rsidRPr="00FE70AD">
        <w:rPr>
          <w:rFonts w:ascii="Times New Roman" w:hAnsi="Times New Roman" w:cs="Times New Roman"/>
          <w:sz w:val="24"/>
          <w:szCs w:val="24"/>
        </w:rPr>
        <w:t>szt.)</w:t>
      </w:r>
      <w:r w:rsidR="00FE70AD">
        <w:rPr>
          <w:rFonts w:ascii="Times New Roman" w:hAnsi="Times New Roman" w:cs="Times New Roman"/>
          <w:sz w:val="24"/>
          <w:szCs w:val="24"/>
        </w:rPr>
        <w:t xml:space="preserve"> na całą należną kwotę</w:t>
      </w:r>
      <w:r w:rsidR="00D0773C">
        <w:rPr>
          <w:rFonts w:ascii="Times New Roman" w:hAnsi="Times New Roman" w:cs="Times New Roman"/>
          <w:sz w:val="24"/>
          <w:szCs w:val="24"/>
        </w:rPr>
        <w:t xml:space="preserve"> </w:t>
      </w:r>
      <w:r w:rsidR="003B4296">
        <w:rPr>
          <w:rFonts w:ascii="Times New Roman" w:hAnsi="Times New Roman" w:cs="Times New Roman"/>
          <w:sz w:val="24"/>
          <w:szCs w:val="24"/>
        </w:rPr>
        <w:t>tj. 649</w:t>
      </w:r>
      <w:r w:rsidR="00D0773C">
        <w:rPr>
          <w:rFonts w:ascii="Times New Roman" w:hAnsi="Times New Roman" w:cs="Times New Roman"/>
          <w:sz w:val="24"/>
          <w:szCs w:val="24"/>
        </w:rPr>
        <w:t xml:space="preserve"> </w:t>
      </w:r>
      <w:r w:rsidR="003B4296">
        <w:rPr>
          <w:rFonts w:ascii="Times New Roman" w:hAnsi="Times New Roman" w:cs="Times New Roman"/>
          <w:sz w:val="24"/>
          <w:szCs w:val="24"/>
        </w:rPr>
        <w:t>863,97 zł</w:t>
      </w:r>
      <w:r w:rsidR="00FE70AD">
        <w:rPr>
          <w:rFonts w:ascii="Times New Roman" w:hAnsi="Times New Roman" w:cs="Times New Roman"/>
          <w:sz w:val="24"/>
          <w:szCs w:val="24"/>
        </w:rPr>
        <w:t>. Wystawiono i przekazano właściwym Urzędom Skarbowym tytuły wykonawcze – 19 szt., na kwotę 19</w:t>
      </w:r>
      <w:r w:rsidR="00A831EC">
        <w:rPr>
          <w:rFonts w:ascii="Times New Roman" w:hAnsi="Times New Roman" w:cs="Times New Roman"/>
          <w:sz w:val="24"/>
          <w:szCs w:val="24"/>
        </w:rPr>
        <w:t xml:space="preserve"> </w:t>
      </w:r>
      <w:r w:rsidR="00FE70AD">
        <w:rPr>
          <w:rFonts w:ascii="Times New Roman" w:hAnsi="Times New Roman" w:cs="Times New Roman"/>
          <w:sz w:val="24"/>
          <w:szCs w:val="24"/>
        </w:rPr>
        <w:t>118,00 zł</w:t>
      </w:r>
      <w:r w:rsidR="003B4296">
        <w:rPr>
          <w:rFonts w:ascii="Times New Roman" w:hAnsi="Times New Roman" w:cs="Times New Roman"/>
          <w:sz w:val="24"/>
          <w:szCs w:val="24"/>
        </w:rPr>
        <w:t>.</w:t>
      </w:r>
    </w:p>
    <w:p w:rsidR="003B4296" w:rsidRPr="003B4296" w:rsidRDefault="003B4296" w:rsidP="00D0773C">
      <w:pPr>
        <w:pStyle w:val="Akapitzlist"/>
        <w:tabs>
          <w:tab w:val="left" w:pos="0"/>
        </w:tabs>
        <w:ind w:left="993"/>
        <w:rPr>
          <w:rFonts w:ascii="Times New Roman" w:hAnsi="Times New Roman" w:cs="Times New Roman"/>
          <w:sz w:val="24"/>
          <w:szCs w:val="24"/>
        </w:rPr>
      </w:pPr>
    </w:p>
    <w:p w:rsidR="00871368" w:rsidRDefault="00DF6053" w:rsidP="00D0773C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 w:rsidRPr="00DF6053">
        <w:rPr>
          <w:rFonts w:ascii="Times New Roman" w:hAnsi="Times New Roman" w:cs="Times New Roman"/>
          <w:sz w:val="24"/>
        </w:rPr>
        <w:t>Należności Gminy z tytułu opłat za zajęcie pasa drogowego i umieszczenia w nim urządzeń infrastruktury technicznej niezwiązanej z potrzebami zarządzania drogami wynoszą 7</w:t>
      </w:r>
      <w:r w:rsidR="00517C03">
        <w:rPr>
          <w:rFonts w:ascii="Times New Roman" w:hAnsi="Times New Roman" w:cs="Times New Roman"/>
          <w:sz w:val="24"/>
        </w:rPr>
        <w:t xml:space="preserve"> </w:t>
      </w:r>
      <w:r w:rsidRPr="00DF6053">
        <w:rPr>
          <w:rFonts w:ascii="Times New Roman" w:hAnsi="Times New Roman" w:cs="Times New Roman"/>
          <w:sz w:val="24"/>
        </w:rPr>
        <w:t>540,71 zł, w tym 3</w:t>
      </w:r>
      <w:r w:rsidR="00517C03">
        <w:rPr>
          <w:rFonts w:ascii="Times New Roman" w:hAnsi="Times New Roman" w:cs="Times New Roman"/>
          <w:sz w:val="24"/>
        </w:rPr>
        <w:t xml:space="preserve"> </w:t>
      </w:r>
      <w:r w:rsidRPr="00DF6053">
        <w:rPr>
          <w:rFonts w:ascii="Times New Roman" w:hAnsi="Times New Roman" w:cs="Times New Roman"/>
          <w:sz w:val="24"/>
        </w:rPr>
        <w:t>208,93 zł stanowią należności bieżące, a 4</w:t>
      </w:r>
      <w:r w:rsidR="00517C03">
        <w:rPr>
          <w:rFonts w:ascii="Times New Roman" w:hAnsi="Times New Roman" w:cs="Times New Roman"/>
          <w:sz w:val="24"/>
        </w:rPr>
        <w:t xml:space="preserve"> </w:t>
      </w:r>
      <w:r w:rsidRPr="00DF6053">
        <w:rPr>
          <w:rFonts w:ascii="Times New Roman" w:hAnsi="Times New Roman" w:cs="Times New Roman"/>
          <w:sz w:val="24"/>
        </w:rPr>
        <w:t>331,78 zł – z</w:t>
      </w:r>
      <w:r w:rsidR="00850BE3">
        <w:rPr>
          <w:rFonts w:ascii="Times New Roman" w:hAnsi="Times New Roman" w:cs="Times New Roman"/>
          <w:sz w:val="24"/>
        </w:rPr>
        <w:t>aległe</w:t>
      </w:r>
      <w:r w:rsidRPr="00DF6053">
        <w:rPr>
          <w:rFonts w:ascii="Times New Roman" w:hAnsi="Times New Roman" w:cs="Times New Roman"/>
          <w:sz w:val="24"/>
        </w:rPr>
        <w:t>, wobec których prowadzona jest windykacja. W pierwszym półroczu 2011 r. wysłano do dłużników 150 upomnień.</w:t>
      </w:r>
    </w:p>
    <w:p w:rsidR="008A7BE7" w:rsidRDefault="008A7BE7" w:rsidP="00D0773C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Kwota w wysokości </w:t>
      </w:r>
      <w:r w:rsidRPr="002A5BBB">
        <w:rPr>
          <w:rFonts w:ascii="Times New Roman" w:hAnsi="Times New Roman" w:cs="Times New Roman"/>
          <w:sz w:val="24"/>
        </w:rPr>
        <w:t>257 597,25 zł.</w:t>
      </w:r>
      <w:r w:rsidR="00A831EC">
        <w:rPr>
          <w:rFonts w:ascii="Times New Roman" w:hAnsi="Times New Roman" w:cs="Times New Roman"/>
          <w:b/>
          <w:sz w:val="24"/>
        </w:rPr>
        <w:t xml:space="preserve"> </w:t>
      </w:r>
      <w:r w:rsidR="00A831EC" w:rsidRPr="00A831EC">
        <w:rPr>
          <w:rFonts w:ascii="Times New Roman" w:hAnsi="Times New Roman" w:cs="Times New Roman"/>
          <w:sz w:val="24"/>
        </w:rPr>
        <w:t>n</w:t>
      </w:r>
      <w:r w:rsidRPr="008A7BE7">
        <w:rPr>
          <w:rFonts w:ascii="Times New Roman" w:hAnsi="Times New Roman" w:cs="Times New Roman"/>
          <w:sz w:val="24"/>
        </w:rPr>
        <w:t>ależna jest od Urzędów</w:t>
      </w:r>
      <w:r>
        <w:rPr>
          <w:rFonts w:ascii="Times New Roman" w:hAnsi="Times New Roman" w:cs="Times New Roman"/>
          <w:sz w:val="24"/>
        </w:rPr>
        <w:t xml:space="preserve"> Skarbowych z tytułów:</w:t>
      </w:r>
    </w:p>
    <w:p w:rsidR="008A7BE7" w:rsidRDefault="008A7BE7" w:rsidP="008A7BE7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karta podatkowa w wysokości 97 358,73 zł.</w:t>
      </w:r>
    </w:p>
    <w:p w:rsidR="008A7BE7" w:rsidRDefault="008A7BE7" w:rsidP="008A7BE7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podatek od spadków i darowizn w wysokości 155 712,26 zł.</w:t>
      </w:r>
    </w:p>
    <w:p w:rsidR="008A7BE7" w:rsidRDefault="008A7BE7" w:rsidP="008A7BE7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podatek od czynności cywilnoprawnych 4 526,26 zł.</w:t>
      </w:r>
    </w:p>
    <w:p w:rsidR="003B4296" w:rsidRPr="00FE70AD" w:rsidRDefault="003B4296" w:rsidP="00D0773C">
      <w:pPr>
        <w:pStyle w:val="Akapitzlist"/>
        <w:tabs>
          <w:tab w:val="left" w:pos="0"/>
        </w:tabs>
        <w:ind w:left="993"/>
        <w:jc w:val="both"/>
        <w:rPr>
          <w:rFonts w:ascii="Times New Roman" w:hAnsi="Times New Roman" w:cs="Times New Roman"/>
          <w:sz w:val="24"/>
        </w:rPr>
      </w:pPr>
    </w:p>
    <w:p w:rsidR="00822FFD" w:rsidRPr="00822FFD" w:rsidRDefault="00871368" w:rsidP="00D0773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0B2">
        <w:rPr>
          <w:rFonts w:ascii="Times New Roman" w:hAnsi="Times New Roman" w:cs="Times New Roman"/>
          <w:sz w:val="24"/>
          <w:szCs w:val="24"/>
          <w:u w:val="single"/>
        </w:rPr>
        <w:t>Dochody z czynszów i innych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2FFD">
        <w:rPr>
          <w:rFonts w:ascii="Times New Roman" w:hAnsi="Times New Roman" w:cs="Times New Roman"/>
          <w:sz w:val="24"/>
          <w:szCs w:val="24"/>
        </w:rPr>
        <w:t xml:space="preserve"> </w:t>
      </w:r>
      <w:r w:rsidR="00226959">
        <w:rPr>
          <w:rFonts w:ascii="Times New Roman" w:hAnsi="Times New Roman" w:cs="Times New Roman"/>
          <w:b/>
          <w:sz w:val="24"/>
          <w:szCs w:val="24"/>
        </w:rPr>
        <w:t>39 474,49</w:t>
      </w:r>
      <w:r w:rsidR="00822FFD" w:rsidRPr="00822FF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26959">
        <w:rPr>
          <w:rFonts w:ascii="Times New Roman" w:hAnsi="Times New Roman" w:cs="Times New Roman"/>
          <w:b/>
          <w:sz w:val="24"/>
          <w:szCs w:val="24"/>
        </w:rPr>
        <w:t>.</w:t>
      </w:r>
    </w:p>
    <w:p w:rsidR="00DF6053" w:rsidRPr="00822FFD" w:rsidRDefault="00DF6053" w:rsidP="00D0773C">
      <w:pPr>
        <w:pStyle w:val="Akapitzlist"/>
        <w:tabs>
          <w:tab w:val="left" w:pos="0"/>
        </w:tabs>
        <w:ind w:left="993"/>
        <w:jc w:val="both"/>
        <w:rPr>
          <w:rFonts w:ascii="Times New Roman" w:hAnsi="Times New Roman" w:cs="Times New Roman"/>
          <w:sz w:val="24"/>
        </w:rPr>
      </w:pPr>
    </w:p>
    <w:p w:rsidR="00822FFD" w:rsidRDefault="00822FFD" w:rsidP="00D0773C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Należności Gminy z tytułu czynszów wynoszą 2</w:t>
      </w:r>
      <w:r w:rsidR="00226959">
        <w:rPr>
          <w:rFonts w:ascii="Times New Roman" w:hAnsi="Times New Roman" w:cs="Times New Roman"/>
          <w:sz w:val="24"/>
        </w:rPr>
        <w:t>9</w:t>
      </w:r>
      <w:r w:rsidR="00D077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089,34 zł, w tym 5</w:t>
      </w:r>
      <w:r w:rsidR="002269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895,12 zł są to należności bieżące, a 2</w:t>
      </w:r>
      <w:r w:rsidR="00226959">
        <w:rPr>
          <w:rFonts w:ascii="Times New Roman" w:hAnsi="Times New Roman" w:cs="Times New Roman"/>
          <w:sz w:val="24"/>
        </w:rPr>
        <w:t xml:space="preserve">3 </w:t>
      </w:r>
      <w:r>
        <w:rPr>
          <w:rFonts w:ascii="Times New Roman" w:hAnsi="Times New Roman" w:cs="Times New Roman"/>
          <w:sz w:val="24"/>
        </w:rPr>
        <w:t>194,22 zł</w:t>
      </w:r>
      <w:r w:rsidR="00850BE3">
        <w:rPr>
          <w:rFonts w:ascii="Times New Roman" w:hAnsi="Times New Roman" w:cs="Times New Roman"/>
          <w:sz w:val="24"/>
        </w:rPr>
        <w:t>. -</w:t>
      </w:r>
      <w:r>
        <w:rPr>
          <w:rFonts w:ascii="Times New Roman" w:hAnsi="Times New Roman" w:cs="Times New Roman"/>
          <w:sz w:val="24"/>
        </w:rPr>
        <w:t xml:space="preserve"> </w:t>
      </w:r>
      <w:r w:rsidR="00226959">
        <w:rPr>
          <w:rFonts w:ascii="Times New Roman" w:hAnsi="Times New Roman" w:cs="Times New Roman"/>
          <w:sz w:val="24"/>
        </w:rPr>
        <w:t>zaległe</w:t>
      </w:r>
      <w:r w:rsidR="00D0773C">
        <w:rPr>
          <w:rFonts w:ascii="Times New Roman" w:hAnsi="Times New Roman" w:cs="Times New Roman"/>
          <w:sz w:val="24"/>
        </w:rPr>
        <w:t xml:space="preserve">. W pierwszym półroczu </w:t>
      </w:r>
      <w:r>
        <w:rPr>
          <w:rFonts w:ascii="Times New Roman" w:hAnsi="Times New Roman" w:cs="Times New Roman"/>
          <w:sz w:val="24"/>
        </w:rPr>
        <w:t>2011</w:t>
      </w:r>
      <w:r w:rsidR="00D0773C">
        <w:rPr>
          <w:rFonts w:ascii="Times New Roman" w:hAnsi="Times New Roman" w:cs="Times New Roman"/>
          <w:sz w:val="24"/>
        </w:rPr>
        <w:t xml:space="preserve"> r.</w:t>
      </w:r>
      <w:r>
        <w:rPr>
          <w:rFonts w:ascii="Times New Roman" w:hAnsi="Times New Roman" w:cs="Times New Roman"/>
          <w:sz w:val="24"/>
        </w:rPr>
        <w:t xml:space="preserve"> wystawiono siedem wezwań do zapłaty ode</w:t>
      </w:r>
      <w:r w:rsidR="00D0773C">
        <w:rPr>
          <w:rFonts w:ascii="Times New Roman" w:hAnsi="Times New Roman" w:cs="Times New Roman"/>
          <w:sz w:val="24"/>
        </w:rPr>
        <w:t xml:space="preserve">jmujące niezapłacone należności </w:t>
      </w:r>
      <w:r>
        <w:rPr>
          <w:rFonts w:ascii="Times New Roman" w:hAnsi="Times New Roman" w:cs="Times New Roman"/>
          <w:sz w:val="24"/>
        </w:rPr>
        <w:t>z tytułu czynszu</w:t>
      </w:r>
      <w:r w:rsidR="00D0773C">
        <w:rPr>
          <w:rFonts w:ascii="Times New Roman" w:hAnsi="Times New Roman" w:cs="Times New Roman"/>
          <w:sz w:val="24"/>
        </w:rPr>
        <w:t>.</w:t>
      </w:r>
    </w:p>
    <w:p w:rsidR="00226959" w:rsidRDefault="00226959" w:rsidP="00D0773C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Kwota 10 385,15 to należność z tytułu wystawionych </w:t>
      </w:r>
      <w:proofErr w:type="spellStart"/>
      <w:r>
        <w:rPr>
          <w:rFonts w:ascii="Times New Roman" w:hAnsi="Times New Roman" w:cs="Times New Roman"/>
          <w:sz w:val="24"/>
        </w:rPr>
        <w:t>refaktur</w:t>
      </w:r>
      <w:proofErr w:type="spellEnd"/>
      <w:r>
        <w:rPr>
          <w:rFonts w:ascii="Times New Roman" w:hAnsi="Times New Roman" w:cs="Times New Roman"/>
          <w:sz w:val="24"/>
        </w:rPr>
        <w:t xml:space="preserve"> za media (gaz, energia elektryczna itp.) </w:t>
      </w:r>
    </w:p>
    <w:p w:rsidR="00DF6053" w:rsidRPr="00822FFD" w:rsidRDefault="00DF6053" w:rsidP="00D0773C">
      <w:pPr>
        <w:pStyle w:val="Akapitzlist"/>
        <w:tabs>
          <w:tab w:val="left" w:pos="0"/>
        </w:tabs>
        <w:ind w:left="993"/>
        <w:jc w:val="both"/>
        <w:rPr>
          <w:rFonts w:ascii="Times New Roman" w:hAnsi="Times New Roman" w:cs="Times New Roman"/>
          <w:sz w:val="24"/>
        </w:rPr>
      </w:pPr>
    </w:p>
    <w:p w:rsidR="00871368" w:rsidRPr="00A831EC" w:rsidRDefault="00871368" w:rsidP="00D0773C">
      <w:pPr>
        <w:pStyle w:val="Akapitzlist"/>
        <w:numPr>
          <w:ilvl w:val="0"/>
          <w:numId w:val="2"/>
        </w:numPr>
        <w:tabs>
          <w:tab w:val="left" w:pos="0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50B2">
        <w:rPr>
          <w:rFonts w:ascii="Times New Roman" w:hAnsi="Times New Roman" w:cs="Times New Roman"/>
          <w:sz w:val="24"/>
          <w:szCs w:val="24"/>
          <w:u w:val="single"/>
        </w:rPr>
        <w:t>Zaliczka alimentacyjna od komornika</w:t>
      </w:r>
      <w:r w:rsidR="00A831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31EC" w:rsidRPr="00A831EC">
        <w:rPr>
          <w:rFonts w:ascii="Times New Roman" w:hAnsi="Times New Roman" w:cs="Times New Roman"/>
          <w:b/>
          <w:sz w:val="24"/>
          <w:szCs w:val="24"/>
        </w:rPr>
        <w:t>– 223 913,77 zł.</w:t>
      </w:r>
    </w:p>
    <w:p w:rsidR="00871368" w:rsidRPr="00871368" w:rsidRDefault="00871368" w:rsidP="00D0773C">
      <w:pPr>
        <w:pStyle w:val="Akapitzlist"/>
        <w:tabs>
          <w:tab w:val="left" w:pos="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831EC" w:rsidRPr="00A831EC" w:rsidRDefault="00871368" w:rsidP="00D0773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31EC">
        <w:rPr>
          <w:rFonts w:ascii="Times New Roman" w:hAnsi="Times New Roman" w:cs="Times New Roman"/>
          <w:sz w:val="24"/>
          <w:szCs w:val="24"/>
          <w:u w:val="single"/>
        </w:rPr>
        <w:t>Wpływy z tytułu zwrotów wypłaconych świadczeń z funduszu alimentacyjnego</w:t>
      </w:r>
      <w:r w:rsidR="00A831EC">
        <w:rPr>
          <w:rFonts w:ascii="Times New Roman" w:hAnsi="Times New Roman" w:cs="Times New Roman"/>
          <w:sz w:val="24"/>
          <w:szCs w:val="24"/>
        </w:rPr>
        <w:t xml:space="preserve"> –  </w:t>
      </w:r>
      <w:r w:rsidR="00A831EC" w:rsidRPr="00A831EC">
        <w:rPr>
          <w:rFonts w:ascii="Times New Roman" w:hAnsi="Times New Roman" w:cs="Times New Roman"/>
          <w:b/>
          <w:sz w:val="24"/>
          <w:szCs w:val="24"/>
        </w:rPr>
        <w:t>131 396,46 zł.</w:t>
      </w:r>
    </w:p>
    <w:p w:rsidR="00A831EC" w:rsidRPr="00A831EC" w:rsidRDefault="00A831EC" w:rsidP="00A831EC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DF6053" w:rsidRPr="00DF6053" w:rsidRDefault="00DF6053" w:rsidP="00D0773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053">
        <w:rPr>
          <w:rFonts w:ascii="Times New Roman" w:hAnsi="Times New Roman" w:cs="Times New Roman"/>
          <w:sz w:val="24"/>
          <w:szCs w:val="24"/>
          <w:u w:val="single"/>
        </w:rPr>
        <w:t>Mandaty karne kredytowane</w:t>
      </w:r>
      <w:r w:rsidR="008F569C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053">
        <w:rPr>
          <w:rFonts w:ascii="Times New Roman" w:hAnsi="Times New Roman" w:cs="Times New Roman"/>
          <w:b/>
          <w:sz w:val="24"/>
        </w:rPr>
        <w:t>39</w:t>
      </w:r>
      <w:r w:rsidR="00D0773C">
        <w:rPr>
          <w:rFonts w:ascii="Times New Roman" w:hAnsi="Times New Roman" w:cs="Times New Roman"/>
          <w:b/>
          <w:sz w:val="24"/>
        </w:rPr>
        <w:t xml:space="preserve"> </w:t>
      </w:r>
      <w:r w:rsidRPr="00DF6053">
        <w:rPr>
          <w:rFonts w:ascii="Times New Roman" w:hAnsi="Times New Roman" w:cs="Times New Roman"/>
          <w:b/>
          <w:sz w:val="24"/>
        </w:rPr>
        <w:t>480,</w:t>
      </w:r>
      <w:r w:rsidR="00123F06">
        <w:rPr>
          <w:rFonts w:ascii="Times New Roman" w:hAnsi="Times New Roman" w:cs="Times New Roman"/>
          <w:b/>
          <w:sz w:val="24"/>
        </w:rPr>
        <w:t>9</w:t>
      </w:r>
      <w:r w:rsidRPr="00DF6053">
        <w:rPr>
          <w:rFonts w:ascii="Times New Roman" w:hAnsi="Times New Roman" w:cs="Times New Roman"/>
          <w:b/>
          <w:sz w:val="24"/>
        </w:rPr>
        <w:t>0 zł</w:t>
      </w:r>
      <w:r w:rsidR="008F569C">
        <w:rPr>
          <w:rFonts w:ascii="Times New Roman" w:hAnsi="Times New Roman" w:cs="Times New Roman"/>
          <w:b/>
          <w:sz w:val="24"/>
        </w:rPr>
        <w:t>.</w:t>
      </w:r>
    </w:p>
    <w:p w:rsidR="00DF6053" w:rsidRPr="00DF6053" w:rsidRDefault="00DF6053" w:rsidP="00D0773C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</w:rPr>
      </w:pPr>
      <w:r w:rsidRPr="00DF6053">
        <w:rPr>
          <w:rFonts w:ascii="Times New Roman" w:hAnsi="Times New Roman" w:cs="Times New Roman"/>
          <w:sz w:val="24"/>
        </w:rPr>
        <w:t>Należności z tytułu niezapłaconych grzywien nałożonych mandatami karnymi przez strażników Straży Gminnej wynoszą na d</w:t>
      </w:r>
      <w:r w:rsidR="00D0773C">
        <w:rPr>
          <w:rFonts w:ascii="Times New Roman" w:hAnsi="Times New Roman" w:cs="Times New Roman"/>
          <w:sz w:val="24"/>
        </w:rPr>
        <w:t xml:space="preserve">zień 30.06.2011 r. 39480,50 zł. </w:t>
      </w:r>
      <w:r w:rsidRPr="00DF6053">
        <w:rPr>
          <w:rFonts w:ascii="Times New Roman" w:hAnsi="Times New Roman" w:cs="Times New Roman"/>
          <w:sz w:val="24"/>
        </w:rPr>
        <w:t xml:space="preserve">W ramach prowadzonej na bieżąco windykacji należności wysłano do dłużników 107 upomnień oraz wystawiono i wysłano do właściwych urzędów skarbowych 54 tytułów wykonawczych na łączną kwotę 5950 zł. </w:t>
      </w:r>
    </w:p>
    <w:p w:rsidR="00DF6053" w:rsidRPr="00DF6053" w:rsidRDefault="00DF6053" w:rsidP="00D0773C">
      <w:pPr>
        <w:pStyle w:val="Akapitzlist"/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71368" w:rsidRPr="00A831EC" w:rsidRDefault="00871368" w:rsidP="00D0773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31EC">
        <w:rPr>
          <w:rFonts w:ascii="Times New Roman" w:hAnsi="Times New Roman" w:cs="Times New Roman"/>
          <w:sz w:val="24"/>
          <w:szCs w:val="24"/>
          <w:u w:val="single"/>
        </w:rPr>
        <w:t>Należne odsetki</w:t>
      </w:r>
      <w:r w:rsidR="00A831EC">
        <w:rPr>
          <w:rFonts w:ascii="Times New Roman" w:hAnsi="Times New Roman" w:cs="Times New Roman"/>
          <w:sz w:val="24"/>
          <w:szCs w:val="24"/>
        </w:rPr>
        <w:t xml:space="preserve"> – </w:t>
      </w:r>
      <w:r w:rsidR="00A831EC" w:rsidRPr="00A831EC">
        <w:rPr>
          <w:rFonts w:ascii="Times New Roman" w:hAnsi="Times New Roman" w:cs="Times New Roman"/>
          <w:b/>
          <w:sz w:val="24"/>
          <w:szCs w:val="24"/>
        </w:rPr>
        <w:t>198 947,96 zł.</w:t>
      </w:r>
    </w:p>
    <w:sectPr w:rsidR="00871368" w:rsidRPr="00A831EC" w:rsidSect="003B4296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FC" w:rsidRDefault="003806FC" w:rsidP="006950B2">
      <w:pPr>
        <w:spacing w:after="0" w:line="240" w:lineRule="auto"/>
      </w:pPr>
      <w:r>
        <w:separator/>
      </w:r>
    </w:p>
  </w:endnote>
  <w:endnote w:type="continuationSeparator" w:id="0">
    <w:p w:rsidR="003806FC" w:rsidRDefault="003806FC" w:rsidP="0069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FC" w:rsidRDefault="003806FC" w:rsidP="006950B2">
      <w:pPr>
        <w:spacing w:after="0" w:line="240" w:lineRule="auto"/>
      </w:pPr>
      <w:r>
        <w:separator/>
      </w:r>
    </w:p>
  </w:footnote>
  <w:footnote w:type="continuationSeparator" w:id="0">
    <w:p w:rsidR="003806FC" w:rsidRDefault="003806FC" w:rsidP="0069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5FF"/>
    <w:multiLevelType w:val="hybridMultilevel"/>
    <w:tmpl w:val="7BFC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722A"/>
    <w:multiLevelType w:val="hybridMultilevel"/>
    <w:tmpl w:val="25767E30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CE4F19"/>
    <w:multiLevelType w:val="hybridMultilevel"/>
    <w:tmpl w:val="5242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F76F6"/>
    <w:multiLevelType w:val="hybridMultilevel"/>
    <w:tmpl w:val="32A42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CF6EB1"/>
    <w:multiLevelType w:val="hybridMultilevel"/>
    <w:tmpl w:val="A45E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27D4B"/>
    <w:multiLevelType w:val="hybridMultilevel"/>
    <w:tmpl w:val="752EF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50E44"/>
    <w:multiLevelType w:val="hybridMultilevel"/>
    <w:tmpl w:val="FC90C7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E63745"/>
    <w:multiLevelType w:val="hybridMultilevel"/>
    <w:tmpl w:val="B658FC7C"/>
    <w:lvl w:ilvl="0" w:tplc="D2E66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EFC79F2"/>
    <w:multiLevelType w:val="hybridMultilevel"/>
    <w:tmpl w:val="28EA12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C1C"/>
    <w:rsid w:val="000211E3"/>
    <w:rsid w:val="00105C9E"/>
    <w:rsid w:val="001227CA"/>
    <w:rsid w:val="00123F06"/>
    <w:rsid w:val="0014059D"/>
    <w:rsid w:val="001E0F3E"/>
    <w:rsid w:val="00226959"/>
    <w:rsid w:val="002A1F45"/>
    <w:rsid w:val="002A5BBB"/>
    <w:rsid w:val="002C5405"/>
    <w:rsid w:val="003806FC"/>
    <w:rsid w:val="003B4296"/>
    <w:rsid w:val="003E4388"/>
    <w:rsid w:val="0042063A"/>
    <w:rsid w:val="004B5736"/>
    <w:rsid w:val="00517C03"/>
    <w:rsid w:val="00537CCF"/>
    <w:rsid w:val="005829CD"/>
    <w:rsid w:val="006950B2"/>
    <w:rsid w:val="006A3A7E"/>
    <w:rsid w:val="006B7AE7"/>
    <w:rsid w:val="007A4F3B"/>
    <w:rsid w:val="00821E8E"/>
    <w:rsid w:val="00822FFD"/>
    <w:rsid w:val="00850BE3"/>
    <w:rsid w:val="00871368"/>
    <w:rsid w:val="008A44C2"/>
    <w:rsid w:val="008A7BE7"/>
    <w:rsid w:val="008F569C"/>
    <w:rsid w:val="00926A31"/>
    <w:rsid w:val="0094123E"/>
    <w:rsid w:val="00995F3A"/>
    <w:rsid w:val="009C6C1C"/>
    <w:rsid w:val="00A34EF6"/>
    <w:rsid w:val="00A554B9"/>
    <w:rsid w:val="00A72750"/>
    <w:rsid w:val="00A831EC"/>
    <w:rsid w:val="00AB389E"/>
    <w:rsid w:val="00AD1704"/>
    <w:rsid w:val="00B84E02"/>
    <w:rsid w:val="00BB1E9D"/>
    <w:rsid w:val="00BE1DCA"/>
    <w:rsid w:val="00C26996"/>
    <w:rsid w:val="00C7090D"/>
    <w:rsid w:val="00D00D3C"/>
    <w:rsid w:val="00D0773C"/>
    <w:rsid w:val="00D24AA2"/>
    <w:rsid w:val="00D4668A"/>
    <w:rsid w:val="00D619FA"/>
    <w:rsid w:val="00D64991"/>
    <w:rsid w:val="00DF6053"/>
    <w:rsid w:val="00E128C8"/>
    <w:rsid w:val="00E24209"/>
    <w:rsid w:val="00E75D91"/>
    <w:rsid w:val="00EA65F2"/>
    <w:rsid w:val="00F72F08"/>
    <w:rsid w:val="00F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0B2"/>
  </w:style>
  <w:style w:type="paragraph" w:styleId="Stopka">
    <w:name w:val="footer"/>
    <w:basedOn w:val="Normalny"/>
    <w:link w:val="StopkaZnak"/>
    <w:uiPriority w:val="99"/>
    <w:semiHidden/>
    <w:unhideWhenUsed/>
    <w:rsid w:val="0069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0B2"/>
  </w:style>
  <w:style w:type="paragraph" w:styleId="Tekstdymka">
    <w:name w:val="Balloon Text"/>
    <w:basedOn w:val="Normalny"/>
    <w:link w:val="TekstdymkaZnak"/>
    <w:uiPriority w:val="99"/>
    <w:semiHidden/>
    <w:unhideWhenUsed/>
    <w:rsid w:val="0069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ZOBOWIĄZANIACH I NALEZNOŚCIACH                                               I PÓŁROCZE 2011 R.</vt:lpstr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ZOBOWIĄZANIACH I NALEZNOŚCIACH                                               I PÓŁROCZE 2011 R.</dc:title>
  <dc:subject/>
  <dc:creator> </dc:creator>
  <cp:keywords/>
  <dc:description/>
  <cp:lastModifiedBy>IS</cp:lastModifiedBy>
  <cp:revision>19</cp:revision>
  <cp:lastPrinted>2011-08-18T09:34:00Z</cp:lastPrinted>
  <dcterms:created xsi:type="dcterms:W3CDTF">2011-08-09T13:39:00Z</dcterms:created>
  <dcterms:modified xsi:type="dcterms:W3CDTF">2011-08-29T10:53:00Z</dcterms:modified>
</cp:coreProperties>
</file>